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B10E02" w:rsidRDefault="00B10E02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ОБАВЕШТЕЊЕ О УПИСУ ДЕЦЕ</w:t>
      </w:r>
    </w:p>
    <w:p w:rsidR="00B10E02" w:rsidRDefault="00B10E02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proofErr w:type="gramStart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У 1.</w:t>
      </w:r>
      <w:proofErr w:type="gramEnd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ПРВИ РАЗРЕД ЗА</w:t>
      </w:r>
    </w:p>
    <w:p w:rsidR="00B10E02" w:rsidRDefault="00B10E02" w:rsidP="00B10E02">
      <w:pPr>
        <w:pStyle w:val="Heading2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proofErr w:type="gramStart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>ШКОЛСКУ 2023/2024.</w:t>
      </w:r>
      <w:proofErr w:type="gramEnd"/>
      <w:r>
        <w:rPr>
          <w:rStyle w:val="Strong"/>
          <w:rFonts w:ascii="inherit" w:hAnsi="inherit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ГОДИНУ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10E02" w:rsidRDefault="00B10E02" w:rsidP="00B10E02">
      <w:pPr>
        <w:pStyle w:val="Heading3"/>
        <w:shd w:val="clear" w:color="auto" w:fill="F5F5F5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inherit" w:hAnsi="inherit" w:cs="Arial"/>
          <w:b/>
          <w:bCs/>
          <w:color w:val="000000"/>
          <w:sz w:val="30"/>
          <w:szCs w:val="30"/>
          <w:u w:val="single"/>
          <w:bdr w:val="none" w:sz="0" w:space="0" w:color="auto" w:frame="1"/>
        </w:rPr>
        <w:t>ПОШТОВАНИ РОДИТЕЉИ!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65D17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Обавештавамо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ће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школе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школску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2023/2024.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годину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обавити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времену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01.априла 2023.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31.маја 2023.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Према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чл.18.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Закона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основама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система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образовања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васпитања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Сл.гл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РС”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72/09; 52/11; 55/13; 35/13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аутентично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тумачење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68/15; 62/16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одлуке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 и 88/2017)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разред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уписују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рођена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01.марта 2016.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28.фебруара 2017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године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10E02" w:rsidRDefault="00B10E02" w:rsidP="00B10E02">
      <w:pPr>
        <w:pStyle w:val="NormalWeb"/>
        <w:shd w:val="clear" w:color="auto" w:fill="F5F5F5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Приликом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родитељ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подноси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ниједан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документ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папирном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облику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Школа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службеној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дужности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прибавља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потребну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документацију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B10E02" w:rsidRPr="001F069F" w:rsidRDefault="00B10E02" w:rsidP="00B10E02">
      <w:pPr>
        <w:pStyle w:val="NormalWeb"/>
        <w:shd w:val="clear" w:color="auto" w:fill="F5F5F5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  <w:lang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Интересовање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првака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обавити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електронским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сајту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135478"/>
            <w:sz w:val="21"/>
            <w:szCs w:val="21"/>
            <w:bdr w:val="none" w:sz="0" w:space="0" w:color="auto" w:frame="1"/>
          </w:rPr>
          <w:t>www.euprava.gov.rs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телефонским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број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телефона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060/6412</w:t>
      </w:r>
      <w:r w:rsidR="001F069F">
        <w:rPr>
          <w:rFonts w:ascii="Arial" w:hAnsi="Arial" w:cs="Arial"/>
          <w:color w:val="000000"/>
          <w:sz w:val="21"/>
          <w:szCs w:val="21"/>
        </w:rPr>
        <w:t xml:space="preserve">201 у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периоду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од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9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до</w:t>
      </w:r>
      <w:proofErr w:type="spellEnd"/>
      <w:r w:rsidR="001F069F">
        <w:rPr>
          <w:rFonts w:ascii="Arial" w:hAnsi="Arial" w:cs="Arial"/>
          <w:color w:val="000000"/>
          <w:sz w:val="21"/>
          <w:szCs w:val="21"/>
        </w:rPr>
        <w:t xml:space="preserve"> 12 </w:t>
      </w:r>
      <w:proofErr w:type="spellStart"/>
      <w:r w:rsidR="001F069F">
        <w:rPr>
          <w:rFonts w:ascii="Arial" w:hAnsi="Arial" w:cs="Arial"/>
          <w:color w:val="000000"/>
          <w:sz w:val="21"/>
          <w:szCs w:val="21"/>
        </w:rPr>
        <w:t>часова</w:t>
      </w:r>
      <w:proofErr w:type="spellEnd"/>
      <w:r w:rsidR="001F069F">
        <w:rPr>
          <w:rFonts w:ascii="Arial" w:hAnsi="Arial" w:cs="Arial"/>
          <w:color w:val="000000"/>
          <w:sz w:val="21"/>
          <w:szCs w:val="21"/>
          <w:lang/>
        </w:rPr>
        <w:t xml:space="preserve"> почевши од 20.03.2023.</w:t>
      </w:r>
      <w:proofErr w:type="gramEnd"/>
      <w:r w:rsidR="001F069F">
        <w:rPr>
          <w:rFonts w:ascii="Arial" w:hAnsi="Arial" w:cs="Arial"/>
          <w:color w:val="000000"/>
          <w:sz w:val="21"/>
          <w:szCs w:val="21"/>
          <w:lang/>
        </w:rPr>
        <w:t xml:space="preserve"> године.</w:t>
      </w:r>
    </w:p>
    <w:p w:rsidR="00903F15" w:rsidRPr="003B06F7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4"/>
          <w:szCs w:val="24"/>
        </w:rPr>
      </w:pPr>
    </w:p>
    <w:sectPr w:rsidR="00903F15" w:rsidRPr="003B06F7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069F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5939"/>
    <w:rsid w:val="00285A58"/>
    <w:rsid w:val="002C0483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3F6C73"/>
    <w:rsid w:val="004137A9"/>
    <w:rsid w:val="00420272"/>
    <w:rsid w:val="00434F65"/>
    <w:rsid w:val="00445B0A"/>
    <w:rsid w:val="0045145C"/>
    <w:rsid w:val="00457782"/>
    <w:rsid w:val="00462CD4"/>
    <w:rsid w:val="004D0401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6423C"/>
    <w:rsid w:val="00565D17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81E48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85643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10E02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7138C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1"/>
    <w:rPr>
      <w:rFonts w:ascii="Times Roman Cirilica" w:hAnsi="Times Roman Cirilic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0E0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0E0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0E02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0E02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uprav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9255-AAE6-433E-8079-6BCE374D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cp:lastPrinted>2019-07-09T10:57:00Z</cp:lastPrinted>
  <dcterms:created xsi:type="dcterms:W3CDTF">2023-03-14T07:20:00Z</dcterms:created>
  <dcterms:modified xsi:type="dcterms:W3CDTF">2023-03-21T06:48:00Z</dcterms:modified>
</cp:coreProperties>
</file>