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89" w:rsidRDefault="004B398C">
      <w:pPr>
        <w:pStyle w:val="NoSpacing"/>
        <w:rPr>
          <w:rFonts w:ascii="Times New Roman" w:hAnsi="Times New Roman"/>
          <w:sz w:val="72"/>
          <w:szCs w:val="72"/>
        </w:rPr>
      </w:pPr>
      <w:r w:rsidRPr="004B398C">
        <w:rPr>
          <w:rFonts w:ascii="Times New Roman" w:hAnsi="Times New Roman"/>
          <w:noProof/>
          <w:lang w:val="sr-Cyrl-CS" w:eastAsia="zh-TW"/>
        </w:rPr>
        <w:pict>
          <v:shapetype id="_x0000_t202" coordsize="21600,21600" o:spt="202" path="m,l,21600r21600,l21600,xe">
            <v:stroke joinstyle="miter"/>
            <v:path gradientshapeok="t" o:connecttype="rect"/>
          </v:shapetype>
          <v:shape id="_x0000_s1037" type="#_x0000_t202" style="position:absolute;margin-left:66.6pt;margin-top:85.75pt;width:492.4pt;height:104.75pt;z-index:-251660288;mso-position-horizontal-relative:page;mso-position-vertical-relative:page;mso-width-relative:margin;v-text-anchor:middle" o:allowincell="f" filled="f" strokecolor="#2f93b7" strokeweight="6pt">
            <v:stroke linestyle="thickThin"/>
            <v:textbox style="mso-next-textbox:#_x0000_s1037" inset="10.8pt,7.2pt,10.8pt,7.2pt">
              <w:txbxContent>
                <w:p w:rsidR="00D2049E" w:rsidRDefault="00D2049E">
                  <w:pPr>
                    <w:spacing w:after="0" w:line="360" w:lineRule="auto"/>
                    <w:jc w:val="center"/>
                    <w:rPr>
                      <w:rFonts w:ascii="Cambria" w:eastAsia="Times New Roman" w:hAnsi="Cambria"/>
                      <w:i/>
                      <w:iCs/>
                      <w:sz w:val="28"/>
                      <w:szCs w:val="28"/>
                    </w:rPr>
                  </w:pPr>
                </w:p>
              </w:txbxContent>
            </v:textbox>
            <w10:wrap anchorx="page" anchory="page"/>
          </v:shape>
        </w:pict>
      </w:r>
      <w:r w:rsidRPr="004B398C">
        <w:rPr>
          <w:rFonts w:ascii="Times New Roman" w:hAnsi="Times New Roman"/>
          <w:noProof/>
          <w:lang w:eastAsia="zh-TW"/>
        </w:rPr>
        <w:pict>
          <v:rect id="_x0000_s1026" style="position:absolute;margin-left:0;margin-top:0;width:641.75pt;height:44.55pt;z-index:25165004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4B398C">
        <w:rPr>
          <w:rFonts w:ascii="Times New Roman" w:hAnsi="Times New Roman"/>
          <w:noProof/>
          <w:lang w:eastAsia="zh-TW"/>
        </w:rPr>
        <w:pict>
          <v:rect id="_x0000_s1029" style="position:absolute;margin-left:21.55pt;margin-top:-19.3pt;width:7.15pt;height:830.75pt;z-index:251653120;mso-height-percent:1050;mso-position-horizontal-relative:page;mso-position-vertical-relative:page;mso-height-percent:1050" o:allowincell="f" strokecolor="#31849b">
            <w10:wrap anchorx="margin" anchory="page"/>
          </v:rect>
        </w:pict>
      </w:r>
      <w:r w:rsidRPr="004B398C">
        <w:rPr>
          <w:rFonts w:ascii="Times New Roman" w:hAnsi="Times New Roman"/>
          <w:noProof/>
          <w:lang w:eastAsia="zh-TW"/>
        </w:rPr>
        <w:pict>
          <v:rect id="_x0000_s1028" style="position:absolute;margin-left:583.2pt;margin-top:-19.3pt;width:7.15pt;height:830.75pt;z-index:251652096;mso-height-percent:1050;mso-position-horizontal-relative:page;mso-position-vertical-relative:page;mso-height-percent:1050" o:allowincell="f" strokecolor="#31849b">
            <w10:wrap anchorx="page" anchory="page"/>
          </v:rect>
        </w:pict>
      </w:r>
      <w:r w:rsidRPr="004B398C">
        <w:rPr>
          <w:rFonts w:ascii="Times New Roman" w:hAnsi="Times New Roman"/>
          <w:noProof/>
          <w:lang w:eastAsia="zh-TW"/>
        </w:rPr>
        <w:pict>
          <v:rect id="_x0000_s1027" style="position:absolute;margin-left:-14.8pt;margin-top:.5pt;width:641.75pt;height:44.5pt;z-index:251651072;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A57189" w:rsidRDefault="00AE5FC3">
      <w:pPr>
        <w:spacing w:line="240" w:lineRule="auto"/>
        <w:ind w:firstLine="720"/>
        <w:jc w:val="center"/>
        <w:rPr>
          <w:rFonts w:ascii="Times New Roman" w:hAnsi="Times New Roman"/>
          <w:lang w:val="sr-Cyrl-CS"/>
        </w:rPr>
      </w:pPr>
      <w:r>
        <w:rPr>
          <w:rFonts w:ascii="Times New Roman" w:hAnsi="Times New Roman"/>
          <w:noProof/>
        </w:rPr>
        <w:drawing>
          <wp:anchor distT="0" distB="0" distL="114300" distR="114300" simplePos="0" relativeHeight="251655168" behindDoc="1" locked="0" layoutInCell="1" allowOverlap="1">
            <wp:simplePos x="0" y="0"/>
            <wp:positionH relativeFrom="column">
              <wp:posOffset>4924425</wp:posOffset>
            </wp:positionH>
            <wp:positionV relativeFrom="paragraph">
              <wp:posOffset>140970</wp:posOffset>
            </wp:positionV>
            <wp:extent cx="1426210" cy="1015365"/>
            <wp:effectExtent l="19050" t="0" r="2540" b="0"/>
            <wp:wrapNone/>
            <wp:docPr id="10" name="Picture 10" descr="images  KNJ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KNJIGA"/>
                    <pic:cNvPicPr>
                      <a:picLocks noChangeAspect="1" noChangeArrowheads="1"/>
                    </pic:cNvPicPr>
                  </pic:nvPicPr>
                  <pic:blipFill>
                    <a:blip r:embed="rId8"/>
                    <a:srcRect/>
                    <a:stretch>
                      <a:fillRect/>
                    </a:stretch>
                  </pic:blipFill>
                  <pic:spPr bwMode="auto">
                    <a:xfrm>
                      <a:off x="0" y="0"/>
                      <a:ext cx="1426210" cy="1015365"/>
                    </a:xfrm>
                    <a:prstGeom prst="rect">
                      <a:avLst/>
                    </a:prstGeom>
                    <a:noFill/>
                    <a:ln w="9525">
                      <a:noFill/>
                      <a:miter lim="800000"/>
                      <a:headEnd/>
                      <a:tailEnd/>
                    </a:ln>
                  </pic:spPr>
                </pic:pic>
              </a:graphicData>
            </a:graphic>
          </wp:anchor>
        </w:drawing>
      </w:r>
      <w:r w:rsidR="00A57189">
        <w:rPr>
          <w:rFonts w:ascii="Times New Roman" w:hAnsi="Times New Roman"/>
          <w:b/>
          <w:sz w:val="32"/>
          <w:szCs w:val="32"/>
          <w:lang w:val="sr-Cyrl-CS"/>
        </w:rPr>
        <w:t>Основна  школа  ''ДУШАН  РАДОВИЋ''</w:t>
      </w:r>
    </w:p>
    <w:p w:rsidR="00A57189" w:rsidRDefault="00A57189">
      <w:pPr>
        <w:spacing w:line="240" w:lineRule="auto"/>
        <w:jc w:val="center"/>
        <w:rPr>
          <w:rFonts w:ascii="Times New Roman" w:hAnsi="Times New Roman"/>
          <w:b/>
          <w:sz w:val="32"/>
          <w:szCs w:val="32"/>
          <w:lang w:val="sr-Cyrl-CS"/>
        </w:rPr>
      </w:pPr>
    </w:p>
    <w:p w:rsidR="00A57189" w:rsidRDefault="00A57189">
      <w:pPr>
        <w:pStyle w:val="NoSpacing"/>
        <w:ind w:firstLine="720"/>
        <w:jc w:val="center"/>
        <w:rPr>
          <w:rFonts w:ascii="Times New Roman" w:hAnsi="Times New Roman"/>
          <w:sz w:val="72"/>
          <w:szCs w:val="72"/>
          <w:lang w:val="sr-Cyrl-CS"/>
        </w:rPr>
      </w:pPr>
      <w:r>
        <w:rPr>
          <w:rFonts w:ascii="Times New Roman" w:hAnsi="Times New Roman"/>
          <w:b/>
          <w:sz w:val="32"/>
          <w:szCs w:val="32"/>
          <w:lang w:val="sr-Cyrl-CS"/>
        </w:rPr>
        <w:t>Н О В И    С А Д</w:t>
      </w:r>
    </w:p>
    <w:p w:rsidR="00A57189" w:rsidRDefault="00A57189">
      <w:pPr>
        <w:spacing w:line="240" w:lineRule="auto"/>
        <w:rPr>
          <w:rFonts w:ascii="Times New Roman" w:hAnsi="Times New Roman"/>
          <w:lang w:val="sr-Cyrl-CS"/>
        </w:rPr>
      </w:pPr>
    </w:p>
    <w:p w:rsidR="00A57189" w:rsidRDefault="00A57189">
      <w:pPr>
        <w:pStyle w:val="NoSpacing"/>
        <w:rPr>
          <w:rFonts w:ascii="Times New Roman" w:hAnsi="Times New Roman"/>
          <w:sz w:val="72"/>
          <w:szCs w:val="72"/>
          <w:lang w:val="sr-Cyrl-CS"/>
        </w:rPr>
      </w:pPr>
    </w:p>
    <w:p w:rsidR="00A57189" w:rsidRDefault="00A57189">
      <w:pPr>
        <w:pStyle w:val="NoSpacing"/>
        <w:rPr>
          <w:rFonts w:ascii="Times New Roman" w:hAnsi="Times New Roman"/>
          <w:sz w:val="72"/>
          <w:szCs w:val="72"/>
          <w:lang w:val="sr-Cyrl-CS"/>
        </w:rPr>
      </w:pPr>
    </w:p>
    <w:p w:rsidR="00A57189" w:rsidRDefault="00A57189">
      <w:pPr>
        <w:pStyle w:val="NoSpacing"/>
        <w:rPr>
          <w:rFonts w:ascii="Times New Roman" w:hAnsi="Times New Roman"/>
          <w:sz w:val="72"/>
          <w:szCs w:val="72"/>
          <w:lang w:val="sr-Cyrl-CS"/>
        </w:rPr>
      </w:pPr>
    </w:p>
    <w:p w:rsidR="00A57189" w:rsidRDefault="00A57189">
      <w:pPr>
        <w:pStyle w:val="NoSpacing"/>
        <w:jc w:val="center"/>
        <w:rPr>
          <w:rFonts w:ascii="Times New Roman" w:hAnsi="Times New Roman"/>
          <w:sz w:val="36"/>
          <w:szCs w:val="36"/>
          <w:lang w:val="sr-Cyrl-CS"/>
        </w:rPr>
      </w:pPr>
      <w:r>
        <w:rPr>
          <w:rFonts w:ascii="Times New Roman" w:hAnsi="Times New Roman"/>
          <w:b/>
          <w:sz w:val="40"/>
          <w:szCs w:val="40"/>
          <w:lang w:val="sr-Cyrl-CS"/>
        </w:rPr>
        <w:t xml:space="preserve">ГОДИШЊИ  </w:t>
      </w:r>
      <w:r w:rsidRPr="00036579">
        <w:rPr>
          <w:rFonts w:ascii="Times New Roman" w:hAnsi="Times New Roman"/>
          <w:b/>
          <w:color w:val="000000"/>
          <w:sz w:val="40"/>
          <w:szCs w:val="40"/>
          <w:lang w:val="sr-Cyrl-CS"/>
        </w:rPr>
        <w:t xml:space="preserve">ПЛАН  РАДА  ШКОЛЕ                                   </w:t>
      </w:r>
      <w:r w:rsidR="00BC11A1">
        <w:rPr>
          <w:rFonts w:ascii="Times New Roman" w:hAnsi="Times New Roman"/>
          <w:b/>
          <w:color w:val="000000"/>
          <w:sz w:val="40"/>
          <w:szCs w:val="40"/>
          <w:lang w:val="sr-Cyrl-CS"/>
        </w:rPr>
        <w:t xml:space="preserve">               за  школску  201</w:t>
      </w:r>
      <w:r w:rsidR="00BC11A1">
        <w:rPr>
          <w:rFonts w:ascii="Times New Roman" w:hAnsi="Times New Roman"/>
          <w:b/>
          <w:color w:val="000000"/>
          <w:sz w:val="40"/>
          <w:szCs w:val="40"/>
        </w:rPr>
        <w:t>7</w:t>
      </w:r>
      <w:r w:rsidR="00BC11A1">
        <w:rPr>
          <w:rFonts w:ascii="Times New Roman" w:hAnsi="Times New Roman"/>
          <w:b/>
          <w:color w:val="000000"/>
          <w:sz w:val="40"/>
          <w:szCs w:val="40"/>
          <w:lang w:val="sr-Cyrl-CS"/>
        </w:rPr>
        <w:t>/201</w:t>
      </w:r>
      <w:r w:rsidR="00BC11A1">
        <w:rPr>
          <w:rFonts w:ascii="Times New Roman" w:hAnsi="Times New Roman"/>
          <w:b/>
          <w:color w:val="000000"/>
          <w:sz w:val="40"/>
          <w:szCs w:val="40"/>
        </w:rPr>
        <w:t>8</w:t>
      </w:r>
      <w:r w:rsidRPr="00036579">
        <w:rPr>
          <w:rFonts w:ascii="Times New Roman" w:hAnsi="Times New Roman"/>
          <w:b/>
          <w:color w:val="000000"/>
          <w:sz w:val="40"/>
          <w:szCs w:val="40"/>
          <w:lang w:val="sr-Cyrl-CS"/>
        </w:rPr>
        <w:t>.  годину</w:t>
      </w:r>
    </w:p>
    <w:p w:rsidR="00A57189" w:rsidRDefault="00AE5FC3">
      <w:pPr>
        <w:pStyle w:val="NoSpacing"/>
        <w:rPr>
          <w:rFonts w:ascii="Times New Roman" w:hAnsi="Times New Roman"/>
          <w:sz w:val="36"/>
          <w:szCs w:val="36"/>
          <w:lang w:val="sr-Cyrl-CS"/>
        </w:rPr>
      </w:pPr>
      <w:r>
        <w:rPr>
          <w:rFonts w:ascii="Times New Roman" w:hAnsi="Times New Roman"/>
          <w:noProof/>
          <w:sz w:val="36"/>
          <w:szCs w:val="36"/>
        </w:rPr>
        <w:drawing>
          <wp:anchor distT="0" distB="0" distL="114300" distR="114300" simplePos="0" relativeHeight="251652608" behindDoc="1" locked="0" layoutInCell="1" allowOverlap="1">
            <wp:simplePos x="0" y="0"/>
            <wp:positionH relativeFrom="column">
              <wp:posOffset>1717675</wp:posOffset>
            </wp:positionH>
            <wp:positionV relativeFrom="paragraph">
              <wp:posOffset>144145</wp:posOffset>
            </wp:positionV>
            <wp:extent cx="2971800" cy="3486150"/>
            <wp:effectExtent l="19050" t="0" r="0" b="0"/>
            <wp:wrapNone/>
            <wp:docPr id="6" name="Picture 6" descr="Slika-Duska-Rado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Duska-Radovica"/>
                    <pic:cNvPicPr>
                      <a:picLocks noChangeAspect="1" noChangeArrowheads="1"/>
                    </pic:cNvPicPr>
                  </pic:nvPicPr>
                  <pic:blipFill>
                    <a:blip r:embed="rId9"/>
                    <a:srcRect/>
                    <a:stretch>
                      <a:fillRect/>
                    </a:stretch>
                  </pic:blipFill>
                  <pic:spPr bwMode="auto">
                    <a:xfrm>
                      <a:off x="0" y="0"/>
                      <a:ext cx="2971800" cy="3486150"/>
                    </a:xfrm>
                    <a:prstGeom prst="rect">
                      <a:avLst/>
                    </a:prstGeom>
                    <a:noFill/>
                  </pic:spPr>
                </pic:pic>
              </a:graphicData>
            </a:graphic>
          </wp:anchor>
        </w:drawing>
      </w: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rPr>
          <w:rFonts w:ascii="Times New Roman" w:hAnsi="Times New Roman"/>
          <w:sz w:val="36"/>
          <w:szCs w:val="36"/>
          <w:lang w:val="sr-Cyrl-CS"/>
        </w:rPr>
      </w:pPr>
    </w:p>
    <w:p w:rsidR="00A57189" w:rsidRDefault="00A57189">
      <w:pPr>
        <w:pStyle w:val="NoSpacing"/>
        <w:jc w:val="center"/>
        <w:rPr>
          <w:rFonts w:ascii="Times New Roman" w:hAnsi="Times New Roman"/>
          <w:b/>
          <w:sz w:val="32"/>
          <w:szCs w:val="32"/>
          <w:lang w:val="sr-Cyrl-CS"/>
        </w:rPr>
      </w:pPr>
    </w:p>
    <w:p w:rsidR="00A57189" w:rsidRDefault="00A57189">
      <w:pPr>
        <w:pStyle w:val="NoSpacing"/>
        <w:jc w:val="center"/>
        <w:rPr>
          <w:rFonts w:ascii="Times New Roman" w:hAnsi="Times New Roman"/>
          <w:b/>
          <w:sz w:val="32"/>
          <w:szCs w:val="32"/>
          <w:lang w:val="sr-Cyrl-CS"/>
        </w:rPr>
      </w:pPr>
    </w:p>
    <w:p w:rsidR="00A57189" w:rsidRDefault="00A57189">
      <w:pPr>
        <w:pStyle w:val="NoSpacing"/>
        <w:jc w:val="center"/>
        <w:rPr>
          <w:rFonts w:ascii="Times New Roman" w:hAnsi="Times New Roman"/>
          <w:b/>
          <w:sz w:val="32"/>
          <w:szCs w:val="32"/>
          <w:lang w:val="sr-Cyrl-CS"/>
        </w:rPr>
      </w:pPr>
    </w:p>
    <w:p w:rsidR="00A57189" w:rsidRDefault="00A57189">
      <w:pPr>
        <w:pStyle w:val="NoSpacing"/>
        <w:jc w:val="center"/>
        <w:rPr>
          <w:rFonts w:ascii="Times New Roman" w:hAnsi="Times New Roman"/>
          <w:b/>
          <w:color w:val="FF0000"/>
          <w:sz w:val="32"/>
          <w:szCs w:val="32"/>
          <w:lang w:val="sr-Cyrl-CS"/>
        </w:rPr>
      </w:pPr>
      <w:r>
        <w:rPr>
          <w:rFonts w:ascii="Times New Roman" w:hAnsi="Times New Roman"/>
          <w:b/>
          <w:sz w:val="32"/>
          <w:szCs w:val="32"/>
          <w:lang w:val="sr-Cyrl-CS"/>
        </w:rPr>
        <w:t xml:space="preserve">С Е П Т Е М Б А Р   </w:t>
      </w:r>
      <w:r w:rsidR="00084662">
        <w:rPr>
          <w:rFonts w:ascii="Times New Roman" w:hAnsi="Times New Roman"/>
          <w:b/>
          <w:color w:val="000000"/>
          <w:sz w:val="32"/>
          <w:szCs w:val="32"/>
          <w:lang w:val="sr-Cyrl-CS"/>
        </w:rPr>
        <w:t xml:space="preserve"> 201</w:t>
      </w:r>
      <w:r w:rsidR="00C706B9">
        <w:rPr>
          <w:rFonts w:ascii="Times New Roman" w:hAnsi="Times New Roman"/>
          <w:b/>
          <w:color w:val="000000"/>
          <w:sz w:val="32"/>
          <w:szCs w:val="32"/>
        </w:rPr>
        <w:t>7</w:t>
      </w:r>
      <w:r w:rsidR="005B5786">
        <w:rPr>
          <w:rFonts w:ascii="Times New Roman" w:hAnsi="Times New Roman"/>
          <w:b/>
          <w:color w:val="000000"/>
          <w:sz w:val="32"/>
          <w:szCs w:val="32"/>
          <w:lang w:val="sr-Cyrl-CS"/>
        </w:rPr>
        <w:t>.</w:t>
      </w:r>
    </w:p>
    <w:p w:rsidR="00A57189" w:rsidRDefault="00A57189">
      <w:pPr>
        <w:pStyle w:val="BodyText"/>
        <w:rPr>
          <w:rFonts w:ascii="Times New Roman" w:hAnsi="Times New Roman" w:cs="Times New Roman"/>
          <w:sz w:val="22"/>
          <w:szCs w:val="22"/>
        </w:rPr>
      </w:pPr>
    </w:p>
    <w:p w:rsidR="00A57189" w:rsidRDefault="00A57189">
      <w:pPr>
        <w:pStyle w:val="BodyText"/>
        <w:rPr>
          <w:rFonts w:ascii="Times New Roman" w:hAnsi="Times New Roman" w:cs="Times New Roman"/>
          <w:color w:val="000000"/>
        </w:rPr>
      </w:pPr>
    </w:p>
    <w:p w:rsidR="00A53B56" w:rsidRPr="00A53B56" w:rsidRDefault="00A53B56">
      <w:pPr>
        <w:pStyle w:val="BodyText"/>
        <w:rPr>
          <w:rFonts w:ascii="Times New Roman" w:hAnsi="Times New Roman" w:cs="Times New Roman"/>
          <w:color w:val="000000"/>
        </w:rPr>
      </w:pPr>
    </w:p>
    <w:p w:rsidR="00A57189" w:rsidRDefault="00A57189">
      <w:pPr>
        <w:pStyle w:val="Default"/>
        <w:rPr>
          <w:sz w:val="23"/>
          <w:szCs w:val="23"/>
          <w:lang w:val="sr-Cyrl-CS"/>
        </w:rPr>
      </w:pPr>
      <w:r>
        <w:rPr>
          <w:b/>
          <w:bCs/>
          <w:sz w:val="23"/>
          <w:szCs w:val="23"/>
          <w:lang w:val="sr-Cyrl-CS"/>
        </w:rPr>
        <w:lastRenderedPageBreak/>
        <w:t>Република Србија, град Нови Сад</w:t>
      </w:r>
    </w:p>
    <w:p w:rsidR="00A57189" w:rsidRDefault="00A57189">
      <w:pPr>
        <w:pStyle w:val="Default"/>
        <w:rPr>
          <w:sz w:val="23"/>
          <w:szCs w:val="23"/>
          <w:lang w:val="sr-Cyrl-CS"/>
        </w:rPr>
      </w:pPr>
      <w:r>
        <w:rPr>
          <w:b/>
          <w:bCs/>
          <w:sz w:val="23"/>
          <w:szCs w:val="23"/>
          <w:lang w:val="sr-Cyrl-CS"/>
        </w:rPr>
        <w:t xml:space="preserve">Општина Нови Сад </w:t>
      </w:r>
    </w:p>
    <w:p w:rsidR="00A57189" w:rsidRDefault="00A57189">
      <w:pPr>
        <w:pStyle w:val="Default"/>
        <w:rPr>
          <w:b/>
          <w:bCs/>
          <w:sz w:val="23"/>
          <w:szCs w:val="23"/>
          <w:lang w:val="sr-Cyrl-CS"/>
        </w:rPr>
      </w:pPr>
      <w:r>
        <w:rPr>
          <w:b/>
          <w:bCs/>
          <w:sz w:val="23"/>
          <w:szCs w:val="23"/>
          <w:lang w:val="sr-Cyrl-CS"/>
        </w:rPr>
        <w:t xml:space="preserve">Основна школа "Душан Радовић" </w:t>
      </w:r>
    </w:p>
    <w:p w:rsidR="00A57189" w:rsidRDefault="00A57189">
      <w:pPr>
        <w:pStyle w:val="Default"/>
        <w:rPr>
          <w:b/>
          <w:bCs/>
          <w:sz w:val="23"/>
          <w:szCs w:val="23"/>
          <w:lang w:val="sr-Cyrl-CS"/>
        </w:rPr>
      </w:pPr>
    </w:p>
    <w:p w:rsidR="00A57189" w:rsidRDefault="00A57189">
      <w:pPr>
        <w:pStyle w:val="Default"/>
        <w:rPr>
          <w:b/>
          <w:bCs/>
          <w:sz w:val="23"/>
          <w:szCs w:val="23"/>
          <w:lang w:val="sr-Cyrl-CS"/>
        </w:rPr>
      </w:pPr>
    </w:p>
    <w:p w:rsidR="00A57189" w:rsidRDefault="00A57189">
      <w:pPr>
        <w:pStyle w:val="Default"/>
        <w:rPr>
          <w:sz w:val="23"/>
          <w:szCs w:val="23"/>
          <w:lang w:val="sr-Cyrl-CS"/>
        </w:rPr>
      </w:pPr>
    </w:p>
    <w:p w:rsidR="00A57189" w:rsidRDefault="00A57189">
      <w:pPr>
        <w:autoSpaceDE w:val="0"/>
        <w:autoSpaceDN w:val="0"/>
        <w:adjustRightInd w:val="0"/>
        <w:spacing w:after="0" w:line="240" w:lineRule="auto"/>
        <w:jc w:val="center"/>
        <w:rPr>
          <w:rFonts w:ascii="Times New Roman" w:hAnsi="Times New Roman"/>
          <w:sz w:val="24"/>
          <w:szCs w:val="24"/>
          <w:lang w:val="sr-Cyrl-CS"/>
        </w:rPr>
      </w:pPr>
      <w:r>
        <w:rPr>
          <w:rFonts w:ascii="Times New Roman" w:hAnsi="Times New Roman"/>
          <w:sz w:val="24"/>
          <w:szCs w:val="24"/>
          <w:lang w:val="sr-Cyrl-CS"/>
        </w:rPr>
        <w:t>На основу члана 57. став 1. тачка 2 и у складу са чланом 89. Закона о основама система</w:t>
      </w:r>
    </w:p>
    <w:p w:rsidR="00A57189" w:rsidRDefault="00A57189">
      <w:pPr>
        <w:autoSpaceDE w:val="0"/>
        <w:autoSpaceDN w:val="0"/>
        <w:adjustRightInd w:val="0"/>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образовања и васпитања (''Службени гласник РС, број: 72/09 и 52/2011), </w:t>
      </w:r>
    </w:p>
    <w:p w:rsidR="00A57189" w:rsidRPr="009046E1" w:rsidRDefault="00A57189">
      <w:pPr>
        <w:autoSpaceDE w:val="0"/>
        <w:autoSpaceDN w:val="0"/>
        <w:adjustRightInd w:val="0"/>
        <w:spacing w:after="0" w:line="240" w:lineRule="auto"/>
        <w:jc w:val="center"/>
        <w:rPr>
          <w:rFonts w:ascii="Times New Roman" w:hAnsi="Times New Roman"/>
          <w:sz w:val="24"/>
          <w:szCs w:val="24"/>
          <w:lang w:val="sr-Cyrl-CS"/>
        </w:rPr>
      </w:pPr>
      <w:r w:rsidRPr="009046E1">
        <w:rPr>
          <w:rFonts w:ascii="Times New Roman" w:hAnsi="Times New Roman"/>
          <w:sz w:val="24"/>
          <w:szCs w:val="24"/>
          <w:lang w:val="sr-Cyrl-CS"/>
        </w:rPr>
        <w:t xml:space="preserve">након прибављања мишљења Ученичког парламента </w:t>
      </w:r>
    </w:p>
    <w:p w:rsidR="00A57189" w:rsidRPr="009046E1" w:rsidRDefault="00A57189">
      <w:pPr>
        <w:autoSpaceDE w:val="0"/>
        <w:autoSpaceDN w:val="0"/>
        <w:adjustRightInd w:val="0"/>
        <w:spacing w:after="0" w:line="240" w:lineRule="auto"/>
        <w:jc w:val="center"/>
        <w:rPr>
          <w:rFonts w:ascii="Times New Roman" w:hAnsi="Times New Roman"/>
          <w:sz w:val="24"/>
          <w:szCs w:val="24"/>
          <w:lang w:val="sr-Cyrl-CS"/>
        </w:rPr>
      </w:pPr>
      <w:r w:rsidRPr="009046E1">
        <w:rPr>
          <w:rFonts w:ascii="Times New Roman" w:hAnsi="Times New Roman"/>
          <w:sz w:val="24"/>
          <w:szCs w:val="24"/>
          <w:lang w:val="sr-Cyrl-CS"/>
        </w:rPr>
        <w:t xml:space="preserve">које је дато на седници одржаној дана </w:t>
      </w:r>
      <w:r w:rsidR="00A90794" w:rsidRPr="009046E1">
        <w:rPr>
          <w:rFonts w:ascii="Times New Roman" w:hAnsi="Times New Roman"/>
          <w:sz w:val="24"/>
          <w:szCs w:val="24"/>
          <w:lang w:val="ru-RU"/>
        </w:rPr>
        <w:t>12</w:t>
      </w:r>
      <w:r w:rsidR="009046E1" w:rsidRPr="009046E1">
        <w:rPr>
          <w:rFonts w:ascii="Times New Roman" w:hAnsi="Times New Roman"/>
          <w:sz w:val="24"/>
          <w:szCs w:val="24"/>
          <w:lang w:val="ru-RU"/>
        </w:rPr>
        <w:t>.09.201</w:t>
      </w:r>
      <w:r w:rsidR="009046E1" w:rsidRPr="009046E1">
        <w:rPr>
          <w:rFonts w:ascii="Times New Roman" w:hAnsi="Times New Roman"/>
          <w:sz w:val="24"/>
          <w:szCs w:val="24"/>
        </w:rPr>
        <w:t>7</w:t>
      </w:r>
      <w:r w:rsidRPr="009046E1">
        <w:rPr>
          <w:rFonts w:ascii="Times New Roman" w:hAnsi="Times New Roman"/>
          <w:sz w:val="24"/>
          <w:szCs w:val="24"/>
          <w:lang w:val="sr-Cyrl-CS"/>
        </w:rPr>
        <w:t xml:space="preserve">.године, </w:t>
      </w:r>
    </w:p>
    <w:p w:rsidR="00A57189" w:rsidRPr="009046E1" w:rsidRDefault="00A57189">
      <w:pPr>
        <w:autoSpaceDE w:val="0"/>
        <w:autoSpaceDN w:val="0"/>
        <w:adjustRightInd w:val="0"/>
        <w:spacing w:after="0" w:line="240" w:lineRule="auto"/>
        <w:jc w:val="center"/>
        <w:rPr>
          <w:rFonts w:ascii="Times New Roman" w:hAnsi="Times New Roman"/>
          <w:sz w:val="24"/>
          <w:szCs w:val="24"/>
          <w:lang w:val="sr-Cyrl-CS"/>
        </w:rPr>
      </w:pPr>
      <w:r w:rsidRPr="009046E1">
        <w:rPr>
          <w:rFonts w:ascii="Times New Roman" w:hAnsi="Times New Roman"/>
          <w:sz w:val="24"/>
          <w:szCs w:val="24"/>
          <w:lang w:val="sr-Cyrl-CS"/>
        </w:rPr>
        <w:t>и након разматрања предлога Годишњег плана рада школе на седници Наставничког већа одржаној дана</w:t>
      </w:r>
      <w:r w:rsidR="00590231" w:rsidRPr="009046E1">
        <w:rPr>
          <w:rFonts w:ascii="Times New Roman" w:hAnsi="Times New Roman"/>
          <w:sz w:val="24"/>
          <w:szCs w:val="24"/>
          <w:lang w:val="sr-Cyrl-CS"/>
        </w:rPr>
        <w:t xml:space="preserve"> 30</w:t>
      </w:r>
      <w:r w:rsidRPr="009046E1">
        <w:rPr>
          <w:rFonts w:ascii="Times New Roman" w:hAnsi="Times New Roman"/>
          <w:sz w:val="24"/>
          <w:szCs w:val="24"/>
          <w:lang w:val="sr-Cyrl-CS"/>
        </w:rPr>
        <w:t>.0</w:t>
      </w:r>
      <w:r w:rsidR="00BB6A20" w:rsidRPr="009046E1">
        <w:rPr>
          <w:rFonts w:ascii="Times New Roman" w:hAnsi="Times New Roman"/>
          <w:sz w:val="24"/>
          <w:szCs w:val="24"/>
          <w:lang w:val="ru-RU"/>
        </w:rPr>
        <w:t>8</w:t>
      </w:r>
      <w:r w:rsidRPr="009046E1">
        <w:rPr>
          <w:rFonts w:ascii="Times New Roman" w:hAnsi="Times New Roman"/>
          <w:b/>
          <w:bCs/>
          <w:sz w:val="24"/>
          <w:szCs w:val="24"/>
          <w:lang w:val="sr-Cyrl-CS"/>
        </w:rPr>
        <w:t>.</w:t>
      </w:r>
      <w:r w:rsidRPr="009046E1">
        <w:rPr>
          <w:rFonts w:ascii="Times New Roman" w:hAnsi="Times New Roman"/>
          <w:sz w:val="24"/>
          <w:szCs w:val="24"/>
          <w:lang w:val="sr-Cyrl-CS"/>
        </w:rPr>
        <w:t>201</w:t>
      </w:r>
      <w:r w:rsidR="00590231" w:rsidRPr="009046E1">
        <w:rPr>
          <w:rFonts w:ascii="Times New Roman" w:hAnsi="Times New Roman"/>
          <w:sz w:val="24"/>
          <w:szCs w:val="24"/>
          <w:lang w:val="ru-RU"/>
        </w:rPr>
        <w:t>7</w:t>
      </w:r>
      <w:r w:rsidRPr="009046E1">
        <w:rPr>
          <w:rFonts w:ascii="Times New Roman" w:hAnsi="Times New Roman"/>
          <w:sz w:val="24"/>
          <w:szCs w:val="24"/>
          <w:lang w:val="sr-Cyrl-CS"/>
        </w:rPr>
        <w:t>.године,</w:t>
      </w:r>
    </w:p>
    <w:p w:rsidR="00A57189" w:rsidRPr="009046E1" w:rsidRDefault="00A57189">
      <w:pPr>
        <w:autoSpaceDE w:val="0"/>
        <w:autoSpaceDN w:val="0"/>
        <w:adjustRightInd w:val="0"/>
        <w:spacing w:after="0" w:line="240" w:lineRule="auto"/>
        <w:jc w:val="center"/>
        <w:rPr>
          <w:rFonts w:ascii="Times New Roman" w:hAnsi="Times New Roman"/>
          <w:sz w:val="24"/>
          <w:szCs w:val="24"/>
          <w:lang w:val="sr-Cyrl-CS"/>
        </w:rPr>
      </w:pPr>
      <w:r w:rsidRPr="009046E1">
        <w:rPr>
          <w:rFonts w:ascii="Times New Roman" w:hAnsi="Times New Roman"/>
          <w:sz w:val="24"/>
          <w:szCs w:val="24"/>
          <w:lang w:val="sr-Cyrl-CS"/>
        </w:rPr>
        <w:t xml:space="preserve">и на седници Савета родитеља одржаној дана </w:t>
      </w:r>
      <w:r w:rsidR="00036579" w:rsidRPr="009046E1">
        <w:rPr>
          <w:rFonts w:ascii="Times New Roman" w:hAnsi="Times New Roman"/>
          <w:sz w:val="24"/>
          <w:szCs w:val="24"/>
          <w:lang w:val="sr-Cyrl-CS"/>
        </w:rPr>
        <w:t>1</w:t>
      </w:r>
      <w:r w:rsidR="009046E1" w:rsidRPr="009046E1">
        <w:rPr>
          <w:rFonts w:ascii="Times New Roman" w:hAnsi="Times New Roman"/>
          <w:sz w:val="24"/>
          <w:szCs w:val="24"/>
        </w:rPr>
        <w:t>2</w:t>
      </w:r>
      <w:r w:rsidR="00036579" w:rsidRPr="009046E1">
        <w:rPr>
          <w:rFonts w:ascii="Times New Roman" w:hAnsi="Times New Roman"/>
          <w:sz w:val="24"/>
          <w:szCs w:val="24"/>
          <w:lang w:val="sr-Cyrl-CS"/>
        </w:rPr>
        <w:t>.09.201</w:t>
      </w:r>
      <w:r w:rsidR="009046E1" w:rsidRPr="009046E1">
        <w:rPr>
          <w:rFonts w:ascii="Times New Roman" w:hAnsi="Times New Roman"/>
          <w:sz w:val="24"/>
          <w:szCs w:val="24"/>
        </w:rPr>
        <w:t>7</w:t>
      </w:r>
      <w:r w:rsidRPr="009046E1">
        <w:rPr>
          <w:rFonts w:ascii="Times New Roman" w:hAnsi="Times New Roman"/>
          <w:sz w:val="24"/>
          <w:szCs w:val="24"/>
          <w:lang w:val="sr-Cyrl-CS"/>
        </w:rPr>
        <w:t xml:space="preserve">. године, </w:t>
      </w:r>
    </w:p>
    <w:p w:rsidR="00A57189" w:rsidRPr="009046E1" w:rsidRDefault="00A57189">
      <w:pPr>
        <w:autoSpaceDE w:val="0"/>
        <w:autoSpaceDN w:val="0"/>
        <w:adjustRightInd w:val="0"/>
        <w:spacing w:after="0" w:line="240" w:lineRule="auto"/>
        <w:jc w:val="center"/>
        <w:rPr>
          <w:rFonts w:ascii="Times New Roman" w:hAnsi="Times New Roman"/>
          <w:sz w:val="24"/>
          <w:szCs w:val="24"/>
          <w:lang w:val="sr-Cyrl-CS"/>
        </w:rPr>
      </w:pPr>
      <w:r w:rsidRPr="009046E1">
        <w:rPr>
          <w:rFonts w:ascii="Times New Roman" w:hAnsi="Times New Roman"/>
          <w:sz w:val="24"/>
          <w:szCs w:val="24"/>
          <w:lang w:val="sr-Cyrl-CS"/>
        </w:rPr>
        <w:t>Школски одбор Основне школе "Душан Радовић"</w:t>
      </w:r>
    </w:p>
    <w:p w:rsidR="00A57189" w:rsidRPr="0016107A" w:rsidRDefault="00A57189">
      <w:pPr>
        <w:pStyle w:val="Default"/>
        <w:jc w:val="center"/>
        <w:rPr>
          <w:b/>
          <w:bCs/>
          <w:color w:val="auto"/>
          <w:lang w:val="sr-Cyrl-CS"/>
        </w:rPr>
      </w:pPr>
      <w:r w:rsidRPr="0016107A">
        <w:rPr>
          <w:color w:val="auto"/>
          <w:lang w:val="sr-Cyrl-CS"/>
        </w:rPr>
        <w:t xml:space="preserve">је на седници одржаној дана </w:t>
      </w:r>
      <w:r w:rsidR="00BB6A20" w:rsidRPr="0016107A">
        <w:rPr>
          <w:color w:val="auto"/>
          <w:lang w:val="sr-Cyrl-CS"/>
        </w:rPr>
        <w:t>1</w:t>
      </w:r>
      <w:r w:rsidR="0016107A" w:rsidRPr="0016107A">
        <w:rPr>
          <w:color w:val="auto"/>
          <w:lang w:val="sr-Cyrl-CS"/>
        </w:rPr>
        <w:t>4</w:t>
      </w:r>
      <w:r w:rsidRPr="0016107A">
        <w:rPr>
          <w:color w:val="auto"/>
          <w:lang w:val="sr-Cyrl-CS"/>
        </w:rPr>
        <w:t>.09.201</w:t>
      </w:r>
      <w:r w:rsidR="0016107A" w:rsidRPr="0016107A">
        <w:rPr>
          <w:color w:val="auto"/>
          <w:lang w:val="ru-RU"/>
        </w:rPr>
        <w:t>7</w:t>
      </w:r>
      <w:r w:rsidRPr="0016107A">
        <w:rPr>
          <w:color w:val="auto"/>
          <w:lang w:val="sr-Cyrl-CS"/>
        </w:rPr>
        <w:t>.године донео</w:t>
      </w:r>
    </w:p>
    <w:p w:rsidR="00A57189" w:rsidRPr="0016107A" w:rsidRDefault="00A57189">
      <w:pPr>
        <w:pStyle w:val="Default"/>
        <w:jc w:val="center"/>
        <w:rPr>
          <w:b/>
          <w:bCs/>
          <w:color w:val="auto"/>
          <w:lang w:val="sr-Cyrl-CS"/>
        </w:rPr>
      </w:pPr>
    </w:p>
    <w:p w:rsidR="00A57189" w:rsidRDefault="00A57189">
      <w:pPr>
        <w:pStyle w:val="Default"/>
        <w:rPr>
          <w:b/>
          <w:bCs/>
          <w:sz w:val="28"/>
          <w:szCs w:val="28"/>
          <w:lang w:val="sr-Cyrl-CS"/>
        </w:rPr>
      </w:pPr>
    </w:p>
    <w:p w:rsidR="00A57189" w:rsidRDefault="00A57189">
      <w:pPr>
        <w:pStyle w:val="Default"/>
        <w:rPr>
          <w:b/>
          <w:bCs/>
          <w:sz w:val="28"/>
          <w:szCs w:val="28"/>
          <w:lang w:val="sr-Cyrl-CS"/>
        </w:rPr>
      </w:pPr>
    </w:p>
    <w:p w:rsidR="00A57189" w:rsidRDefault="00A57189">
      <w:pPr>
        <w:pStyle w:val="Default"/>
        <w:rPr>
          <w:b/>
          <w:bCs/>
          <w:lang w:val="sr-Cyrl-CS"/>
        </w:rPr>
      </w:pPr>
    </w:p>
    <w:p w:rsidR="00A57189" w:rsidRDefault="00A57189">
      <w:pPr>
        <w:pStyle w:val="Default"/>
        <w:jc w:val="center"/>
        <w:rPr>
          <w:b/>
          <w:bCs/>
          <w:lang w:val="sr-Cyrl-CS"/>
        </w:rPr>
      </w:pPr>
      <w:r>
        <w:rPr>
          <w:b/>
          <w:bCs/>
          <w:lang w:val="sr-Cyrl-CS"/>
        </w:rPr>
        <w:t>ДОНЕО ЈЕ</w:t>
      </w:r>
    </w:p>
    <w:p w:rsidR="00A57189" w:rsidRDefault="00A57189">
      <w:pPr>
        <w:pStyle w:val="Default"/>
        <w:jc w:val="center"/>
        <w:rPr>
          <w:b/>
          <w:bCs/>
          <w:lang w:val="sr-Cyrl-CS"/>
        </w:rPr>
      </w:pPr>
    </w:p>
    <w:p w:rsidR="00A57189" w:rsidRDefault="00A57189">
      <w:pPr>
        <w:pStyle w:val="Default"/>
        <w:jc w:val="center"/>
        <w:rPr>
          <w:lang w:val="sr-Cyrl-CS"/>
        </w:rPr>
      </w:pPr>
    </w:p>
    <w:p w:rsidR="00A57189" w:rsidRDefault="00A57189">
      <w:pPr>
        <w:pStyle w:val="Default"/>
        <w:rPr>
          <w:lang w:val="sr-Cyrl-CS"/>
        </w:rPr>
      </w:pPr>
      <w:r>
        <w:rPr>
          <w:lang w:val="sr-Cyrl-CS"/>
        </w:rPr>
        <w:t xml:space="preserve">Годишњи план рада Основне школе "Душан Радовић" у Новом Саду, за школску </w:t>
      </w:r>
      <w:r w:rsidRPr="00BB6A20">
        <w:rPr>
          <w:lang w:val="sr-Cyrl-CS"/>
        </w:rPr>
        <w:t>201</w:t>
      </w:r>
      <w:r w:rsidR="00C0341A">
        <w:rPr>
          <w:lang w:val="sr-Latn-CS"/>
        </w:rPr>
        <w:t>7</w:t>
      </w:r>
      <w:r w:rsidRPr="00BB6A20">
        <w:rPr>
          <w:lang w:val="sr-Cyrl-CS"/>
        </w:rPr>
        <w:t>/201</w:t>
      </w:r>
      <w:r w:rsidR="00C0341A">
        <w:rPr>
          <w:lang w:val="sr-Latn-CS"/>
        </w:rPr>
        <w:t>8</w:t>
      </w:r>
      <w:r w:rsidRPr="00BB6A20">
        <w:rPr>
          <w:lang w:val="sr-Cyrl-CS"/>
        </w:rPr>
        <w:t>.</w:t>
      </w:r>
      <w:r>
        <w:rPr>
          <w:lang w:val="sr-Cyrl-CS"/>
        </w:rPr>
        <w:t xml:space="preserve"> годину</w:t>
      </w:r>
    </w:p>
    <w:p w:rsidR="00A57189" w:rsidRDefault="00A57189">
      <w:pPr>
        <w:pStyle w:val="Default"/>
        <w:rPr>
          <w:b/>
          <w:bCs/>
          <w:lang w:val="sr-Cyrl-CS"/>
        </w:rPr>
      </w:pPr>
    </w:p>
    <w:p w:rsidR="00A57189" w:rsidRDefault="00A57189">
      <w:pPr>
        <w:pStyle w:val="Default"/>
        <w:rPr>
          <w:b/>
          <w:bCs/>
          <w:lang w:val="sr-Cyrl-CS"/>
        </w:rPr>
      </w:pPr>
    </w:p>
    <w:p w:rsidR="00A57189" w:rsidRDefault="00A57189">
      <w:pPr>
        <w:pStyle w:val="Default"/>
        <w:jc w:val="center"/>
        <w:rPr>
          <w:b/>
          <w:bCs/>
          <w:lang w:val="sr-Cyrl-CS"/>
        </w:rPr>
      </w:pPr>
      <w:r>
        <w:rPr>
          <w:b/>
          <w:bCs/>
          <w:lang w:val="sr-Cyrl-CS"/>
        </w:rPr>
        <w:t>1.</w:t>
      </w:r>
    </w:p>
    <w:p w:rsidR="00A57189" w:rsidRDefault="00A57189">
      <w:pPr>
        <w:pStyle w:val="Default"/>
        <w:jc w:val="center"/>
        <w:rPr>
          <w:lang w:val="sr-Cyrl-CS"/>
        </w:rPr>
      </w:pPr>
    </w:p>
    <w:p w:rsidR="00A57189" w:rsidRDefault="00A57189">
      <w:pPr>
        <w:pStyle w:val="Default"/>
        <w:rPr>
          <w:lang w:val="sr-Cyrl-CS"/>
        </w:rPr>
      </w:pPr>
      <w:r>
        <w:rPr>
          <w:lang w:val="sr-Cyrl-CS"/>
        </w:rPr>
        <w:t xml:space="preserve">О реализацији овог плана стараће се директор школе </w:t>
      </w:r>
    </w:p>
    <w:p w:rsidR="00A57189" w:rsidRDefault="00A57189">
      <w:pPr>
        <w:pStyle w:val="Default"/>
        <w:rPr>
          <w:lang w:val="sr-Cyrl-CS"/>
        </w:rPr>
      </w:pPr>
    </w:p>
    <w:p w:rsidR="00A57189" w:rsidRDefault="00A57189">
      <w:pPr>
        <w:pStyle w:val="Default"/>
        <w:rPr>
          <w:lang w:val="sr-Cyrl-CS"/>
        </w:rPr>
      </w:pPr>
    </w:p>
    <w:p w:rsidR="00A57189" w:rsidRDefault="00A57189">
      <w:pPr>
        <w:pStyle w:val="Default"/>
        <w:rPr>
          <w:lang w:val="sr-Cyrl-CS"/>
        </w:rPr>
      </w:pPr>
    </w:p>
    <w:p w:rsidR="00A57189" w:rsidRDefault="00A57189">
      <w:pPr>
        <w:pStyle w:val="Default"/>
        <w:jc w:val="center"/>
        <w:rPr>
          <w:b/>
          <w:bCs/>
          <w:lang w:val="sr-Cyrl-CS"/>
        </w:rPr>
      </w:pPr>
      <w:r>
        <w:rPr>
          <w:b/>
          <w:bCs/>
          <w:lang w:val="sr-Cyrl-CS"/>
        </w:rPr>
        <w:t>2.</w:t>
      </w:r>
    </w:p>
    <w:p w:rsidR="00A57189" w:rsidRDefault="00A57189">
      <w:pPr>
        <w:pStyle w:val="Default"/>
        <w:rPr>
          <w:lang w:val="sr-Cyrl-CS"/>
        </w:rPr>
      </w:pPr>
    </w:p>
    <w:p w:rsidR="00A57189" w:rsidRDefault="00A57189">
      <w:pPr>
        <w:pStyle w:val="Default"/>
        <w:rPr>
          <w:lang w:val="sr-Cyrl-CS"/>
        </w:rPr>
      </w:pPr>
      <w:r>
        <w:rPr>
          <w:lang w:val="sr-Cyrl-CS"/>
        </w:rPr>
        <w:t xml:space="preserve">План ступа на снагу даном доношења, а примењиваће се у школској </w:t>
      </w:r>
      <w:r w:rsidRPr="00BB6A20">
        <w:rPr>
          <w:lang w:val="sr-Cyrl-CS"/>
        </w:rPr>
        <w:t>201</w:t>
      </w:r>
      <w:r w:rsidR="00C0341A">
        <w:rPr>
          <w:lang w:val="sr-Latn-CS"/>
        </w:rPr>
        <w:t>7</w:t>
      </w:r>
      <w:r w:rsidRPr="00BB6A20">
        <w:rPr>
          <w:lang w:val="sr-Cyrl-CS"/>
        </w:rPr>
        <w:t>/201</w:t>
      </w:r>
      <w:r w:rsidR="00C0341A">
        <w:rPr>
          <w:lang w:val="sr-Latn-CS"/>
        </w:rPr>
        <w:t>8.</w:t>
      </w:r>
      <w:r w:rsidRPr="00BB6A20">
        <w:rPr>
          <w:lang w:val="sr-Cyrl-CS"/>
        </w:rPr>
        <w:t xml:space="preserve"> години.</w:t>
      </w:r>
    </w:p>
    <w:p w:rsidR="00A57189" w:rsidRDefault="00A57189">
      <w:pPr>
        <w:pStyle w:val="Default"/>
        <w:rPr>
          <w:lang w:val="sr-Cyrl-CS"/>
        </w:rPr>
      </w:pPr>
    </w:p>
    <w:p w:rsidR="00A57189" w:rsidRDefault="00A57189">
      <w:pPr>
        <w:pStyle w:val="Default"/>
        <w:rPr>
          <w:lang w:val="sr-Cyrl-CS"/>
        </w:rPr>
      </w:pPr>
    </w:p>
    <w:p w:rsidR="00A57189" w:rsidRDefault="00A57189">
      <w:pPr>
        <w:pStyle w:val="Default"/>
        <w:rPr>
          <w:lang w:val="sr-Cyrl-CS"/>
        </w:rPr>
      </w:pPr>
    </w:p>
    <w:p w:rsidR="00A57189" w:rsidRDefault="00A57189">
      <w:pPr>
        <w:pStyle w:val="Default"/>
        <w:rPr>
          <w:lang w:val="sr-Cyrl-CS"/>
        </w:rPr>
      </w:pPr>
    </w:p>
    <w:p w:rsidR="00A57189" w:rsidRDefault="00A57189">
      <w:pPr>
        <w:pStyle w:val="Default"/>
        <w:rPr>
          <w:lang w:val="sr-Cyrl-CS"/>
        </w:rPr>
      </w:pPr>
    </w:p>
    <w:p w:rsidR="00A57189" w:rsidRDefault="00A57189">
      <w:pPr>
        <w:pStyle w:val="Default"/>
        <w:rPr>
          <w:lang w:val="sr-Cyrl-CS"/>
        </w:rPr>
      </w:pPr>
    </w:p>
    <w:p w:rsidR="00A57189" w:rsidRDefault="00A57189">
      <w:pPr>
        <w:pStyle w:val="Default"/>
        <w:jc w:val="right"/>
        <w:rPr>
          <w:lang w:val="sr-Cyrl-CS"/>
        </w:rPr>
      </w:pPr>
    </w:p>
    <w:p w:rsidR="00BB6A20" w:rsidRPr="00A942D4" w:rsidRDefault="00644609" w:rsidP="00BB6A20">
      <w:pPr>
        <w:pStyle w:val="Default"/>
        <w:jc w:val="both"/>
        <w:rPr>
          <w:color w:val="auto"/>
          <w:lang w:val="sr-Cyrl-CS"/>
        </w:rPr>
      </w:pPr>
      <w:r w:rsidRPr="00A90794">
        <w:rPr>
          <w:lang w:val="sr-Cyrl-CS"/>
        </w:rPr>
        <w:t xml:space="preserve">      </w:t>
      </w:r>
      <w:r w:rsidR="00BB6A20">
        <w:rPr>
          <w:lang w:val="sr-Cyrl-CS"/>
        </w:rPr>
        <w:t>Директор школе</w:t>
      </w:r>
      <w:r w:rsidR="00BB6A20">
        <w:rPr>
          <w:lang w:val="sr-Cyrl-CS"/>
        </w:rPr>
        <w:tab/>
      </w:r>
      <w:r w:rsidR="00BB6A20">
        <w:rPr>
          <w:lang w:val="sr-Cyrl-CS"/>
        </w:rPr>
        <w:tab/>
      </w:r>
      <w:r w:rsidR="00BB6A20">
        <w:rPr>
          <w:lang w:val="sr-Cyrl-CS"/>
        </w:rPr>
        <w:tab/>
      </w:r>
      <w:r w:rsidR="00BB6A20">
        <w:rPr>
          <w:lang w:val="sr-Cyrl-CS"/>
        </w:rPr>
        <w:tab/>
      </w:r>
      <w:r w:rsidR="00BB6A20">
        <w:rPr>
          <w:lang w:val="sr-Cyrl-CS"/>
        </w:rPr>
        <w:tab/>
      </w:r>
      <w:r w:rsidR="00BB6A20">
        <w:rPr>
          <w:lang w:val="sr-Cyrl-CS"/>
        </w:rPr>
        <w:tab/>
      </w:r>
      <w:r w:rsidR="00BB6A20">
        <w:rPr>
          <w:lang w:val="sr-Cyrl-CS"/>
        </w:rPr>
        <w:tab/>
      </w:r>
      <w:r w:rsidR="00BB6A20" w:rsidRPr="00A942D4">
        <w:rPr>
          <w:color w:val="auto"/>
          <w:lang w:val="sr-Cyrl-CS"/>
        </w:rPr>
        <w:t xml:space="preserve">Председник Школског одбора </w:t>
      </w:r>
    </w:p>
    <w:p w:rsidR="00BB6A20" w:rsidRPr="00BF2386" w:rsidRDefault="00BB6A20" w:rsidP="00BB6A20">
      <w:pPr>
        <w:pStyle w:val="BodyText"/>
        <w:jc w:val="right"/>
        <w:rPr>
          <w:rFonts w:ascii="Times New Roman" w:hAnsi="Times New Roman" w:cs="Times New Roman"/>
          <w:color w:val="FF0000"/>
          <w:szCs w:val="24"/>
        </w:rPr>
      </w:pPr>
    </w:p>
    <w:p w:rsidR="00BB6A20" w:rsidRPr="00BB6A20" w:rsidRDefault="00644609" w:rsidP="00BB6A20">
      <w:pPr>
        <w:pStyle w:val="BodyText"/>
        <w:rPr>
          <w:rFonts w:ascii="Times New Roman" w:hAnsi="Times New Roman" w:cs="Times New Roman"/>
          <w:color w:val="000000"/>
          <w:szCs w:val="24"/>
        </w:rPr>
      </w:pPr>
      <w:r>
        <w:rPr>
          <w:rFonts w:ascii="Times New Roman" w:hAnsi="Times New Roman" w:cs="Times New Roman"/>
          <w:color w:val="000000"/>
          <w:szCs w:val="24"/>
        </w:rPr>
        <w:t>Славољупка Михајловић</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t xml:space="preserve">  Проф.др </w:t>
      </w:r>
      <w:r w:rsidR="00BB6A20" w:rsidRPr="00BB6A20">
        <w:rPr>
          <w:rFonts w:ascii="Times New Roman" w:hAnsi="Times New Roman" w:cs="Times New Roman"/>
          <w:color w:val="000000"/>
          <w:szCs w:val="24"/>
        </w:rPr>
        <w:t>Снежана Радуловић</w:t>
      </w:r>
    </w:p>
    <w:p w:rsidR="00BB6A20" w:rsidRPr="00BB6A20" w:rsidRDefault="00BB6A20" w:rsidP="00BB6A20">
      <w:pPr>
        <w:pStyle w:val="BodyText"/>
        <w:rPr>
          <w:rFonts w:ascii="Times New Roman" w:hAnsi="Times New Roman" w:cs="Times New Roman"/>
          <w:color w:val="000000"/>
        </w:rPr>
      </w:pPr>
    </w:p>
    <w:p w:rsidR="00A57189" w:rsidRDefault="00A57189">
      <w:pPr>
        <w:pStyle w:val="BodyText"/>
        <w:rPr>
          <w:rFonts w:ascii="Times New Roman" w:hAnsi="Times New Roman" w:cs="Times New Roman"/>
          <w:color w:val="000000"/>
        </w:rPr>
      </w:pPr>
    </w:p>
    <w:p w:rsidR="00A57189" w:rsidRDefault="00A57189">
      <w:pPr>
        <w:pStyle w:val="BodyText"/>
        <w:rPr>
          <w:rFonts w:ascii="Times New Roman" w:hAnsi="Times New Roman" w:cs="Times New Roman"/>
          <w:color w:val="000000"/>
        </w:rPr>
      </w:pPr>
    </w:p>
    <w:p w:rsidR="00A57189" w:rsidRDefault="00A57189">
      <w:pPr>
        <w:autoSpaceDE w:val="0"/>
        <w:autoSpaceDN w:val="0"/>
        <w:adjustRightInd w:val="0"/>
        <w:spacing w:after="0" w:line="240" w:lineRule="auto"/>
        <w:jc w:val="center"/>
        <w:rPr>
          <w:rFonts w:ascii="Times New Roman" w:hAnsi="Times New Roman"/>
          <w:b/>
          <w:bCs/>
          <w:sz w:val="32"/>
          <w:szCs w:val="32"/>
          <w:lang w:val="sr-Cyrl-CS"/>
        </w:rPr>
      </w:pPr>
    </w:p>
    <w:p w:rsidR="00A57189" w:rsidRDefault="00A57189">
      <w:pPr>
        <w:autoSpaceDE w:val="0"/>
        <w:autoSpaceDN w:val="0"/>
        <w:adjustRightInd w:val="0"/>
        <w:spacing w:after="0" w:line="240" w:lineRule="auto"/>
        <w:jc w:val="center"/>
        <w:rPr>
          <w:rFonts w:ascii="Times New Roman" w:hAnsi="Times New Roman"/>
          <w:b/>
          <w:bCs/>
          <w:sz w:val="32"/>
          <w:szCs w:val="32"/>
          <w:lang w:val="sr-Cyrl-CS"/>
        </w:rPr>
      </w:pPr>
      <w:r>
        <w:rPr>
          <w:rFonts w:ascii="Times New Roman" w:hAnsi="Times New Roman"/>
          <w:b/>
          <w:bCs/>
          <w:sz w:val="32"/>
          <w:szCs w:val="32"/>
          <w:lang w:val="sr-Cyrl-CS"/>
        </w:rPr>
        <w:lastRenderedPageBreak/>
        <w:t>С</w:t>
      </w:r>
      <w:r>
        <w:rPr>
          <w:rFonts w:ascii="Times New Roman" w:hAnsi="Times New Roman"/>
          <w:b/>
          <w:bCs/>
          <w:sz w:val="32"/>
          <w:szCs w:val="32"/>
        </w:rPr>
        <w:t>a</w:t>
      </w:r>
      <w:r>
        <w:rPr>
          <w:rFonts w:ascii="Times New Roman" w:hAnsi="Times New Roman"/>
          <w:b/>
          <w:bCs/>
          <w:sz w:val="32"/>
          <w:szCs w:val="32"/>
          <w:lang w:val="sr-Cyrl-CS"/>
        </w:rPr>
        <w:t>држај</w:t>
      </w:r>
    </w:p>
    <w:p w:rsidR="00A57189" w:rsidRDefault="00A57189">
      <w:pPr>
        <w:autoSpaceDE w:val="0"/>
        <w:autoSpaceDN w:val="0"/>
        <w:adjustRightInd w:val="0"/>
        <w:spacing w:after="0" w:line="240" w:lineRule="auto"/>
        <w:jc w:val="center"/>
        <w:rPr>
          <w:rFonts w:ascii="Times New Roman" w:hAnsi="Times New Roman"/>
          <w:b/>
          <w:bCs/>
          <w:sz w:val="32"/>
          <w:szCs w:val="32"/>
          <w:lang w:val="sr-Cyrl-CS"/>
        </w:rPr>
      </w:pPr>
    </w:p>
    <w:p w:rsidR="00A57189" w:rsidRDefault="00A57189">
      <w:pPr>
        <w:autoSpaceDE w:val="0"/>
        <w:autoSpaceDN w:val="0"/>
        <w:adjustRightInd w:val="0"/>
        <w:spacing w:after="0" w:line="240" w:lineRule="auto"/>
        <w:jc w:val="center"/>
        <w:rPr>
          <w:rFonts w:ascii="Times New Roman" w:hAnsi="Times New Roman"/>
          <w:b/>
          <w:bCs/>
          <w:sz w:val="32"/>
          <w:szCs w:val="32"/>
          <w:lang w:val="sr-Cyrl-CS"/>
        </w:rPr>
      </w:pPr>
    </w:p>
    <w:p w:rsidR="00A57189" w:rsidRDefault="00A57189">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 xml:space="preserve">1. ПОЛАЗНЕ ОСНОВЕ </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1.1. Полазне основе рада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1.2. О школи</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sz w:val="24"/>
          <w:szCs w:val="24"/>
          <w:lang w:val="sr-Cyrl-CS"/>
        </w:rPr>
      </w:pPr>
    </w:p>
    <w:p w:rsidR="00A57189" w:rsidRDefault="00A57189">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 УСЛОВИ РАДА ШКОЛЕ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2.1. Статусни, материјално - технички и просторни услови рада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2.2. </w:t>
      </w:r>
      <w:r w:rsidR="0082125E">
        <w:rPr>
          <w:rFonts w:ascii="Times New Roman" w:hAnsi="Times New Roman"/>
          <w:sz w:val="24"/>
          <w:szCs w:val="24"/>
          <w:lang w:val="sr-Cyrl-CS"/>
        </w:rPr>
        <w:t>Услови средине у којој школа ради</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82125E"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2.3. </w:t>
      </w:r>
      <w:r w:rsidR="0082125E">
        <w:rPr>
          <w:rFonts w:ascii="Times New Roman" w:hAnsi="Times New Roman"/>
          <w:sz w:val="24"/>
          <w:szCs w:val="24"/>
          <w:lang w:val="sr-Cyrl-CS"/>
        </w:rPr>
        <w:t>Опремљеност школе</w:t>
      </w:r>
    </w:p>
    <w:p w:rsidR="00A57189" w:rsidRDefault="0082125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2.4. План унапређења материјално-техничких услова рада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90794" w:rsidRPr="003D09D7" w:rsidRDefault="00A90794" w:rsidP="00A90794">
      <w:pPr>
        <w:spacing w:after="0" w:line="240" w:lineRule="auto"/>
        <w:jc w:val="both"/>
        <w:rPr>
          <w:rFonts w:ascii="Times New Roman" w:hAnsi="Times New Roman"/>
          <w:sz w:val="24"/>
          <w:szCs w:val="24"/>
          <w:lang w:val="ru-RU"/>
        </w:rPr>
      </w:pPr>
    </w:p>
    <w:p w:rsidR="00A57189" w:rsidRPr="003D09D7" w:rsidRDefault="00AD595B" w:rsidP="00A90794">
      <w:pPr>
        <w:spacing w:after="0" w:line="240" w:lineRule="auto"/>
        <w:jc w:val="both"/>
        <w:rPr>
          <w:rFonts w:ascii="Times New Roman" w:hAnsi="Times New Roman"/>
          <w:sz w:val="24"/>
          <w:szCs w:val="24"/>
          <w:lang w:val="ru-RU"/>
        </w:rPr>
      </w:pPr>
      <w:r>
        <w:rPr>
          <w:rFonts w:ascii="Times New Roman" w:hAnsi="Times New Roman"/>
          <w:sz w:val="24"/>
          <w:szCs w:val="24"/>
          <w:lang w:val="sr-Cyrl-CS"/>
        </w:rPr>
        <w:tab/>
      </w:r>
      <w:r>
        <w:rPr>
          <w:rFonts w:ascii="Times New Roman" w:hAnsi="Times New Roman"/>
          <w:sz w:val="24"/>
          <w:szCs w:val="24"/>
          <w:lang w:val="sr-Cyrl-CS"/>
        </w:rPr>
        <w:tab/>
      </w: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3D09D7">
        <w:rPr>
          <w:rFonts w:ascii="Times New Roman" w:hAnsi="Times New Roman"/>
          <w:b/>
          <w:bCs/>
          <w:sz w:val="24"/>
          <w:szCs w:val="24"/>
          <w:lang w:val="ru-RU"/>
        </w:rPr>
        <w:t>3</w:t>
      </w:r>
      <w:r w:rsidR="00A57189">
        <w:rPr>
          <w:rFonts w:ascii="Times New Roman" w:hAnsi="Times New Roman"/>
          <w:b/>
          <w:bCs/>
          <w:sz w:val="24"/>
          <w:szCs w:val="24"/>
          <w:lang w:val="sr-Cyrl-CS"/>
        </w:rPr>
        <w:t xml:space="preserve">. </w:t>
      </w:r>
      <w:r w:rsidR="00AD0BAC">
        <w:rPr>
          <w:rFonts w:ascii="Times New Roman" w:hAnsi="Times New Roman"/>
          <w:b/>
          <w:bCs/>
          <w:sz w:val="24"/>
          <w:szCs w:val="24"/>
          <w:lang w:val="sr-Cyrl-CS"/>
        </w:rPr>
        <w:t>ОРГАНИЗАЦИЈА РАДА ШКОЛЕ</w:t>
      </w:r>
    </w:p>
    <w:p w:rsidR="00A57189" w:rsidRDefault="00A90794">
      <w:pPr>
        <w:autoSpaceDE w:val="0"/>
        <w:autoSpaceDN w:val="0"/>
        <w:adjustRightInd w:val="0"/>
        <w:spacing w:after="0" w:line="240" w:lineRule="auto"/>
        <w:rPr>
          <w:rFonts w:ascii="Times New Roman" w:hAnsi="Times New Roman"/>
          <w:sz w:val="24"/>
          <w:szCs w:val="24"/>
          <w:lang w:val="sr-Cyrl-CS"/>
        </w:rPr>
      </w:pPr>
      <w:r w:rsidRPr="003D09D7">
        <w:rPr>
          <w:rFonts w:ascii="Times New Roman" w:hAnsi="Times New Roman"/>
          <w:sz w:val="24"/>
          <w:szCs w:val="24"/>
          <w:lang w:val="ru-RU"/>
        </w:rPr>
        <w:t>3</w:t>
      </w:r>
      <w:r>
        <w:rPr>
          <w:rFonts w:ascii="Times New Roman" w:hAnsi="Times New Roman"/>
          <w:sz w:val="24"/>
          <w:szCs w:val="24"/>
          <w:lang w:val="sr-Cyrl-CS"/>
        </w:rPr>
        <w:t>.1. Настав</w:t>
      </w:r>
      <w:r w:rsidR="00AD0BAC">
        <w:rPr>
          <w:rFonts w:ascii="Times New Roman" w:hAnsi="Times New Roman"/>
          <w:sz w:val="24"/>
          <w:szCs w:val="24"/>
          <w:lang w:val="sr-Cyrl-CS"/>
        </w:rPr>
        <w:t>ни кадар</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57189">
        <w:rPr>
          <w:rFonts w:ascii="Times New Roman" w:hAnsi="Times New Roman"/>
          <w:sz w:val="24"/>
          <w:szCs w:val="24"/>
          <w:lang w:val="sr-Cyrl-CS"/>
        </w:rPr>
        <w:t>.2.</w:t>
      </w:r>
      <w:r w:rsidR="00AD0BAC">
        <w:rPr>
          <w:rFonts w:ascii="Times New Roman" w:hAnsi="Times New Roman"/>
          <w:sz w:val="24"/>
          <w:szCs w:val="24"/>
          <w:lang w:val="sr-Cyrl-CS"/>
        </w:rPr>
        <w:t xml:space="preserve"> Ваннас</w:t>
      </w:r>
      <w:r>
        <w:rPr>
          <w:rFonts w:ascii="Times New Roman" w:hAnsi="Times New Roman"/>
          <w:sz w:val="24"/>
          <w:szCs w:val="24"/>
          <w:lang w:val="sr-Cyrl-CS"/>
        </w:rPr>
        <w:t>т</w:t>
      </w:r>
      <w:r w:rsidR="00AD0BAC">
        <w:rPr>
          <w:rFonts w:ascii="Times New Roman" w:hAnsi="Times New Roman"/>
          <w:sz w:val="24"/>
          <w:szCs w:val="24"/>
          <w:lang w:val="sr-Cyrl-CS"/>
        </w:rPr>
        <w:t>авни кадар</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57189">
        <w:rPr>
          <w:rFonts w:ascii="Times New Roman" w:hAnsi="Times New Roman"/>
          <w:sz w:val="24"/>
          <w:szCs w:val="24"/>
          <w:lang w:val="sr-Cyrl-CS"/>
        </w:rPr>
        <w:t>.3.</w:t>
      </w:r>
      <w:r w:rsidR="00AD0BAC">
        <w:rPr>
          <w:rFonts w:ascii="Times New Roman" w:hAnsi="Times New Roman"/>
          <w:sz w:val="24"/>
          <w:szCs w:val="24"/>
          <w:lang w:val="sr-Cyrl-CS"/>
        </w:rPr>
        <w:t xml:space="preserve"> Ритам рада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57189">
        <w:rPr>
          <w:rFonts w:ascii="Times New Roman" w:hAnsi="Times New Roman"/>
          <w:sz w:val="24"/>
          <w:szCs w:val="24"/>
          <w:lang w:val="sr-Cyrl-CS"/>
        </w:rPr>
        <w:t>.4.</w:t>
      </w:r>
      <w:r w:rsidR="00AD0BAC">
        <w:rPr>
          <w:rFonts w:ascii="Times New Roman" w:hAnsi="Times New Roman"/>
          <w:sz w:val="24"/>
          <w:szCs w:val="24"/>
          <w:lang w:val="sr-Cyrl-CS"/>
        </w:rPr>
        <w:t xml:space="preserve"> Школски календар</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57189">
        <w:rPr>
          <w:rFonts w:ascii="Times New Roman" w:hAnsi="Times New Roman"/>
          <w:sz w:val="24"/>
          <w:szCs w:val="24"/>
          <w:lang w:val="sr-Cyrl-CS"/>
        </w:rPr>
        <w:t>.5</w:t>
      </w:r>
      <w:r w:rsidR="00AD0BAC">
        <w:rPr>
          <w:rFonts w:ascii="Times New Roman" w:hAnsi="Times New Roman"/>
          <w:sz w:val="24"/>
          <w:szCs w:val="24"/>
          <w:lang w:val="sr-Cyrl-CS"/>
        </w:rPr>
        <w:t>. Подела одељења на наставнике</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D0BAC">
        <w:rPr>
          <w:rFonts w:ascii="Times New Roman" w:hAnsi="Times New Roman"/>
          <w:sz w:val="24"/>
          <w:szCs w:val="24"/>
          <w:lang w:val="sr-Cyrl-CS"/>
        </w:rPr>
        <w:t>.6. Задужења наставника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D0BAC">
        <w:rPr>
          <w:rFonts w:ascii="Times New Roman" w:hAnsi="Times New Roman"/>
          <w:sz w:val="24"/>
          <w:szCs w:val="24"/>
          <w:lang w:val="sr-Cyrl-CS"/>
        </w:rPr>
        <w:t>.7. Структура и распоред обавеза наставника и стручних сарадника у оквиру радне недеље</w:t>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D0BAC">
        <w:rPr>
          <w:rFonts w:ascii="Times New Roman" w:hAnsi="Times New Roman"/>
          <w:sz w:val="24"/>
          <w:szCs w:val="24"/>
          <w:lang w:val="sr-Cyrl-CS"/>
        </w:rPr>
        <w:t xml:space="preserve">.8. Задужења наставника </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3</w:t>
      </w:r>
      <w:r w:rsidR="00AD0BAC">
        <w:rPr>
          <w:rFonts w:ascii="Times New Roman" w:hAnsi="Times New Roman"/>
          <w:sz w:val="24"/>
          <w:szCs w:val="24"/>
          <w:lang w:val="sr-Cyrl-CS"/>
        </w:rPr>
        <w:t>.9. Школски календар значајних активности</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Pr="00AD0BAC" w:rsidRDefault="00A57189">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A90794">
        <w:rPr>
          <w:rFonts w:ascii="Times New Roman" w:hAnsi="Times New Roman"/>
          <w:b/>
          <w:bCs/>
          <w:sz w:val="24"/>
          <w:szCs w:val="24"/>
          <w:lang w:val="ru-RU"/>
        </w:rPr>
        <w:t>4</w:t>
      </w:r>
      <w:r w:rsidR="00A57189">
        <w:rPr>
          <w:rFonts w:ascii="Times New Roman" w:hAnsi="Times New Roman"/>
          <w:b/>
          <w:bCs/>
          <w:sz w:val="24"/>
          <w:szCs w:val="24"/>
          <w:lang w:val="sr-Cyrl-CS"/>
        </w:rPr>
        <w:t>.</w:t>
      </w:r>
      <w:r w:rsidR="006765FD">
        <w:rPr>
          <w:rFonts w:ascii="Times New Roman" w:hAnsi="Times New Roman"/>
          <w:b/>
          <w:bCs/>
          <w:sz w:val="24"/>
          <w:szCs w:val="24"/>
          <w:lang w:val="sr-Cyrl-CS"/>
        </w:rPr>
        <w:t xml:space="preserve"> ПРОГРАМИ СТРУЧНИХ, РУКОВОДЕЋИХ, УПРАВНИХ И САВЕТОДАВНИХ ОРГАНА ШКОЛЕ</w:t>
      </w:r>
    </w:p>
    <w:p w:rsidR="00A57189" w:rsidRDefault="00A90794">
      <w:pPr>
        <w:autoSpaceDE w:val="0"/>
        <w:autoSpaceDN w:val="0"/>
        <w:adjustRightInd w:val="0"/>
        <w:spacing w:after="0" w:line="240" w:lineRule="auto"/>
        <w:rPr>
          <w:rFonts w:ascii="Times New Roman" w:hAnsi="Times New Roman"/>
          <w:sz w:val="24"/>
          <w:szCs w:val="24"/>
          <w:lang w:val="ru-RU"/>
        </w:rPr>
      </w:pPr>
      <w:r w:rsidRPr="003D09D7">
        <w:rPr>
          <w:rFonts w:ascii="Times New Roman" w:hAnsi="Times New Roman"/>
          <w:sz w:val="24"/>
          <w:szCs w:val="24"/>
          <w:lang w:val="ru-RU"/>
        </w:rPr>
        <w:t>4</w:t>
      </w:r>
      <w:r w:rsidR="006765FD">
        <w:rPr>
          <w:rFonts w:ascii="Times New Roman" w:hAnsi="Times New Roman"/>
          <w:sz w:val="24"/>
          <w:szCs w:val="24"/>
          <w:lang w:val="ru-RU"/>
        </w:rPr>
        <w:t>.1. Школски одбор</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6765FD" w:rsidRDefault="00A90794">
      <w:pPr>
        <w:autoSpaceDE w:val="0"/>
        <w:autoSpaceDN w:val="0"/>
        <w:adjustRightInd w:val="0"/>
        <w:spacing w:after="0" w:line="240" w:lineRule="auto"/>
        <w:rPr>
          <w:rFonts w:ascii="Times New Roman" w:hAnsi="Times New Roman"/>
          <w:sz w:val="24"/>
          <w:szCs w:val="24"/>
          <w:lang w:val="ru-RU"/>
        </w:rPr>
      </w:pPr>
      <w:r w:rsidRPr="00A90794">
        <w:rPr>
          <w:rFonts w:ascii="Times New Roman" w:hAnsi="Times New Roman"/>
          <w:sz w:val="24"/>
          <w:szCs w:val="24"/>
          <w:lang w:val="ru-RU"/>
        </w:rPr>
        <w:t>4</w:t>
      </w:r>
      <w:r w:rsidR="006765FD">
        <w:rPr>
          <w:rFonts w:ascii="Times New Roman" w:hAnsi="Times New Roman"/>
          <w:sz w:val="24"/>
          <w:szCs w:val="24"/>
          <w:lang w:val="ru-RU"/>
        </w:rPr>
        <w:t>.2. Програм рада директора школе</w:t>
      </w:r>
    </w:p>
    <w:p w:rsidR="006765FD" w:rsidRDefault="00A90794">
      <w:pPr>
        <w:autoSpaceDE w:val="0"/>
        <w:autoSpaceDN w:val="0"/>
        <w:adjustRightInd w:val="0"/>
        <w:spacing w:after="0" w:line="240" w:lineRule="auto"/>
        <w:rPr>
          <w:rFonts w:ascii="Times New Roman" w:hAnsi="Times New Roman"/>
          <w:sz w:val="24"/>
          <w:szCs w:val="24"/>
          <w:lang w:val="ru-RU"/>
        </w:rPr>
      </w:pPr>
      <w:r w:rsidRPr="00A90794">
        <w:rPr>
          <w:rFonts w:ascii="Times New Roman" w:hAnsi="Times New Roman"/>
          <w:sz w:val="24"/>
          <w:szCs w:val="24"/>
          <w:lang w:val="ru-RU"/>
        </w:rPr>
        <w:t>4</w:t>
      </w:r>
      <w:r w:rsidR="006765FD">
        <w:rPr>
          <w:rFonts w:ascii="Times New Roman" w:hAnsi="Times New Roman"/>
          <w:sz w:val="24"/>
          <w:szCs w:val="24"/>
          <w:lang w:val="ru-RU"/>
        </w:rPr>
        <w:t>.3. Програм рада помоћника директора школе</w:t>
      </w:r>
    </w:p>
    <w:p w:rsidR="006765FD" w:rsidRDefault="00A90794">
      <w:pPr>
        <w:autoSpaceDE w:val="0"/>
        <w:autoSpaceDN w:val="0"/>
        <w:adjustRightInd w:val="0"/>
        <w:spacing w:after="0" w:line="240" w:lineRule="auto"/>
        <w:rPr>
          <w:rFonts w:ascii="Times New Roman" w:hAnsi="Times New Roman"/>
          <w:sz w:val="24"/>
          <w:szCs w:val="24"/>
          <w:lang w:val="ru-RU"/>
        </w:rPr>
      </w:pPr>
      <w:r w:rsidRPr="00A90794">
        <w:rPr>
          <w:rFonts w:ascii="Times New Roman" w:hAnsi="Times New Roman"/>
          <w:sz w:val="24"/>
          <w:szCs w:val="24"/>
          <w:lang w:val="ru-RU"/>
        </w:rPr>
        <w:t>4</w:t>
      </w:r>
      <w:r w:rsidR="006765FD">
        <w:rPr>
          <w:rFonts w:ascii="Times New Roman" w:hAnsi="Times New Roman"/>
          <w:sz w:val="24"/>
          <w:szCs w:val="24"/>
          <w:lang w:val="ru-RU"/>
        </w:rPr>
        <w:t xml:space="preserve">.4. План рада секретара </w:t>
      </w:r>
    </w:p>
    <w:p w:rsidR="00A57189" w:rsidRDefault="00A90794">
      <w:pPr>
        <w:autoSpaceDE w:val="0"/>
        <w:autoSpaceDN w:val="0"/>
        <w:adjustRightInd w:val="0"/>
        <w:spacing w:after="0" w:line="240" w:lineRule="auto"/>
        <w:rPr>
          <w:rFonts w:ascii="Times New Roman" w:hAnsi="Times New Roman"/>
          <w:sz w:val="24"/>
          <w:szCs w:val="24"/>
          <w:lang w:val="ru-RU"/>
        </w:rPr>
      </w:pPr>
      <w:r w:rsidRPr="00A90794">
        <w:rPr>
          <w:rFonts w:ascii="Times New Roman" w:hAnsi="Times New Roman"/>
          <w:sz w:val="24"/>
          <w:szCs w:val="24"/>
          <w:lang w:val="ru-RU"/>
        </w:rPr>
        <w:t>4</w:t>
      </w:r>
      <w:r w:rsidR="006765FD">
        <w:rPr>
          <w:rFonts w:ascii="Times New Roman" w:hAnsi="Times New Roman"/>
          <w:sz w:val="24"/>
          <w:szCs w:val="24"/>
          <w:lang w:val="ru-RU"/>
        </w:rPr>
        <w:t>.5 Савет родитеља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b/>
          <w:bCs/>
          <w:sz w:val="24"/>
          <w:szCs w:val="24"/>
          <w:lang w:val="sr-Cyrl-CS"/>
        </w:rPr>
      </w:pP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A90794">
        <w:rPr>
          <w:rFonts w:ascii="Times New Roman" w:hAnsi="Times New Roman"/>
          <w:b/>
          <w:bCs/>
          <w:sz w:val="24"/>
          <w:szCs w:val="24"/>
          <w:lang w:val="sr-Cyrl-CS"/>
        </w:rPr>
        <w:t>5</w:t>
      </w:r>
      <w:r w:rsidR="006765FD">
        <w:rPr>
          <w:rFonts w:ascii="Times New Roman" w:hAnsi="Times New Roman"/>
          <w:b/>
          <w:bCs/>
          <w:sz w:val="24"/>
          <w:szCs w:val="24"/>
          <w:lang w:val="sr-Cyrl-CS"/>
        </w:rPr>
        <w:t>. ПЛАНОВИ И ПРОГРАМИ СТРУЧНИХ САРАДНИКА</w:t>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5</w:t>
      </w:r>
      <w:r w:rsidR="00A57189">
        <w:rPr>
          <w:rFonts w:ascii="Times New Roman" w:hAnsi="Times New Roman"/>
          <w:sz w:val="24"/>
          <w:szCs w:val="24"/>
          <w:lang w:val="sr-Cyrl-CS"/>
        </w:rPr>
        <w:t xml:space="preserve">.1. </w:t>
      </w:r>
      <w:r w:rsidR="006765FD">
        <w:rPr>
          <w:rFonts w:ascii="Times New Roman" w:hAnsi="Times New Roman"/>
          <w:sz w:val="24"/>
          <w:szCs w:val="24"/>
          <w:lang w:val="sr-Cyrl-CS"/>
        </w:rPr>
        <w:t>Програм рада педагога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5</w:t>
      </w:r>
      <w:r w:rsidR="00A57189">
        <w:rPr>
          <w:rFonts w:ascii="Times New Roman" w:hAnsi="Times New Roman"/>
          <w:sz w:val="24"/>
          <w:szCs w:val="24"/>
          <w:lang w:val="sr-Cyrl-CS"/>
        </w:rPr>
        <w:t xml:space="preserve">.2. </w:t>
      </w:r>
      <w:r w:rsidR="006765FD">
        <w:rPr>
          <w:rFonts w:ascii="Times New Roman" w:hAnsi="Times New Roman"/>
          <w:sz w:val="24"/>
          <w:szCs w:val="24"/>
          <w:lang w:val="sr-Cyrl-CS"/>
        </w:rPr>
        <w:t>Прогарам рада психолога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5</w:t>
      </w:r>
      <w:r w:rsidR="00A57189">
        <w:rPr>
          <w:rFonts w:ascii="Times New Roman" w:hAnsi="Times New Roman"/>
          <w:sz w:val="24"/>
          <w:szCs w:val="24"/>
          <w:lang w:val="sr-Cyrl-CS"/>
        </w:rPr>
        <w:t xml:space="preserve">.3. </w:t>
      </w:r>
      <w:r w:rsidR="006765FD">
        <w:rPr>
          <w:rFonts w:ascii="Times New Roman" w:hAnsi="Times New Roman"/>
          <w:sz w:val="24"/>
          <w:szCs w:val="24"/>
          <w:lang w:val="sr-Cyrl-CS"/>
        </w:rPr>
        <w:t>Програм рада библиотеке</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Pr="006765FD"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5</w:t>
      </w:r>
      <w:r w:rsidR="00A57189">
        <w:rPr>
          <w:rFonts w:ascii="Times New Roman" w:hAnsi="Times New Roman"/>
          <w:sz w:val="24"/>
          <w:szCs w:val="24"/>
          <w:lang w:val="sr-Cyrl-CS"/>
        </w:rPr>
        <w:t xml:space="preserve">.4. </w:t>
      </w:r>
      <w:r w:rsidR="006765FD">
        <w:rPr>
          <w:rFonts w:ascii="Times New Roman" w:hAnsi="Times New Roman"/>
          <w:sz w:val="24"/>
          <w:szCs w:val="24"/>
          <w:lang w:val="sr-Cyrl-CS"/>
        </w:rPr>
        <w:t>Програм рада педагошког асистента</w:t>
      </w:r>
      <w:r w:rsidR="006765FD">
        <w:rPr>
          <w:rFonts w:ascii="Times New Roman" w:hAnsi="Times New Roman"/>
          <w:sz w:val="24"/>
          <w:szCs w:val="24"/>
          <w:lang w:val="sr-Cyrl-CS"/>
        </w:rPr>
        <w:tab/>
      </w:r>
      <w:r w:rsidR="006765FD">
        <w:rPr>
          <w:rFonts w:ascii="Times New Roman" w:hAnsi="Times New Roman"/>
          <w:sz w:val="24"/>
          <w:szCs w:val="24"/>
          <w:lang w:val="sr-Cyrl-CS"/>
        </w:rPr>
        <w:tab/>
      </w:r>
      <w:r w:rsidR="006765FD">
        <w:rPr>
          <w:rFonts w:ascii="Times New Roman" w:hAnsi="Times New Roman"/>
          <w:sz w:val="24"/>
          <w:szCs w:val="24"/>
          <w:lang w:val="sr-Cyrl-CS"/>
        </w:rPr>
        <w:tab/>
      </w:r>
      <w:r w:rsidR="006765FD">
        <w:rPr>
          <w:rFonts w:ascii="Times New Roman" w:hAnsi="Times New Roman"/>
          <w:sz w:val="24"/>
          <w:szCs w:val="24"/>
          <w:lang w:val="sr-Cyrl-CS"/>
        </w:rPr>
        <w:tab/>
      </w:r>
      <w:r w:rsidR="006765FD">
        <w:rPr>
          <w:rFonts w:ascii="Times New Roman" w:hAnsi="Times New Roman"/>
          <w:sz w:val="24"/>
          <w:szCs w:val="24"/>
          <w:lang w:val="sr-Cyrl-CS"/>
        </w:rPr>
        <w:tab/>
      </w:r>
      <w:r w:rsidR="006765FD">
        <w:rPr>
          <w:rFonts w:ascii="Times New Roman" w:hAnsi="Times New Roman"/>
          <w:sz w:val="24"/>
          <w:szCs w:val="24"/>
          <w:lang w:val="sr-Cyrl-CS"/>
        </w:rPr>
        <w:tab/>
      </w:r>
      <w:r w:rsidR="006765FD">
        <w:rPr>
          <w:rFonts w:ascii="Times New Roman" w:hAnsi="Times New Roman"/>
          <w:sz w:val="24"/>
          <w:szCs w:val="24"/>
          <w:lang w:val="sr-Cyrl-CS"/>
        </w:rPr>
        <w:tab/>
      </w:r>
      <w:r w:rsidR="006765FD">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A90794">
        <w:rPr>
          <w:rFonts w:ascii="Times New Roman" w:hAnsi="Times New Roman"/>
          <w:b/>
          <w:bCs/>
          <w:sz w:val="24"/>
          <w:szCs w:val="24"/>
          <w:lang w:val="sr-Cyrl-CS"/>
        </w:rPr>
        <w:t>6</w:t>
      </w:r>
      <w:r w:rsidR="00A57189">
        <w:rPr>
          <w:rFonts w:ascii="Times New Roman" w:hAnsi="Times New Roman"/>
          <w:b/>
          <w:bCs/>
          <w:sz w:val="24"/>
          <w:szCs w:val="24"/>
          <w:lang w:val="sr-Cyrl-CS"/>
        </w:rPr>
        <w:t xml:space="preserve">. ПЛАНОВИ И ПРОГРАМИ </w:t>
      </w:r>
      <w:r w:rsidR="006765FD">
        <w:rPr>
          <w:rFonts w:ascii="Times New Roman" w:hAnsi="Times New Roman"/>
          <w:b/>
          <w:bCs/>
          <w:sz w:val="24"/>
          <w:szCs w:val="24"/>
          <w:lang w:val="sr-Cyrl-CS"/>
        </w:rPr>
        <w:t>СТРУЧНИХ ОРГАНА</w:t>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6</w:t>
      </w:r>
      <w:r w:rsidR="00A57189">
        <w:rPr>
          <w:rFonts w:ascii="Times New Roman" w:hAnsi="Times New Roman"/>
          <w:sz w:val="24"/>
          <w:szCs w:val="24"/>
          <w:lang w:val="sr-Cyrl-CS"/>
        </w:rPr>
        <w:t xml:space="preserve">.1. </w:t>
      </w:r>
      <w:r w:rsidR="006765FD">
        <w:rPr>
          <w:rFonts w:ascii="Times New Roman" w:hAnsi="Times New Roman"/>
          <w:sz w:val="24"/>
          <w:szCs w:val="24"/>
          <w:lang w:val="sr-Cyrl-CS"/>
        </w:rPr>
        <w:t>Педагошки колегијум</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6765FD"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6</w:t>
      </w:r>
      <w:r w:rsidR="00036579">
        <w:rPr>
          <w:rFonts w:ascii="Times New Roman" w:hAnsi="Times New Roman"/>
          <w:sz w:val="24"/>
          <w:szCs w:val="24"/>
          <w:lang w:val="sr-Cyrl-CS"/>
        </w:rPr>
        <w:t>.2</w:t>
      </w:r>
      <w:r w:rsidR="00A57189">
        <w:rPr>
          <w:rFonts w:ascii="Times New Roman" w:hAnsi="Times New Roman"/>
          <w:sz w:val="24"/>
          <w:szCs w:val="24"/>
          <w:lang w:val="sr-Cyrl-CS"/>
        </w:rPr>
        <w:t xml:space="preserve">. </w:t>
      </w:r>
      <w:r w:rsidR="006765FD">
        <w:rPr>
          <w:rFonts w:ascii="Times New Roman" w:hAnsi="Times New Roman"/>
          <w:sz w:val="24"/>
          <w:szCs w:val="24"/>
          <w:lang w:val="sr-Cyrl-CS"/>
        </w:rPr>
        <w:t>Програм рада стручних актива</w:t>
      </w:r>
    </w:p>
    <w:p w:rsidR="006765FD" w:rsidRDefault="00A9079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ab/>
      </w:r>
      <w:r w:rsidRPr="00A90794">
        <w:rPr>
          <w:rFonts w:ascii="Times New Roman" w:hAnsi="Times New Roman"/>
          <w:sz w:val="24"/>
          <w:szCs w:val="24"/>
          <w:lang w:val="sr-Cyrl-CS"/>
        </w:rPr>
        <w:t>6</w:t>
      </w:r>
      <w:r w:rsidR="006765FD">
        <w:rPr>
          <w:rFonts w:ascii="Times New Roman" w:hAnsi="Times New Roman"/>
          <w:sz w:val="24"/>
          <w:szCs w:val="24"/>
          <w:lang w:val="sr-Cyrl-CS"/>
        </w:rPr>
        <w:t>.2.1 Стручни актив за развој школског програма</w:t>
      </w:r>
    </w:p>
    <w:p w:rsidR="00A57189" w:rsidRDefault="00A9079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rPr>
        <w:t>6</w:t>
      </w:r>
      <w:r w:rsidR="006765FD">
        <w:rPr>
          <w:rFonts w:ascii="Times New Roman" w:hAnsi="Times New Roman"/>
          <w:sz w:val="24"/>
          <w:szCs w:val="24"/>
          <w:lang w:val="sr-Cyrl-CS"/>
        </w:rPr>
        <w:t>.2.2. Стручни актив за развојно планирање</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b/>
          <w:bCs/>
          <w:sz w:val="24"/>
          <w:szCs w:val="24"/>
        </w:rPr>
      </w:pPr>
    </w:p>
    <w:p w:rsidR="00A90794" w:rsidRPr="00A90794" w:rsidRDefault="00A90794">
      <w:pPr>
        <w:autoSpaceDE w:val="0"/>
        <w:autoSpaceDN w:val="0"/>
        <w:adjustRightInd w:val="0"/>
        <w:spacing w:after="0" w:line="240" w:lineRule="auto"/>
        <w:rPr>
          <w:rFonts w:ascii="Times New Roman" w:hAnsi="Times New Roman"/>
          <w:b/>
          <w:bCs/>
          <w:sz w:val="24"/>
          <w:szCs w:val="24"/>
        </w:rPr>
      </w:pP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3D09D7">
        <w:rPr>
          <w:rFonts w:ascii="Times New Roman" w:hAnsi="Times New Roman"/>
          <w:b/>
          <w:bCs/>
          <w:sz w:val="24"/>
          <w:szCs w:val="24"/>
          <w:lang w:val="ru-RU"/>
        </w:rPr>
        <w:lastRenderedPageBreak/>
        <w:t>7</w:t>
      </w:r>
      <w:r w:rsidR="006765FD">
        <w:rPr>
          <w:rFonts w:ascii="Times New Roman" w:hAnsi="Times New Roman"/>
          <w:b/>
          <w:bCs/>
          <w:sz w:val="24"/>
          <w:szCs w:val="24"/>
          <w:lang w:val="sr-Cyrl-CS"/>
        </w:rPr>
        <w:t>. ОБЛИЦИ ОБРАЗОВНО-ВАСПИТНОГ</w:t>
      </w:r>
      <w:r w:rsidR="00A57189">
        <w:rPr>
          <w:rFonts w:ascii="Times New Roman" w:hAnsi="Times New Roman"/>
          <w:b/>
          <w:bCs/>
          <w:sz w:val="24"/>
          <w:szCs w:val="24"/>
          <w:lang w:val="sr-Cyrl-CS"/>
        </w:rPr>
        <w:t xml:space="preserve"> РАДА</w:t>
      </w:r>
    </w:p>
    <w:p w:rsidR="00A57189" w:rsidRDefault="00A90794">
      <w:pPr>
        <w:autoSpaceDE w:val="0"/>
        <w:autoSpaceDN w:val="0"/>
        <w:adjustRightInd w:val="0"/>
        <w:spacing w:after="0" w:line="240" w:lineRule="auto"/>
        <w:rPr>
          <w:rFonts w:ascii="Times New Roman" w:hAnsi="Times New Roman"/>
          <w:sz w:val="24"/>
          <w:szCs w:val="24"/>
          <w:lang w:val="sr-Cyrl-CS"/>
        </w:rPr>
      </w:pPr>
      <w:r w:rsidRPr="003D09D7">
        <w:rPr>
          <w:rFonts w:ascii="Times New Roman" w:hAnsi="Times New Roman"/>
          <w:sz w:val="24"/>
          <w:szCs w:val="24"/>
          <w:lang w:val="ru-RU"/>
        </w:rPr>
        <w:t>7</w:t>
      </w:r>
      <w:r w:rsidR="00A57189">
        <w:rPr>
          <w:rFonts w:ascii="Times New Roman" w:hAnsi="Times New Roman"/>
          <w:sz w:val="24"/>
          <w:szCs w:val="24"/>
          <w:lang w:val="sr-Cyrl-CS"/>
        </w:rPr>
        <w:t xml:space="preserve">.1. </w:t>
      </w:r>
      <w:r w:rsidR="001B4DE5">
        <w:rPr>
          <w:rFonts w:ascii="Times New Roman" w:hAnsi="Times New Roman"/>
          <w:sz w:val="24"/>
          <w:szCs w:val="24"/>
          <w:lang w:val="sr-Cyrl-CS"/>
        </w:rPr>
        <w:t>Редовна настава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7</w:t>
      </w:r>
      <w:r w:rsidR="00A57189">
        <w:rPr>
          <w:rFonts w:ascii="Times New Roman" w:hAnsi="Times New Roman"/>
          <w:sz w:val="24"/>
          <w:szCs w:val="24"/>
          <w:lang w:val="sr-Cyrl-CS"/>
        </w:rPr>
        <w:t xml:space="preserve">.2. </w:t>
      </w:r>
      <w:r w:rsidR="001B4DE5">
        <w:rPr>
          <w:rFonts w:ascii="Times New Roman" w:hAnsi="Times New Roman"/>
          <w:sz w:val="24"/>
          <w:szCs w:val="24"/>
          <w:lang w:val="sr-Cyrl-CS"/>
        </w:rPr>
        <w:t>Додатна настава</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7</w:t>
      </w:r>
      <w:r w:rsidR="00A57189">
        <w:rPr>
          <w:rFonts w:ascii="Times New Roman" w:hAnsi="Times New Roman"/>
          <w:sz w:val="24"/>
          <w:szCs w:val="24"/>
          <w:lang w:val="sr-Cyrl-CS"/>
        </w:rPr>
        <w:t>.3.</w:t>
      </w:r>
      <w:r w:rsidR="001B4DE5">
        <w:rPr>
          <w:rFonts w:ascii="Times New Roman" w:hAnsi="Times New Roman"/>
          <w:sz w:val="24"/>
          <w:szCs w:val="24"/>
          <w:lang w:val="sr-Cyrl-CS"/>
        </w:rPr>
        <w:t>Допунска настава</w:t>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1B4DE5"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7</w:t>
      </w:r>
      <w:r w:rsidR="00A57189">
        <w:rPr>
          <w:rFonts w:ascii="Times New Roman" w:hAnsi="Times New Roman"/>
          <w:sz w:val="24"/>
          <w:szCs w:val="24"/>
          <w:lang w:val="sr-Cyrl-CS"/>
        </w:rPr>
        <w:t>.4.</w:t>
      </w:r>
      <w:r w:rsidR="001B4DE5">
        <w:rPr>
          <w:rFonts w:ascii="Times New Roman" w:hAnsi="Times New Roman"/>
          <w:sz w:val="24"/>
          <w:szCs w:val="24"/>
          <w:lang w:val="sr-Cyrl-CS"/>
        </w:rPr>
        <w:t xml:space="preserve"> Индивидуализовани рад – инклузивни рад</w:t>
      </w:r>
    </w:p>
    <w:p w:rsidR="00A57189" w:rsidRPr="001B4DE5"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color w:val="000000"/>
          <w:sz w:val="24"/>
          <w:szCs w:val="24"/>
          <w:lang w:val="sr-Cyrl-CS"/>
        </w:rPr>
        <w:t>7</w:t>
      </w:r>
      <w:r w:rsidR="00A57189" w:rsidRPr="00BB6A20">
        <w:rPr>
          <w:rFonts w:ascii="Times New Roman" w:hAnsi="Times New Roman"/>
          <w:color w:val="000000"/>
          <w:sz w:val="24"/>
          <w:szCs w:val="24"/>
          <w:lang w:val="sr-Cyrl-CS"/>
        </w:rPr>
        <w:t xml:space="preserve">.5. </w:t>
      </w:r>
      <w:r w:rsidR="001B4DE5">
        <w:rPr>
          <w:rFonts w:ascii="Times New Roman" w:hAnsi="Times New Roman"/>
          <w:color w:val="000000"/>
          <w:sz w:val="24"/>
          <w:szCs w:val="24"/>
          <w:lang w:val="sr-Cyrl-CS"/>
        </w:rPr>
        <w:t>Рад са децом на дужем болничком лечењу</w:t>
      </w:r>
      <w:r w:rsidR="00A57189">
        <w:rPr>
          <w:rFonts w:ascii="Times New Roman" w:hAnsi="Times New Roman"/>
          <w:color w:val="FF0000"/>
          <w:sz w:val="24"/>
          <w:szCs w:val="24"/>
          <w:lang w:val="sr-Cyrl-CS"/>
        </w:rPr>
        <w:tab/>
      </w:r>
      <w:r w:rsidR="00A57189">
        <w:rPr>
          <w:rFonts w:ascii="Times New Roman" w:hAnsi="Times New Roman"/>
          <w:color w:val="FF0000"/>
          <w:sz w:val="24"/>
          <w:szCs w:val="24"/>
          <w:lang w:val="sr-Cyrl-CS"/>
        </w:rPr>
        <w:tab/>
      </w:r>
      <w:r w:rsidR="00A57189">
        <w:rPr>
          <w:rFonts w:ascii="Times New Roman" w:hAnsi="Times New Roman"/>
          <w:color w:val="FF0000"/>
          <w:sz w:val="24"/>
          <w:szCs w:val="24"/>
          <w:lang w:val="sr-Cyrl-CS"/>
        </w:rPr>
        <w:tab/>
      </w:r>
      <w:r w:rsidR="00A57189">
        <w:rPr>
          <w:rFonts w:ascii="Times New Roman" w:hAnsi="Times New Roman"/>
          <w:color w:val="FF0000"/>
          <w:sz w:val="24"/>
          <w:szCs w:val="24"/>
          <w:lang w:val="sr-Cyrl-CS"/>
        </w:rPr>
        <w:tab/>
      </w:r>
      <w:r w:rsidR="00A57189">
        <w:rPr>
          <w:rFonts w:ascii="Times New Roman" w:hAnsi="Times New Roman"/>
          <w:color w:val="FF0000"/>
          <w:sz w:val="24"/>
          <w:szCs w:val="24"/>
          <w:lang w:val="sr-Cyrl-CS"/>
        </w:rPr>
        <w:tab/>
      </w:r>
      <w:r w:rsidR="00A57189">
        <w:rPr>
          <w:rFonts w:ascii="Times New Roman" w:hAnsi="Times New Roman"/>
          <w:color w:val="FF0000"/>
          <w:sz w:val="24"/>
          <w:szCs w:val="24"/>
          <w:lang w:val="sr-Cyrl-CS"/>
        </w:rPr>
        <w:tab/>
      </w:r>
      <w:r w:rsidR="00A57189">
        <w:rPr>
          <w:rFonts w:ascii="Times New Roman" w:hAnsi="Times New Roman"/>
          <w:color w:val="FF0000"/>
          <w:sz w:val="24"/>
          <w:szCs w:val="24"/>
          <w:lang w:val="sr-Cyrl-CS"/>
        </w:rPr>
        <w:tab/>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7</w:t>
      </w:r>
      <w:r w:rsidR="00A57189">
        <w:rPr>
          <w:rFonts w:ascii="Times New Roman" w:hAnsi="Times New Roman"/>
          <w:sz w:val="24"/>
          <w:szCs w:val="24"/>
          <w:lang w:val="sr-Cyrl-CS"/>
        </w:rPr>
        <w:t>.6. П</w:t>
      </w:r>
      <w:r w:rsidR="001B4DE5">
        <w:rPr>
          <w:rFonts w:ascii="Times New Roman" w:hAnsi="Times New Roman"/>
          <w:sz w:val="24"/>
          <w:szCs w:val="24"/>
          <w:lang w:val="sr-Cyrl-CS"/>
        </w:rPr>
        <w:t xml:space="preserve">рипремна настава </w:t>
      </w:r>
      <w:r w:rsidR="00A57189">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b/>
          <w:bCs/>
          <w:sz w:val="24"/>
          <w:szCs w:val="24"/>
          <w:lang w:val="sr-Cyrl-CS"/>
        </w:rPr>
      </w:pP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A90794">
        <w:rPr>
          <w:rFonts w:ascii="Times New Roman" w:hAnsi="Times New Roman"/>
          <w:b/>
          <w:bCs/>
          <w:sz w:val="24"/>
          <w:szCs w:val="24"/>
          <w:lang w:val="sr-Cyrl-CS"/>
        </w:rPr>
        <w:t>8</w:t>
      </w:r>
      <w:r w:rsidR="00F47D32">
        <w:rPr>
          <w:rFonts w:ascii="Times New Roman" w:hAnsi="Times New Roman"/>
          <w:b/>
          <w:bCs/>
          <w:sz w:val="24"/>
          <w:szCs w:val="24"/>
          <w:lang w:val="sr-Cyrl-CS"/>
        </w:rPr>
        <w:t>. ОСТАЛИ ОБЛИЦИ ОБРАЗОВНО ВАСПИТНОГ РАДА</w:t>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8</w:t>
      </w:r>
      <w:r w:rsidR="00A57189">
        <w:rPr>
          <w:rFonts w:ascii="Times New Roman" w:hAnsi="Times New Roman"/>
          <w:sz w:val="24"/>
          <w:szCs w:val="24"/>
          <w:lang w:val="sr-Cyrl-CS"/>
        </w:rPr>
        <w:t xml:space="preserve">.1. </w:t>
      </w:r>
      <w:r w:rsidR="00F47D32">
        <w:rPr>
          <w:rFonts w:ascii="Times New Roman" w:hAnsi="Times New Roman"/>
          <w:sz w:val="24"/>
          <w:szCs w:val="24"/>
          <w:lang w:val="sr-Cyrl-CS"/>
        </w:rPr>
        <w:t>План и програм одељењског старешине</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F47D32" w:rsidRDefault="00A9079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t>8</w:t>
      </w:r>
      <w:r w:rsidR="00A57189">
        <w:rPr>
          <w:rFonts w:ascii="Times New Roman" w:hAnsi="Times New Roman"/>
          <w:sz w:val="24"/>
          <w:szCs w:val="24"/>
          <w:lang w:val="sr-Cyrl-CS"/>
        </w:rPr>
        <w:t>.2.</w:t>
      </w:r>
      <w:r w:rsidR="00F47D32">
        <w:rPr>
          <w:rFonts w:ascii="Times New Roman" w:hAnsi="Times New Roman"/>
          <w:sz w:val="24"/>
          <w:szCs w:val="24"/>
          <w:lang w:val="sr-Cyrl-CS"/>
        </w:rPr>
        <w:t>Ваннаставне активности</w:t>
      </w:r>
    </w:p>
    <w:p w:rsidR="00F47D32" w:rsidRDefault="00A9079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rPr>
        <w:t>8</w:t>
      </w:r>
      <w:r w:rsidR="00F47D32">
        <w:rPr>
          <w:rFonts w:ascii="Times New Roman" w:hAnsi="Times New Roman"/>
          <w:sz w:val="24"/>
          <w:szCs w:val="24"/>
          <w:lang w:val="sr-Cyrl-CS"/>
        </w:rPr>
        <w:t>.2.1. Програм слободних активности</w:t>
      </w:r>
    </w:p>
    <w:p w:rsidR="00F47D32" w:rsidRDefault="00A9079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ab/>
        <w:t>8</w:t>
      </w:r>
      <w:r w:rsidR="00F47D32">
        <w:rPr>
          <w:rFonts w:ascii="Times New Roman" w:hAnsi="Times New Roman"/>
          <w:sz w:val="24"/>
          <w:szCs w:val="24"/>
          <w:lang w:val="sr-Cyrl-CS"/>
        </w:rPr>
        <w:t>.2.2. Хор, оркестар и спортске активности</w:t>
      </w:r>
    </w:p>
    <w:p w:rsidR="00A57189" w:rsidRDefault="00A9079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ab/>
      </w:r>
      <w:r w:rsidRPr="003D09D7">
        <w:rPr>
          <w:rFonts w:ascii="Times New Roman" w:hAnsi="Times New Roman"/>
          <w:sz w:val="24"/>
          <w:szCs w:val="24"/>
          <w:lang w:val="ru-RU"/>
        </w:rPr>
        <w:t>8</w:t>
      </w:r>
      <w:r w:rsidR="00F47D32">
        <w:rPr>
          <w:rFonts w:ascii="Times New Roman" w:hAnsi="Times New Roman"/>
          <w:sz w:val="24"/>
          <w:szCs w:val="24"/>
          <w:lang w:val="sr-Cyrl-CS"/>
        </w:rPr>
        <w:t>.2.3. Друштвено користан рад</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sz w:val="24"/>
          <w:szCs w:val="24"/>
          <w:lang w:val="sr-Cyrl-CS"/>
        </w:rPr>
      </w:pP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sidRPr="00A90794">
        <w:rPr>
          <w:rFonts w:ascii="Times New Roman" w:hAnsi="Times New Roman"/>
          <w:b/>
          <w:bCs/>
          <w:sz w:val="24"/>
          <w:szCs w:val="24"/>
          <w:lang w:val="sr-Cyrl-CS"/>
        </w:rPr>
        <w:t>9</w:t>
      </w:r>
      <w:r w:rsidR="00F47D32">
        <w:rPr>
          <w:rFonts w:ascii="Times New Roman" w:hAnsi="Times New Roman"/>
          <w:b/>
          <w:bCs/>
          <w:sz w:val="24"/>
          <w:szCs w:val="24"/>
          <w:lang w:val="sr-Cyrl-CS"/>
        </w:rPr>
        <w:t>. ПЛАНОВИ И ПРОГРАМИ УЧЕНИЧКИХ ОРГАНИЗАЦИЈА</w:t>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9</w:t>
      </w:r>
      <w:r w:rsidR="00A57189">
        <w:rPr>
          <w:rFonts w:ascii="Times New Roman" w:hAnsi="Times New Roman"/>
          <w:sz w:val="24"/>
          <w:szCs w:val="24"/>
          <w:lang w:val="sr-Cyrl-CS"/>
        </w:rPr>
        <w:t xml:space="preserve">.1. </w:t>
      </w:r>
      <w:r w:rsidR="00F47D32">
        <w:rPr>
          <w:rFonts w:ascii="Times New Roman" w:hAnsi="Times New Roman"/>
          <w:sz w:val="24"/>
          <w:szCs w:val="24"/>
          <w:lang w:val="sr-Cyrl-CS"/>
        </w:rPr>
        <w:t>Ученички парламент</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CE16C2"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9</w:t>
      </w:r>
      <w:r w:rsidR="00A57189">
        <w:rPr>
          <w:rFonts w:ascii="Times New Roman" w:hAnsi="Times New Roman"/>
          <w:sz w:val="24"/>
          <w:szCs w:val="24"/>
          <w:lang w:val="sr-Cyrl-CS"/>
        </w:rPr>
        <w:t>.2.</w:t>
      </w:r>
      <w:r w:rsidR="00CE16C2">
        <w:rPr>
          <w:rFonts w:ascii="Times New Roman" w:hAnsi="Times New Roman"/>
          <w:sz w:val="24"/>
          <w:szCs w:val="24"/>
          <w:lang w:val="sr-Cyrl-CS"/>
        </w:rPr>
        <w:t>Дечји савез</w:t>
      </w:r>
    </w:p>
    <w:p w:rsidR="00A57189" w:rsidRDefault="00A90794">
      <w:pPr>
        <w:autoSpaceDE w:val="0"/>
        <w:autoSpaceDN w:val="0"/>
        <w:adjustRightInd w:val="0"/>
        <w:spacing w:after="0" w:line="240" w:lineRule="auto"/>
        <w:rPr>
          <w:rFonts w:ascii="Times New Roman" w:hAnsi="Times New Roman"/>
          <w:sz w:val="24"/>
          <w:szCs w:val="24"/>
          <w:lang w:val="sr-Cyrl-CS"/>
        </w:rPr>
      </w:pPr>
      <w:r w:rsidRPr="00A90794">
        <w:rPr>
          <w:rFonts w:ascii="Times New Roman" w:hAnsi="Times New Roman"/>
          <w:sz w:val="24"/>
          <w:szCs w:val="24"/>
          <w:lang w:val="sr-Cyrl-CS"/>
        </w:rPr>
        <w:t>9</w:t>
      </w:r>
      <w:r w:rsidR="00CE16C2">
        <w:rPr>
          <w:rFonts w:ascii="Times New Roman" w:hAnsi="Times New Roman"/>
          <w:sz w:val="24"/>
          <w:szCs w:val="24"/>
          <w:lang w:val="sr-Cyrl-CS"/>
        </w:rPr>
        <w:t>.3 Црвени крст</w:t>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r w:rsidR="00A57189">
        <w:rPr>
          <w:rFonts w:ascii="Times New Roman" w:hAnsi="Times New Roman"/>
          <w:sz w:val="24"/>
          <w:szCs w:val="24"/>
          <w:lang w:val="sr-Cyrl-CS"/>
        </w:rPr>
        <w:tab/>
      </w:r>
    </w:p>
    <w:p w:rsidR="00A57189" w:rsidRDefault="00A57189">
      <w:pPr>
        <w:autoSpaceDE w:val="0"/>
        <w:autoSpaceDN w:val="0"/>
        <w:adjustRightInd w:val="0"/>
        <w:spacing w:after="0" w:line="240" w:lineRule="auto"/>
        <w:rPr>
          <w:rFonts w:ascii="Times New Roman" w:hAnsi="Times New Roman"/>
          <w:b/>
          <w:bCs/>
          <w:sz w:val="24"/>
          <w:szCs w:val="24"/>
          <w:lang w:val="sr-Cyrl-CS"/>
        </w:rPr>
      </w:pPr>
    </w:p>
    <w:p w:rsidR="00A57189" w:rsidRDefault="00A90794" w:rsidP="00CE16C2">
      <w:pPr>
        <w:pBdr>
          <w:bottom w:val="single" w:sz="4" w:space="0" w:color="auto"/>
        </w:pBdr>
        <w:autoSpaceDE w:val="0"/>
        <w:autoSpaceDN w:val="0"/>
        <w:adjustRightInd w:val="0"/>
        <w:spacing w:after="0" w:line="240" w:lineRule="auto"/>
        <w:rPr>
          <w:rFonts w:ascii="Times New Roman" w:hAnsi="Times New Roman"/>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0</w:t>
      </w:r>
      <w:r w:rsidR="00CE16C2">
        <w:rPr>
          <w:rFonts w:ascii="Times New Roman" w:hAnsi="Times New Roman"/>
          <w:b/>
          <w:bCs/>
          <w:sz w:val="24"/>
          <w:szCs w:val="24"/>
          <w:lang w:val="sr-Cyrl-CS"/>
        </w:rPr>
        <w:t xml:space="preserve">. ПОСЕБНИ ПЛАНОВИ И ПРОГРАМИ ВАСПИТНО-ОБРАЗОВНОГ РАДА </w:t>
      </w:r>
      <w:r w:rsidR="00A57189">
        <w:rPr>
          <w:rFonts w:ascii="Times New Roman" w:hAnsi="Times New Roman"/>
          <w:b/>
          <w:bCs/>
          <w:sz w:val="24"/>
          <w:szCs w:val="24"/>
          <w:lang w:val="sr-Cyrl-CS"/>
        </w:rPr>
        <w:tab/>
      </w:r>
      <w:r w:rsidR="00A57189">
        <w:rPr>
          <w:rFonts w:ascii="Times New Roman" w:hAnsi="Times New Roman"/>
          <w:b/>
          <w:bCs/>
          <w:sz w:val="24"/>
          <w:szCs w:val="24"/>
          <w:lang w:val="sr-Cyrl-CS"/>
        </w:rPr>
        <w:tab/>
      </w:r>
    </w:p>
    <w:p w:rsidR="00A57189" w:rsidRDefault="00A90794">
      <w:pPr>
        <w:autoSpaceDE w:val="0"/>
        <w:autoSpaceDN w:val="0"/>
        <w:adjustRightInd w:val="0"/>
        <w:spacing w:after="0" w:line="240" w:lineRule="auto"/>
        <w:rPr>
          <w:rFonts w:ascii="Times New Roman" w:hAnsi="Times New Roman"/>
          <w:bCs/>
          <w:sz w:val="24"/>
          <w:szCs w:val="24"/>
          <w:lang w:val="sr-Cyrl-CS"/>
        </w:rPr>
      </w:pPr>
      <w:r>
        <w:rPr>
          <w:rFonts w:ascii="Times New Roman" w:hAnsi="Times New Roman"/>
          <w:bCs/>
          <w:sz w:val="24"/>
          <w:szCs w:val="24"/>
          <w:lang w:val="sr-Cyrl-CS"/>
        </w:rPr>
        <w:t>1</w:t>
      </w:r>
      <w:r w:rsidRPr="003D09D7">
        <w:rPr>
          <w:rFonts w:ascii="Times New Roman" w:hAnsi="Times New Roman"/>
          <w:bCs/>
          <w:sz w:val="24"/>
          <w:szCs w:val="24"/>
          <w:lang w:val="ru-RU"/>
        </w:rPr>
        <w:t>0</w:t>
      </w:r>
      <w:r w:rsidR="00CE16C2" w:rsidRPr="00CE16C2">
        <w:rPr>
          <w:rFonts w:ascii="Times New Roman" w:hAnsi="Times New Roman"/>
          <w:bCs/>
          <w:sz w:val="24"/>
          <w:szCs w:val="24"/>
          <w:lang w:val="sr-Cyrl-CS"/>
        </w:rPr>
        <w:t xml:space="preserve">.1. </w:t>
      </w:r>
      <w:r w:rsidR="00CE16C2">
        <w:rPr>
          <w:rFonts w:ascii="Times New Roman" w:hAnsi="Times New Roman"/>
          <w:bCs/>
          <w:sz w:val="24"/>
          <w:szCs w:val="24"/>
          <w:lang w:val="sr-Cyrl-CS"/>
        </w:rPr>
        <w:t>План рада у продуженом боравку</w:t>
      </w:r>
    </w:p>
    <w:p w:rsidR="00CE16C2" w:rsidRPr="00CE16C2" w:rsidRDefault="00CE16C2">
      <w:pPr>
        <w:autoSpaceDE w:val="0"/>
        <w:autoSpaceDN w:val="0"/>
        <w:adjustRightInd w:val="0"/>
        <w:spacing w:after="0" w:line="240" w:lineRule="auto"/>
        <w:rPr>
          <w:rFonts w:ascii="Times New Roman" w:hAnsi="Times New Roman"/>
          <w:bCs/>
          <w:sz w:val="24"/>
          <w:szCs w:val="24"/>
          <w:lang w:val="sr-Cyrl-CS"/>
        </w:rPr>
      </w:pPr>
    </w:p>
    <w:p w:rsidR="00A57189" w:rsidRDefault="00A90794">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1</w:t>
      </w:r>
      <w:r w:rsidR="00A57189">
        <w:rPr>
          <w:rFonts w:ascii="Times New Roman" w:hAnsi="Times New Roman"/>
          <w:b/>
          <w:bCs/>
          <w:sz w:val="24"/>
          <w:szCs w:val="24"/>
          <w:lang w:val="sr-Cyrl-CS"/>
        </w:rPr>
        <w:t>. П</w:t>
      </w:r>
      <w:r w:rsidR="00CE16C2">
        <w:rPr>
          <w:rFonts w:ascii="Times New Roman" w:hAnsi="Times New Roman"/>
          <w:b/>
          <w:bCs/>
          <w:sz w:val="24"/>
          <w:szCs w:val="24"/>
          <w:lang w:val="sr-Cyrl-CS"/>
        </w:rPr>
        <w:t>РОГРАМ ПРИМЕНЕ КОНВЕНЦИЈЕ О ПРАВИМА ДЕТЕТА</w:t>
      </w:r>
    </w:p>
    <w:p w:rsidR="00A57189" w:rsidRDefault="00A57189">
      <w:pPr>
        <w:pStyle w:val="BodyText"/>
        <w:rPr>
          <w:rFonts w:ascii="Times New Roman" w:hAnsi="Times New Roman" w:cs="Times New Roman"/>
          <w:color w:val="000000"/>
        </w:rPr>
      </w:pPr>
    </w:p>
    <w:p w:rsidR="00CE16C2" w:rsidRPr="00CE16C2" w:rsidRDefault="00CE16C2">
      <w:pPr>
        <w:pStyle w:val="BodyText"/>
        <w:rPr>
          <w:rFonts w:ascii="Times New Roman" w:hAnsi="Times New Roman" w:cs="Times New Roman"/>
          <w:color w:val="000000"/>
        </w:rPr>
      </w:pPr>
    </w:p>
    <w:p w:rsidR="00CE16C2" w:rsidRDefault="00A90794" w:rsidP="00CE16C2">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2</w:t>
      </w:r>
      <w:r w:rsidR="00CE16C2">
        <w:rPr>
          <w:rFonts w:ascii="Times New Roman" w:hAnsi="Times New Roman"/>
          <w:b/>
          <w:bCs/>
          <w:sz w:val="24"/>
          <w:szCs w:val="24"/>
          <w:lang w:val="sr-Cyrl-CS"/>
        </w:rPr>
        <w:t>. ПРОГРАМ ПРЕВЕНЦИЈЕ МАЛОЛЕТНИЧКЕ ДЕЛИКВЕНЦИЈЕ И УПОТРЕБЕ ПАС, САРАДЊА СА СЛУЖБОМ ОБЕЗБЕЂЕЊА, ШКОЛСКИМ ПОЛИЦАЈЦЕМ И ДОМОМ ЗДРАВЉА</w:t>
      </w:r>
    </w:p>
    <w:p w:rsidR="00CE16C2" w:rsidRDefault="00CE16C2" w:rsidP="00CE16C2">
      <w:pPr>
        <w:pStyle w:val="BodyText"/>
        <w:rPr>
          <w:rFonts w:ascii="Times New Roman" w:hAnsi="Times New Roman" w:cs="Times New Roman"/>
          <w:color w:val="000000"/>
        </w:rPr>
      </w:pPr>
    </w:p>
    <w:p w:rsidR="00CE16C2" w:rsidRDefault="00A90794" w:rsidP="00CE16C2">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3</w:t>
      </w:r>
      <w:r w:rsidR="00AD595B">
        <w:rPr>
          <w:rFonts w:ascii="Times New Roman" w:hAnsi="Times New Roman"/>
          <w:b/>
          <w:bCs/>
          <w:sz w:val="24"/>
          <w:szCs w:val="24"/>
          <w:lang w:val="sr-Cyrl-CS"/>
        </w:rPr>
        <w:t>. ПРОГРАМ ПРОФЕСИОНАЛНЕ ОРИЈЕНТАЦИЈЕ</w:t>
      </w:r>
    </w:p>
    <w:p w:rsidR="00CE16C2" w:rsidRDefault="00CE16C2" w:rsidP="00CE16C2">
      <w:pPr>
        <w:pStyle w:val="BodyText"/>
        <w:rPr>
          <w:rFonts w:ascii="Times New Roman" w:hAnsi="Times New Roman" w:cs="Times New Roman"/>
          <w:color w:val="000000"/>
        </w:rPr>
      </w:pPr>
    </w:p>
    <w:p w:rsidR="00CE16C2" w:rsidRDefault="00A90794" w:rsidP="00CE16C2">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4</w:t>
      </w:r>
      <w:r w:rsidR="00AD595B">
        <w:rPr>
          <w:rFonts w:ascii="Times New Roman" w:hAnsi="Times New Roman"/>
          <w:b/>
          <w:bCs/>
          <w:sz w:val="24"/>
          <w:szCs w:val="24"/>
          <w:lang w:val="sr-Cyrl-CS"/>
        </w:rPr>
        <w:t xml:space="preserve">. ПРОГРАМ ЗДРАВСТВЕНОГ ВАСПИТАЊА УЧЕНИКА ОСНОВНЕ ШКОЛЕ </w:t>
      </w:r>
    </w:p>
    <w:p w:rsidR="00CE16C2" w:rsidRDefault="00CE16C2" w:rsidP="00CE16C2">
      <w:pPr>
        <w:pStyle w:val="BodyText"/>
        <w:rPr>
          <w:rFonts w:ascii="Times New Roman" w:hAnsi="Times New Roman" w:cs="Times New Roman"/>
          <w:color w:val="000000"/>
        </w:rPr>
      </w:pPr>
    </w:p>
    <w:p w:rsidR="0065405B" w:rsidRDefault="00A90794" w:rsidP="0065405B">
      <w:pPr>
        <w:pBdr>
          <w:bottom w:val="single" w:sz="4" w:space="1" w:color="auto"/>
        </w:pBdr>
        <w:tabs>
          <w:tab w:val="right" w:pos="10224"/>
        </w:tabs>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5</w:t>
      </w:r>
      <w:r w:rsidR="0065405B">
        <w:rPr>
          <w:rFonts w:ascii="Times New Roman" w:hAnsi="Times New Roman"/>
          <w:b/>
          <w:bCs/>
          <w:sz w:val="24"/>
          <w:szCs w:val="24"/>
          <w:lang w:val="sr-Cyrl-CS"/>
        </w:rPr>
        <w:t>. УЛОГА НАСТАВЕ У РЕАЛИЗАЦИЈИ ПОСЕБНИХ ПРОГРАМА</w:t>
      </w:r>
    </w:p>
    <w:p w:rsidR="00A57189" w:rsidRDefault="00A90794">
      <w:pPr>
        <w:pStyle w:val="BodyText"/>
        <w:rPr>
          <w:rFonts w:ascii="Times New Roman" w:hAnsi="Times New Roman" w:cs="Times New Roman"/>
          <w:color w:val="000000"/>
        </w:rPr>
      </w:pPr>
      <w:r>
        <w:rPr>
          <w:rFonts w:ascii="Times New Roman" w:hAnsi="Times New Roman" w:cs="Times New Roman"/>
          <w:color w:val="000000"/>
        </w:rPr>
        <w:tab/>
        <w:t>1</w:t>
      </w:r>
      <w:r w:rsidRPr="003D09D7">
        <w:rPr>
          <w:rFonts w:ascii="Times New Roman" w:hAnsi="Times New Roman" w:cs="Times New Roman"/>
          <w:color w:val="000000"/>
          <w:lang w:val="ru-RU"/>
        </w:rPr>
        <w:t>5</w:t>
      </w:r>
      <w:r w:rsidR="0065405B">
        <w:rPr>
          <w:rFonts w:ascii="Times New Roman" w:hAnsi="Times New Roman" w:cs="Times New Roman"/>
          <w:color w:val="000000"/>
        </w:rPr>
        <w:t>.1. Програм заштите и унапређења здравља и животне средине</w:t>
      </w:r>
    </w:p>
    <w:p w:rsidR="0065405B" w:rsidRDefault="0065405B"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3D09D7">
        <w:rPr>
          <w:rFonts w:ascii="Times New Roman" w:hAnsi="Times New Roman"/>
          <w:b/>
          <w:bCs/>
          <w:sz w:val="24"/>
          <w:szCs w:val="24"/>
          <w:lang w:val="ru-RU"/>
        </w:rPr>
        <w:t>6</w:t>
      </w:r>
      <w:r w:rsidR="0065405B">
        <w:rPr>
          <w:rFonts w:ascii="Times New Roman" w:hAnsi="Times New Roman"/>
          <w:b/>
          <w:bCs/>
          <w:sz w:val="24"/>
          <w:szCs w:val="24"/>
          <w:lang w:val="sr-Cyrl-CS"/>
        </w:rPr>
        <w:t xml:space="preserve">. УНАПРЕЂЕЊЕ ОБРАЗОВНО – ВАСПИТОНОГ РАДА </w:t>
      </w:r>
    </w:p>
    <w:p w:rsidR="0065405B" w:rsidRDefault="00A90794">
      <w:pPr>
        <w:pStyle w:val="BodyText"/>
        <w:rPr>
          <w:rFonts w:ascii="Times New Roman" w:hAnsi="Times New Roman" w:cs="Times New Roman"/>
          <w:color w:val="000000"/>
        </w:rPr>
      </w:pPr>
      <w:r>
        <w:rPr>
          <w:rFonts w:ascii="Times New Roman" w:hAnsi="Times New Roman" w:cs="Times New Roman"/>
          <w:color w:val="000000"/>
        </w:rPr>
        <w:tab/>
        <w:t>1</w:t>
      </w:r>
      <w:r w:rsidRPr="003D09D7">
        <w:rPr>
          <w:rFonts w:ascii="Times New Roman" w:hAnsi="Times New Roman" w:cs="Times New Roman"/>
          <w:color w:val="000000"/>
          <w:lang w:val="ru-RU"/>
        </w:rPr>
        <w:t>6</w:t>
      </w:r>
      <w:r w:rsidR="0065405B">
        <w:rPr>
          <w:rFonts w:ascii="Times New Roman" w:hAnsi="Times New Roman" w:cs="Times New Roman"/>
          <w:color w:val="000000"/>
        </w:rPr>
        <w:t>.1. Инклузивно образовање</w:t>
      </w:r>
    </w:p>
    <w:p w:rsidR="0065405B" w:rsidRPr="0065405B" w:rsidRDefault="00A90794">
      <w:pPr>
        <w:pStyle w:val="BodyText"/>
        <w:rPr>
          <w:rFonts w:ascii="Times New Roman" w:hAnsi="Times New Roman" w:cs="Times New Roman"/>
          <w:color w:val="000000"/>
        </w:rPr>
      </w:pPr>
      <w:r>
        <w:rPr>
          <w:rFonts w:ascii="Times New Roman" w:hAnsi="Times New Roman" w:cs="Times New Roman"/>
          <w:color w:val="000000"/>
        </w:rPr>
        <w:tab/>
        <w:t>1</w:t>
      </w:r>
      <w:r w:rsidRPr="003D09D7">
        <w:rPr>
          <w:rFonts w:ascii="Times New Roman" w:hAnsi="Times New Roman" w:cs="Times New Roman"/>
          <w:color w:val="000000"/>
          <w:lang w:val="ru-RU"/>
        </w:rPr>
        <w:t>6</w:t>
      </w:r>
      <w:r w:rsidR="0065405B">
        <w:rPr>
          <w:rFonts w:ascii="Times New Roman" w:hAnsi="Times New Roman" w:cs="Times New Roman"/>
          <w:color w:val="000000"/>
        </w:rPr>
        <w:t>.2. Самовредновање</w:t>
      </w:r>
    </w:p>
    <w:p w:rsidR="00AD0BAC" w:rsidRDefault="00AD0BAC" w:rsidP="00AD0BAC">
      <w:pPr>
        <w:autoSpaceDE w:val="0"/>
        <w:autoSpaceDN w:val="0"/>
        <w:adjustRightInd w:val="0"/>
        <w:spacing w:after="0" w:line="240" w:lineRule="auto"/>
        <w:rPr>
          <w:rFonts w:ascii="Times New Roman" w:hAnsi="Times New Roman"/>
          <w:b/>
          <w:bCs/>
          <w:sz w:val="24"/>
          <w:szCs w:val="24"/>
          <w:lang w:val="sr-Cyrl-CS"/>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7</w:t>
      </w:r>
      <w:r w:rsidR="0065405B">
        <w:rPr>
          <w:rFonts w:ascii="Times New Roman" w:hAnsi="Times New Roman"/>
          <w:b/>
          <w:bCs/>
          <w:sz w:val="24"/>
          <w:szCs w:val="24"/>
          <w:lang w:val="sr-Cyrl-CS"/>
        </w:rPr>
        <w:t xml:space="preserve">. ПРОГРАМ ЗА ЗАШТИТУ ДЕЦЕ ОД НАСИЉА, ЗЛОСТАВЉАЊА И ЗАНЕМАРИВАЊА </w:t>
      </w:r>
    </w:p>
    <w:p w:rsidR="00A57189" w:rsidRPr="0065405B" w:rsidRDefault="00A57189">
      <w:pPr>
        <w:pStyle w:val="BodyText"/>
        <w:rPr>
          <w:rFonts w:ascii="Times New Roman" w:hAnsi="Times New Roman" w:cs="Times New Roman"/>
          <w:color w:val="000000"/>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1</w:t>
      </w:r>
      <w:r w:rsidRPr="00A90794">
        <w:rPr>
          <w:rFonts w:ascii="Times New Roman" w:hAnsi="Times New Roman"/>
          <w:b/>
          <w:bCs/>
          <w:sz w:val="24"/>
          <w:szCs w:val="24"/>
          <w:lang w:val="sr-Cyrl-CS"/>
        </w:rPr>
        <w:t>8</w:t>
      </w:r>
      <w:r w:rsidR="0065405B">
        <w:rPr>
          <w:rFonts w:ascii="Times New Roman" w:hAnsi="Times New Roman"/>
          <w:b/>
          <w:bCs/>
          <w:sz w:val="24"/>
          <w:szCs w:val="24"/>
          <w:lang w:val="sr-Cyrl-CS"/>
        </w:rPr>
        <w:t xml:space="preserve">. ПРОГРАМ МЕРА БЕЗБЕДНОСТИ И ЗАШТИТЕ УЧЕНИКА </w:t>
      </w:r>
    </w:p>
    <w:p w:rsidR="0065405B" w:rsidRPr="0065405B" w:rsidRDefault="0065405B">
      <w:pPr>
        <w:pStyle w:val="BodyText"/>
        <w:rPr>
          <w:rFonts w:ascii="Times New Roman" w:hAnsi="Times New Roman" w:cs="Times New Roman"/>
          <w:color w:val="000000"/>
        </w:rPr>
      </w:pPr>
    </w:p>
    <w:p w:rsidR="00A57189" w:rsidRPr="003D09D7" w:rsidRDefault="00A57189">
      <w:pPr>
        <w:pStyle w:val="BodyText"/>
        <w:rPr>
          <w:rFonts w:ascii="Times New Roman" w:hAnsi="Times New Roman" w:cs="Times New Roman"/>
          <w:color w:val="000000"/>
          <w:lang w:val="ru-RU"/>
        </w:rPr>
      </w:pPr>
    </w:p>
    <w:p w:rsidR="00A90794" w:rsidRPr="003D09D7" w:rsidRDefault="00A90794">
      <w:pPr>
        <w:pStyle w:val="BodyText"/>
        <w:rPr>
          <w:rFonts w:ascii="Times New Roman" w:hAnsi="Times New Roman" w:cs="Times New Roman"/>
          <w:color w:val="000000"/>
          <w:lang w:val="ru-RU"/>
        </w:rPr>
      </w:pPr>
    </w:p>
    <w:p w:rsidR="00A90794" w:rsidRPr="003D09D7" w:rsidRDefault="00A90794">
      <w:pPr>
        <w:pStyle w:val="BodyText"/>
        <w:rPr>
          <w:rFonts w:ascii="Times New Roman" w:hAnsi="Times New Roman" w:cs="Times New Roman"/>
          <w:color w:val="000000"/>
          <w:lang w:val="ru-RU"/>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rPr>
        <w:lastRenderedPageBreak/>
        <w:t>19</w:t>
      </w:r>
      <w:r w:rsidR="0065405B">
        <w:rPr>
          <w:rFonts w:ascii="Times New Roman" w:hAnsi="Times New Roman"/>
          <w:b/>
          <w:bCs/>
          <w:sz w:val="24"/>
          <w:szCs w:val="24"/>
          <w:lang w:val="sr-Cyrl-CS"/>
        </w:rPr>
        <w:t xml:space="preserve">. ПЛАН СТРУЧНОГ УСАВРШАВАЊА </w:t>
      </w:r>
    </w:p>
    <w:p w:rsidR="00A57189" w:rsidRDefault="00A90794">
      <w:pPr>
        <w:pStyle w:val="BodyTex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lang w:val="en-US"/>
        </w:rPr>
        <w:t>19</w:t>
      </w:r>
      <w:r w:rsidR="0065405B">
        <w:rPr>
          <w:rFonts w:ascii="Times New Roman" w:hAnsi="Times New Roman" w:cs="Times New Roman"/>
          <w:color w:val="000000"/>
        </w:rPr>
        <w:t>.1. Програм стручног усавршавања наставника и стручних сарадника</w:t>
      </w:r>
    </w:p>
    <w:p w:rsidR="0065405B" w:rsidRPr="0065405B" w:rsidRDefault="0065405B">
      <w:pPr>
        <w:pStyle w:val="BodyText"/>
        <w:rPr>
          <w:rFonts w:ascii="Times New Roman" w:hAnsi="Times New Roman" w:cs="Times New Roman"/>
          <w:color w:val="000000"/>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A90794">
        <w:rPr>
          <w:rFonts w:ascii="Times New Roman" w:hAnsi="Times New Roman"/>
          <w:b/>
          <w:bCs/>
          <w:sz w:val="24"/>
          <w:szCs w:val="24"/>
          <w:lang w:val="sr-Cyrl-CS"/>
        </w:rPr>
        <w:t>0</w:t>
      </w:r>
      <w:r w:rsidR="0065405B">
        <w:rPr>
          <w:rFonts w:ascii="Times New Roman" w:hAnsi="Times New Roman"/>
          <w:b/>
          <w:bCs/>
          <w:sz w:val="24"/>
          <w:szCs w:val="24"/>
          <w:lang w:val="sr-Cyrl-CS"/>
        </w:rPr>
        <w:t>. ПРОГРАМ УВОЂЕЊА У ПОСАО ПРИПРАВНИКА, ПОЧЕТНИКА</w:t>
      </w:r>
    </w:p>
    <w:p w:rsidR="00A57189" w:rsidRPr="0065405B" w:rsidRDefault="00A57189">
      <w:pPr>
        <w:pStyle w:val="BodyText"/>
        <w:rPr>
          <w:rFonts w:ascii="Times New Roman" w:hAnsi="Times New Roman" w:cs="Times New Roman"/>
          <w:color w:val="000000"/>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A90794">
        <w:rPr>
          <w:rFonts w:ascii="Times New Roman" w:hAnsi="Times New Roman"/>
          <w:b/>
          <w:bCs/>
          <w:sz w:val="24"/>
          <w:szCs w:val="24"/>
          <w:lang w:val="sr-Cyrl-CS"/>
        </w:rPr>
        <w:t>1</w:t>
      </w:r>
      <w:r w:rsidR="0065405B">
        <w:rPr>
          <w:rFonts w:ascii="Times New Roman" w:hAnsi="Times New Roman"/>
          <w:b/>
          <w:bCs/>
          <w:sz w:val="24"/>
          <w:szCs w:val="24"/>
          <w:lang w:val="sr-Cyrl-CS"/>
        </w:rPr>
        <w:t>. КУЛТУРНА И ЈАВНА ДЕЛАТНОСТ ШКОЛЕ</w:t>
      </w:r>
    </w:p>
    <w:p w:rsidR="00A57189" w:rsidRDefault="00A57189">
      <w:pPr>
        <w:pStyle w:val="BodyText"/>
        <w:rPr>
          <w:rFonts w:ascii="Times New Roman" w:hAnsi="Times New Roman" w:cs="Times New Roman"/>
          <w:color w:val="000000"/>
        </w:rPr>
      </w:pPr>
    </w:p>
    <w:p w:rsidR="000F62D4"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A90794">
        <w:rPr>
          <w:rFonts w:ascii="Times New Roman" w:hAnsi="Times New Roman"/>
          <w:b/>
          <w:bCs/>
          <w:sz w:val="24"/>
          <w:szCs w:val="24"/>
          <w:lang w:val="sr-Cyrl-CS"/>
        </w:rPr>
        <w:t>2</w:t>
      </w:r>
      <w:r w:rsidR="000F62D4">
        <w:rPr>
          <w:rFonts w:ascii="Times New Roman" w:hAnsi="Times New Roman"/>
          <w:b/>
          <w:bCs/>
          <w:sz w:val="24"/>
          <w:szCs w:val="24"/>
          <w:lang w:val="sr-Cyrl-CS"/>
        </w:rPr>
        <w:t>. ПРОГРАМ САРАДЊЕ СА ДРУШТВЕНОМ СРЕДИНОМ</w:t>
      </w:r>
    </w:p>
    <w:p w:rsidR="00A57189" w:rsidRDefault="000F62D4">
      <w:pPr>
        <w:pStyle w:val="BodyText"/>
        <w:rPr>
          <w:rFonts w:ascii="Times New Roman" w:hAnsi="Times New Roman" w:cs="Times New Roman"/>
          <w:color w:val="000000"/>
        </w:rPr>
      </w:pPr>
      <w:r>
        <w:rPr>
          <w:rFonts w:ascii="Times New Roman" w:hAnsi="Times New Roman" w:cs="Times New Roman"/>
          <w:color w:val="000000"/>
        </w:rPr>
        <w:tab/>
        <w:t>23.1 Сарадња са родитељима</w:t>
      </w:r>
    </w:p>
    <w:p w:rsidR="000F62D4" w:rsidRDefault="000F62D4">
      <w:pPr>
        <w:pStyle w:val="BodyText"/>
        <w:rPr>
          <w:rFonts w:ascii="Times New Roman" w:hAnsi="Times New Roman" w:cs="Times New Roman"/>
          <w:color w:val="000000"/>
        </w:rPr>
      </w:pPr>
      <w:r>
        <w:rPr>
          <w:rFonts w:ascii="Times New Roman" w:hAnsi="Times New Roman" w:cs="Times New Roman"/>
          <w:color w:val="000000"/>
        </w:rPr>
        <w:tab/>
        <w:t>23.2 Сарадња са друштвеном средином</w:t>
      </w:r>
    </w:p>
    <w:p w:rsidR="000F62D4" w:rsidRPr="000F62D4" w:rsidRDefault="000F62D4">
      <w:pPr>
        <w:pStyle w:val="BodyText"/>
        <w:rPr>
          <w:rFonts w:ascii="Times New Roman" w:hAnsi="Times New Roman" w:cs="Times New Roman"/>
          <w:color w:val="000000"/>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3D09D7">
        <w:rPr>
          <w:rFonts w:ascii="Times New Roman" w:hAnsi="Times New Roman"/>
          <w:b/>
          <w:bCs/>
          <w:sz w:val="24"/>
          <w:szCs w:val="24"/>
          <w:lang w:val="ru-RU"/>
        </w:rPr>
        <w:t>3</w:t>
      </w:r>
      <w:r w:rsidR="000F62D4">
        <w:rPr>
          <w:rFonts w:ascii="Times New Roman" w:hAnsi="Times New Roman"/>
          <w:b/>
          <w:bCs/>
          <w:sz w:val="24"/>
          <w:szCs w:val="24"/>
          <w:lang w:val="sr-Cyrl-CS"/>
        </w:rPr>
        <w:t>. ПРОГРАМ ШКОЛСКОГ МАРКЕТИНГА</w:t>
      </w:r>
    </w:p>
    <w:p w:rsidR="00A57189" w:rsidRDefault="00A90794">
      <w:pPr>
        <w:pStyle w:val="BodyText"/>
        <w:rPr>
          <w:rFonts w:ascii="Times New Roman" w:hAnsi="Times New Roman" w:cs="Times New Roman"/>
          <w:color w:val="000000"/>
        </w:rPr>
      </w:pPr>
      <w:r>
        <w:rPr>
          <w:rFonts w:ascii="Times New Roman" w:hAnsi="Times New Roman" w:cs="Times New Roman"/>
          <w:color w:val="000000"/>
        </w:rPr>
        <w:tab/>
        <w:t>2</w:t>
      </w:r>
      <w:r w:rsidRPr="003D09D7">
        <w:rPr>
          <w:rFonts w:ascii="Times New Roman" w:hAnsi="Times New Roman" w:cs="Times New Roman"/>
          <w:color w:val="000000"/>
          <w:lang w:val="ru-RU"/>
        </w:rPr>
        <w:t>3</w:t>
      </w:r>
      <w:r w:rsidR="000F62D4">
        <w:rPr>
          <w:rFonts w:ascii="Times New Roman" w:hAnsi="Times New Roman" w:cs="Times New Roman"/>
          <w:color w:val="000000"/>
        </w:rPr>
        <w:t>.1. Интерни маркетинг</w:t>
      </w:r>
    </w:p>
    <w:p w:rsidR="000F62D4" w:rsidRDefault="00A90794">
      <w:pPr>
        <w:pStyle w:val="BodyText"/>
        <w:rPr>
          <w:rFonts w:ascii="Times New Roman" w:hAnsi="Times New Roman" w:cs="Times New Roman"/>
          <w:color w:val="000000"/>
        </w:rPr>
      </w:pPr>
      <w:r>
        <w:rPr>
          <w:rFonts w:ascii="Times New Roman" w:hAnsi="Times New Roman" w:cs="Times New Roman"/>
          <w:color w:val="000000"/>
        </w:rPr>
        <w:tab/>
        <w:t>2</w:t>
      </w:r>
      <w:r w:rsidRPr="003D09D7">
        <w:rPr>
          <w:rFonts w:ascii="Times New Roman" w:hAnsi="Times New Roman" w:cs="Times New Roman"/>
          <w:color w:val="000000"/>
          <w:lang w:val="ru-RU"/>
        </w:rPr>
        <w:t>3</w:t>
      </w:r>
      <w:r w:rsidR="000F62D4">
        <w:rPr>
          <w:rFonts w:ascii="Times New Roman" w:hAnsi="Times New Roman" w:cs="Times New Roman"/>
          <w:color w:val="000000"/>
        </w:rPr>
        <w:t>.2. Екстерни маркетинг</w:t>
      </w:r>
    </w:p>
    <w:p w:rsidR="000F62D4" w:rsidRPr="000F62D4" w:rsidRDefault="000F62D4">
      <w:pPr>
        <w:pStyle w:val="BodyText"/>
        <w:rPr>
          <w:rFonts w:ascii="Times New Roman" w:hAnsi="Times New Roman" w:cs="Times New Roman"/>
          <w:color w:val="000000"/>
        </w:rPr>
      </w:pPr>
    </w:p>
    <w:p w:rsidR="0065405B" w:rsidRDefault="00A90794" w:rsidP="0065405B">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A90794">
        <w:rPr>
          <w:rFonts w:ascii="Times New Roman" w:hAnsi="Times New Roman"/>
          <w:b/>
          <w:bCs/>
          <w:sz w:val="24"/>
          <w:szCs w:val="24"/>
          <w:lang w:val="sr-Cyrl-CS"/>
        </w:rPr>
        <w:t>4</w:t>
      </w:r>
      <w:r w:rsidR="000F62D4">
        <w:rPr>
          <w:rFonts w:ascii="Times New Roman" w:hAnsi="Times New Roman"/>
          <w:b/>
          <w:bCs/>
          <w:sz w:val="24"/>
          <w:szCs w:val="24"/>
          <w:lang w:val="sr-Cyrl-CS"/>
        </w:rPr>
        <w:t xml:space="preserve">. </w:t>
      </w:r>
      <w:r w:rsidR="00A410C2">
        <w:rPr>
          <w:rFonts w:ascii="Times New Roman" w:hAnsi="Times New Roman"/>
          <w:b/>
          <w:bCs/>
          <w:sz w:val="24"/>
          <w:szCs w:val="24"/>
          <w:lang w:val="sr-Cyrl-CS"/>
        </w:rPr>
        <w:t>ПРАЋЕЊЕ И ЕВАЛУАЦИЈА ГОДИШЊЕГ ПЛАНА РАДА ШКОЛЕ</w:t>
      </w:r>
    </w:p>
    <w:p w:rsidR="00A57189" w:rsidRDefault="00A90794">
      <w:pPr>
        <w:spacing w:after="0" w:line="240" w:lineRule="auto"/>
        <w:rPr>
          <w:rFonts w:ascii="Times New Roman" w:hAnsi="Times New Roman"/>
          <w:lang w:val="sr-Cyrl-CS"/>
        </w:rPr>
      </w:pPr>
      <w:r>
        <w:rPr>
          <w:rFonts w:ascii="Times New Roman" w:hAnsi="Times New Roman"/>
          <w:lang w:val="sr-Cyrl-CS"/>
        </w:rPr>
        <w:tab/>
        <w:t>2</w:t>
      </w:r>
      <w:r w:rsidRPr="003D09D7">
        <w:rPr>
          <w:rFonts w:ascii="Times New Roman" w:hAnsi="Times New Roman"/>
          <w:lang w:val="ru-RU"/>
        </w:rPr>
        <w:t>4</w:t>
      </w:r>
      <w:r w:rsidR="00A410C2">
        <w:rPr>
          <w:rFonts w:ascii="Times New Roman" w:hAnsi="Times New Roman"/>
          <w:lang w:val="sr-Cyrl-CS"/>
        </w:rPr>
        <w:t>.1. Педагошка докуметација о реализацији задатака и обавеза у школи</w:t>
      </w:r>
    </w:p>
    <w:p w:rsidR="00A410C2" w:rsidRDefault="00A410C2">
      <w:pPr>
        <w:spacing w:after="0" w:line="240" w:lineRule="auto"/>
        <w:rPr>
          <w:rFonts w:ascii="Times New Roman" w:hAnsi="Times New Roman"/>
          <w:lang w:val="sr-Cyrl-CS"/>
        </w:rPr>
      </w:pPr>
    </w:p>
    <w:p w:rsidR="00A410C2" w:rsidRDefault="00A90794" w:rsidP="00A410C2">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A90794">
        <w:rPr>
          <w:rFonts w:ascii="Times New Roman" w:hAnsi="Times New Roman"/>
          <w:b/>
          <w:bCs/>
          <w:sz w:val="24"/>
          <w:szCs w:val="24"/>
          <w:lang w:val="sr-Cyrl-CS"/>
        </w:rPr>
        <w:t>5</w:t>
      </w:r>
      <w:r w:rsidR="00A410C2">
        <w:rPr>
          <w:rFonts w:ascii="Times New Roman" w:hAnsi="Times New Roman"/>
          <w:b/>
          <w:bCs/>
          <w:sz w:val="24"/>
          <w:szCs w:val="24"/>
          <w:lang w:val="sr-Cyrl-CS"/>
        </w:rPr>
        <w:t>. ПЛАН ЈАВНИХ НАБАВКИ</w:t>
      </w:r>
    </w:p>
    <w:p w:rsidR="00A410C2" w:rsidRDefault="00A410C2" w:rsidP="00A410C2">
      <w:pPr>
        <w:spacing w:after="0" w:line="240" w:lineRule="auto"/>
        <w:rPr>
          <w:rFonts w:ascii="Times New Roman" w:hAnsi="Times New Roman"/>
          <w:lang w:val="sr-Cyrl-CS"/>
        </w:rPr>
      </w:pPr>
    </w:p>
    <w:p w:rsidR="00A410C2" w:rsidRDefault="00A90794" w:rsidP="00A410C2">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A90794">
        <w:rPr>
          <w:rFonts w:ascii="Times New Roman" w:hAnsi="Times New Roman"/>
          <w:b/>
          <w:bCs/>
          <w:sz w:val="24"/>
          <w:szCs w:val="24"/>
          <w:lang w:val="sr-Cyrl-CS"/>
        </w:rPr>
        <w:t>6</w:t>
      </w:r>
      <w:r w:rsidR="00A410C2">
        <w:rPr>
          <w:rFonts w:ascii="Times New Roman" w:hAnsi="Times New Roman"/>
          <w:b/>
          <w:bCs/>
          <w:sz w:val="24"/>
          <w:szCs w:val="24"/>
          <w:lang w:val="sr-Cyrl-CS"/>
        </w:rPr>
        <w:t>. ПРАВИЛА О ПОНАШАЊУ УЧЕНИКА, ЗАПОСЛЕНИХ И РОДИТЕЉА ШКОЛЕ</w:t>
      </w:r>
    </w:p>
    <w:p w:rsidR="00A410C2" w:rsidRDefault="00A410C2" w:rsidP="00A410C2">
      <w:pPr>
        <w:spacing w:after="0" w:line="240" w:lineRule="auto"/>
        <w:rPr>
          <w:rFonts w:ascii="Times New Roman" w:hAnsi="Times New Roman"/>
          <w:lang w:val="sr-Cyrl-CS"/>
        </w:rPr>
      </w:pPr>
    </w:p>
    <w:p w:rsidR="00A410C2" w:rsidRDefault="00A90794" w:rsidP="00A410C2">
      <w:pPr>
        <w:pBdr>
          <w:bottom w:val="single" w:sz="4" w:space="1" w:color="auto"/>
        </w:pBd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2</w:t>
      </w:r>
      <w:r w:rsidRPr="003D09D7">
        <w:rPr>
          <w:rFonts w:ascii="Times New Roman" w:hAnsi="Times New Roman"/>
          <w:b/>
          <w:bCs/>
          <w:sz w:val="24"/>
          <w:szCs w:val="24"/>
          <w:lang w:val="ru-RU"/>
        </w:rPr>
        <w:t>7</w:t>
      </w:r>
      <w:r w:rsidR="00A410C2">
        <w:rPr>
          <w:rFonts w:ascii="Times New Roman" w:hAnsi="Times New Roman"/>
          <w:b/>
          <w:bCs/>
          <w:sz w:val="24"/>
          <w:szCs w:val="24"/>
          <w:lang w:val="sr-Cyrl-CS"/>
        </w:rPr>
        <w:t xml:space="preserve">. ЗАВРШНЕ ОДРЕДБЕ </w:t>
      </w:r>
    </w:p>
    <w:p w:rsidR="00A410C2" w:rsidRPr="001B5DC1" w:rsidRDefault="00A410C2"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707F0B" w:rsidRPr="001B5DC1" w:rsidRDefault="00707F0B" w:rsidP="00A410C2">
      <w:pPr>
        <w:spacing w:after="0" w:line="240" w:lineRule="auto"/>
        <w:rPr>
          <w:rFonts w:ascii="Times New Roman" w:hAnsi="Times New Roman"/>
          <w:lang w:val="ru-RU"/>
        </w:rPr>
      </w:pPr>
    </w:p>
    <w:p w:rsidR="00A410C2" w:rsidRDefault="00A410C2">
      <w:pPr>
        <w:spacing w:after="0" w:line="240" w:lineRule="auto"/>
        <w:rPr>
          <w:rFonts w:ascii="Times New Roman" w:hAnsi="Times New Roman"/>
          <w:lang w:val="sr-Cyrl-CS"/>
        </w:rPr>
      </w:pPr>
    </w:p>
    <w:p w:rsidR="00A57189" w:rsidRPr="004C66F6" w:rsidRDefault="004C66F6" w:rsidP="004C66F6">
      <w:pPr>
        <w:autoSpaceDE w:val="0"/>
        <w:autoSpaceDN w:val="0"/>
        <w:adjustRightInd w:val="0"/>
        <w:rPr>
          <w:b/>
          <w:bCs/>
          <w:sz w:val="32"/>
          <w:szCs w:val="32"/>
          <w:lang w:val="sr-Cyrl-CS"/>
        </w:rPr>
      </w:pPr>
      <w:r w:rsidRPr="004C66F6">
        <w:rPr>
          <w:rFonts w:ascii="Times New Roman" w:hAnsi="Times New Roman"/>
          <w:b/>
          <w:bCs/>
          <w:sz w:val="32"/>
          <w:szCs w:val="32"/>
          <w:lang w:val="sr-Cyrl-CS"/>
        </w:rPr>
        <w:lastRenderedPageBreak/>
        <w:t>1.</w:t>
      </w:r>
      <w:r w:rsidR="00A57189" w:rsidRPr="006F6533">
        <w:rPr>
          <w:rFonts w:ascii="Times New Roman" w:hAnsi="Times New Roman"/>
          <w:b/>
          <w:bCs/>
          <w:sz w:val="32"/>
          <w:szCs w:val="32"/>
          <w:lang w:val="sr-Cyrl-CS"/>
        </w:rPr>
        <w:t>ПОЛАЗНЕ ОСНОВЕ РАДА</w:t>
      </w:r>
    </w:p>
    <w:p w:rsidR="004C66F6" w:rsidRDefault="004C66F6" w:rsidP="004C66F6">
      <w:pPr>
        <w:autoSpaceDE w:val="0"/>
        <w:autoSpaceDN w:val="0"/>
        <w:adjustRightInd w:val="0"/>
        <w:spacing w:after="0" w:line="240" w:lineRule="auto"/>
        <w:rPr>
          <w:rFonts w:ascii="Times New Roman" w:hAnsi="Times New Roman"/>
          <w:b/>
          <w:bCs/>
          <w:sz w:val="32"/>
          <w:szCs w:val="32"/>
          <w:lang w:val="sr-Cyrl-CS"/>
        </w:rPr>
      </w:pPr>
      <w:r>
        <w:rPr>
          <w:rFonts w:ascii="Times New Roman" w:hAnsi="Times New Roman"/>
          <w:b/>
          <w:bCs/>
          <w:sz w:val="32"/>
          <w:szCs w:val="32"/>
          <w:lang w:val="sr-Cyrl-CS"/>
        </w:rPr>
        <w:t>1.1.  ПОЛАЗНЕ ОСНОВЕ РАДА</w:t>
      </w:r>
    </w:p>
    <w:p w:rsidR="004C66F6" w:rsidRPr="004C66F6" w:rsidRDefault="004C66F6" w:rsidP="004C66F6">
      <w:pPr>
        <w:rPr>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План рада школе представља скуп свих активности које ће се реализовати у току школске године. Састоји се из више програма који су повезани заједничким радним задацима, а ради остваривања јединственог циља. За све радне задатке одређени су носиоци активности, као и време извршења. На тај начин обезбеђено је синхронизовано, јединствено, континуирано и интензивно деловање свих чинилаца у реализацији образовно-васпитног процеса.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pStyle w:val="BodyText"/>
        <w:ind w:firstLine="360"/>
        <w:rPr>
          <w:rFonts w:ascii="Times New Roman" w:hAnsi="Times New Roman" w:cs="Times New Roman"/>
          <w:color w:val="000000"/>
          <w:szCs w:val="24"/>
        </w:rPr>
      </w:pPr>
      <w:r>
        <w:rPr>
          <w:rFonts w:ascii="Times New Roman" w:hAnsi="Times New Roman" w:cs="Times New Roman"/>
          <w:color w:val="000000"/>
          <w:szCs w:val="24"/>
        </w:rPr>
        <w:t>Основна школа ''Душан Радовић'' у Новом Саду представља образовно-васпитну установу са седиштем у Ченејској 61 и издвојеним одељењима у:</w:t>
      </w:r>
    </w:p>
    <w:p w:rsidR="00A57189" w:rsidRDefault="00A57189">
      <w:pPr>
        <w:numPr>
          <w:ilvl w:val="0"/>
          <w:numId w:val="1"/>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Темеринској 133  и</w:t>
      </w:r>
    </w:p>
    <w:p w:rsidR="00A57189" w:rsidRDefault="00643527">
      <w:pPr>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Велебитск</w:t>
      </w:r>
      <w:r w:rsidRPr="00D25E6A">
        <w:rPr>
          <w:rFonts w:ascii="Times New Roman" w:hAnsi="Times New Roman"/>
          <w:sz w:val="24"/>
          <w:szCs w:val="24"/>
        </w:rPr>
        <w:t>oj</w:t>
      </w:r>
      <w:r w:rsidR="006653CD">
        <w:rPr>
          <w:rFonts w:ascii="Times New Roman" w:hAnsi="Times New Roman"/>
          <w:color w:val="000000"/>
          <w:sz w:val="24"/>
          <w:szCs w:val="24"/>
        </w:rPr>
        <w:t xml:space="preserve"> бб</w:t>
      </w:r>
    </w:p>
    <w:p w:rsidR="00A57189" w:rsidRDefault="006653CD">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У </w:t>
      </w:r>
      <w:r w:rsidR="00F262C1">
        <w:rPr>
          <w:rFonts w:ascii="Times New Roman" w:hAnsi="Times New Roman"/>
          <w:color w:val="000000"/>
          <w:sz w:val="24"/>
          <w:szCs w:val="24"/>
          <w:lang w:val="sr-Cyrl-CS"/>
        </w:rPr>
        <w:t>сва три</w:t>
      </w:r>
      <w:r>
        <w:rPr>
          <w:rFonts w:ascii="Times New Roman" w:hAnsi="Times New Roman"/>
          <w:color w:val="000000"/>
          <w:sz w:val="24"/>
          <w:szCs w:val="24"/>
          <w:lang w:val="sr-Cyrl-CS"/>
        </w:rPr>
        <w:t xml:space="preserve"> објекта</w:t>
      </w:r>
      <w:r w:rsidR="00A57189">
        <w:rPr>
          <w:rFonts w:ascii="Times New Roman" w:hAnsi="Times New Roman"/>
          <w:color w:val="000000"/>
          <w:sz w:val="24"/>
          <w:szCs w:val="24"/>
          <w:lang w:val="sr-Cyrl-CS"/>
        </w:rPr>
        <w:t xml:space="preserve">  ученици стичу основно образовање и васпитање од првог д</w:t>
      </w:r>
      <w:r>
        <w:rPr>
          <w:rFonts w:ascii="Times New Roman" w:hAnsi="Times New Roman"/>
          <w:color w:val="000000"/>
          <w:sz w:val="24"/>
          <w:szCs w:val="24"/>
          <w:lang w:val="sr-Cyrl-CS"/>
        </w:rPr>
        <w:t>о осмог разреда.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Годишњим планом рада се предвиђа да се под једнаким условима свим ученицима омогући: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стицање општег образовања и васпитања, складан развој личности и припрема за живот и даље опште и стручно образовање и васпитање.</w:t>
      </w:r>
    </w:p>
    <w:p w:rsidR="00A57189" w:rsidRDefault="00A57189">
      <w:pPr>
        <w:autoSpaceDE w:val="0"/>
        <w:autoSpaceDN w:val="0"/>
        <w:adjustRightInd w:val="0"/>
        <w:spacing w:after="0" w:line="240" w:lineRule="auto"/>
        <w:rPr>
          <w:rFonts w:ascii="Times New Roman" w:hAnsi="Times New Roman"/>
          <w:b/>
          <w:bCs/>
          <w:sz w:val="24"/>
          <w:szCs w:val="24"/>
          <w:lang w:val="sr-Cyrl-CS"/>
        </w:rPr>
      </w:pPr>
    </w:p>
    <w:p w:rsidR="00A57189" w:rsidRDefault="00A57189">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Основним образовањем и васпитањем остварује се нарочито:</w:t>
      </w:r>
    </w:p>
    <w:p w:rsidR="00A57189" w:rsidRDefault="00A57189">
      <w:pPr>
        <w:autoSpaceDE w:val="0"/>
        <w:autoSpaceDN w:val="0"/>
        <w:adjustRightInd w:val="0"/>
        <w:spacing w:after="0" w:line="240" w:lineRule="auto"/>
        <w:rPr>
          <w:rFonts w:ascii="Times New Roman" w:hAnsi="Times New Roman"/>
          <w:b/>
          <w:bCs/>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 једнако прав</w:t>
      </w:r>
      <w:r>
        <w:rPr>
          <w:rFonts w:ascii="Times New Roman" w:hAnsi="Times New Roman"/>
          <w:sz w:val="24"/>
          <w:szCs w:val="24"/>
        </w:rPr>
        <w:t>o</w:t>
      </w:r>
      <w:r>
        <w:rPr>
          <w:rFonts w:ascii="Times New Roman" w:hAnsi="Times New Roman"/>
          <w:sz w:val="24"/>
          <w:szCs w:val="24"/>
          <w:lang w:val="sr-Cyrl-CS"/>
        </w:rPr>
        <w:t xml:space="preserve"> и доступност образовања и васпитања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2) квалитетно и уравнотежено образовање и васпитање, засновано на тековинама и достигнућима савремене науке и прилагођено узрасним и личним образовним потребама детета, ученика и одраслог;</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rPr>
        <w:t>o</w:t>
      </w:r>
      <w:r>
        <w:rPr>
          <w:rFonts w:ascii="Times New Roman" w:hAnsi="Times New Roman"/>
          <w:sz w:val="24"/>
          <w:szCs w:val="24"/>
          <w:lang w:val="sr-Cyrl-CS"/>
        </w:rPr>
        <w:t>бразовање и васпитање у демократски уређеној и социјално одговорној установи у којој се негује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одраслог;</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4) усмереност образовања и васпитања на дете и ученика кроз разноврсне облике наставе, учења и оцењивања којима се излази у сусрет различитим потребама ученика, развија мотивација за учење и подиже квалитет постигнућа;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rPr>
          <w:rFonts w:ascii="Times New Roman" w:hAnsi="Times New Roman"/>
          <w:b/>
          <w:bCs/>
          <w:i/>
          <w:iCs/>
          <w:sz w:val="24"/>
          <w:szCs w:val="24"/>
          <w:lang w:val="sr-Cyrl-CS"/>
        </w:rPr>
      </w:pPr>
      <w:r>
        <w:rPr>
          <w:rFonts w:ascii="Times New Roman" w:hAnsi="Times New Roman"/>
          <w:b/>
          <w:bCs/>
          <w:i/>
          <w:iCs/>
          <w:sz w:val="24"/>
          <w:szCs w:val="24"/>
          <w:lang w:val="sr-Cyrl-CS"/>
        </w:rPr>
        <w:t>Циљеви образовања и васпитања</w:t>
      </w:r>
    </w:p>
    <w:p w:rsidR="00A57189" w:rsidRDefault="00A57189">
      <w:pPr>
        <w:autoSpaceDE w:val="0"/>
        <w:autoSpaceDN w:val="0"/>
        <w:adjustRightInd w:val="0"/>
        <w:spacing w:after="0" w:line="240" w:lineRule="auto"/>
        <w:rPr>
          <w:rFonts w:ascii="Times New Roman" w:hAnsi="Times New Roman"/>
          <w:b/>
          <w:bCs/>
          <w:i/>
          <w:iCs/>
          <w:sz w:val="24"/>
          <w:szCs w:val="24"/>
          <w:lang w:val="sr-Cyrl-CS"/>
        </w:rPr>
      </w:pP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1) пун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2) стицање квалитетних знања и вештина и формирање вредносних ставова (у даљем тексту: знања, вештине и ставови), језичке, математичке, научне, уметничке, културне, техничке, информатичке писмености, неопходних за живот и рад у савременом друштву;</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3) развој стваралачких способности, креативности, естетске перцепције и укуса;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4) 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5) оспособљавање за решавање проблема, повезивање и примену знања и вештина у даљем образовању, професионалном раду и свакодневном животу;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6) 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7) развој свести о себи, самоиницијативе, способности самовредновања и изражавања свог мишљења;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8) оспособљавање за доношење ваљаних одлука о избору даљег образовања и занимања, сопственог развоја и будућег живота;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9) развој кључних компетенција потребних за живот у савременом друштву, 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10) 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11) развој свести о значају одрживог развоја, заштите и очувања природе и животне средине, еколошке етике и заштите животиња;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12) развој способности комуницирања, дијалога, осећања солидарности, квалитетне и ефикасне сарадње са другима и сп</w:t>
      </w:r>
      <w:r>
        <w:rPr>
          <w:rFonts w:ascii="Times New Roman" w:hAnsi="Times New Roman"/>
          <w:sz w:val="24"/>
          <w:szCs w:val="24"/>
        </w:rPr>
        <w:t>o</w:t>
      </w:r>
      <w:r>
        <w:rPr>
          <w:rFonts w:ascii="Times New Roman" w:hAnsi="Times New Roman"/>
          <w:sz w:val="24"/>
          <w:szCs w:val="24"/>
          <w:lang w:val="sr-Cyrl-CS"/>
        </w:rPr>
        <w:t>собности за тимски рад и неговање другарства и пријатељства;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rPr>
          <w:rFonts w:ascii="Times New Roman" w:hAnsi="Times New Roman"/>
          <w:b/>
          <w:bCs/>
          <w:i/>
          <w:iCs/>
          <w:sz w:val="24"/>
          <w:szCs w:val="24"/>
          <w:lang w:val="sr-Cyrl-CS"/>
        </w:rPr>
      </w:pPr>
      <w:r>
        <w:rPr>
          <w:rFonts w:ascii="Times New Roman" w:hAnsi="Times New Roman"/>
          <w:b/>
          <w:bCs/>
          <w:i/>
          <w:iCs/>
          <w:sz w:val="24"/>
          <w:szCs w:val="24"/>
          <w:lang w:val="sr-Cyrl-CS"/>
        </w:rPr>
        <w:t>Општи исходи и стандарди образовања и васпитања</w:t>
      </w:r>
    </w:p>
    <w:p w:rsidR="00A57189" w:rsidRDefault="00A57189">
      <w:pPr>
        <w:autoSpaceDE w:val="0"/>
        <w:autoSpaceDN w:val="0"/>
        <w:adjustRightInd w:val="0"/>
        <w:spacing w:after="0" w:line="240" w:lineRule="auto"/>
        <w:rPr>
          <w:rFonts w:ascii="Times New Roman" w:hAnsi="Times New Roman"/>
          <w:b/>
          <w:bCs/>
          <w:i/>
          <w:iCs/>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Општи исходи образовања и васпитања резултат су целокупног процеса образовања и васпитања којим се </w:t>
      </w:r>
      <w:r>
        <w:rPr>
          <w:rFonts w:ascii="Times New Roman" w:hAnsi="Times New Roman"/>
          <w:sz w:val="24"/>
          <w:szCs w:val="24"/>
        </w:rPr>
        <w:t>o</w:t>
      </w:r>
      <w:r>
        <w:rPr>
          <w:rFonts w:ascii="Times New Roman" w:hAnsi="Times New Roman"/>
          <w:sz w:val="24"/>
          <w:szCs w:val="24"/>
          <w:lang w:val="sr-Cyrl-CS"/>
        </w:rPr>
        <w:t>безбеђује да деца, ученици и одрасли стекну знања, вештине и вредносне ставове к</w:t>
      </w:r>
      <w:r>
        <w:rPr>
          <w:rFonts w:ascii="Times New Roman" w:hAnsi="Times New Roman"/>
          <w:sz w:val="24"/>
          <w:szCs w:val="24"/>
        </w:rPr>
        <w:t>oj</w:t>
      </w:r>
      <w:r>
        <w:rPr>
          <w:rFonts w:ascii="Times New Roman" w:hAnsi="Times New Roman"/>
          <w:sz w:val="24"/>
          <w:szCs w:val="24"/>
          <w:lang w:val="sr-Cyrl-CS"/>
        </w:rPr>
        <w:t>и ће допринети њиховом развоју и успеху, развоју и успеху њихових породица, заједнице и друштва у целини.</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Систем образовања и васпитања мора да обезбеди све услове да деца, ученици и одрасли постижу опште исходе, односно буду оспособљени 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 усвајају и изграђују знање, примењују и размењују стечено знање;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2) науче како да уче и да користе свој ум;</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3) идентификују и решавају проблеме и доносе одлуке користећи критичко и креативно мишљење;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4) раде ефикасно са другима као чланови тима, групе, организације и заједнице;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5) одговорно и ефикасно управљају собом и својим активностима;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6) прикупљају, анализирају, организују и критички процењују информације;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7) ефикасно комуницирају користећи се разноврсним вербалним, визуелним и симболичким средствима;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8) ефикасно и критички користе науку и технологију, уз показивање одговорности према свом животу, животу других и животној средини;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lastRenderedPageBreak/>
        <w:t>9) схватају свет као целину повезаних система и приликом решавања конкретних проблема разумеју да нису изоловани;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10) покрећу и спремно прихватају промене, преузимају одговорност и имају предузетнички приступ и јасну оријентацију ка остварењу циљева и постизању успеха.</w:t>
      </w:r>
    </w:p>
    <w:p w:rsidR="00A57189" w:rsidRDefault="00A57189">
      <w:pPr>
        <w:autoSpaceDE w:val="0"/>
        <w:autoSpaceDN w:val="0"/>
        <w:adjustRightInd w:val="0"/>
        <w:spacing w:after="0" w:line="240" w:lineRule="auto"/>
        <w:ind w:firstLine="720"/>
        <w:rPr>
          <w:rFonts w:ascii="Times New Roman" w:hAnsi="Times New Roman"/>
          <w:sz w:val="24"/>
          <w:szCs w:val="24"/>
          <w:lang w:val="sr-Cyrl-CS"/>
        </w:rPr>
      </w:pPr>
      <w:r>
        <w:rPr>
          <w:rFonts w:ascii="Times New Roman" w:hAnsi="Times New Roman"/>
          <w:sz w:val="24"/>
          <w:szCs w:val="24"/>
        </w:rPr>
        <w:t>O</w:t>
      </w:r>
      <w:r>
        <w:rPr>
          <w:rFonts w:ascii="Times New Roman" w:hAnsi="Times New Roman"/>
          <w:sz w:val="24"/>
          <w:szCs w:val="24"/>
          <w:lang w:val="sr-Cyrl-CS"/>
        </w:rPr>
        <w:t>стваривање општих исхода образовања и васпитања обезбеђује се укупним образовно-васпитним процесом на свим нивоима образовања, кроз све облике, начине и садржаје рада.</w:t>
      </w:r>
    </w:p>
    <w:p w:rsidR="00A57189" w:rsidRDefault="00A57189">
      <w:pPr>
        <w:autoSpaceDE w:val="0"/>
        <w:autoSpaceDN w:val="0"/>
        <w:adjustRightInd w:val="0"/>
        <w:spacing w:after="0" w:line="240" w:lineRule="auto"/>
        <w:rPr>
          <w:rFonts w:ascii="Times New Roman" w:hAnsi="Times New Roman"/>
          <w:sz w:val="24"/>
          <w:szCs w:val="24"/>
          <w:lang w:val="sr-Cyrl-CS"/>
        </w:rPr>
      </w:pPr>
    </w:p>
    <w:p w:rsidR="00A57189" w:rsidRDefault="00A57189">
      <w:pPr>
        <w:autoSpaceDE w:val="0"/>
        <w:autoSpaceDN w:val="0"/>
        <w:adjustRightInd w:val="0"/>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Стандарди образовања и васпитања обухватају:</w:t>
      </w:r>
    </w:p>
    <w:p w:rsidR="00A57189" w:rsidRDefault="00A57189">
      <w:pPr>
        <w:autoSpaceDE w:val="0"/>
        <w:autoSpaceDN w:val="0"/>
        <w:adjustRightInd w:val="0"/>
        <w:spacing w:after="0" w:line="240" w:lineRule="auto"/>
        <w:ind w:firstLine="720"/>
        <w:rPr>
          <w:rFonts w:ascii="Times New Roman" w:hAnsi="Times New Roman"/>
          <w:sz w:val="24"/>
          <w:szCs w:val="24"/>
          <w:lang w:val="sr-Cyrl-CS"/>
        </w:rPr>
      </w:pP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1) опште и посебне стандарде знања, вештина и вредносних ставова ученика и одраслих (у даљем тексту: општи и посебни стандарди постигнућа);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2) стандарде знања, вештина и вредносних ставова (у даљем тексту: компетенције) за професију наставника и васпитача и њиховог професионалног развоја;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3) стандарде компетенција директора, просветног инспектора и просветног саветника;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4) стандарде квалитета уџбеника и наставних средстава;</w:t>
      </w:r>
    </w:p>
    <w:p w:rsidR="00A57189" w:rsidRDefault="00A57189">
      <w:pPr>
        <w:spacing w:after="0" w:line="240" w:lineRule="auto"/>
        <w:rPr>
          <w:rFonts w:ascii="Times New Roman" w:hAnsi="Times New Roman"/>
          <w:lang w:val="sr-Cyrl-CS"/>
        </w:rPr>
      </w:pPr>
      <w:r>
        <w:rPr>
          <w:rFonts w:ascii="Times New Roman" w:hAnsi="Times New Roman"/>
          <w:sz w:val="24"/>
          <w:szCs w:val="24"/>
          <w:lang w:val="sr-Cyrl-CS"/>
        </w:rPr>
        <w:t>5) стандарде квалитета рада установе.</w:t>
      </w:r>
    </w:p>
    <w:p w:rsidR="00A57189" w:rsidRDefault="00A57189">
      <w:pPr>
        <w:spacing w:after="0" w:line="240" w:lineRule="auto"/>
        <w:rPr>
          <w:rFonts w:ascii="Times New Roman" w:hAnsi="Times New Roman"/>
          <w:lang w:val="sr-Cyrl-CS"/>
        </w:rPr>
      </w:pPr>
    </w:p>
    <w:p w:rsidR="00A57189" w:rsidRDefault="00A57189">
      <w:pPr>
        <w:pStyle w:val="BodyText"/>
        <w:ind w:firstLine="360"/>
        <w:rPr>
          <w:rFonts w:ascii="Times New Roman" w:hAnsi="Times New Roman" w:cs="Times New Roman"/>
          <w:b/>
          <w:color w:val="000000"/>
        </w:rPr>
      </w:pPr>
      <w:r>
        <w:rPr>
          <w:rFonts w:ascii="Times New Roman" w:hAnsi="Times New Roman" w:cs="Times New Roman"/>
          <w:b/>
          <w:bCs/>
          <w:szCs w:val="24"/>
        </w:rPr>
        <w:t>Годишњи план рада школе се заснива и</w:t>
      </w:r>
      <w:r>
        <w:rPr>
          <w:rFonts w:ascii="Times New Roman" w:hAnsi="Times New Roman" w:cs="Times New Roman"/>
          <w:b/>
          <w:color w:val="000000"/>
        </w:rPr>
        <w:t xml:space="preserve"> произлазе из следећих докумената:</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autoSpaceDE w:val="0"/>
        <w:autoSpaceDN w:val="0"/>
        <w:adjustRightInd w:val="0"/>
        <w:spacing w:after="0" w:line="240" w:lineRule="auto"/>
        <w:ind w:left="450" w:hanging="450"/>
        <w:jc w:val="both"/>
        <w:rPr>
          <w:rFonts w:ascii="Times New Roman" w:hAnsi="Times New Roman"/>
          <w:sz w:val="24"/>
          <w:szCs w:val="24"/>
          <w:lang w:val="sr-Cyrl-CS"/>
        </w:rPr>
      </w:pPr>
      <w:r>
        <w:rPr>
          <w:rFonts w:ascii="Times New Roman" w:hAnsi="Times New Roman"/>
          <w:b/>
          <w:sz w:val="24"/>
          <w:szCs w:val="24"/>
          <w:lang w:val="sr-Cyrl-CS"/>
        </w:rPr>
        <w:t>Закон о основама система образовања и васпитања</w:t>
      </w:r>
    </w:p>
    <w:p w:rsidR="00A57189" w:rsidRDefault="004C66F6" w:rsidP="004C66F6">
      <w:pPr>
        <w:autoSpaceDE w:val="0"/>
        <w:autoSpaceDN w:val="0"/>
        <w:adjustRightInd w:val="0"/>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 Просветни гласник'', бр. </w:t>
      </w:r>
      <w:r w:rsidR="00A57189">
        <w:rPr>
          <w:rFonts w:ascii="Times New Roman" w:hAnsi="Times New Roman"/>
          <w:i/>
          <w:sz w:val="24"/>
          <w:szCs w:val="24"/>
          <w:lang w:val="sr-Cyrl-CS"/>
        </w:rPr>
        <w:t>72/2009</w:t>
      </w:r>
      <w:r w:rsidR="009046E1">
        <w:rPr>
          <w:rFonts w:ascii="Times New Roman" w:hAnsi="Times New Roman"/>
          <w:i/>
          <w:sz w:val="24"/>
          <w:szCs w:val="24"/>
          <w:lang w:val="sr-Cyrl-CS"/>
        </w:rPr>
        <w:t>, 52/2011, 55/2013,35/2015.</w:t>
      </w:r>
      <w:r w:rsidR="00A57189">
        <w:rPr>
          <w:rFonts w:ascii="Times New Roman" w:hAnsi="Times New Roman"/>
          <w:i/>
          <w:sz w:val="24"/>
          <w:szCs w:val="24"/>
          <w:lang w:val="sr-Cyrl-CS"/>
        </w:rPr>
        <w:t xml:space="preserve"> </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numPr>
          <w:ilvl w:val="0"/>
          <w:numId w:val="2"/>
        </w:numPr>
        <w:autoSpaceDE w:val="0"/>
        <w:autoSpaceDN w:val="0"/>
        <w:adjustRightInd w:val="0"/>
        <w:spacing w:after="0" w:line="240" w:lineRule="auto"/>
        <w:ind w:left="450" w:hanging="450"/>
        <w:jc w:val="both"/>
        <w:rPr>
          <w:rFonts w:ascii="Times New Roman" w:hAnsi="Times New Roman"/>
          <w:b/>
          <w:sz w:val="24"/>
          <w:szCs w:val="24"/>
          <w:lang w:val="sr-Cyrl-CS"/>
        </w:rPr>
      </w:pPr>
      <w:r>
        <w:rPr>
          <w:rFonts w:ascii="Times New Roman" w:hAnsi="Times New Roman"/>
          <w:b/>
          <w:sz w:val="24"/>
          <w:szCs w:val="24"/>
          <w:lang w:val="sr-Cyrl-CS"/>
        </w:rPr>
        <w:t>Измене и допуне закона о основама система образовања и васпитања</w:t>
      </w:r>
    </w:p>
    <w:p w:rsidR="00A57189" w:rsidRDefault="004C66F6" w:rsidP="004C66F6">
      <w:pPr>
        <w:autoSpaceDE w:val="0"/>
        <w:autoSpaceDN w:val="0"/>
        <w:adjustRightInd w:val="0"/>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 Просветни гласник'', бр. </w:t>
      </w:r>
      <w:r w:rsidR="009046E1">
        <w:rPr>
          <w:rFonts w:ascii="Times New Roman" w:hAnsi="Times New Roman"/>
          <w:i/>
          <w:sz w:val="24"/>
          <w:szCs w:val="24"/>
          <w:lang w:val="sr-Cyrl-CS"/>
        </w:rPr>
        <w:t>52/2011,55/2013,25/2015.</w:t>
      </w:r>
    </w:p>
    <w:p w:rsidR="00A57189" w:rsidRDefault="00A57189">
      <w:pPr>
        <w:autoSpaceDE w:val="0"/>
        <w:autoSpaceDN w:val="0"/>
        <w:adjustRightInd w:val="0"/>
        <w:spacing w:after="0" w:line="240" w:lineRule="auto"/>
        <w:jc w:val="both"/>
        <w:rPr>
          <w:rFonts w:ascii="Times New Roman" w:hAnsi="Times New Roman"/>
          <w:i/>
          <w:sz w:val="24"/>
          <w:szCs w:val="24"/>
          <w:lang w:val="sr-Cyrl-CS"/>
        </w:rPr>
      </w:pPr>
    </w:p>
    <w:p w:rsidR="00A57189" w:rsidRDefault="00A57189">
      <w:pPr>
        <w:numPr>
          <w:ilvl w:val="0"/>
          <w:numId w:val="2"/>
        </w:numPr>
        <w:autoSpaceDE w:val="0"/>
        <w:autoSpaceDN w:val="0"/>
        <w:adjustRightInd w:val="0"/>
        <w:spacing w:after="0" w:line="240" w:lineRule="auto"/>
        <w:ind w:left="450" w:hanging="450"/>
        <w:jc w:val="both"/>
        <w:rPr>
          <w:rFonts w:ascii="Times New Roman" w:hAnsi="Times New Roman"/>
          <w:b/>
          <w:sz w:val="24"/>
          <w:szCs w:val="24"/>
          <w:lang w:val="sr-Cyrl-CS"/>
        </w:rPr>
      </w:pPr>
      <w:r>
        <w:rPr>
          <w:rFonts w:ascii="Times New Roman" w:hAnsi="Times New Roman"/>
          <w:b/>
          <w:sz w:val="24"/>
          <w:szCs w:val="24"/>
          <w:lang w:val="sr-Cyrl-CS"/>
        </w:rPr>
        <w:t>Закон о основној школи</w:t>
      </w:r>
    </w:p>
    <w:p w:rsidR="00A57189" w:rsidRDefault="00A57189" w:rsidP="004C66F6">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 xml:space="preserve">''Службени гласник РС – Просветни гласник'', бр. </w:t>
      </w:r>
      <w:r>
        <w:rPr>
          <w:rFonts w:ascii="Times New Roman" w:hAnsi="Times New Roman"/>
          <w:i/>
          <w:sz w:val="24"/>
          <w:szCs w:val="24"/>
          <w:lang w:val="sr-Cyrl-CS"/>
        </w:rPr>
        <w:t xml:space="preserve">50/1992, 53/1993, 67/1993, 48/1994, 66/1994,     </w:t>
      </w:r>
    </w:p>
    <w:p w:rsidR="00A57189" w:rsidRDefault="00A57189">
      <w:pPr>
        <w:spacing w:after="0" w:line="240" w:lineRule="auto"/>
        <w:jc w:val="both"/>
        <w:rPr>
          <w:rFonts w:ascii="Times New Roman" w:hAnsi="Times New Roman"/>
          <w:lang w:val="sr-Cyrl-CS"/>
        </w:rPr>
      </w:pPr>
      <w:r>
        <w:rPr>
          <w:rFonts w:ascii="Times New Roman" w:hAnsi="Times New Roman"/>
          <w:i/>
          <w:sz w:val="24"/>
          <w:szCs w:val="24"/>
          <w:lang w:val="sr-Cyrl-CS"/>
        </w:rPr>
        <w:t xml:space="preserve">        22/2002</w:t>
      </w:r>
      <w:r>
        <w:rPr>
          <w:rFonts w:ascii="Times New Roman" w:hAnsi="Times New Roman"/>
          <w:lang w:val="sr-Cyrl-CS"/>
        </w:rPr>
        <w:t xml:space="preserve"> – одлука УСРС  </w:t>
      </w:r>
      <w:r>
        <w:rPr>
          <w:rFonts w:ascii="Times New Roman" w:hAnsi="Times New Roman"/>
          <w:i/>
          <w:lang w:val="sr-Cyrl-CS"/>
        </w:rPr>
        <w:t>22/2002, 62/2003</w:t>
      </w:r>
      <w:r>
        <w:rPr>
          <w:rFonts w:ascii="Times New Roman" w:hAnsi="Times New Roman"/>
          <w:lang w:val="sr-Cyrl-CS"/>
        </w:rPr>
        <w:t xml:space="preserve"> – др. закон, </w:t>
      </w:r>
      <w:r>
        <w:rPr>
          <w:rFonts w:ascii="Times New Roman" w:hAnsi="Times New Roman"/>
          <w:i/>
          <w:lang w:val="sr-Cyrl-CS"/>
        </w:rPr>
        <w:t>64/2003</w:t>
      </w:r>
      <w:r>
        <w:rPr>
          <w:rFonts w:ascii="Times New Roman" w:hAnsi="Times New Roman"/>
          <w:lang w:val="sr-Cyrl-CS"/>
        </w:rPr>
        <w:t xml:space="preserve"> – испр. др. закона, </w:t>
      </w:r>
      <w:r>
        <w:rPr>
          <w:rFonts w:ascii="Times New Roman" w:hAnsi="Times New Roman"/>
          <w:i/>
          <w:lang w:val="sr-Cyrl-CS"/>
        </w:rPr>
        <w:t>101/2005</w:t>
      </w:r>
      <w:r>
        <w:rPr>
          <w:rFonts w:ascii="Times New Roman" w:hAnsi="Times New Roman"/>
          <w:lang w:val="sr-Cyrl-CS"/>
        </w:rPr>
        <w:t xml:space="preserve"> – др. закон, </w:t>
      </w:r>
    </w:p>
    <w:p w:rsidR="00A57189" w:rsidRDefault="00A57189">
      <w:pPr>
        <w:spacing w:after="0" w:line="240" w:lineRule="auto"/>
        <w:jc w:val="both"/>
        <w:rPr>
          <w:rFonts w:ascii="Times New Roman" w:hAnsi="Times New Roman"/>
          <w:color w:val="FF0000"/>
          <w:lang w:val="sr-Cyrl-CS"/>
        </w:rPr>
      </w:pPr>
      <w:r>
        <w:rPr>
          <w:rFonts w:ascii="Times New Roman" w:hAnsi="Times New Roman"/>
          <w:i/>
          <w:lang w:val="sr-Cyrl-CS"/>
        </w:rPr>
        <w:t>72/2009</w:t>
      </w:r>
      <w:r w:rsidRPr="00BB6A20">
        <w:rPr>
          <w:rFonts w:ascii="Times New Roman" w:hAnsi="Times New Roman"/>
          <w:color w:val="000000"/>
          <w:sz w:val="24"/>
          <w:szCs w:val="24"/>
          <w:lang w:val="sr-Cyrl-CS"/>
        </w:rPr>
        <w:t xml:space="preserve">и </w:t>
      </w:r>
      <w:r w:rsidRPr="00BB6A20">
        <w:rPr>
          <w:rFonts w:ascii="Times New Roman" w:hAnsi="Times New Roman"/>
          <w:i/>
          <w:color w:val="000000"/>
          <w:sz w:val="24"/>
          <w:szCs w:val="24"/>
          <w:lang w:val="sr-Cyrl-CS"/>
        </w:rPr>
        <w:t xml:space="preserve"> 2013.</w:t>
      </w:r>
    </w:p>
    <w:p w:rsidR="00A57189" w:rsidRDefault="00A57189">
      <w:pPr>
        <w:spacing w:after="0" w:line="240" w:lineRule="auto"/>
        <w:jc w:val="both"/>
        <w:rPr>
          <w:rFonts w:ascii="Times New Roman" w:hAnsi="Times New Roman"/>
          <w:lang w:val="sr-Cyrl-CS"/>
        </w:rPr>
      </w:pPr>
    </w:p>
    <w:p w:rsidR="00A57189" w:rsidRDefault="00A57189">
      <w:pPr>
        <w:numPr>
          <w:ilvl w:val="0"/>
          <w:numId w:val="2"/>
        </w:numPr>
        <w:autoSpaceDE w:val="0"/>
        <w:autoSpaceDN w:val="0"/>
        <w:adjustRightInd w:val="0"/>
        <w:spacing w:after="0" w:line="240" w:lineRule="auto"/>
        <w:ind w:left="450" w:hanging="450"/>
        <w:jc w:val="both"/>
        <w:rPr>
          <w:rFonts w:ascii="Times New Roman" w:hAnsi="Times New Roman"/>
          <w:b/>
          <w:sz w:val="24"/>
          <w:szCs w:val="24"/>
          <w:lang w:val="sr-Cyrl-CS"/>
        </w:rPr>
      </w:pPr>
      <w:r>
        <w:rPr>
          <w:rFonts w:ascii="Times New Roman" w:hAnsi="Times New Roman"/>
          <w:b/>
          <w:sz w:val="24"/>
          <w:szCs w:val="24"/>
          <w:lang w:val="sr-Cyrl-CS"/>
        </w:rPr>
        <w:t>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w:t>
      </w:r>
    </w:p>
    <w:p w:rsidR="00A57189" w:rsidRDefault="004C66F6" w:rsidP="004C66F6">
      <w:pPr>
        <w:autoSpaceDE w:val="0"/>
        <w:autoSpaceDN w:val="0"/>
        <w:adjustRightInd w:val="0"/>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1/2005, 15/2006, 2/2008, 2/2010</w:t>
      </w:r>
      <w:r w:rsidR="00A57189">
        <w:rPr>
          <w:rFonts w:ascii="Times New Roman" w:hAnsi="Times New Roman"/>
          <w:sz w:val="24"/>
          <w:szCs w:val="24"/>
          <w:lang w:val="sr-Cyrl-CS"/>
        </w:rPr>
        <w:t xml:space="preserve"> и </w:t>
      </w:r>
      <w:r w:rsidR="00A57189">
        <w:rPr>
          <w:rFonts w:ascii="Times New Roman" w:hAnsi="Times New Roman"/>
          <w:i/>
          <w:sz w:val="24"/>
          <w:szCs w:val="24"/>
          <w:lang w:val="sr-Cyrl-CS"/>
        </w:rPr>
        <w:t>7/2010.</w:t>
      </w:r>
    </w:p>
    <w:p w:rsidR="00A57189" w:rsidRDefault="00A57189">
      <w:pPr>
        <w:autoSpaceDE w:val="0"/>
        <w:autoSpaceDN w:val="0"/>
        <w:adjustRightInd w:val="0"/>
        <w:spacing w:after="0" w:line="240" w:lineRule="auto"/>
        <w:jc w:val="both"/>
        <w:rPr>
          <w:rFonts w:ascii="Times New Roman" w:hAnsi="Times New Roman"/>
          <w:i/>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Правилника и  измене и допуне правилника о наставном плану и програму за први и други разред основног образовања </w:t>
      </w:r>
    </w:p>
    <w:p w:rsidR="00A57189" w:rsidRDefault="004C66F6" w:rsidP="004C66F6">
      <w:pPr>
        <w:spacing w:after="0" w:line="240" w:lineRule="auto"/>
        <w:ind w:left="450"/>
        <w:jc w:val="both"/>
        <w:rPr>
          <w:rFonts w:ascii="Times New Roman" w:hAnsi="Times New Roman"/>
          <w:i/>
          <w:iCs/>
          <w:color w:val="000000"/>
          <w:sz w:val="24"/>
          <w:szCs w:val="24"/>
          <w:lang w:val="ru-RU"/>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hyperlink r:id="rId10" w:anchor="zk10/04" w:history="1">
        <w:r w:rsidR="00A57189">
          <w:rPr>
            <w:rFonts w:ascii="Times New Roman" w:hAnsi="Times New Roman"/>
            <w:i/>
            <w:iCs/>
            <w:color w:val="000000"/>
            <w:sz w:val="24"/>
            <w:szCs w:val="24"/>
            <w:lang w:val="ru-RU"/>
          </w:rPr>
          <w:t>10/2004</w:t>
        </w:r>
      </w:hyperlink>
      <w:r w:rsidR="00A57189">
        <w:rPr>
          <w:rFonts w:ascii="Times New Roman" w:hAnsi="Times New Roman"/>
          <w:i/>
          <w:iCs/>
          <w:color w:val="000000"/>
          <w:sz w:val="24"/>
          <w:szCs w:val="24"/>
          <w:lang w:val="ru-RU"/>
        </w:rPr>
        <w:t xml:space="preserve">, </w:t>
      </w:r>
      <w:hyperlink r:id="rId11" w:anchor="zk20/04-1" w:history="1">
        <w:r w:rsidR="00A57189">
          <w:rPr>
            <w:rFonts w:ascii="Times New Roman" w:hAnsi="Times New Roman"/>
            <w:i/>
            <w:iCs/>
            <w:color w:val="000000"/>
            <w:sz w:val="24"/>
            <w:szCs w:val="24"/>
            <w:lang w:val="ru-RU"/>
          </w:rPr>
          <w:t>20/2004</w:t>
        </w:r>
      </w:hyperlink>
      <w:r w:rsidR="00A57189">
        <w:rPr>
          <w:rFonts w:ascii="Times New Roman" w:hAnsi="Times New Roman"/>
          <w:i/>
          <w:iCs/>
          <w:color w:val="000000"/>
          <w:sz w:val="24"/>
          <w:szCs w:val="24"/>
          <w:lang w:val="ru-RU"/>
        </w:rPr>
        <w:t xml:space="preserve">, </w:t>
      </w:r>
      <w:hyperlink r:id="rId12" w:anchor="zk1/05" w:history="1">
        <w:r w:rsidR="00A57189">
          <w:rPr>
            <w:rFonts w:ascii="Times New Roman" w:hAnsi="Times New Roman"/>
            <w:i/>
            <w:iCs/>
            <w:color w:val="000000"/>
            <w:sz w:val="24"/>
            <w:szCs w:val="24"/>
            <w:lang w:val="ru-RU"/>
          </w:rPr>
          <w:t>1/2005</w:t>
        </w:r>
      </w:hyperlink>
      <w:r w:rsidR="00A57189">
        <w:rPr>
          <w:rFonts w:ascii="Times New Roman" w:hAnsi="Times New Roman"/>
          <w:i/>
          <w:iCs/>
          <w:color w:val="000000"/>
          <w:sz w:val="24"/>
          <w:szCs w:val="24"/>
          <w:lang w:val="ru-RU"/>
        </w:rPr>
        <w:t>,</w:t>
      </w:r>
      <w:hyperlink r:id="rId13" w:anchor="zk3/06" w:history="1">
        <w:r w:rsidR="00A57189">
          <w:rPr>
            <w:rFonts w:ascii="Times New Roman" w:hAnsi="Times New Roman"/>
            <w:i/>
            <w:iCs/>
            <w:color w:val="000000"/>
            <w:sz w:val="24"/>
            <w:szCs w:val="24"/>
            <w:lang w:val="ru-RU"/>
          </w:rPr>
          <w:t>3/2006</w:t>
        </w:r>
      </w:hyperlink>
      <w:r w:rsidR="00A57189">
        <w:rPr>
          <w:rFonts w:ascii="Times New Roman" w:hAnsi="Times New Roman"/>
          <w:i/>
          <w:iCs/>
          <w:color w:val="000000"/>
          <w:sz w:val="24"/>
          <w:szCs w:val="24"/>
          <w:lang w:val="ru-RU"/>
        </w:rPr>
        <w:t xml:space="preserve">, </w:t>
      </w:r>
      <w:hyperlink r:id="rId14" w:anchor="zk15/06" w:history="1">
        <w:r w:rsidR="00A57189">
          <w:rPr>
            <w:rFonts w:ascii="Times New Roman" w:hAnsi="Times New Roman"/>
            <w:i/>
            <w:iCs/>
            <w:color w:val="000000"/>
            <w:sz w:val="24"/>
            <w:szCs w:val="24"/>
            <w:lang w:val="ru-RU"/>
          </w:rPr>
          <w:t>15/2006</w:t>
        </w:r>
      </w:hyperlink>
      <w:r w:rsidR="00A57189">
        <w:rPr>
          <w:rFonts w:ascii="Times New Roman" w:hAnsi="Times New Roman"/>
          <w:i/>
          <w:iCs/>
          <w:color w:val="000000"/>
          <w:sz w:val="24"/>
          <w:szCs w:val="24"/>
          <w:lang w:val="ru-RU"/>
        </w:rPr>
        <w:t xml:space="preserve">,            </w:t>
      </w:r>
    </w:p>
    <w:p w:rsidR="00A57189" w:rsidRDefault="004B398C">
      <w:pPr>
        <w:spacing w:after="0" w:line="240" w:lineRule="auto"/>
        <w:jc w:val="both"/>
        <w:rPr>
          <w:rFonts w:ascii="Times New Roman" w:hAnsi="Times New Roman"/>
          <w:i/>
          <w:iCs/>
          <w:color w:val="000000"/>
          <w:sz w:val="24"/>
          <w:szCs w:val="24"/>
          <w:lang w:val="sr-Cyrl-CS"/>
        </w:rPr>
      </w:pPr>
      <w:hyperlink r:id="rId15" w:anchor="zk2/08" w:history="1">
        <w:r w:rsidR="00A57189">
          <w:rPr>
            <w:rFonts w:ascii="Times New Roman" w:hAnsi="Times New Roman"/>
            <w:i/>
            <w:iCs/>
            <w:color w:val="000000"/>
            <w:sz w:val="24"/>
            <w:szCs w:val="24"/>
            <w:lang w:val="ru-RU"/>
          </w:rPr>
          <w:t>2/2008</w:t>
        </w:r>
      </w:hyperlink>
      <w:r w:rsidR="00A57189">
        <w:rPr>
          <w:rFonts w:ascii="Times New Roman" w:hAnsi="Times New Roman"/>
          <w:i/>
          <w:iCs/>
          <w:color w:val="000000"/>
          <w:sz w:val="24"/>
          <w:szCs w:val="24"/>
          <w:lang w:val="ru-RU"/>
        </w:rPr>
        <w:t xml:space="preserve">, </w:t>
      </w:r>
      <w:hyperlink r:id="rId16" w:anchor="zk2/10" w:history="1">
        <w:r w:rsidR="00A57189">
          <w:rPr>
            <w:rFonts w:ascii="Times New Roman" w:hAnsi="Times New Roman"/>
            <w:i/>
            <w:iCs/>
            <w:color w:val="000000"/>
            <w:sz w:val="24"/>
            <w:szCs w:val="24"/>
            <w:lang w:val="ru-RU"/>
          </w:rPr>
          <w:t>2/2010</w:t>
        </w:r>
      </w:hyperlink>
      <w:r w:rsidR="00A57189">
        <w:rPr>
          <w:rFonts w:ascii="Times New Roman" w:hAnsi="Times New Roman"/>
          <w:i/>
          <w:iCs/>
          <w:color w:val="000000"/>
          <w:sz w:val="24"/>
          <w:szCs w:val="24"/>
          <w:lang w:val="sr-Cyrl-CS"/>
        </w:rPr>
        <w:t xml:space="preserve">, </w:t>
      </w:r>
      <w:r w:rsidR="00A57189" w:rsidRPr="0082125E">
        <w:rPr>
          <w:rFonts w:ascii="Times New Roman" w:hAnsi="Times New Roman"/>
          <w:i/>
          <w:iCs/>
          <w:color w:val="000000"/>
          <w:sz w:val="24"/>
          <w:szCs w:val="24"/>
          <w:lang w:val="ru-RU"/>
        </w:rPr>
        <w:t xml:space="preserve">3/2011, 7/2011,  1/2013 </w:t>
      </w:r>
      <w:r w:rsidR="00A57189">
        <w:rPr>
          <w:rFonts w:ascii="Times New Roman" w:hAnsi="Times New Roman"/>
          <w:iCs/>
          <w:color w:val="000000"/>
          <w:sz w:val="24"/>
          <w:szCs w:val="24"/>
          <w:lang w:val="ru-RU"/>
        </w:rPr>
        <w:t>и</w:t>
      </w:r>
      <w:r w:rsidR="00A57189" w:rsidRPr="0082125E">
        <w:rPr>
          <w:rFonts w:ascii="Times New Roman" w:hAnsi="Times New Roman"/>
          <w:i/>
          <w:iCs/>
          <w:color w:val="000000"/>
          <w:sz w:val="24"/>
          <w:szCs w:val="24"/>
          <w:lang w:val="ru-RU"/>
        </w:rPr>
        <w:t xml:space="preserve"> 4/2013.</w:t>
      </w:r>
    </w:p>
    <w:p w:rsidR="00A57189" w:rsidRDefault="00A57189">
      <w:pPr>
        <w:spacing w:after="0" w:line="240" w:lineRule="auto"/>
        <w:jc w:val="both"/>
        <w:rPr>
          <w:rFonts w:ascii="Times New Roman" w:hAnsi="Times New Roman"/>
          <w:i/>
          <w:iCs/>
          <w:color w:val="000000"/>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Правилника о наставном програму за четврти разред основног образовања и васпитања </w:t>
      </w:r>
    </w:p>
    <w:p w:rsidR="00A57189" w:rsidRPr="0082125E" w:rsidRDefault="004C66F6" w:rsidP="004C66F6">
      <w:pPr>
        <w:spacing w:line="240" w:lineRule="auto"/>
        <w:ind w:left="450"/>
        <w:jc w:val="both"/>
        <w:rPr>
          <w:rFonts w:ascii="Times New Roman" w:hAnsi="Times New Roman"/>
          <w:i/>
          <w:color w:val="000000"/>
          <w:sz w:val="24"/>
          <w:szCs w:val="24"/>
          <w:lang w:val="ru-RU"/>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hyperlink r:id="rId17" w:anchor="zk3/06" w:history="1">
        <w:r w:rsidR="00A57189">
          <w:rPr>
            <w:rStyle w:val="Hyperlink"/>
            <w:rFonts w:ascii="Times New Roman" w:hAnsi="Times New Roman"/>
            <w:i/>
            <w:color w:val="000000"/>
            <w:sz w:val="24"/>
            <w:szCs w:val="24"/>
            <w:u w:val="none"/>
            <w:lang w:val="ru-RU"/>
          </w:rPr>
          <w:t>3/2006</w:t>
        </w:r>
      </w:hyperlink>
      <w:r w:rsidR="00A57189">
        <w:rPr>
          <w:rFonts w:ascii="Times New Roman" w:hAnsi="Times New Roman"/>
          <w:i/>
          <w:color w:val="000000"/>
          <w:sz w:val="24"/>
          <w:szCs w:val="24"/>
          <w:lang w:val="ru-RU"/>
        </w:rPr>
        <w:t xml:space="preserve">, </w:t>
      </w:r>
      <w:hyperlink r:id="rId18" w:anchor="zk15/06" w:history="1">
        <w:r w:rsidR="00A57189">
          <w:rPr>
            <w:rStyle w:val="Hyperlink"/>
            <w:rFonts w:ascii="Times New Roman" w:hAnsi="Times New Roman"/>
            <w:i/>
            <w:color w:val="000000"/>
            <w:sz w:val="24"/>
            <w:szCs w:val="24"/>
            <w:u w:val="none"/>
            <w:lang w:val="ru-RU"/>
          </w:rPr>
          <w:t>15/2006</w:t>
        </w:r>
      </w:hyperlink>
      <w:r w:rsidR="00A57189" w:rsidRPr="0082125E">
        <w:rPr>
          <w:rFonts w:ascii="Times New Roman" w:hAnsi="Times New Roman"/>
          <w:i/>
          <w:color w:val="000000"/>
          <w:sz w:val="24"/>
          <w:szCs w:val="24"/>
          <w:lang w:val="ru-RU"/>
        </w:rPr>
        <w:t xml:space="preserve">, </w:t>
      </w:r>
      <w:r w:rsidR="00A57189">
        <w:rPr>
          <w:rFonts w:ascii="Times New Roman" w:hAnsi="Times New Roman"/>
          <w:i/>
          <w:color w:val="000000"/>
          <w:sz w:val="24"/>
          <w:szCs w:val="24"/>
          <w:lang w:val="ru-RU"/>
        </w:rPr>
        <w:t xml:space="preserve"> 2/2008</w:t>
      </w:r>
      <w:r w:rsidR="00304AA7">
        <w:rPr>
          <w:rFonts w:ascii="Times New Roman" w:hAnsi="Times New Roman"/>
          <w:i/>
          <w:color w:val="000000"/>
          <w:sz w:val="24"/>
          <w:szCs w:val="24"/>
          <w:lang w:val="sr-Cyrl-CS"/>
        </w:rPr>
        <w:t xml:space="preserve"> ,</w:t>
      </w:r>
      <w:r w:rsidR="00A57189" w:rsidRPr="0082125E">
        <w:rPr>
          <w:rFonts w:ascii="Times New Roman" w:hAnsi="Times New Roman"/>
          <w:i/>
          <w:iCs/>
          <w:color w:val="000000"/>
          <w:sz w:val="24"/>
          <w:szCs w:val="24"/>
          <w:lang w:val="ru-RU"/>
        </w:rPr>
        <w:t>1/2013</w:t>
      </w:r>
      <w:r w:rsidR="00304AA7">
        <w:rPr>
          <w:rFonts w:ascii="Times New Roman" w:hAnsi="Times New Roman"/>
          <w:i/>
          <w:iCs/>
          <w:color w:val="000000"/>
          <w:sz w:val="24"/>
          <w:szCs w:val="24"/>
          <w:lang w:val="ru-RU"/>
        </w:rPr>
        <w:t>,11/2014 и 11/2016.</w:t>
      </w:r>
    </w:p>
    <w:p w:rsidR="00A57189" w:rsidRPr="00036579" w:rsidRDefault="00A57189">
      <w:pPr>
        <w:pStyle w:val="ListParagraph"/>
        <w:numPr>
          <w:ilvl w:val="0"/>
          <w:numId w:val="2"/>
        </w:numPr>
        <w:ind w:left="450" w:hanging="450"/>
        <w:jc w:val="both"/>
        <w:rPr>
          <w:b/>
          <w:color w:val="000000"/>
          <w:lang w:val="ru-RU"/>
        </w:rPr>
      </w:pPr>
      <w:r w:rsidRPr="00036579">
        <w:rPr>
          <w:b/>
          <w:color w:val="000000"/>
          <w:lang w:val="ru-RU"/>
        </w:rPr>
        <w:t>Правилник о наставном плану за други циклус основног образовања и васпитања и наставном програму за пети разред основног образовања и васпитања</w:t>
      </w:r>
    </w:p>
    <w:p w:rsidR="00A57189" w:rsidRDefault="004C66F6" w:rsidP="004C66F6">
      <w:pPr>
        <w:pStyle w:val="Default"/>
        <w:ind w:left="450"/>
        <w:jc w:val="both"/>
        <w:rPr>
          <w:i/>
          <w:lang w:val="sr-Cyrl-CS"/>
        </w:rPr>
      </w:pPr>
      <w:r>
        <w:rPr>
          <w:lang w:val="sr-Cyrl-CS"/>
        </w:rPr>
        <w:t>„</w:t>
      </w:r>
      <w:r w:rsidR="00A57189">
        <w:rPr>
          <w:lang w:val="sr-Cyrl-CS"/>
        </w:rPr>
        <w:t xml:space="preserve">Службени гласник РС </w:t>
      </w:r>
      <w:r>
        <w:rPr>
          <w:lang w:val="sr-Cyrl-CS"/>
        </w:rPr>
        <w:t>–</w:t>
      </w:r>
      <w:r w:rsidR="00A57189">
        <w:rPr>
          <w:lang w:val="sr-Cyrl-CS"/>
        </w:rPr>
        <w:t xml:space="preserve"> Просветни гласник</w:t>
      </w:r>
      <w:r>
        <w:rPr>
          <w:lang w:val="sr-Cyrl-CS"/>
        </w:rPr>
        <w:t>“</w:t>
      </w:r>
      <w:r w:rsidR="00A57189">
        <w:rPr>
          <w:lang w:val="sr-Cyrl-CS"/>
        </w:rPr>
        <w:t xml:space="preserve">, бр. </w:t>
      </w:r>
      <w:r w:rsidR="00A57189">
        <w:rPr>
          <w:i/>
          <w:lang w:val="sr-Cyrl-CS"/>
        </w:rPr>
        <w:t>6/2007,  2/2010</w:t>
      </w:r>
      <w:r w:rsidR="00A57189">
        <w:rPr>
          <w:lang w:val="sr-Cyrl-CS"/>
        </w:rPr>
        <w:t xml:space="preserve">, </w:t>
      </w:r>
      <w:r w:rsidR="00A57189">
        <w:rPr>
          <w:i/>
          <w:lang w:val="sr-Cyrl-CS"/>
        </w:rPr>
        <w:t>1/2013</w:t>
      </w:r>
      <w:r w:rsidR="009046E1">
        <w:rPr>
          <w:iCs/>
          <w:lang w:val="ru-RU"/>
        </w:rPr>
        <w:t>,</w:t>
      </w:r>
      <w:r w:rsidR="009046E1">
        <w:rPr>
          <w:i/>
          <w:iCs/>
          <w:lang w:val="sr-Cyrl-CS"/>
        </w:rPr>
        <w:t xml:space="preserve"> 4/2013, 11/2016 и 06/2017.</w:t>
      </w:r>
    </w:p>
    <w:p w:rsidR="00A57189" w:rsidRDefault="00A57189">
      <w:pPr>
        <w:pStyle w:val="Default"/>
        <w:jc w:val="both"/>
        <w:rPr>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 xml:space="preserve">Правилника о наставном програму за пети разред основног образовања и васпитања </w:t>
      </w:r>
    </w:p>
    <w:p w:rsidR="00A57189" w:rsidRPr="009046E1" w:rsidRDefault="004C66F6" w:rsidP="009046E1">
      <w:pPr>
        <w:spacing w:after="0" w:line="240" w:lineRule="auto"/>
        <w:ind w:left="450"/>
        <w:jc w:val="both"/>
        <w:rPr>
          <w:rFonts w:ascii="Times New Roman" w:hAnsi="Times New Roman"/>
          <w:sz w:val="24"/>
          <w:szCs w:val="24"/>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06/2007</w:t>
      </w:r>
      <w:r w:rsidR="00A57189">
        <w:rPr>
          <w:rFonts w:ascii="Times New Roman" w:hAnsi="Times New Roman"/>
          <w:color w:val="000000"/>
          <w:sz w:val="24"/>
          <w:szCs w:val="24"/>
          <w:lang w:val="sr-Cyrl-CS"/>
        </w:rPr>
        <w:t xml:space="preserve">, </w:t>
      </w:r>
      <w:r w:rsidR="00A57189">
        <w:rPr>
          <w:rFonts w:ascii="Times New Roman" w:hAnsi="Times New Roman"/>
          <w:i/>
          <w:sz w:val="24"/>
          <w:szCs w:val="24"/>
          <w:lang w:val="sr-Cyrl-CS"/>
        </w:rPr>
        <w:t>2/2010, 7/2010, 3/2011, 1/2013</w:t>
      </w:r>
      <w:r w:rsidR="009046E1">
        <w:rPr>
          <w:rFonts w:ascii="Times New Roman" w:hAnsi="Times New Roman"/>
          <w:sz w:val="24"/>
          <w:szCs w:val="24"/>
        </w:rPr>
        <w:t xml:space="preserve">, </w:t>
      </w:r>
      <w:r w:rsidR="00A57189">
        <w:rPr>
          <w:rFonts w:ascii="Times New Roman" w:hAnsi="Times New Roman"/>
          <w:sz w:val="24"/>
          <w:szCs w:val="24"/>
          <w:lang w:val="sr-Cyrl-CS"/>
        </w:rPr>
        <w:t xml:space="preserve">   </w:t>
      </w:r>
    </w:p>
    <w:p w:rsidR="00A57189" w:rsidRPr="009046E1" w:rsidRDefault="00A57189">
      <w:pPr>
        <w:spacing w:after="0" w:line="240" w:lineRule="auto"/>
        <w:jc w:val="both"/>
        <w:rPr>
          <w:rFonts w:ascii="Times New Roman" w:hAnsi="Times New Roman"/>
          <w:sz w:val="24"/>
          <w:szCs w:val="24"/>
        </w:rPr>
      </w:pPr>
      <w:r>
        <w:rPr>
          <w:rFonts w:ascii="Times New Roman" w:hAnsi="Times New Roman"/>
          <w:i/>
          <w:sz w:val="24"/>
          <w:szCs w:val="24"/>
          <w:lang w:val="sr-Cyrl-CS"/>
        </w:rPr>
        <w:t xml:space="preserve">       4/2013</w:t>
      </w:r>
      <w:r w:rsidR="009046E1">
        <w:rPr>
          <w:rFonts w:ascii="Times New Roman" w:hAnsi="Times New Roman"/>
          <w:sz w:val="24"/>
          <w:szCs w:val="24"/>
        </w:rPr>
        <w:t>, 11/2016 и 06/2017.</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numPr>
          <w:ilvl w:val="0"/>
          <w:numId w:val="2"/>
        </w:numPr>
        <w:spacing w:after="0" w:line="240" w:lineRule="auto"/>
        <w:ind w:left="450" w:hanging="450"/>
        <w:jc w:val="both"/>
        <w:rPr>
          <w:rFonts w:ascii="Times New Roman" w:hAnsi="Times New Roman"/>
          <w:color w:val="000000"/>
          <w:sz w:val="24"/>
          <w:szCs w:val="24"/>
          <w:lang w:val="sr-Cyrl-CS"/>
        </w:rPr>
      </w:pPr>
      <w:r>
        <w:rPr>
          <w:rFonts w:ascii="Times New Roman" w:hAnsi="Times New Roman"/>
          <w:b/>
          <w:color w:val="000000"/>
          <w:sz w:val="24"/>
          <w:szCs w:val="24"/>
          <w:lang w:val="sr-Cyrl-CS"/>
        </w:rPr>
        <w:t>Правилника о наставном програму за шести разред основног образовања и васпитања</w:t>
      </w:r>
    </w:p>
    <w:p w:rsidR="00A57189" w:rsidRDefault="004C66F6" w:rsidP="004C66F6">
      <w:pPr>
        <w:spacing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0</w:t>
      </w:r>
      <w:r w:rsidR="00A57189">
        <w:rPr>
          <w:rFonts w:ascii="Times New Roman" w:hAnsi="Times New Roman"/>
          <w:i/>
          <w:color w:val="000000"/>
          <w:sz w:val="24"/>
          <w:szCs w:val="24"/>
          <w:lang w:val="ru-RU"/>
        </w:rPr>
        <w:t>5</w:t>
      </w:r>
      <w:r w:rsidR="00A57189">
        <w:rPr>
          <w:rFonts w:ascii="Times New Roman" w:hAnsi="Times New Roman"/>
          <w:i/>
          <w:color w:val="000000"/>
          <w:sz w:val="24"/>
          <w:szCs w:val="24"/>
          <w:lang w:val="sr-Cyrl-CS"/>
        </w:rPr>
        <w:t>/200</w:t>
      </w:r>
      <w:r w:rsidR="00A57189">
        <w:rPr>
          <w:rFonts w:ascii="Times New Roman" w:hAnsi="Times New Roman"/>
          <w:i/>
          <w:color w:val="000000"/>
          <w:sz w:val="24"/>
          <w:szCs w:val="24"/>
          <w:lang w:val="ru-RU"/>
        </w:rPr>
        <w:t>8</w:t>
      </w:r>
      <w:r w:rsidR="00A57189">
        <w:rPr>
          <w:rFonts w:ascii="Times New Roman" w:hAnsi="Times New Roman"/>
          <w:i/>
          <w:sz w:val="24"/>
          <w:szCs w:val="24"/>
          <w:lang w:val="sr-Cyrl-CS"/>
        </w:rPr>
        <w:t>7/2010, 3/2011, 1/2013</w:t>
      </w:r>
      <w:r w:rsidR="00A57189">
        <w:rPr>
          <w:rFonts w:ascii="Times New Roman" w:hAnsi="Times New Roman"/>
          <w:sz w:val="24"/>
          <w:szCs w:val="24"/>
          <w:lang w:val="sr-Cyrl-CS"/>
        </w:rPr>
        <w:t xml:space="preserve"> </w:t>
      </w:r>
      <w:r w:rsidR="009046E1">
        <w:rPr>
          <w:rFonts w:ascii="Times New Roman" w:hAnsi="Times New Roman"/>
          <w:sz w:val="24"/>
          <w:szCs w:val="24"/>
          <w:lang w:val="sr-Cyrl-CS"/>
        </w:rPr>
        <w:t>,</w:t>
      </w:r>
      <w:r w:rsidR="00A57189">
        <w:rPr>
          <w:rFonts w:ascii="Times New Roman" w:hAnsi="Times New Roman"/>
          <w:i/>
          <w:sz w:val="24"/>
          <w:szCs w:val="24"/>
          <w:lang w:val="sr-Cyrl-CS"/>
        </w:rPr>
        <w:t>4/2013</w:t>
      </w:r>
      <w:r w:rsidR="009046E1">
        <w:rPr>
          <w:rFonts w:ascii="Times New Roman" w:hAnsi="Times New Roman"/>
          <w:i/>
          <w:sz w:val="24"/>
          <w:szCs w:val="24"/>
          <w:lang w:val="sr-Cyrl-CS"/>
        </w:rPr>
        <w:t>,11/2016 и 06/2017.</w:t>
      </w:r>
      <w:r w:rsidR="00304AA7">
        <w:rPr>
          <w:rFonts w:ascii="Times New Roman" w:hAnsi="Times New Roman"/>
          <w:i/>
          <w:sz w:val="24"/>
          <w:szCs w:val="24"/>
          <w:lang w:val="sr-Cyrl-CS"/>
        </w:rPr>
        <w:t xml:space="preserve"> </w:t>
      </w:r>
    </w:p>
    <w:p w:rsidR="00A57189" w:rsidRDefault="00A57189">
      <w:pPr>
        <w:numPr>
          <w:ilvl w:val="0"/>
          <w:numId w:val="2"/>
        </w:numPr>
        <w:spacing w:after="0" w:line="240" w:lineRule="auto"/>
        <w:ind w:left="450" w:hanging="450"/>
        <w:jc w:val="both"/>
        <w:rPr>
          <w:rFonts w:ascii="Times New Roman" w:hAnsi="Times New Roman"/>
          <w:color w:val="000000"/>
          <w:sz w:val="24"/>
          <w:szCs w:val="24"/>
          <w:lang w:val="sr-Cyrl-CS"/>
        </w:rPr>
      </w:pPr>
      <w:r>
        <w:rPr>
          <w:rFonts w:ascii="Times New Roman" w:hAnsi="Times New Roman"/>
          <w:b/>
          <w:color w:val="000000"/>
          <w:sz w:val="24"/>
          <w:szCs w:val="24"/>
          <w:lang w:val="sr-Cyrl-CS"/>
        </w:rPr>
        <w:t>Правилника о наставном програму за седми разред основног образовања и васпитања</w:t>
      </w:r>
    </w:p>
    <w:p w:rsidR="00A57189" w:rsidRDefault="004C66F6">
      <w:pPr>
        <w:spacing w:line="240" w:lineRule="auto"/>
        <w:ind w:left="36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06/200</w:t>
      </w:r>
      <w:r w:rsidR="00A57189">
        <w:rPr>
          <w:rFonts w:ascii="Times New Roman" w:hAnsi="Times New Roman"/>
          <w:i/>
          <w:color w:val="000000"/>
          <w:sz w:val="24"/>
          <w:szCs w:val="24"/>
          <w:lang w:val="ru-RU"/>
        </w:rPr>
        <w:t>9</w:t>
      </w:r>
      <w:r w:rsidR="00A57189">
        <w:rPr>
          <w:rFonts w:ascii="Times New Roman" w:hAnsi="Times New Roman"/>
          <w:color w:val="000000"/>
          <w:sz w:val="24"/>
          <w:szCs w:val="24"/>
          <w:lang w:val="sr-Cyrl-CS"/>
        </w:rPr>
        <w:t>,</w:t>
      </w:r>
      <w:r w:rsidR="00A57189">
        <w:rPr>
          <w:rFonts w:ascii="Times New Roman" w:hAnsi="Times New Roman"/>
          <w:i/>
          <w:color w:val="000000"/>
          <w:sz w:val="24"/>
          <w:szCs w:val="24"/>
          <w:lang w:val="sr-Cyrl-CS"/>
        </w:rPr>
        <w:t>03/2011</w:t>
      </w:r>
      <w:r w:rsidR="00A57189">
        <w:rPr>
          <w:rFonts w:ascii="Times New Roman" w:hAnsi="Times New Roman"/>
          <w:color w:val="000000"/>
          <w:sz w:val="24"/>
          <w:szCs w:val="24"/>
          <w:lang w:val="ru-RU"/>
        </w:rPr>
        <w:t xml:space="preserve"> и </w:t>
      </w:r>
      <w:r w:rsidR="00A57189">
        <w:rPr>
          <w:rFonts w:ascii="Times New Roman" w:hAnsi="Times New Roman"/>
          <w:i/>
          <w:iCs/>
          <w:color w:val="000000"/>
          <w:sz w:val="24"/>
          <w:szCs w:val="24"/>
          <w:lang w:val="ru-RU"/>
        </w:rPr>
        <w:t>8</w:t>
      </w:r>
      <w:r w:rsidR="00A57189">
        <w:rPr>
          <w:rFonts w:ascii="Times New Roman" w:hAnsi="Times New Roman"/>
          <w:i/>
          <w:iCs/>
          <w:color w:val="000000"/>
          <w:sz w:val="24"/>
          <w:szCs w:val="24"/>
          <w:lang w:val="sr-Cyrl-CS"/>
        </w:rPr>
        <w:t>/2013.</w:t>
      </w:r>
    </w:p>
    <w:p w:rsidR="00A57189" w:rsidRDefault="00A57189">
      <w:pPr>
        <w:numPr>
          <w:ilvl w:val="0"/>
          <w:numId w:val="2"/>
        </w:numPr>
        <w:spacing w:after="0" w:line="240" w:lineRule="auto"/>
        <w:ind w:left="450" w:hanging="450"/>
        <w:jc w:val="both"/>
        <w:rPr>
          <w:rFonts w:ascii="Times New Roman" w:hAnsi="Times New Roman"/>
          <w:color w:val="000000"/>
          <w:sz w:val="24"/>
          <w:szCs w:val="24"/>
          <w:lang w:val="sr-Cyrl-CS"/>
        </w:rPr>
      </w:pPr>
      <w:r>
        <w:rPr>
          <w:rFonts w:ascii="Times New Roman" w:hAnsi="Times New Roman"/>
          <w:b/>
          <w:color w:val="000000"/>
          <w:sz w:val="24"/>
          <w:szCs w:val="24"/>
          <w:lang w:val="sr-Cyrl-CS"/>
        </w:rPr>
        <w:t>Правилника о наставном програму за осми разред основног образовања и васпитања</w:t>
      </w:r>
    </w:p>
    <w:p w:rsidR="00A57189" w:rsidRPr="007E0807" w:rsidRDefault="004C66F6" w:rsidP="004C66F6">
      <w:pPr>
        <w:spacing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A57189" w:rsidRPr="007E0807">
        <w:rPr>
          <w:rFonts w:ascii="Times New Roman" w:hAnsi="Times New Roman"/>
          <w:sz w:val="24"/>
          <w:szCs w:val="24"/>
          <w:lang w:val="sr-Cyrl-CS"/>
        </w:rPr>
        <w:t xml:space="preserve">Службени гласник РС </w:t>
      </w: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 Просветни гласник</w:t>
      </w: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 бр. </w:t>
      </w:r>
      <w:r w:rsidR="00A57189" w:rsidRPr="007E0807">
        <w:rPr>
          <w:rFonts w:ascii="Times New Roman" w:hAnsi="Times New Roman"/>
          <w:i/>
          <w:sz w:val="24"/>
          <w:szCs w:val="24"/>
          <w:lang w:val="sr-Cyrl-CS"/>
        </w:rPr>
        <w:t>02/2010</w:t>
      </w:r>
      <w:r w:rsidR="00A57189" w:rsidRPr="007E0807">
        <w:rPr>
          <w:rFonts w:ascii="Times New Roman" w:hAnsi="Times New Roman"/>
          <w:sz w:val="24"/>
          <w:szCs w:val="24"/>
          <w:lang w:val="sr-Cyrl-CS"/>
        </w:rPr>
        <w:t xml:space="preserve">, </w:t>
      </w:r>
      <w:r w:rsidR="00A57189" w:rsidRPr="007E0807">
        <w:rPr>
          <w:rFonts w:ascii="Times New Roman" w:hAnsi="Times New Roman"/>
          <w:i/>
          <w:sz w:val="24"/>
          <w:szCs w:val="24"/>
          <w:lang w:val="sr-Cyrl-CS"/>
        </w:rPr>
        <w:t>03/2011</w:t>
      </w:r>
      <w:r w:rsidR="00A57189" w:rsidRPr="007E0807">
        <w:rPr>
          <w:rFonts w:ascii="Times New Roman" w:hAnsi="Times New Roman"/>
          <w:sz w:val="24"/>
          <w:szCs w:val="24"/>
          <w:lang w:val="ru-RU"/>
        </w:rPr>
        <w:t xml:space="preserve"> и </w:t>
      </w:r>
      <w:r w:rsidR="00A57189" w:rsidRPr="007E0807">
        <w:rPr>
          <w:rFonts w:ascii="Times New Roman" w:hAnsi="Times New Roman"/>
          <w:i/>
          <w:iCs/>
          <w:sz w:val="24"/>
          <w:szCs w:val="24"/>
          <w:lang w:val="ru-RU"/>
        </w:rPr>
        <w:t>8</w:t>
      </w:r>
      <w:r w:rsidR="00A57189" w:rsidRPr="007E0807">
        <w:rPr>
          <w:rFonts w:ascii="Times New Roman" w:hAnsi="Times New Roman"/>
          <w:i/>
          <w:iCs/>
          <w:sz w:val="24"/>
          <w:szCs w:val="24"/>
          <w:lang w:val="sr-Cyrl-CS"/>
        </w:rPr>
        <w:t>/2013</w:t>
      </w:r>
      <w:r w:rsidR="00A57189" w:rsidRPr="007E0807">
        <w:rPr>
          <w:rFonts w:ascii="Times New Roman" w:hAnsi="Times New Roman"/>
          <w:i/>
          <w:sz w:val="24"/>
          <w:szCs w:val="24"/>
          <w:lang w:val="sr-Cyrl-CS"/>
        </w:rPr>
        <w:t xml:space="preserve"> .</w:t>
      </w:r>
    </w:p>
    <w:p w:rsidR="00A57189" w:rsidRPr="007E0807" w:rsidRDefault="00A57189">
      <w:pPr>
        <w:numPr>
          <w:ilvl w:val="0"/>
          <w:numId w:val="2"/>
        </w:numPr>
        <w:spacing w:after="0" w:line="240" w:lineRule="auto"/>
        <w:ind w:left="450" w:hanging="450"/>
        <w:jc w:val="both"/>
        <w:rPr>
          <w:rFonts w:ascii="Times New Roman" w:hAnsi="Times New Roman"/>
          <w:b/>
          <w:sz w:val="24"/>
          <w:szCs w:val="24"/>
          <w:lang w:val="sr-Cyrl-CS"/>
        </w:rPr>
      </w:pPr>
      <w:r w:rsidRPr="007E0807">
        <w:rPr>
          <w:rFonts w:ascii="Times New Roman" w:hAnsi="Times New Roman"/>
          <w:b/>
          <w:sz w:val="24"/>
          <w:szCs w:val="24"/>
          <w:lang w:val="ru-RU"/>
        </w:rPr>
        <w:t>Правилник о измени Правилника о програму завршног испита у основном образовању и васпитању</w:t>
      </w:r>
    </w:p>
    <w:p w:rsidR="00A57189" w:rsidRPr="007E0807" w:rsidRDefault="004C66F6">
      <w:pPr>
        <w:spacing w:line="240" w:lineRule="auto"/>
        <w:ind w:left="360"/>
        <w:jc w:val="both"/>
        <w:rPr>
          <w:rFonts w:ascii="Times New Roman" w:hAnsi="Times New Roman"/>
          <w:sz w:val="24"/>
          <w:szCs w:val="24"/>
          <w:lang w:val="sr-Cyrl-CS"/>
        </w:rPr>
      </w:pP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Службени гласник РС </w:t>
      </w: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 Просветни гласник</w:t>
      </w: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 бр. </w:t>
      </w:r>
      <w:r w:rsidR="00A57189" w:rsidRPr="007E0807">
        <w:rPr>
          <w:rFonts w:ascii="Times New Roman" w:hAnsi="Times New Roman"/>
          <w:i/>
          <w:sz w:val="24"/>
          <w:szCs w:val="24"/>
          <w:lang w:val="sr-Cyrl-CS"/>
        </w:rPr>
        <w:t>01/2012</w:t>
      </w:r>
      <w:r w:rsidR="00A57189" w:rsidRPr="007E0807">
        <w:rPr>
          <w:rFonts w:ascii="Times New Roman" w:hAnsi="Times New Roman"/>
          <w:sz w:val="24"/>
          <w:szCs w:val="24"/>
          <w:lang w:val="sr-Cyrl-CS"/>
        </w:rPr>
        <w:t>.</w:t>
      </w:r>
    </w:p>
    <w:p w:rsidR="00A57189" w:rsidRPr="007E0807" w:rsidRDefault="00A57189">
      <w:pPr>
        <w:numPr>
          <w:ilvl w:val="0"/>
          <w:numId w:val="2"/>
        </w:numPr>
        <w:spacing w:after="0" w:line="240" w:lineRule="auto"/>
        <w:ind w:left="450" w:hanging="450"/>
        <w:jc w:val="both"/>
        <w:rPr>
          <w:rFonts w:ascii="Times New Roman" w:hAnsi="Times New Roman"/>
          <w:b/>
          <w:sz w:val="24"/>
          <w:szCs w:val="24"/>
          <w:lang w:val="sr-Cyrl-CS"/>
        </w:rPr>
      </w:pPr>
      <w:r w:rsidRPr="007E0807">
        <w:rPr>
          <w:rFonts w:ascii="Times New Roman" w:hAnsi="Times New Roman"/>
          <w:b/>
          <w:sz w:val="24"/>
          <w:szCs w:val="24"/>
          <w:lang w:val="sr-Cyrl-CS"/>
        </w:rPr>
        <w:t xml:space="preserve">Правилник о наставно плану и програму из Предмета Грађанско васпитање – сазнање о себи и другима за први, други и трећи разред основне школе </w:t>
      </w:r>
    </w:p>
    <w:p w:rsidR="00A57189" w:rsidRPr="007E0807" w:rsidRDefault="004C66F6" w:rsidP="004C66F6">
      <w:pPr>
        <w:spacing w:after="0" w:line="240" w:lineRule="auto"/>
        <w:ind w:left="450"/>
        <w:jc w:val="both"/>
        <w:rPr>
          <w:rFonts w:ascii="Times New Roman" w:hAnsi="Times New Roman"/>
          <w:i/>
          <w:iCs/>
          <w:sz w:val="24"/>
          <w:szCs w:val="24"/>
          <w:lang w:val="ru-RU"/>
        </w:rPr>
      </w:pP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Службени гласник РС </w:t>
      </w: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 Просветни гласник</w:t>
      </w:r>
      <w:r w:rsidRPr="007E0807">
        <w:rPr>
          <w:rFonts w:ascii="Times New Roman" w:hAnsi="Times New Roman"/>
          <w:sz w:val="24"/>
          <w:szCs w:val="24"/>
          <w:lang w:val="sr-Cyrl-CS"/>
        </w:rPr>
        <w:t>“</w:t>
      </w:r>
      <w:r w:rsidR="00A57189" w:rsidRPr="007E0807">
        <w:rPr>
          <w:rFonts w:ascii="Times New Roman" w:hAnsi="Times New Roman"/>
          <w:sz w:val="24"/>
          <w:szCs w:val="24"/>
          <w:lang w:val="sr-Cyrl-CS"/>
        </w:rPr>
        <w:t xml:space="preserve">, бр. </w:t>
      </w:r>
      <w:hyperlink r:id="rId19" w:anchor="zk10/04" w:history="1">
        <w:r w:rsidR="00A57189" w:rsidRPr="007E0807">
          <w:rPr>
            <w:rStyle w:val="Hyperlink"/>
            <w:rFonts w:ascii="Times New Roman" w:hAnsi="Times New Roman"/>
            <w:i/>
            <w:iCs/>
            <w:color w:val="auto"/>
            <w:sz w:val="24"/>
            <w:szCs w:val="24"/>
            <w:u w:val="none"/>
            <w:lang w:val="ru-RU"/>
          </w:rPr>
          <w:t>10/2004</w:t>
        </w:r>
      </w:hyperlink>
      <w:r w:rsidR="00A57189" w:rsidRPr="007E0807">
        <w:rPr>
          <w:rFonts w:ascii="Times New Roman" w:hAnsi="Times New Roman"/>
          <w:i/>
          <w:iCs/>
          <w:sz w:val="24"/>
          <w:szCs w:val="24"/>
          <w:lang w:val="ru-RU"/>
        </w:rPr>
        <w:t xml:space="preserve">, </w:t>
      </w:r>
      <w:hyperlink r:id="rId20" w:anchor="zk20/04-1" w:history="1">
        <w:r w:rsidR="00A57189" w:rsidRPr="007E0807">
          <w:rPr>
            <w:rStyle w:val="Hyperlink"/>
            <w:rFonts w:ascii="Times New Roman" w:hAnsi="Times New Roman"/>
            <w:i/>
            <w:iCs/>
            <w:color w:val="auto"/>
            <w:sz w:val="24"/>
            <w:szCs w:val="24"/>
            <w:u w:val="none"/>
            <w:lang w:val="ru-RU"/>
          </w:rPr>
          <w:t>20/2004</w:t>
        </w:r>
      </w:hyperlink>
      <w:r w:rsidR="00A57189" w:rsidRPr="007E0807">
        <w:rPr>
          <w:rFonts w:ascii="Times New Roman" w:hAnsi="Times New Roman"/>
          <w:i/>
          <w:iCs/>
          <w:sz w:val="24"/>
          <w:szCs w:val="24"/>
          <w:lang w:val="ru-RU"/>
        </w:rPr>
        <w:t xml:space="preserve">, </w:t>
      </w:r>
      <w:hyperlink r:id="rId21" w:anchor="zk1/05" w:history="1">
        <w:r w:rsidR="00A57189" w:rsidRPr="007E0807">
          <w:rPr>
            <w:rStyle w:val="Hyperlink"/>
            <w:rFonts w:ascii="Times New Roman" w:hAnsi="Times New Roman"/>
            <w:i/>
            <w:iCs/>
            <w:color w:val="auto"/>
            <w:sz w:val="24"/>
            <w:szCs w:val="24"/>
            <w:u w:val="none"/>
            <w:lang w:val="ru-RU"/>
          </w:rPr>
          <w:t>1/2005</w:t>
        </w:r>
      </w:hyperlink>
      <w:r w:rsidR="00A57189" w:rsidRPr="007E0807">
        <w:rPr>
          <w:rFonts w:ascii="Times New Roman" w:hAnsi="Times New Roman"/>
          <w:i/>
          <w:iCs/>
          <w:sz w:val="24"/>
          <w:szCs w:val="24"/>
          <w:lang w:val="ru-RU"/>
        </w:rPr>
        <w:t>,</w:t>
      </w:r>
      <w:hyperlink r:id="rId22" w:anchor="zk3/06" w:history="1">
        <w:r w:rsidR="00A57189" w:rsidRPr="007E0807">
          <w:rPr>
            <w:rStyle w:val="Hyperlink"/>
            <w:rFonts w:ascii="Times New Roman" w:hAnsi="Times New Roman"/>
            <w:i/>
            <w:iCs/>
            <w:color w:val="auto"/>
            <w:sz w:val="24"/>
            <w:szCs w:val="24"/>
            <w:u w:val="none"/>
            <w:lang w:val="ru-RU"/>
          </w:rPr>
          <w:t>3/2006</w:t>
        </w:r>
      </w:hyperlink>
      <w:r w:rsidR="00A57189" w:rsidRPr="007E0807">
        <w:rPr>
          <w:rFonts w:ascii="Times New Roman" w:hAnsi="Times New Roman"/>
          <w:i/>
          <w:iCs/>
          <w:sz w:val="24"/>
          <w:szCs w:val="24"/>
          <w:lang w:val="ru-RU"/>
        </w:rPr>
        <w:t xml:space="preserve">, </w:t>
      </w:r>
      <w:hyperlink r:id="rId23" w:anchor="zk15/06" w:history="1">
        <w:r w:rsidR="00A57189" w:rsidRPr="007E0807">
          <w:rPr>
            <w:rStyle w:val="Hyperlink"/>
            <w:rFonts w:ascii="Times New Roman" w:hAnsi="Times New Roman"/>
            <w:i/>
            <w:iCs/>
            <w:color w:val="auto"/>
            <w:sz w:val="24"/>
            <w:szCs w:val="24"/>
            <w:u w:val="none"/>
            <w:lang w:val="ru-RU"/>
          </w:rPr>
          <w:t>15/2006</w:t>
        </w:r>
      </w:hyperlink>
      <w:r w:rsidR="00A57189" w:rsidRPr="007E0807">
        <w:rPr>
          <w:rFonts w:ascii="Times New Roman" w:hAnsi="Times New Roman"/>
          <w:i/>
          <w:iCs/>
          <w:sz w:val="24"/>
          <w:szCs w:val="24"/>
          <w:lang w:val="ru-RU"/>
        </w:rPr>
        <w:t xml:space="preserve">, </w:t>
      </w:r>
    </w:p>
    <w:p w:rsidR="00A57189" w:rsidRPr="007E0807" w:rsidRDefault="004B398C">
      <w:pPr>
        <w:spacing w:after="0" w:line="240" w:lineRule="auto"/>
        <w:ind w:left="360"/>
        <w:jc w:val="both"/>
        <w:rPr>
          <w:rFonts w:ascii="Times New Roman" w:hAnsi="Times New Roman"/>
          <w:sz w:val="24"/>
          <w:szCs w:val="24"/>
          <w:lang w:val="ru-RU"/>
        </w:rPr>
      </w:pPr>
      <w:hyperlink r:id="rId24" w:anchor="zk2/08" w:history="1">
        <w:r w:rsidR="00A57189" w:rsidRPr="007E0807">
          <w:rPr>
            <w:rStyle w:val="Hyperlink"/>
            <w:rFonts w:ascii="Times New Roman" w:hAnsi="Times New Roman"/>
            <w:i/>
            <w:iCs/>
            <w:color w:val="auto"/>
            <w:sz w:val="24"/>
            <w:szCs w:val="24"/>
            <w:u w:val="none"/>
            <w:lang w:val="ru-RU"/>
          </w:rPr>
          <w:t>2/2008</w:t>
        </w:r>
      </w:hyperlink>
      <w:r w:rsidR="00A57189" w:rsidRPr="007E0807">
        <w:rPr>
          <w:rFonts w:ascii="Times New Roman" w:hAnsi="Times New Roman"/>
          <w:i/>
          <w:iCs/>
          <w:sz w:val="24"/>
          <w:szCs w:val="24"/>
          <w:lang w:val="ru-RU"/>
        </w:rPr>
        <w:t xml:space="preserve"> и </w:t>
      </w:r>
      <w:hyperlink r:id="rId25" w:anchor="zk2/10" w:history="1">
        <w:r w:rsidR="00A57189" w:rsidRPr="007E0807">
          <w:rPr>
            <w:rStyle w:val="Hyperlink"/>
            <w:rFonts w:ascii="Times New Roman" w:hAnsi="Times New Roman"/>
            <w:i/>
            <w:iCs/>
            <w:color w:val="auto"/>
            <w:sz w:val="24"/>
            <w:szCs w:val="24"/>
            <w:u w:val="none"/>
            <w:lang w:val="ru-RU"/>
          </w:rPr>
          <w:t>2/2010</w:t>
        </w:r>
      </w:hyperlink>
      <w:r w:rsidR="00A57189" w:rsidRPr="007E0807">
        <w:rPr>
          <w:rFonts w:ascii="Times New Roman" w:hAnsi="Times New Roman"/>
          <w:sz w:val="24"/>
          <w:szCs w:val="24"/>
          <w:lang w:val="sr-Cyrl-CS"/>
        </w:rPr>
        <w:t>.</w:t>
      </w:r>
    </w:p>
    <w:p w:rsidR="00A57189" w:rsidRPr="007E0807" w:rsidRDefault="00A57189">
      <w:pPr>
        <w:spacing w:after="0" w:line="240" w:lineRule="auto"/>
        <w:jc w:val="both"/>
        <w:rPr>
          <w:rFonts w:ascii="Times New Roman" w:hAnsi="Times New Roman"/>
          <w:sz w:val="24"/>
          <w:szCs w:val="24"/>
          <w:lang w:val="sr-Cyrl-CS"/>
        </w:rPr>
      </w:pPr>
    </w:p>
    <w:p w:rsidR="00A57189" w:rsidRPr="007E0807" w:rsidRDefault="00A57189">
      <w:pPr>
        <w:numPr>
          <w:ilvl w:val="0"/>
          <w:numId w:val="2"/>
        </w:numPr>
        <w:spacing w:after="0" w:line="240" w:lineRule="auto"/>
        <w:ind w:left="450" w:hanging="450"/>
        <w:jc w:val="both"/>
        <w:rPr>
          <w:rFonts w:ascii="Times New Roman" w:hAnsi="Times New Roman"/>
          <w:sz w:val="24"/>
          <w:szCs w:val="24"/>
          <w:lang w:val="ru-RU"/>
        </w:rPr>
      </w:pPr>
      <w:r w:rsidRPr="007E0807">
        <w:rPr>
          <w:rFonts w:ascii="Times New Roman" w:hAnsi="Times New Roman"/>
          <w:b/>
          <w:bCs/>
          <w:sz w:val="24"/>
          <w:szCs w:val="24"/>
          <w:lang w:val="ru-RU"/>
        </w:rPr>
        <w:t>Правилник о наставном плану и програму предмета Грађанско васпитање – сазнање о себи и другима за први разред основне школе</w:t>
      </w:r>
    </w:p>
    <w:p w:rsidR="00A57189" w:rsidRPr="007E0807" w:rsidRDefault="004C66F6">
      <w:pPr>
        <w:spacing w:after="0" w:line="240" w:lineRule="auto"/>
        <w:ind w:left="450"/>
        <w:jc w:val="both"/>
        <w:rPr>
          <w:rFonts w:ascii="Times New Roman" w:hAnsi="Times New Roman"/>
          <w:sz w:val="24"/>
          <w:szCs w:val="24"/>
          <w:lang w:val="ru-RU"/>
        </w:rPr>
      </w:pPr>
      <w:r w:rsidRPr="007E0807">
        <w:rPr>
          <w:rFonts w:ascii="Times New Roman" w:hAnsi="Times New Roman"/>
          <w:sz w:val="24"/>
          <w:szCs w:val="24"/>
          <w:lang w:val="ru-RU"/>
        </w:rPr>
        <w:t>«</w:t>
      </w:r>
      <w:r w:rsidR="00A57189" w:rsidRPr="007E0807">
        <w:rPr>
          <w:rFonts w:ascii="Times New Roman" w:hAnsi="Times New Roman"/>
          <w:sz w:val="24"/>
          <w:szCs w:val="24"/>
          <w:lang w:val="ru-RU"/>
        </w:rPr>
        <w:t>Службен</w:t>
      </w:r>
      <w:r w:rsidR="00A57189" w:rsidRPr="007E0807">
        <w:rPr>
          <w:rFonts w:ascii="Times New Roman" w:hAnsi="Times New Roman"/>
          <w:sz w:val="24"/>
          <w:szCs w:val="24"/>
          <w:lang w:val="sr-Cyrl-CS"/>
        </w:rPr>
        <w:t>и</w:t>
      </w:r>
      <w:r w:rsidR="00A57189" w:rsidRPr="007E0807">
        <w:rPr>
          <w:rFonts w:ascii="Times New Roman" w:hAnsi="Times New Roman"/>
          <w:sz w:val="24"/>
          <w:szCs w:val="24"/>
          <w:lang w:val="ru-RU"/>
        </w:rPr>
        <w:t xml:space="preserve"> гласник РС </w:t>
      </w:r>
      <w:r w:rsidRPr="007E0807">
        <w:rPr>
          <w:rFonts w:ascii="Times New Roman" w:hAnsi="Times New Roman"/>
          <w:sz w:val="24"/>
          <w:szCs w:val="24"/>
          <w:lang w:val="ru-RU"/>
        </w:rPr>
        <w:t>–</w:t>
      </w:r>
      <w:r w:rsidR="00A57189" w:rsidRPr="007E0807">
        <w:rPr>
          <w:rFonts w:ascii="Times New Roman" w:hAnsi="Times New Roman"/>
          <w:sz w:val="24"/>
          <w:szCs w:val="24"/>
          <w:lang w:val="ru-RU"/>
        </w:rPr>
        <w:t xml:space="preserve"> Просветни гласник</w:t>
      </w:r>
      <w:r w:rsidRPr="007E0807">
        <w:rPr>
          <w:rFonts w:ascii="Times New Roman" w:hAnsi="Times New Roman"/>
          <w:sz w:val="24"/>
          <w:szCs w:val="24"/>
          <w:lang w:val="ru-RU"/>
        </w:rPr>
        <w:t>»</w:t>
      </w:r>
      <w:r w:rsidR="00A57189" w:rsidRPr="007E0807">
        <w:rPr>
          <w:rFonts w:ascii="Times New Roman" w:hAnsi="Times New Roman"/>
          <w:sz w:val="24"/>
          <w:szCs w:val="24"/>
          <w:lang w:val="ru-RU"/>
        </w:rPr>
        <w:t xml:space="preserve">, бр. </w:t>
      </w:r>
      <w:r w:rsidR="00A57189" w:rsidRPr="007E0807">
        <w:rPr>
          <w:rFonts w:ascii="Times New Roman" w:hAnsi="Times New Roman"/>
          <w:i/>
          <w:sz w:val="24"/>
          <w:szCs w:val="24"/>
          <w:lang w:val="ru-RU"/>
        </w:rPr>
        <w:t>5/</w:t>
      </w:r>
      <w:r w:rsidR="00A57189" w:rsidRPr="007E0807">
        <w:rPr>
          <w:rFonts w:ascii="Times New Roman" w:hAnsi="Times New Roman"/>
          <w:i/>
          <w:sz w:val="24"/>
          <w:szCs w:val="24"/>
          <w:lang w:val="sr-Cyrl-CS"/>
        </w:rPr>
        <w:t>20</w:t>
      </w:r>
      <w:r w:rsidR="00A57189" w:rsidRPr="007E0807">
        <w:rPr>
          <w:rFonts w:ascii="Times New Roman" w:hAnsi="Times New Roman"/>
          <w:i/>
          <w:sz w:val="24"/>
          <w:szCs w:val="24"/>
          <w:lang w:val="ru-RU"/>
        </w:rPr>
        <w:t>01</w:t>
      </w:r>
      <w:r w:rsidR="00A57189" w:rsidRPr="007E0807">
        <w:rPr>
          <w:rFonts w:ascii="Times New Roman" w:hAnsi="Times New Roman"/>
          <w:sz w:val="24"/>
          <w:szCs w:val="24"/>
          <w:lang w:val="sr-Cyrl-CS"/>
        </w:rPr>
        <w:t>.</w:t>
      </w:r>
    </w:p>
    <w:p w:rsidR="00A57189" w:rsidRPr="007E0807" w:rsidRDefault="00A57189">
      <w:pPr>
        <w:spacing w:after="0" w:line="240" w:lineRule="auto"/>
        <w:jc w:val="both"/>
        <w:rPr>
          <w:rFonts w:ascii="Times New Roman" w:hAnsi="Times New Roman"/>
          <w:b/>
          <w:bCs/>
          <w:sz w:val="24"/>
          <w:szCs w:val="24"/>
          <w:lang w:val="sr-Cyrl-CS"/>
        </w:rPr>
      </w:pPr>
    </w:p>
    <w:p w:rsidR="00A57189" w:rsidRPr="007E0807" w:rsidRDefault="00A57189">
      <w:pPr>
        <w:numPr>
          <w:ilvl w:val="0"/>
          <w:numId w:val="2"/>
        </w:numPr>
        <w:spacing w:after="0" w:line="240" w:lineRule="auto"/>
        <w:ind w:left="450" w:hanging="450"/>
        <w:jc w:val="both"/>
        <w:rPr>
          <w:rFonts w:ascii="Times New Roman" w:hAnsi="Times New Roman"/>
          <w:sz w:val="24"/>
          <w:szCs w:val="24"/>
          <w:lang w:val="sr-Cyrl-CS"/>
        </w:rPr>
      </w:pPr>
      <w:r w:rsidRPr="007E0807">
        <w:rPr>
          <w:rFonts w:ascii="Times New Roman" w:hAnsi="Times New Roman"/>
          <w:b/>
          <w:bCs/>
          <w:sz w:val="24"/>
          <w:szCs w:val="24"/>
          <w:lang w:val="sr-Cyrl-CS"/>
        </w:rPr>
        <w:t>Правилник о наставном плану и програму предмета Грађанско васпитање – Сазнање о себи и другима за други разред основне школе</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8/2003</w:t>
      </w:r>
      <w:r w:rsidR="00A57189">
        <w:rPr>
          <w:rFonts w:ascii="Times New Roman" w:hAnsi="Times New Roman"/>
          <w:sz w:val="24"/>
          <w:szCs w:val="24"/>
          <w:lang w:val="sr-Cyrl-CS"/>
        </w:rPr>
        <w:t>.</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 xml:space="preserve">Правилник о наставном плану и програму предмета Грађанско васпитање – Сазнање о себи и другима за трећи разред основне школе </w:t>
      </w:r>
    </w:p>
    <w:p w:rsidR="00A57189" w:rsidRDefault="004C66F6">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20/2004</w:t>
      </w:r>
      <w:r w:rsidR="00A57189">
        <w:rPr>
          <w:rFonts w:ascii="Times New Roman" w:hAnsi="Times New Roman"/>
          <w:sz w:val="24"/>
          <w:szCs w:val="24"/>
          <w:lang w:val="sr-Cyrl-CS"/>
        </w:rPr>
        <w:t>.</w:t>
      </w:r>
    </w:p>
    <w:p w:rsidR="00A57189" w:rsidRDefault="00A57189">
      <w:pPr>
        <w:spacing w:after="0" w:line="240" w:lineRule="auto"/>
        <w:ind w:left="720"/>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 xml:space="preserve">Правилник о наставном плану и програму предмета Грађанско васпитање – Сазнање о себи и другима за четврти разред основне школе </w:t>
      </w:r>
    </w:p>
    <w:p w:rsidR="00A57189" w:rsidRDefault="004C66F6" w:rsidP="004C66F6">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2/2005.</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Грађанско васпитање за пети разред основне школе</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15/2005</w:t>
      </w:r>
      <w:r w:rsidR="00A57189">
        <w:rPr>
          <w:rFonts w:ascii="Times New Roman" w:hAnsi="Times New Roman"/>
          <w:sz w:val="24"/>
          <w:szCs w:val="24"/>
          <w:lang w:val="sr-Cyrl-CS"/>
        </w:rPr>
        <w:t>.</w:t>
      </w:r>
    </w:p>
    <w:p w:rsidR="00A57189" w:rsidRDefault="00A57189">
      <w:pPr>
        <w:spacing w:after="0" w:line="240" w:lineRule="auto"/>
        <w:ind w:left="720"/>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Грађанско васпитање за шести разред основне школе</w:t>
      </w:r>
    </w:p>
    <w:p w:rsidR="00A57189" w:rsidRDefault="004C66F6" w:rsidP="004C66F6">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6/2006.</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Грађанско васпитање за седми разред основне школе</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7/2007</w:t>
      </w:r>
      <w:r w:rsidR="00A57189">
        <w:rPr>
          <w:rFonts w:ascii="Times New Roman" w:hAnsi="Times New Roman"/>
          <w:sz w:val="24"/>
          <w:szCs w:val="24"/>
          <w:lang w:val="sr-Cyrl-CS"/>
        </w:rPr>
        <w:t>.</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Грађанско васпитање за осми разред основне школе</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6/2008</w:t>
      </w:r>
      <w:r w:rsidR="00A57189">
        <w:rPr>
          <w:rFonts w:ascii="Times New Roman" w:hAnsi="Times New Roman"/>
          <w:sz w:val="24"/>
          <w:szCs w:val="24"/>
          <w:lang w:val="sr-Cyrl-CS"/>
        </w:rPr>
        <w:t>.</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Уредба о организовању у остваривању верске наставе и наставе алтернативног предмета у основној и средњој школи </w:t>
      </w:r>
    </w:p>
    <w:p w:rsidR="00A57189" w:rsidRDefault="004C66F6" w:rsidP="004C66F6">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46/2001</w:t>
      </w:r>
      <w:r w:rsidR="00A57189">
        <w:rPr>
          <w:rFonts w:ascii="Times New Roman" w:hAnsi="Times New Roman"/>
          <w:color w:val="000000"/>
          <w:sz w:val="24"/>
          <w:szCs w:val="24"/>
          <w:lang w:val="sr-Cyrl-CS"/>
        </w:rPr>
        <w:t>.</w:t>
      </w: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 xml:space="preserve">Правилник о наставном плану и програму предмета Верска настава за први разред основне школе </w:t>
      </w:r>
    </w:p>
    <w:p w:rsidR="00A57189" w:rsidRDefault="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5/2001</w:t>
      </w:r>
      <w:r w:rsidR="00A57189">
        <w:rPr>
          <w:rFonts w:ascii="Times New Roman" w:hAnsi="Times New Roman"/>
          <w:sz w:val="24"/>
          <w:szCs w:val="24"/>
          <w:lang w:val="sr-Cyrl-CS"/>
        </w:rPr>
        <w:t>.</w:t>
      </w:r>
    </w:p>
    <w:p w:rsidR="00A57189" w:rsidRDefault="00A57189">
      <w:pPr>
        <w:spacing w:after="0" w:line="240" w:lineRule="auto"/>
        <w:ind w:left="720"/>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 xml:space="preserve">Правилник о наставном плану и програму предмета Верска настава за трећи разред основне школе </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23/2004</w:t>
      </w:r>
      <w:r w:rsidR="00A57189">
        <w:rPr>
          <w:rFonts w:ascii="Times New Roman" w:hAnsi="Times New Roman"/>
          <w:sz w:val="24"/>
          <w:szCs w:val="24"/>
          <w:lang w:val="sr-Cyrl-CS"/>
        </w:rPr>
        <w:t>.</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 xml:space="preserve">Правилник о наставном плану и програму предмета Верска настава за четврти разред основне школе </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9/2005</w:t>
      </w:r>
      <w:r w:rsidR="00A57189">
        <w:rPr>
          <w:rFonts w:ascii="Times New Roman" w:hAnsi="Times New Roman"/>
          <w:sz w:val="24"/>
          <w:szCs w:val="24"/>
          <w:lang w:val="sr-Cyrl-CS"/>
        </w:rPr>
        <w:t>.</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Верска настава за пети разред</w:t>
      </w:r>
      <w:r>
        <w:rPr>
          <w:rFonts w:ascii="Times New Roman" w:hAnsi="Times New Roman"/>
          <w:b/>
          <w:bCs/>
          <w:sz w:val="24"/>
          <w:szCs w:val="24"/>
        </w:rPr>
        <w:t> </w:t>
      </w:r>
      <w:r>
        <w:rPr>
          <w:rFonts w:ascii="Times New Roman" w:hAnsi="Times New Roman"/>
          <w:b/>
          <w:bCs/>
          <w:sz w:val="24"/>
          <w:szCs w:val="24"/>
          <w:lang w:val="sr-Cyrl-CS"/>
        </w:rPr>
        <w:t xml:space="preserve"> основне школе</w:t>
      </w:r>
    </w:p>
    <w:p w:rsidR="00A57189" w:rsidRDefault="004C66F6">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9/2005.</w:t>
      </w:r>
    </w:p>
    <w:p w:rsidR="00A57189" w:rsidRDefault="00A57189">
      <w:pPr>
        <w:spacing w:after="0" w:line="240" w:lineRule="auto"/>
        <w:ind w:left="450"/>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Верска настава за седми разред основне школе</w:t>
      </w:r>
    </w:p>
    <w:p w:rsidR="00A57189" w:rsidRDefault="004C66F6" w:rsidP="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2/2008</w:t>
      </w:r>
      <w:r w:rsidR="00A57189">
        <w:rPr>
          <w:rFonts w:ascii="Times New Roman" w:hAnsi="Times New Roman"/>
          <w:sz w:val="24"/>
          <w:szCs w:val="24"/>
          <w:lang w:val="sr-Cyrl-CS"/>
        </w:rPr>
        <w:t>.</w:t>
      </w:r>
    </w:p>
    <w:p w:rsidR="00A57189" w:rsidRDefault="00A57189">
      <w:pPr>
        <w:spacing w:after="0" w:line="240" w:lineRule="auto"/>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sz w:val="24"/>
          <w:szCs w:val="24"/>
          <w:lang w:val="sr-Cyrl-CS"/>
        </w:rPr>
      </w:pPr>
      <w:r>
        <w:rPr>
          <w:rFonts w:ascii="Times New Roman" w:hAnsi="Times New Roman"/>
          <w:b/>
          <w:bCs/>
          <w:sz w:val="24"/>
          <w:szCs w:val="24"/>
          <w:lang w:val="sr-Cyrl-CS"/>
        </w:rPr>
        <w:t>Правилник о наставном плану и програму предмета Верска настава за осми разред основне школе</w:t>
      </w:r>
    </w:p>
    <w:p w:rsidR="00A57189" w:rsidRDefault="004C66F6">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бр. </w:t>
      </w:r>
      <w:r w:rsidR="00A57189">
        <w:rPr>
          <w:rFonts w:ascii="Times New Roman" w:hAnsi="Times New Roman"/>
          <w:i/>
          <w:sz w:val="24"/>
          <w:szCs w:val="24"/>
          <w:lang w:val="sr-Cyrl-CS"/>
        </w:rPr>
        <w:t>7/2008</w:t>
      </w:r>
      <w:r w:rsidR="00A57189">
        <w:rPr>
          <w:rFonts w:ascii="Times New Roman" w:hAnsi="Times New Roman"/>
          <w:sz w:val="24"/>
          <w:szCs w:val="24"/>
          <w:lang w:val="sr-Cyrl-CS"/>
        </w:rPr>
        <w:t>.</w:t>
      </w:r>
    </w:p>
    <w:p w:rsidR="00A57189" w:rsidRDefault="00A57189">
      <w:pPr>
        <w:spacing w:after="0" w:line="240" w:lineRule="auto"/>
        <w:ind w:left="450"/>
        <w:jc w:val="both"/>
        <w:rPr>
          <w:rFonts w:ascii="Times New Roman" w:hAnsi="Times New Roman"/>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Правилника о школском календару основне школе за школску  201</w:t>
      </w:r>
      <w:r w:rsidR="00304AA7">
        <w:rPr>
          <w:rFonts w:ascii="Times New Roman" w:hAnsi="Times New Roman"/>
          <w:b/>
          <w:color w:val="000000"/>
          <w:sz w:val="24"/>
          <w:szCs w:val="24"/>
          <w:lang w:val="sr-Cyrl-CS"/>
        </w:rPr>
        <w:t>7</w:t>
      </w:r>
      <w:r>
        <w:rPr>
          <w:rFonts w:ascii="Times New Roman" w:hAnsi="Times New Roman"/>
          <w:b/>
          <w:color w:val="000000"/>
          <w:sz w:val="24"/>
          <w:szCs w:val="24"/>
          <w:lang w:val="sr-Cyrl-CS"/>
        </w:rPr>
        <w:t>/201</w:t>
      </w:r>
      <w:r w:rsidR="00304AA7">
        <w:rPr>
          <w:rFonts w:ascii="Times New Roman" w:hAnsi="Times New Roman"/>
          <w:b/>
          <w:color w:val="000000"/>
          <w:sz w:val="24"/>
          <w:szCs w:val="24"/>
          <w:lang w:val="sr-Cyrl-CS"/>
        </w:rPr>
        <w:t>8</w:t>
      </w:r>
      <w:r>
        <w:rPr>
          <w:rFonts w:ascii="Times New Roman" w:hAnsi="Times New Roman"/>
          <w:b/>
          <w:color w:val="000000"/>
          <w:sz w:val="24"/>
          <w:szCs w:val="24"/>
          <w:lang w:val="sr-Cyrl-CS"/>
        </w:rPr>
        <w:t xml:space="preserve">. </w:t>
      </w:r>
    </w:p>
    <w:p w:rsidR="00A57189" w:rsidRDefault="004C66F6" w:rsidP="004C66F6">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0</w:t>
      </w:r>
      <w:r w:rsidR="00304AA7">
        <w:rPr>
          <w:rFonts w:ascii="Times New Roman" w:hAnsi="Times New Roman"/>
          <w:i/>
          <w:color w:val="000000"/>
          <w:sz w:val="24"/>
          <w:szCs w:val="24"/>
          <w:lang w:val="ru-RU"/>
        </w:rPr>
        <w:t>6</w:t>
      </w:r>
      <w:r w:rsidR="00A57189">
        <w:rPr>
          <w:rFonts w:ascii="Times New Roman" w:hAnsi="Times New Roman"/>
          <w:i/>
          <w:color w:val="000000"/>
          <w:sz w:val="24"/>
          <w:szCs w:val="24"/>
          <w:lang w:val="sr-Cyrl-CS"/>
        </w:rPr>
        <w:t>/201</w:t>
      </w:r>
      <w:r w:rsidR="00304AA7">
        <w:rPr>
          <w:rFonts w:ascii="Times New Roman" w:hAnsi="Times New Roman"/>
          <w:i/>
          <w:color w:val="000000"/>
          <w:sz w:val="24"/>
          <w:szCs w:val="24"/>
          <w:lang w:val="ru-RU"/>
        </w:rPr>
        <w:t>7</w:t>
      </w:r>
      <w:r w:rsidR="00A57189">
        <w:rPr>
          <w:rFonts w:ascii="Times New Roman" w:hAnsi="Times New Roman"/>
          <w:color w:val="000000"/>
          <w:sz w:val="24"/>
          <w:szCs w:val="24"/>
          <w:lang w:val="sr-Cyrl-CS"/>
        </w:rPr>
        <w:t xml:space="preserve">. </w:t>
      </w:r>
    </w:p>
    <w:p w:rsidR="00A57189" w:rsidRDefault="00A57189">
      <w:pPr>
        <w:spacing w:after="0" w:line="240" w:lineRule="auto"/>
        <w:ind w:left="360"/>
        <w:jc w:val="both"/>
        <w:rPr>
          <w:rFonts w:ascii="Times New Roman" w:hAnsi="Times New Roman"/>
          <w:color w:val="000000"/>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Правилник о општим стандардима постигнућа</w:t>
      </w:r>
      <w:r w:rsidR="004C66F6">
        <w:rPr>
          <w:rFonts w:ascii="Times New Roman" w:hAnsi="Times New Roman"/>
          <w:b/>
          <w:color w:val="000000"/>
          <w:sz w:val="24"/>
          <w:szCs w:val="24"/>
          <w:lang w:val="ru-RU"/>
        </w:rPr>
        <w:t>–</w:t>
      </w:r>
      <w:r>
        <w:rPr>
          <w:rFonts w:ascii="Times New Roman" w:hAnsi="Times New Roman"/>
          <w:b/>
          <w:color w:val="000000"/>
          <w:sz w:val="24"/>
          <w:szCs w:val="24"/>
          <w:lang w:val="sr-Cyrl-CS"/>
        </w:rPr>
        <w:t xml:space="preserve"> образовни стандарди за крај </w:t>
      </w:r>
    </w:p>
    <w:p w:rsidR="00A57189" w:rsidRDefault="00A57189" w:rsidP="004C66F6">
      <w:pPr>
        <w:spacing w:after="0" w:line="240" w:lineRule="auto"/>
        <w:ind w:left="45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обавезног образовања </w:t>
      </w:r>
    </w:p>
    <w:p w:rsidR="00A57189" w:rsidRDefault="004C66F6">
      <w:pPr>
        <w:spacing w:after="0" w:line="240" w:lineRule="auto"/>
        <w:ind w:left="36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i/>
          <w:color w:val="000000"/>
          <w:sz w:val="24"/>
          <w:szCs w:val="24"/>
          <w:lang w:val="sr-Cyrl-CS"/>
        </w:rPr>
        <w:t>05/2010</w:t>
      </w:r>
      <w:r w:rsidR="00A57189">
        <w:rPr>
          <w:rFonts w:ascii="Times New Roman" w:hAnsi="Times New Roman"/>
          <w:color w:val="000000"/>
          <w:sz w:val="24"/>
          <w:szCs w:val="24"/>
          <w:lang w:val="sr-Cyrl-CS"/>
        </w:rPr>
        <w:t xml:space="preserve">. </w:t>
      </w:r>
    </w:p>
    <w:p w:rsidR="00A57189" w:rsidRDefault="00A57189">
      <w:pPr>
        <w:spacing w:after="0" w:line="240" w:lineRule="auto"/>
        <w:ind w:left="360" w:hanging="360"/>
        <w:jc w:val="both"/>
        <w:rPr>
          <w:rFonts w:ascii="Times New Roman" w:hAnsi="Times New Roman"/>
          <w:color w:val="000000"/>
          <w:sz w:val="24"/>
          <w:szCs w:val="24"/>
          <w:lang w:val="sr-Cyrl-CS"/>
        </w:rPr>
      </w:pPr>
    </w:p>
    <w:p w:rsidR="00A57189" w:rsidRDefault="00A57189">
      <w:pPr>
        <w:numPr>
          <w:ilvl w:val="0"/>
          <w:numId w:val="2"/>
        </w:numPr>
        <w:spacing w:after="0" w:line="240" w:lineRule="auto"/>
        <w:ind w:left="450" w:hanging="450"/>
        <w:jc w:val="both"/>
        <w:rPr>
          <w:rFonts w:ascii="Times New Roman" w:hAnsi="Times New Roman"/>
          <w:color w:val="000000"/>
          <w:sz w:val="24"/>
          <w:szCs w:val="24"/>
          <w:lang w:val="sr-Cyrl-CS"/>
        </w:rPr>
      </w:pPr>
      <w:r>
        <w:rPr>
          <w:rFonts w:ascii="Times New Roman" w:hAnsi="Times New Roman"/>
          <w:b/>
          <w:color w:val="000000"/>
          <w:sz w:val="24"/>
          <w:szCs w:val="24"/>
          <w:lang w:val="sr-Cyrl-CS"/>
        </w:rPr>
        <w:t>Правилник о образовним стандардима за крај првог циклуса обавезног образовања за предмете српски језик, математика и природа и друштво</w:t>
      </w:r>
    </w:p>
    <w:p w:rsidR="00A57189" w:rsidRDefault="004C66F6" w:rsidP="004C66F6">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ru-RU"/>
        </w:rPr>
        <w:t xml:space="preserve">бр. </w:t>
      </w:r>
      <w:r w:rsidR="00A57189">
        <w:rPr>
          <w:rFonts w:ascii="Times New Roman" w:hAnsi="Times New Roman"/>
          <w:i/>
          <w:color w:val="000000"/>
          <w:sz w:val="24"/>
          <w:szCs w:val="24"/>
          <w:lang w:val="sr-Cyrl-CS"/>
        </w:rPr>
        <w:t>05/2011</w:t>
      </w:r>
      <w:r w:rsidR="00A57189">
        <w:rPr>
          <w:rFonts w:ascii="Times New Roman" w:hAnsi="Times New Roman"/>
          <w:color w:val="000000"/>
          <w:sz w:val="24"/>
          <w:szCs w:val="24"/>
          <w:lang w:val="sr-Cyrl-CS"/>
        </w:rPr>
        <w:t>.</w:t>
      </w:r>
    </w:p>
    <w:p w:rsidR="00A57189" w:rsidRDefault="00A57189">
      <w:pPr>
        <w:spacing w:after="0" w:line="240" w:lineRule="auto"/>
        <w:ind w:left="360"/>
        <w:jc w:val="both"/>
        <w:rPr>
          <w:rFonts w:ascii="Times New Roman" w:hAnsi="Times New Roman"/>
          <w:color w:val="000000"/>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П</w:t>
      </w:r>
      <w:r>
        <w:rPr>
          <w:rFonts w:ascii="Times New Roman" w:hAnsi="Times New Roman"/>
          <w:b/>
          <w:color w:val="000000"/>
          <w:sz w:val="24"/>
          <w:szCs w:val="24"/>
          <w:lang w:val="ru-RU"/>
        </w:rPr>
        <w:t>равилник о програму свих облика рада стручних сарадника</w:t>
      </w:r>
    </w:p>
    <w:p w:rsidR="00A57189" w:rsidRDefault="004C66F6" w:rsidP="004C66F6">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ru-RU"/>
        </w:rPr>
        <w:t xml:space="preserve">бр. </w:t>
      </w:r>
      <w:r w:rsidR="00A57189">
        <w:rPr>
          <w:rFonts w:ascii="Times New Roman" w:hAnsi="Times New Roman"/>
          <w:i/>
          <w:color w:val="000000"/>
          <w:sz w:val="24"/>
          <w:szCs w:val="24"/>
          <w:lang w:val="sr-Cyrl-CS"/>
        </w:rPr>
        <w:t>05/2012</w:t>
      </w:r>
      <w:r w:rsidR="00A57189">
        <w:rPr>
          <w:rFonts w:ascii="Times New Roman" w:hAnsi="Times New Roman"/>
          <w:color w:val="000000"/>
          <w:sz w:val="24"/>
          <w:szCs w:val="24"/>
          <w:lang w:val="sr-Cyrl-CS"/>
        </w:rPr>
        <w:t xml:space="preserve">. </w:t>
      </w:r>
    </w:p>
    <w:p w:rsidR="00A57189" w:rsidRDefault="00A57189">
      <w:pPr>
        <w:spacing w:after="0" w:line="240" w:lineRule="auto"/>
        <w:ind w:left="360"/>
        <w:jc w:val="both"/>
        <w:rPr>
          <w:rFonts w:ascii="Times New Roman" w:hAnsi="Times New Roman"/>
          <w:color w:val="000000"/>
          <w:sz w:val="24"/>
          <w:szCs w:val="24"/>
          <w:lang w:val="sr-Cyrl-CS"/>
        </w:rPr>
      </w:pPr>
    </w:p>
    <w:p w:rsidR="00A57189" w:rsidRDefault="00A57189">
      <w:pPr>
        <w:numPr>
          <w:ilvl w:val="0"/>
          <w:numId w:val="2"/>
        </w:numPr>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Правилник о врсти стручне спреме наставника и стручних сарадника у основној школи</w:t>
      </w:r>
    </w:p>
    <w:p w:rsidR="00A57189" w:rsidRDefault="004C66F6" w:rsidP="004C66F6">
      <w:pPr>
        <w:spacing w:after="0" w:line="240" w:lineRule="auto"/>
        <w:ind w:left="360"/>
        <w:jc w:val="both"/>
        <w:rPr>
          <w:rFonts w:ascii="Times New Roman" w:hAnsi="Times New Roman"/>
          <w:i/>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ru-RU"/>
        </w:rPr>
        <w:t xml:space="preserve">бр. </w:t>
      </w:r>
      <w:r w:rsidR="00A57189">
        <w:rPr>
          <w:rFonts w:ascii="Times New Roman" w:hAnsi="Times New Roman"/>
          <w:i/>
          <w:color w:val="000000"/>
          <w:sz w:val="24"/>
          <w:szCs w:val="24"/>
          <w:lang w:val="ru-RU"/>
        </w:rPr>
        <w:t>6/1996, 3/1999, 10/2002, 4/2003, 20/2004, 3/2005, 5/2005</w:t>
      </w:r>
      <w:r w:rsidR="00A57189">
        <w:rPr>
          <w:rFonts w:ascii="Times New Roman" w:hAnsi="Times New Roman"/>
          <w:i/>
          <w:color w:val="000000"/>
          <w:sz w:val="24"/>
          <w:szCs w:val="24"/>
          <w:lang w:val="sr-Cyrl-CS"/>
        </w:rPr>
        <w:t>.</w:t>
      </w:r>
    </w:p>
    <w:p w:rsidR="00A57189" w:rsidRDefault="00A57189">
      <w:pPr>
        <w:spacing w:after="0" w:line="240" w:lineRule="auto"/>
        <w:ind w:left="720" w:hanging="360"/>
        <w:jc w:val="both"/>
        <w:rPr>
          <w:rFonts w:ascii="Times New Roman" w:hAnsi="Times New Roman"/>
          <w:i/>
          <w:color w:val="000000"/>
          <w:sz w:val="24"/>
          <w:szCs w:val="24"/>
          <w:lang w:val="sr-Cyrl-CS"/>
        </w:rPr>
      </w:pPr>
    </w:p>
    <w:p w:rsidR="00A57189" w:rsidRDefault="00A57189">
      <w:pPr>
        <w:numPr>
          <w:ilvl w:val="0"/>
          <w:numId w:val="2"/>
        </w:num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Правилник о сталном стручном усавршавању и стицању звања наставника, васпитача и  </w:t>
      </w:r>
    </w:p>
    <w:p w:rsidR="00A57189" w:rsidRDefault="00A57189">
      <w:pPr>
        <w:spacing w:after="0" w:line="240" w:lineRule="auto"/>
        <w:ind w:left="360"/>
        <w:jc w:val="both"/>
        <w:rPr>
          <w:rFonts w:ascii="Times New Roman" w:hAnsi="Times New Roman"/>
          <w:b/>
          <w:color w:val="000000"/>
          <w:sz w:val="24"/>
          <w:szCs w:val="24"/>
          <w:lang w:val="sr-Cyrl-CS"/>
        </w:rPr>
      </w:pPr>
      <w:r>
        <w:rPr>
          <w:rFonts w:ascii="Times New Roman" w:hAnsi="Times New Roman"/>
          <w:b/>
          <w:color w:val="000000"/>
          <w:sz w:val="24"/>
          <w:szCs w:val="24"/>
          <w:lang w:val="sr-Cyrl-CS"/>
        </w:rPr>
        <w:t>стручних сарадника</w:t>
      </w:r>
    </w:p>
    <w:p w:rsidR="00A57189" w:rsidRDefault="004C66F6">
      <w:pPr>
        <w:spacing w:after="0" w:line="240" w:lineRule="auto"/>
        <w:ind w:left="720" w:hanging="36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sidRPr="009B47CD">
        <w:rPr>
          <w:rFonts w:ascii="Times New Roman" w:hAnsi="Times New Roman"/>
          <w:color w:val="000000"/>
          <w:sz w:val="24"/>
          <w:szCs w:val="24"/>
          <w:lang w:val="ru-RU"/>
        </w:rPr>
        <w:t xml:space="preserve">бр. </w:t>
      </w:r>
      <w:r w:rsidR="00A57189" w:rsidRPr="009B47CD">
        <w:rPr>
          <w:rFonts w:ascii="Times New Roman" w:hAnsi="Times New Roman"/>
          <w:i/>
          <w:color w:val="000000"/>
          <w:sz w:val="24"/>
          <w:szCs w:val="24"/>
          <w:lang w:val="ru-RU"/>
        </w:rPr>
        <w:t>13/2012</w:t>
      </w:r>
      <w:r w:rsidR="00A57189" w:rsidRPr="009B47CD">
        <w:rPr>
          <w:rFonts w:ascii="Times New Roman" w:hAnsi="Times New Roman"/>
          <w:color w:val="000000"/>
          <w:sz w:val="24"/>
          <w:szCs w:val="24"/>
          <w:lang w:val="ru-RU"/>
        </w:rPr>
        <w:t>.</w:t>
      </w:r>
    </w:p>
    <w:p w:rsidR="00A57189" w:rsidRDefault="00A57189">
      <w:pPr>
        <w:spacing w:after="0" w:line="240" w:lineRule="auto"/>
        <w:jc w:val="both"/>
        <w:rPr>
          <w:rFonts w:ascii="Times New Roman" w:hAnsi="Times New Roman"/>
          <w:b/>
          <w:color w:val="000000"/>
          <w:sz w:val="24"/>
          <w:szCs w:val="24"/>
          <w:lang w:val="ru-RU"/>
        </w:rPr>
      </w:pPr>
    </w:p>
    <w:p w:rsidR="00A57189" w:rsidRDefault="00A57189">
      <w:pPr>
        <w:numPr>
          <w:ilvl w:val="0"/>
          <w:numId w:val="2"/>
        </w:num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 xml:space="preserve">  Правилника о норми часова непосредног рада са ученицима наставника,  стручних  </w:t>
      </w:r>
    </w:p>
    <w:p w:rsidR="00A57189" w:rsidRDefault="00A57189">
      <w:pPr>
        <w:spacing w:after="0" w:line="240" w:lineRule="auto"/>
        <w:ind w:left="360"/>
        <w:jc w:val="both"/>
        <w:rPr>
          <w:rFonts w:ascii="Times New Roman" w:hAnsi="Times New Roman"/>
          <w:color w:val="000000"/>
          <w:sz w:val="24"/>
          <w:szCs w:val="24"/>
          <w:lang w:val="sr-Cyrl-CS"/>
        </w:rPr>
      </w:pPr>
      <w:r>
        <w:rPr>
          <w:rFonts w:ascii="Times New Roman" w:hAnsi="Times New Roman"/>
          <w:b/>
          <w:color w:val="000000"/>
          <w:sz w:val="24"/>
          <w:szCs w:val="24"/>
          <w:lang w:val="sr-Cyrl-CS"/>
        </w:rPr>
        <w:t>сарадника и васпитача у основној школи</w:t>
      </w:r>
    </w:p>
    <w:p w:rsidR="00A57189" w:rsidRDefault="004C66F6">
      <w:pPr>
        <w:spacing w:after="0" w:line="240" w:lineRule="auto"/>
        <w:ind w:left="36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2/1992 и 2/2000.</w:t>
      </w:r>
    </w:p>
    <w:p w:rsidR="00A57189" w:rsidRDefault="00A57189">
      <w:pPr>
        <w:numPr>
          <w:ilvl w:val="0"/>
          <w:numId w:val="2"/>
        </w:numPr>
        <w:autoSpaceDE w:val="0"/>
        <w:autoSpaceDN w:val="0"/>
        <w:adjustRightInd w:val="0"/>
        <w:spacing w:after="0" w:line="240" w:lineRule="auto"/>
        <w:ind w:left="450" w:hanging="450"/>
        <w:jc w:val="both"/>
        <w:rPr>
          <w:rFonts w:ascii="Times New Roman" w:hAnsi="Times New Roman"/>
          <w:b/>
          <w:color w:val="000000"/>
          <w:sz w:val="24"/>
          <w:szCs w:val="24"/>
          <w:lang w:val="ru-RU"/>
        </w:rPr>
      </w:pPr>
      <w:r>
        <w:rPr>
          <w:rFonts w:ascii="Times New Roman" w:hAnsi="Times New Roman"/>
          <w:b/>
          <w:color w:val="000000"/>
          <w:sz w:val="24"/>
          <w:szCs w:val="24"/>
          <w:lang w:val="ru-RU"/>
        </w:rPr>
        <w:t>Правилник о измени правилника о наставном плану и програму основног образовања иваспитања, поглавље „Упутство за остваривање плана и програма ваннаставних и осталихактивности у основној школи“, одељак Екскурзија</w:t>
      </w:r>
    </w:p>
    <w:p w:rsidR="00A57189" w:rsidRDefault="004C66F6" w:rsidP="004C66F6">
      <w:pPr>
        <w:autoSpaceDE w:val="0"/>
        <w:autoSpaceDN w:val="0"/>
        <w:adjustRightInd w:val="0"/>
        <w:spacing w:line="240" w:lineRule="auto"/>
        <w:ind w:left="450"/>
        <w:jc w:val="both"/>
        <w:rPr>
          <w:rFonts w:ascii="Times New Roman" w:hAnsi="Times New Roman"/>
          <w:color w:val="000000"/>
          <w:sz w:val="24"/>
          <w:szCs w:val="24"/>
          <w:lang w:val="ru-RU"/>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ru-RU"/>
        </w:rPr>
        <w:t xml:space="preserve">бр. </w:t>
      </w:r>
      <w:r w:rsidR="00A57189">
        <w:rPr>
          <w:rFonts w:ascii="Times New Roman" w:hAnsi="Times New Roman"/>
          <w:i/>
          <w:color w:val="000000"/>
          <w:sz w:val="24"/>
          <w:szCs w:val="24"/>
          <w:lang w:val="ru-RU"/>
        </w:rPr>
        <w:t>1/2009; 7/2010</w:t>
      </w:r>
      <w:r w:rsidR="00A57189">
        <w:rPr>
          <w:rFonts w:ascii="Times New Roman" w:hAnsi="Times New Roman"/>
          <w:color w:val="000000"/>
          <w:sz w:val="24"/>
          <w:szCs w:val="24"/>
          <w:lang w:val="ru-RU"/>
        </w:rPr>
        <w:t>.</w:t>
      </w:r>
    </w:p>
    <w:p w:rsidR="00A57189" w:rsidRDefault="00A57189">
      <w:pPr>
        <w:numPr>
          <w:ilvl w:val="0"/>
          <w:numId w:val="2"/>
        </w:num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  Посебан протокол за заштиту деце и ученика од насиља, злостављања и занемаривања у   </w:t>
      </w:r>
    </w:p>
    <w:p w:rsidR="00A57189" w:rsidRDefault="00A57189">
      <w:pPr>
        <w:autoSpaceDE w:val="0"/>
        <w:autoSpaceDN w:val="0"/>
        <w:adjustRightInd w:val="0"/>
        <w:spacing w:after="0" w:line="240" w:lineRule="auto"/>
        <w:ind w:left="360"/>
        <w:jc w:val="both"/>
        <w:rPr>
          <w:rFonts w:ascii="Times New Roman" w:hAnsi="Times New Roman"/>
          <w:sz w:val="24"/>
          <w:szCs w:val="24"/>
          <w:lang w:val="sr-Cyrl-CS"/>
        </w:rPr>
      </w:pPr>
      <w:r>
        <w:rPr>
          <w:rFonts w:ascii="Times New Roman" w:hAnsi="Times New Roman"/>
          <w:b/>
          <w:sz w:val="24"/>
          <w:szCs w:val="24"/>
          <w:lang w:val="sr-Cyrl-CS"/>
        </w:rPr>
        <w:t xml:space="preserve">образовно-васпитним установама- </w:t>
      </w:r>
      <w:r>
        <w:rPr>
          <w:rFonts w:ascii="Times New Roman" w:hAnsi="Times New Roman"/>
          <w:sz w:val="24"/>
          <w:szCs w:val="24"/>
          <w:lang w:val="sr-Cyrl-CS"/>
        </w:rPr>
        <w:t xml:space="preserve">  Министарство просвете 2007.</w:t>
      </w:r>
    </w:p>
    <w:p w:rsidR="00A57189" w:rsidRDefault="00A57189">
      <w:pPr>
        <w:autoSpaceDE w:val="0"/>
        <w:autoSpaceDN w:val="0"/>
        <w:adjustRightInd w:val="0"/>
        <w:spacing w:after="0" w:line="240" w:lineRule="auto"/>
        <w:ind w:left="360"/>
        <w:jc w:val="both"/>
        <w:rPr>
          <w:rFonts w:ascii="Times New Roman" w:hAnsi="Times New Roman"/>
          <w:b/>
          <w:sz w:val="24"/>
          <w:szCs w:val="24"/>
          <w:lang w:val="sr-Cyrl-CS"/>
        </w:rPr>
      </w:pPr>
    </w:p>
    <w:p w:rsidR="00A57189" w:rsidRDefault="00A57189">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Посебног колективног уговор за основну школу </w:t>
      </w:r>
    </w:p>
    <w:p w:rsidR="00A57189" w:rsidRDefault="004C66F6">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53/1999</w:t>
      </w:r>
      <w:r w:rsidR="00A57189">
        <w:rPr>
          <w:rFonts w:ascii="Times New Roman" w:hAnsi="Times New Roman"/>
          <w:color w:val="000000"/>
          <w:sz w:val="24"/>
          <w:szCs w:val="24"/>
          <w:lang w:val="sr-Cyrl-CS"/>
        </w:rPr>
        <w:t>.</w:t>
      </w:r>
    </w:p>
    <w:p w:rsidR="00A57189" w:rsidRDefault="00A57189">
      <w:pPr>
        <w:spacing w:after="0" w:line="240" w:lineRule="auto"/>
        <w:ind w:left="450"/>
        <w:jc w:val="both"/>
        <w:rPr>
          <w:rFonts w:ascii="Times New Roman" w:hAnsi="Times New Roman"/>
          <w:b/>
          <w:color w:val="000000"/>
          <w:sz w:val="24"/>
          <w:szCs w:val="24"/>
          <w:lang w:val="sr-Cyrl-CS"/>
        </w:rPr>
      </w:pPr>
    </w:p>
    <w:p w:rsidR="00A57189" w:rsidRDefault="00A57189">
      <w:pPr>
        <w:numPr>
          <w:ilvl w:val="0"/>
          <w:numId w:val="2"/>
        </w:num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Правилник о дипломама за изузетан успех ученика у основној школи</w:t>
      </w:r>
    </w:p>
    <w:p w:rsidR="00A57189" w:rsidRDefault="004C66F6" w:rsidP="004C66F6">
      <w:pPr>
        <w:spacing w:line="240" w:lineRule="auto"/>
        <w:ind w:left="360"/>
        <w:jc w:val="both"/>
        <w:rPr>
          <w:rFonts w:ascii="Times New Roman" w:hAnsi="Times New Roman"/>
          <w:i/>
          <w:color w:val="000000"/>
          <w:sz w:val="24"/>
          <w:szCs w:val="24"/>
          <w:lang w:val="sr-Cyrl-CS"/>
        </w:rPr>
      </w:pPr>
      <w:r>
        <w:rPr>
          <w:rFonts w:ascii="Times New Roman" w:hAnsi="Times New Roman"/>
          <w:sz w:val="24"/>
          <w:szCs w:val="24"/>
          <w:lang w:val="sr-Cyrl-CS"/>
        </w:rPr>
        <w:t>„</w:t>
      </w:r>
      <w:r w:rsidR="00A57189">
        <w:rPr>
          <w:rFonts w:ascii="Times New Roman" w:hAnsi="Times New Roman"/>
          <w:sz w:val="24"/>
          <w:szCs w:val="24"/>
          <w:lang w:val="sr-Cyrl-CS"/>
        </w:rPr>
        <w:t xml:space="preserve">Службени гласник РС </w:t>
      </w:r>
      <w:r>
        <w:rPr>
          <w:rFonts w:ascii="Times New Roman" w:hAnsi="Times New Roman"/>
          <w:sz w:val="24"/>
          <w:szCs w:val="24"/>
          <w:lang w:val="sr-Cyrl-CS"/>
        </w:rPr>
        <w:t>–</w:t>
      </w:r>
      <w:r w:rsidR="00A57189">
        <w:rPr>
          <w:rFonts w:ascii="Times New Roman" w:hAnsi="Times New Roman"/>
          <w:sz w:val="24"/>
          <w:szCs w:val="24"/>
          <w:lang w:val="sr-Cyrl-CS"/>
        </w:rPr>
        <w:t xml:space="preserve"> Просветни гласник</w:t>
      </w:r>
      <w:r>
        <w:rPr>
          <w:rFonts w:ascii="Times New Roman" w:hAnsi="Times New Roman"/>
          <w:sz w:val="24"/>
          <w:szCs w:val="24"/>
          <w:lang w:val="sr-Cyrl-CS"/>
        </w:rPr>
        <w:t>“</w:t>
      </w:r>
      <w:r w:rsidR="00A57189">
        <w:rPr>
          <w:rFonts w:ascii="Times New Roman" w:hAnsi="Times New Roman"/>
          <w:sz w:val="24"/>
          <w:szCs w:val="24"/>
          <w:lang w:val="sr-Cyrl-CS"/>
        </w:rPr>
        <w:t xml:space="preserve">, </w:t>
      </w:r>
      <w:r w:rsidR="00A57189">
        <w:rPr>
          <w:rFonts w:ascii="Times New Roman" w:hAnsi="Times New Roman"/>
          <w:color w:val="000000"/>
          <w:sz w:val="24"/>
          <w:szCs w:val="24"/>
          <w:lang w:val="sr-Cyrl-CS"/>
        </w:rPr>
        <w:t xml:space="preserve">бр. </w:t>
      </w:r>
      <w:r w:rsidR="00A57189">
        <w:rPr>
          <w:rFonts w:ascii="Times New Roman" w:hAnsi="Times New Roman"/>
          <w:i/>
          <w:color w:val="000000"/>
          <w:sz w:val="24"/>
          <w:szCs w:val="24"/>
          <w:lang w:val="sr-Cyrl-CS"/>
        </w:rPr>
        <w:t>37/1993, 42/1993.</w:t>
      </w:r>
    </w:p>
    <w:p w:rsidR="00A57189" w:rsidRPr="00EA275A" w:rsidRDefault="00A57189">
      <w:pPr>
        <w:numPr>
          <w:ilvl w:val="0"/>
          <w:numId w:val="2"/>
        </w:numPr>
        <w:spacing w:after="0" w:line="240" w:lineRule="auto"/>
        <w:jc w:val="both"/>
        <w:rPr>
          <w:rFonts w:ascii="Times New Roman" w:hAnsi="Times New Roman"/>
          <w:b/>
          <w:sz w:val="24"/>
          <w:szCs w:val="24"/>
          <w:lang w:val="sr-Cyrl-CS"/>
        </w:rPr>
      </w:pPr>
      <w:r w:rsidRPr="00EA275A">
        <w:rPr>
          <w:rFonts w:ascii="Times New Roman" w:hAnsi="Times New Roman"/>
          <w:b/>
          <w:sz w:val="24"/>
          <w:szCs w:val="24"/>
          <w:lang w:val="sr-Cyrl-CS"/>
        </w:rPr>
        <w:t xml:space="preserve">  Правилник о стручно-педагошком надзору </w:t>
      </w:r>
    </w:p>
    <w:p w:rsidR="00A57189" w:rsidRPr="00EA275A" w:rsidRDefault="004C66F6" w:rsidP="004C66F6">
      <w:pPr>
        <w:spacing w:line="240" w:lineRule="auto"/>
        <w:ind w:left="360"/>
        <w:jc w:val="both"/>
        <w:rPr>
          <w:rFonts w:ascii="Times New Roman" w:hAnsi="Times New Roman"/>
          <w:sz w:val="24"/>
          <w:szCs w:val="24"/>
          <w:lang w:val="sr-Cyrl-CS"/>
        </w:rPr>
      </w:pPr>
      <w:r w:rsidRPr="00EA275A">
        <w:rPr>
          <w:rFonts w:ascii="Times New Roman" w:hAnsi="Times New Roman"/>
          <w:sz w:val="24"/>
          <w:szCs w:val="24"/>
          <w:lang w:val="sr-Cyrl-CS"/>
        </w:rPr>
        <w:t>„</w:t>
      </w:r>
      <w:r w:rsidR="00A57189" w:rsidRPr="00EA275A">
        <w:rPr>
          <w:rFonts w:ascii="Times New Roman" w:hAnsi="Times New Roman"/>
          <w:sz w:val="24"/>
          <w:szCs w:val="24"/>
          <w:lang w:val="sr-Cyrl-CS"/>
        </w:rPr>
        <w:t xml:space="preserve">Службени гласник РС </w:t>
      </w:r>
      <w:r w:rsidRPr="00EA275A">
        <w:rPr>
          <w:rFonts w:ascii="Times New Roman" w:hAnsi="Times New Roman"/>
          <w:sz w:val="24"/>
          <w:szCs w:val="24"/>
          <w:lang w:val="sr-Cyrl-CS"/>
        </w:rPr>
        <w:t>–</w:t>
      </w:r>
      <w:r w:rsidR="00A57189" w:rsidRPr="00EA275A">
        <w:rPr>
          <w:rFonts w:ascii="Times New Roman" w:hAnsi="Times New Roman"/>
          <w:sz w:val="24"/>
          <w:szCs w:val="24"/>
          <w:lang w:val="sr-Cyrl-CS"/>
        </w:rPr>
        <w:t xml:space="preserve"> Просветни гласник</w:t>
      </w:r>
      <w:r w:rsidRPr="00EA275A">
        <w:rPr>
          <w:rFonts w:ascii="Times New Roman" w:hAnsi="Times New Roman"/>
          <w:sz w:val="24"/>
          <w:szCs w:val="24"/>
          <w:lang w:val="sr-Cyrl-CS"/>
        </w:rPr>
        <w:t>“</w:t>
      </w:r>
      <w:r w:rsidR="00A57189" w:rsidRPr="00EA275A">
        <w:rPr>
          <w:rFonts w:ascii="Times New Roman" w:hAnsi="Times New Roman"/>
          <w:sz w:val="24"/>
          <w:szCs w:val="24"/>
          <w:lang w:val="sr-Cyrl-CS"/>
        </w:rPr>
        <w:t xml:space="preserve">, бр. </w:t>
      </w:r>
      <w:r w:rsidR="00A57189" w:rsidRPr="00EA275A">
        <w:rPr>
          <w:rFonts w:ascii="Times New Roman" w:hAnsi="Times New Roman"/>
          <w:i/>
          <w:sz w:val="24"/>
          <w:szCs w:val="24"/>
          <w:lang w:val="sr-Cyrl-CS"/>
        </w:rPr>
        <w:t>34/2012</w:t>
      </w:r>
      <w:r w:rsidR="00A57189" w:rsidRPr="00EA275A">
        <w:rPr>
          <w:rFonts w:ascii="Times New Roman" w:hAnsi="Times New Roman"/>
          <w:sz w:val="24"/>
          <w:szCs w:val="24"/>
          <w:lang w:val="sr-Cyrl-CS"/>
        </w:rPr>
        <w:t>.</w:t>
      </w: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b/>
          <w:sz w:val="24"/>
          <w:szCs w:val="24"/>
          <w:lang w:val="sr-Cyrl-CS"/>
        </w:rPr>
        <w:t>Статут</w:t>
      </w:r>
      <w:r w:rsidRPr="00EA275A">
        <w:rPr>
          <w:rFonts w:ascii="Times New Roman" w:hAnsi="Times New Roman"/>
          <w:sz w:val="24"/>
          <w:szCs w:val="24"/>
          <w:lang w:val="sr-Cyrl-CS"/>
        </w:rPr>
        <w:t xml:space="preserve"> Основне школе ''Душан Радовић'' </w:t>
      </w:r>
      <w:r w:rsidRPr="00EA275A">
        <w:rPr>
          <w:rFonts w:ascii="Times New Roman" w:hAnsi="Times New Roman"/>
          <w:i/>
          <w:sz w:val="24"/>
          <w:szCs w:val="24"/>
          <w:lang w:val="sr-Cyrl-CS"/>
        </w:rPr>
        <w:t>2010, 2011</w:t>
      </w:r>
      <w:r w:rsidR="00762598" w:rsidRPr="00EA275A">
        <w:rPr>
          <w:rFonts w:ascii="Times New Roman" w:hAnsi="Times New Roman"/>
          <w:i/>
          <w:sz w:val="24"/>
          <w:szCs w:val="24"/>
          <w:lang w:val="sr-Cyrl-CS"/>
        </w:rPr>
        <w:t>, 2014.</w:t>
      </w:r>
    </w:p>
    <w:p w:rsidR="00A57189" w:rsidRPr="00EA275A" w:rsidRDefault="00A57189">
      <w:pPr>
        <w:spacing w:after="0" w:line="240" w:lineRule="auto"/>
        <w:ind w:left="450"/>
        <w:jc w:val="both"/>
        <w:rPr>
          <w:rFonts w:ascii="Times New Roman" w:hAnsi="Times New Roman"/>
          <w:sz w:val="24"/>
          <w:szCs w:val="24"/>
          <w:lang w:val="sr-Cyrl-CS"/>
        </w:rPr>
      </w:pP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sz w:val="24"/>
          <w:szCs w:val="24"/>
          <w:lang w:val="sr-Cyrl-CS"/>
        </w:rPr>
        <w:t xml:space="preserve">Правилник о раду </w:t>
      </w:r>
      <w:r w:rsidRPr="00EA275A">
        <w:rPr>
          <w:rFonts w:ascii="Times New Roman" w:hAnsi="Times New Roman"/>
          <w:sz w:val="24"/>
          <w:szCs w:val="24"/>
          <w:lang w:val="ru-RU"/>
        </w:rPr>
        <w:t>Основне школе ''Душан Радовић''</w:t>
      </w:r>
      <w:r w:rsidRPr="00EA275A">
        <w:rPr>
          <w:rFonts w:ascii="Times New Roman" w:hAnsi="Times New Roman"/>
          <w:i/>
          <w:sz w:val="24"/>
          <w:szCs w:val="24"/>
          <w:lang w:val="sr-Cyrl-CS"/>
        </w:rPr>
        <w:t>2010</w:t>
      </w:r>
      <w:r w:rsidRPr="00EA275A">
        <w:rPr>
          <w:rFonts w:ascii="Times New Roman" w:hAnsi="Times New Roman"/>
          <w:sz w:val="24"/>
          <w:szCs w:val="24"/>
          <w:lang w:val="sr-Cyrl-CS"/>
        </w:rPr>
        <w:t>.</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sz w:val="24"/>
          <w:szCs w:val="24"/>
          <w:lang w:val="sr-Cyrl-CS"/>
        </w:rPr>
        <w:t xml:space="preserve">Правилник о </w:t>
      </w:r>
      <w:r w:rsidR="00762598" w:rsidRPr="00EA275A">
        <w:rPr>
          <w:rFonts w:ascii="Times New Roman" w:hAnsi="Times New Roman"/>
          <w:sz w:val="24"/>
          <w:szCs w:val="24"/>
          <w:lang w:val="sr-Cyrl-CS"/>
        </w:rPr>
        <w:t>унутрашњем уређењу</w:t>
      </w:r>
      <w:r w:rsidRPr="00EA275A">
        <w:rPr>
          <w:rFonts w:ascii="Times New Roman" w:hAnsi="Times New Roman"/>
          <w:sz w:val="24"/>
          <w:szCs w:val="24"/>
          <w:lang w:val="sr-Cyrl-CS"/>
        </w:rPr>
        <w:t xml:space="preserve"> и систематизацији </w:t>
      </w:r>
      <w:r w:rsidR="00762598" w:rsidRPr="00EA275A">
        <w:rPr>
          <w:rFonts w:ascii="Times New Roman" w:hAnsi="Times New Roman"/>
          <w:sz w:val="24"/>
          <w:szCs w:val="24"/>
          <w:lang w:val="sr-Cyrl-CS"/>
        </w:rPr>
        <w:t>радних места</w:t>
      </w:r>
      <w:r w:rsidRPr="00EA275A">
        <w:rPr>
          <w:rFonts w:ascii="Times New Roman" w:hAnsi="Times New Roman"/>
          <w:sz w:val="24"/>
          <w:szCs w:val="24"/>
          <w:lang w:val="sr-Cyrl-CS"/>
        </w:rPr>
        <w:t xml:space="preserve"> у ОШ ''Душан Радовић'' </w:t>
      </w:r>
      <w:r w:rsidRPr="00EA275A">
        <w:rPr>
          <w:rFonts w:ascii="Times New Roman" w:hAnsi="Times New Roman"/>
          <w:i/>
          <w:sz w:val="24"/>
          <w:szCs w:val="24"/>
          <w:lang w:val="sr-Cyrl-CS"/>
        </w:rPr>
        <w:t>201</w:t>
      </w:r>
      <w:r w:rsidR="00762598" w:rsidRPr="00EA275A">
        <w:rPr>
          <w:rFonts w:ascii="Times New Roman" w:hAnsi="Times New Roman"/>
          <w:i/>
          <w:sz w:val="24"/>
          <w:szCs w:val="24"/>
          <w:lang w:val="sr-Cyrl-CS"/>
        </w:rPr>
        <w:t>5</w:t>
      </w:r>
      <w:r w:rsidRPr="00EA275A">
        <w:rPr>
          <w:rFonts w:ascii="Times New Roman" w:hAnsi="Times New Roman"/>
          <w:sz w:val="24"/>
          <w:szCs w:val="24"/>
          <w:lang w:val="sr-Cyrl-CS"/>
        </w:rPr>
        <w:t>.</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sz w:val="24"/>
          <w:szCs w:val="24"/>
          <w:lang w:val="sr-Cyrl-CS"/>
        </w:rPr>
        <w:t xml:space="preserve">Правилник о заштити од пожара Основне школе ''Душан Радовић'' </w:t>
      </w:r>
      <w:r w:rsidRPr="00EA275A">
        <w:rPr>
          <w:rFonts w:ascii="Times New Roman" w:hAnsi="Times New Roman"/>
          <w:i/>
          <w:sz w:val="24"/>
          <w:szCs w:val="24"/>
          <w:lang w:val="sr-Cyrl-CS"/>
        </w:rPr>
        <w:t>201</w:t>
      </w:r>
      <w:r w:rsidR="00762598" w:rsidRPr="00EA275A">
        <w:rPr>
          <w:rFonts w:ascii="Times New Roman" w:hAnsi="Times New Roman"/>
          <w:i/>
          <w:sz w:val="24"/>
          <w:szCs w:val="24"/>
          <w:lang w:val="sr-Cyrl-CS"/>
        </w:rPr>
        <w:t>3</w:t>
      </w:r>
      <w:r w:rsidRPr="00EA275A">
        <w:rPr>
          <w:rFonts w:ascii="Times New Roman" w:hAnsi="Times New Roman"/>
          <w:i/>
          <w:sz w:val="24"/>
          <w:szCs w:val="24"/>
          <w:lang w:val="sr-Cyrl-CS"/>
        </w:rPr>
        <w:t>.</w:t>
      </w:r>
    </w:p>
    <w:p w:rsidR="004C66F6" w:rsidRPr="00EA275A" w:rsidRDefault="004C66F6" w:rsidP="004C66F6">
      <w:pPr>
        <w:pStyle w:val="ListParagraph"/>
        <w:rPr>
          <w:lang w:val="sr-Cyrl-CS"/>
        </w:rPr>
      </w:pPr>
    </w:p>
    <w:p w:rsidR="00A57189" w:rsidRPr="00EA275A" w:rsidRDefault="00A57189">
      <w:pPr>
        <w:pStyle w:val="ListParagraph"/>
        <w:rPr>
          <w:lang w:val="sr-Cyrl-CS"/>
        </w:rPr>
      </w:pPr>
    </w:p>
    <w:p w:rsidR="00A57189" w:rsidRPr="00EA275A" w:rsidRDefault="00A57189">
      <w:pPr>
        <w:numPr>
          <w:ilvl w:val="0"/>
          <w:numId w:val="2"/>
        </w:numPr>
        <w:spacing w:after="0" w:line="240" w:lineRule="auto"/>
        <w:ind w:left="450" w:hanging="450"/>
        <w:jc w:val="both"/>
        <w:rPr>
          <w:rFonts w:ascii="Times New Roman" w:hAnsi="Times New Roman"/>
          <w:i/>
          <w:sz w:val="24"/>
          <w:szCs w:val="24"/>
          <w:lang w:val="sr-Cyrl-CS"/>
        </w:rPr>
      </w:pPr>
      <w:r w:rsidRPr="00EA275A">
        <w:rPr>
          <w:rFonts w:ascii="Times New Roman" w:hAnsi="Times New Roman"/>
          <w:sz w:val="24"/>
          <w:szCs w:val="24"/>
          <w:lang w:val="sr-Cyrl-CS"/>
        </w:rPr>
        <w:t xml:space="preserve">Школски програм Основне школе ''Душан Радовић'' </w:t>
      </w:r>
      <w:r w:rsidR="00A90794" w:rsidRPr="00EA275A">
        <w:rPr>
          <w:rFonts w:ascii="Times New Roman" w:hAnsi="Times New Roman"/>
          <w:i/>
          <w:sz w:val="24"/>
          <w:szCs w:val="24"/>
          <w:lang w:val="sr-Cyrl-CS"/>
        </w:rPr>
        <w:t>2015</w:t>
      </w:r>
      <w:r w:rsidRPr="00EA275A">
        <w:rPr>
          <w:rFonts w:ascii="Times New Roman" w:hAnsi="Times New Roman"/>
          <w:i/>
          <w:sz w:val="24"/>
          <w:szCs w:val="24"/>
          <w:lang w:val="sr-Cyrl-CS"/>
        </w:rPr>
        <w:t>.</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A57189">
      <w:pPr>
        <w:numPr>
          <w:ilvl w:val="0"/>
          <w:numId w:val="2"/>
        </w:numPr>
        <w:tabs>
          <w:tab w:val="left" w:pos="450"/>
        </w:tabs>
        <w:spacing w:after="0" w:line="240" w:lineRule="auto"/>
        <w:jc w:val="both"/>
        <w:rPr>
          <w:rFonts w:ascii="Times New Roman" w:hAnsi="Times New Roman"/>
          <w:sz w:val="24"/>
          <w:szCs w:val="24"/>
          <w:lang w:val="sr-Cyrl-CS"/>
        </w:rPr>
      </w:pPr>
      <w:r w:rsidRPr="00EA275A">
        <w:rPr>
          <w:rFonts w:ascii="Times New Roman" w:hAnsi="Times New Roman"/>
          <w:b/>
          <w:sz w:val="24"/>
          <w:szCs w:val="24"/>
          <w:lang w:val="sr-Cyrl-CS"/>
        </w:rPr>
        <w:t>Развојни план</w:t>
      </w:r>
      <w:r w:rsidR="00A90794" w:rsidRPr="00EA275A">
        <w:rPr>
          <w:rFonts w:ascii="Times New Roman" w:hAnsi="Times New Roman"/>
          <w:b/>
          <w:sz w:val="24"/>
          <w:szCs w:val="24"/>
          <w:lang w:val="sr-Cyrl-CS"/>
        </w:rPr>
        <w:t xml:space="preserve"> </w:t>
      </w:r>
      <w:r w:rsidRPr="00EA275A">
        <w:rPr>
          <w:rFonts w:ascii="Times New Roman" w:hAnsi="Times New Roman"/>
          <w:sz w:val="24"/>
          <w:szCs w:val="24"/>
          <w:lang w:val="ru-RU"/>
        </w:rPr>
        <w:t xml:space="preserve">Основне школе ''Душан Радовић'' </w:t>
      </w:r>
      <w:r w:rsidRPr="00EA275A">
        <w:rPr>
          <w:rFonts w:ascii="Times New Roman" w:hAnsi="Times New Roman"/>
          <w:i/>
          <w:sz w:val="24"/>
          <w:szCs w:val="24"/>
          <w:lang w:val="ru-RU"/>
        </w:rPr>
        <w:t>201</w:t>
      </w:r>
      <w:r w:rsidRPr="00EA275A">
        <w:rPr>
          <w:rFonts w:ascii="Times New Roman" w:hAnsi="Times New Roman"/>
          <w:i/>
          <w:sz w:val="24"/>
          <w:szCs w:val="24"/>
          <w:lang w:val="sr-Cyrl-CS"/>
        </w:rPr>
        <w:t>3</w:t>
      </w:r>
      <w:r w:rsidRPr="00EA275A">
        <w:rPr>
          <w:rFonts w:ascii="Times New Roman" w:hAnsi="Times New Roman"/>
          <w:i/>
          <w:sz w:val="24"/>
          <w:szCs w:val="24"/>
          <w:lang w:val="ru-RU"/>
        </w:rPr>
        <w:t>-2018.</w:t>
      </w:r>
    </w:p>
    <w:p w:rsidR="004C66F6" w:rsidRPr="00EA275A" w:rsidRDefault="004C66F6" w:rsidP="004C66F6">
      <w:pPr>
        <w:pStyle w:val="ListParagraph"/>
        <w:rPr>
          <w:lang w:val="sr-Cyrl-CS"/>
        </w:rPr>
      </w:pPr>
    </w:p>
    <w:p w:rsidR="00A57189" w:rsidRPr="00EA275A" w:rsidRDefault="00A57189">
      <w:pPr>
        <w:pStyle w:val="ListParagraph"/>
        <w:rPr>
          <w:lang w:val="sr-Cyrl-CS"/>
        </w:rPr>
      </w:pPr>
    </w:p>
    <w:p w:rsidR="00A57189" w:rsidRPr="00EA275A" w:rsidRDefault="00A57189">
      <w:pPr>
        <w:numPr>
          <w:ilvl w:val="0"/>
          <w:numId w:val="2"/>
        </w:numPr>
        <w:tabs>
          <w:tab w:val="left" w:pos="450"/>
        </w:tabs>
        <w:spacing w:after="0" w:line="240" w:lineRule="auto"/>
        <w:jc w:val="both"/>
        <w:rPr>
          <w:rFonts w:ascii="Times New Roman" w:hAnsi="Times New Roman"/>
          <w:sz w:val="24"/>
          <w:szCs w:val="24"/>
          <w:lang w:val="sr-Cyrl-CS"/>
        </w:rPr>
      </w:pPr>
      <w:r w:rsidRPr="00EA275A">
        <w:rPr>
          <w:rFonts w:ascii="Times New Roman" w:hAnsi="Times New Roman"/>
          <w:sz w:val="24"/>
          <w:szCs w:val="24"/>
          <w:lang w:val="sr-Cyrl-CS"/>
        </w:rPr>
        <w:t xml:space="preserve">Правилник о дипломама за изузетан успех ученика у Основној школи ''Душан Радовић'' </w:t>
      </w:r>
      <w:r w:rsidRPr="00EA275A">
        <w:rPr>
          <w:rFonts w:ascii="Times New Roman" w:hAnsi="Times New Roman"/>
          <w:i/>
          <w:sz w:val="24"/>
          <w:szCs w:val="24"/>
          <w:lang w:val="sr-Cyrl-CS"/>
        </w:rPr>
        <w:t>2013.</w:t>
      </w:r>
    </w:p>
    <w:p w:rsidR="004C66F6" w:rsidRPr="00EA275A" w:rsidRDefault="004C66F6" w:rsidP="004C66F6">
      <w:pPr>
        <w:pStyle w:val="ListParagraph"/>
        <w:rPr>
          <w:lang w:val="sr-Cyrl-CS"/>
        </w:rPr>
      </w:pPr>
    </w:p>
    <w:p w:rsidR="00A57189" w:rsidRPr="00EA275A" w:rsidRDefault="00A57189">
      <w:pPr>
        <w:tabs>
          <w:tab w:val="left" w:pos="450"/>
        </w:tabs>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sz w:val="24"/>
          <w:szCs w:val="24"/>
          <w:lang w:val="ru-RU"/>
        </w:rPr>
        <w:t xml:space="preserve">Правилник о мерама, начину и поступку заштите и  безбедности ученика Основне школе ''Душан Радовић'' </w:t>
      </w:r>
      <w:r w:rsidRPr="00EA275A">
        <w:rPr>
          <w:rFonts w:ascii="Times New Roman" w:hAnsi="Times New Roman"/>
          <w:i/>
          <w:sz w:val="24"/>
          <w:szCs w:val="24"/>
          <w:lang w:val="ru-RU"/>
        </w:rPr>
        <w:t>2010</w:t>
      </w:r>
      <w:r w:rsidRPr="00EA275A">
        <w:rPr>
          <w:rFonts w:ascii="Times New Roman" w:hAnsi="Times New Roman"/>
          <w:sz w:val="24"/>
          <w:szCs w:val="24"/>
          <w:lang w:val="ru-RU"/>
        </w:rPr>
        <w:t>.</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A57189" w:rsidP="00762598">
      <w:pPr>
        <w:numPr>
          <w:ilvl w:val="0"/>
          <w:numId w:val="2"/>
        </w:numPr>
        <w:tabs>
          <w:tab w:val="left" w:pos="450"/>
        </w:tabs>
        <w:spacing w:after="0" w:line="240" w:lineRule="auto"/>
        <w:jc w:val="both"/>
        <w:rPr>
          <w:rFonts w:ascii="Times New Roman" w:hAnsi="Times New Roman"/>
          <w:sz w:val="24"/>
          <w:szCs w:val="24"/>
          <w:lang w:val="sr-Cyrl-CS"/>
        </w:rPr>
      </w:pPr>
      <w:r w:rsidRPr="00EA275A">
        <w:rPr>
          <w:rFonts w:ascii="Times New Roman" w:hAnsi="Times New Roman"/>
          <w:sz w:val="24"/>
          <w:szCs w:val="24"/>
          <w:lang w:val="ru-RU"/>
        </w:rPr>
        <w:lastRenderedPageBreak/>
        <w:t xml:space="preserve">Правилник о </w:t>
      </w:r>
      <w:r w:rsidR="00762598" w:rsidRPr="00EA275A">
        <w:rPr>
          <w:rFonts w:ascii="Times New Roman" w:hAnsi="Times New Roman"/>
          <w:sz w:val="24"/>
          <w:szCs w:val="24"/>
          <w:lang w:val="ru-RU"/>
        </w:rPr>
        <w:t>васпитно-дисциплинској одговорности</w:t>
      </w:r>
      <w:r w:rsidRPr="00EA275A">
        <w:rPr>
          <w:rFonts w:ascii="Times New Roman" w:hAnsi="Times New Roman"/>
          <w:sz w:val="24"/>
          <w:szCs w:val="24"/>
          <w:lang w:val="ru-RU"/>
        </w:rPr>
        <w:t xml:space="preserve"> ученика </w:t>
      </w:r>
      <w:r w:rsidRPr="00EA275A">
        <w:rPr>
          <w:rFonts w:ascii="Times New Roman" w:hAnsi="Times New Roman"/>
          <w:sz w:val="24"/>
          <w:szCs w:val="24"/>
          <w:lang w:val="sr-Cyrl-CS"/>
        </w:rPr>
        <w:t xml:space="preserve">Основне школе </w:t>
      </w:r>
      <w:r w:rsidR="004C66F6" w:rsidRPr="00EA275A">
        <w:rPr>
          <w:rFonts w:ascii="Times New Roman" w:hAnsi="Times New Roman"/>
          <w:sz w:val="24"/>
          <w:szCs w:val="24"/>
          <w:lang w:val="sr-Cyrl-CS"/>
        </w:rPr>
        <w:t>‘’</w:t>
      </w:r>
      <w:r w:rsidRPr="00EA275A">
        <w:rPr>
          <w:rFonts w:ascii="Times New Roman" w:hAnsi="Times New Roman"/>
          <w:sz w:val="24"/>
          <w:szCs w:val="24"/>
          <w:lang w:val="sr-Cyrl-CS"/>
        </w:rPr>
        <w:t>Душан Радовић</w:t>
      </w:r>
      <w:r w:rsidR="004C66F6" w:rsidRPr="00EA275A">
        <w:rPr>
          <w:rFonts w:ascii="Times New Roman" w:hAnsi="Times New Roman"/>
          <w:sz w:val="24"/>
          <w:szCs w:val="24"/>
          <w:lang w:val="sr-Cyrl-CS"/>
        </w:rPr>
        <w:t>’’</w:t>
      </w:r>
      <w:r w:rsidRPr="00EA275A">
        <w:rPr>
          <w:rFonts w:ascii="Times New Roman" w:hAnsi="Times New Roman"/>
          <w:i/>
          <w:sz w:val="24"/>
          <w:szCs w:val="24"/>
          <w:lang w:val="sr-Cyrl-CS"/>
        </w:rPr>
        <w:t>2010.</w:t>
      </w:r>
    </w:p>
    <w:p w:rsidR="00A57189" w:rsidRPr="00EA275A" w:rsidRDefault="00A57189">
      <w:pPr>
        <w:tabs>
          <w:tab w:val="left" w:pos="450"/>
        </w:tabs>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sz w:val="24"/>
          <w:szCs w:val="24"/>
          <w:lang w:val="ru-RU"/>
        </w:rPr>
        <w:t xml:space="preserve">Правилник о дежурству наставника Основне школе ''Душан Радовић'' </w:t>
      </w:r>
      <w:r w:rsidRPr="00EA275A">
        <w:rPr>
          <w:rFonts w:ascii="Times New Roman" w:hAnsi="Times New Roman"/>
          <w:i/>
          <w:sz w:val="24"/>
          <w:szCs w:val="24"/>
          <w:lang w:val="ru-RU"/>
        </w:rPr>
        <w:t>2012</w:t>
      </w:r>
      <w:r w:rsidRPr="00EA275A">
        <w:rPr>
          <w:rFonts w:ascii="Times New Roman" w:hAnsi="Times New Roman"/>
          <w:sz w:val="24"/>
          <w:szCs w:val="24"/>
          <w:lang w:val="ru-RU"/>
        </w:rPr>
        <w:t>.</w:t>
      </w:r>
    </w:p>
    <w:p w:rsidR="00A57189" w:rsidRPr="00EA275A" w:rsidRDefault="00A57189">
      <w:pPr>
        <w:spacing w:after="0" w:line="240" w:lineRule="auto"/>
        <w:ind w:left="450"/>
        <w:jc w:val="both"/>
        <w:rPr>
          <w:rFonts w:ascii="Times New Roman" w:hAnsi="Times New Roman"/>
          <w:sz w:val="24"/>
          <w:szCs w:val="24"/>
          <w:lang w:val="sr-Cyrl-CS"/>
        </w:rPr>
      </w:pPr>
    </w:p>
    <w:p w:rsidR="00A57189" w:rsidRPr="00EA275A" w:rsidRDefault="00A57189">
      <w:pPr>
        <w:numPr>
          <w:ilvl w:val="0"/>
          <w:numId w:val="2"/>
        </w:numPr>
        <w:tabs>
          <w:tab w:val="left" w:pos="450"/>
        </w:tabs>
        <w:spacing w:after="0" w:line="240" w:lineRule="auto"/>
        <w:jc w:val="both"/>
        <w:rPr>
          <w:rFonts w:ascii="Times New Roman" w:hAnsi="Times New Roman"/>
          <w:sz w:val="24"/>
          <w:szCs w:val="24"/>
          <w:lang w:val="sr-Cyrl-CS"/>
        </w:rPr>
      </w:pPr>
      <w:r w:rsidRPr="00EA275A">
        <w:rPr>
          <w:rFonts w:ascii="Times New Roman" w:hAnsi="Times New Roman"/>
          <w:sz w:val="24"/>
          <w:szCs w:val="24"/>
          <w:lang w:val="ru-RU"/>
        </w:rPr>
        <w:t xml:space="preserve">Правилник о дежурству ученика Основне школе ''Душан Радовић'' </w:t>
      </w:r>
      <w:r w:rsidRPr="00EA275A">
        <w:rPr>
          <w:rFonts w:ascii="Times New Roman" w:hAnsi="Times New Roman"/>
          <w:i/>
          <w:sz w:val="24"/>
          <w:szCs w:val="24"/>
          <w:lang w:val="ru-RU"/>
        </w:rPr>
        <w:t>2012</w:t>
      </w:r>
      <w:r w:rsidRPr="00EA275A">
        <w:rPr>
          <w:rFonts w:ascii="Times New Roman" w:hAnsi="Times New Roman"/>
          <w:sz w:val="24"/>
          <w:szCs w:val="24"/>
          <w:lang w:val="ru-RU"/>
        </w:rPr>
        <w:t>.</w:t>
      </w:r>
    </w:p>
    <w:p w:rsidR="004C66F6" w:rsidRPr="00EA275A" w:rsidRDefault="004C66F6" w:rsidP="004C66F6">
      <w:pPr>
        <w:pStyle w:val="ListParagraph"/>
        <w:rPr>
          <w:lang w:val="sr-Cyrl-CS"/>
        </w:rPr>
      </w:pPr>
    </w:p>
    <w:p w:rsidR="00A57189" w:rsidRPr="00EA275A" w:rsidRDefault="00A57189">
      <w:pPr>
        <w:tabs>
          <w:tab w:val="left" w:pos="450"/>
        </w:tabs>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ind w:left="450" w:hanging="450"/>
        <w:jc w:val="both"/>
        <w:rPr>
          <w:rFonts w:ascii="Times New Roman" w:hAnsi="Times New Roman"/>
          <w:sz w:val="24"/>
          <w:szCs w:val="24"/>
          <w:lang w:val="sr-Cyrl-CS"/>
        </w:rPr>
      </w:pPr>
      <w:r w:rsidRPr="00EA275A">
        <w:rPr>
          <w:rFonts w:ascii="Times New Roman" w:hAnsi="Times New Roman"/>
          <w:sz w:val="24"/>
          <w:szCs w:val="24"/>
          <w:lang w:val="sr-Cyrl-CS"/>
        </w:rPr>
        <w:t>Пословник о раду Наставничког већа</w:t>
      </w:r>
      <w:r w:rsidRPr="00EA275A">
        <w:rPr>
          <w:rFonts w:ascii="Times New Roman" w:hAnsi="Times New Roman"/>
          <w:sz w:val="24"/>
          <w:szCs w:val="24"/>
          <w:lang w:val="ru-RU"/>
        </w:rPr>
        <w:t xml:space="preserve"> Основне школе ''Душан Радовић''</w:t>
      </w:r>
      <w:r w:rsidRPr="00EA275A">
        <w:rPr>
          <w:rFonts w:ascii="Times New Roman" w:hAnsi="Times New Roman"/>
          <w:i/>
          <w:sz w:val="24"/>
          <w:szCs w:val="24"/>
          <w:lang w:val="sr-Cyrl-CS"/>
        </w:rPr>
        <w:t>2010</w:t>
      </w:r>
      <w:r w:rsidRPr="00EA275A">
        <w:rPr>
          <w:rFonts w:ascii="Times New Roman" w:hAnsi="Times New Roman"/>
          <w:sz w:val="24"/>
          <w:szCs w:val="24"/>
          <w:lang w:val="sr-Cyrl-CS"/>
        </w:rPr>
        <w:t>.</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A57189">
      <w:pPr>
        <w:numPr>
          <w:ilvl w:val="0"/>
          <w:numId w:val="2"/>
        </w:numPr>
        <w:tabs>
          <w:tab w:val="left" w:pos="450"/>
        </w:tabs>
        <w:spacing w:after="0" w:line="240" w:lineRule="auto"/>
        <w:jc w:val="both"/>
        <w:rPr>
          <w:rFonts w:ascii="Times New Roman" w:hAnsi="Times New Roman"/>
          <w:sz w:val="24"/>
          <w:szCs w:val="24"/>
          <w:lang w:val="sr-Cyrl-CS"/>
        </w:rPr>
      </w:pPr>
      <w:r w:rsidRPr="00EA275A">
        <w:rPr>
          <w:rFonts w:ascii="Times New Roman" w:hAnsi="Times New Roman"/>
          <w:sz w:val="24"/>
          <w:szCs w:val="24"/>
          <w:lang w:val="sr-Cyrl-CS"/>
        </w:rPr>
        <w:t>Пословник о раду Школског одбора</w:t>
      </w:r>
      <w:r w:rsidRPr="00EA275A">
        <w:rPr>
          <w:rFonts w:ascii="Times New Roman" w:hAnsi="Times New Roman"/>
          <w:sz w:val="24"/>
          <w:szCs w:val="24"/>
          <w:lang w:val="ru-RU"/>
        </w:rPr>
        <w:t xml:space="preserve"> Основне школе ''Душан Радовић''</w:t>
      </w:r>
      <w:r w:rsidRPr="00EA275A">
        <w:rPr>
          <w:rFonts w:ascii="Times New Roman" w:hAnsi="Times New Roman"/>
          <w:i/>
          <w:sz w:val="24"/>
          <w:szCs w:val="24"/>
          <w:lang w:val="sr-Cyrl-CS"/>
        </w:rPr>
        <w:t>2010</w:t>
      </w:r>
      <w:r w:rsidR="00762598" w:rsidRPr="00EA275A">
        <w:rPr>
          <w:rFonts w:ascii="Times New Roman" w:hAnsi="Times New Roman"/>
          <w:sz w:val="24"/>
          <w:szCs w:val="24"/>
          <w:lang w:val="sr-Cyrl-CS"/>
        </w:rPr>
        <w:t>, 2013.</w:t>
      </w:r>
    </w:p>
    <w:p w:rsidR="004C66F6" w:rsidRPr="00EA275A" w:rsidRDefault="004C66F6" w:rsidP="004C66F6">
      <w:pPr>
        <w:pStyle w:val="ListParagraph"/>
        <w:rPr>
          <w:lang w:val="sr-Cyrl-CS"/>
        </w:rPr>
      </w:pPr>
    </w:p>
    <w:p w:rsidR="00A57189" w:rsidRPr="00EA275A" w:rsidRDefault="00A57189">
      <w:pPr>
        <w:tabs>
          <w:tab w:val="left" w:pos="450"/>
        </w:tabs>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jc w:val="both"/>
        <w:rPr>
          <w:rFonts w:ascii="Times New Roman" w:hAnsi="Times New Roman"/>
          <w:sz w:val="24"/>
          <w:szCs w:val="24"/>
          <w:lang w:val="sr-Cyrl-CS"/>
        </w:rPr>
      </w:pPr>
      <w:r w:rsidRPr="00EA275A">
        <w:rPr>
          <w:rFonts w:ascii="Times New Roman" w:hAnsi="Times New Roman"/>
          <w:sz w:val="24"/>
          <w:szCs w:val="24"/>
          <w:lang w:val="sr-Cyrl-CS"/>
        </w:rPr>
        <w:t xml:space="preserve">  Пословник о раду Савета родитеља </w:t>
      </w:r>
      <w:r w:rsidRPr="00EA275A">
        <w:rPr>
          <w:rFonts w:ascii="Times New Roman" w:hAnsi="Times New Roman"/>
          <w:sz w:val="24"/>
          <w:szCs w:val="24"/>
          <w:lang w:val="ru-RU"/>
        </w:rPr>
        <w:t xml:space="preserve">Основне школе ''Душан Радовић'' </w:t>
      </w:r>
      <w:r w:rsidRPr="00EA275A">
        <w:rPr>
          <w:rFonts w:ascii="Times New Roman" w:hAnsi="Times New Roman"/>
          <w:i/>
          <w:sz w:val="24"/>
          <w:szCs w:val="24"/>
          <w:lang w:val="ru-RU"/>
        </w:rPr>
        <w:t>2010</w:t>
      </w:r>
      <w:r w:rsidR="00762598" w:rsidRPr="00EA275A">
        <w:rPr>
          <w:rFonts w:ascii="Times New Roman" w:hAnsi="Times New Roman"/>
          <w:sz w:val="24"/>
          <w:szCs w:val="24"/>
          <w:lang w:val="ru-RU"/>
        </w:rPr>
        <w:t>, 2013.</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C0341A">
      <w:pPr>
        <w:numPr>
          <w:ilvl w:val="0"/>
          <w:numId w:val="2"/>
        </w:numPr>
        <w:spacing w:after="0" w:line="240" w:lineRule="auto"/>
        <w:jc w:val="both"/>
        <w:rPr>
          <w:rFonts w:ascii="Times New Roman" w:hAnsi="Times New Roman"/>
          <w:sz w:val="24"/>
          <w:szCs w:val="24"/>
          <w:lang w:val="sr-Cyrl-CS"/>
        </w:rPr>
      </w:pPr>
      <w:r w:rsidRPr="00EA275A">
        <w:rPr>
          <w:rFonts w:ascii="Times New Roman" w:hAnsi="Times New Roman"/>
          <w:sz w:val="24"/>
          <w:szCs w:val="24"/>
          <w:lang w:val="sr-Cyrl-CS"/>
        </w:rPr>
        <w:t xml:space="preserve">  Пословник о раду </w:t>
      </w:r>
      <w:r w:rsidRPr="00EA275A">
        <w:rPr>
          <w:rFonts w:ascii="Times New Roman" w:hAnsi="Times New Roman"/>
          <w:sz w:val="24"/>
          <w:szCs w:val="24"/>
        </w:rPr>
        <w:t>У</w:t>
      </w:r>
      <w:r w:rsidR="00A57189" w:rsidRPr="00EA275A">
        <w:rPr>
          <w:rFonts w:ascii="Times New Roman" w:hAnsi="Times New Roman"/>
          <w:sz w:val="24"/>
          <w:szCs w:val="24"/>
          <w:lang w:val="sr-Cyrl-CS"/>
        </w:rPr>
        <w:t xml:space="preserve">ченичког парламента Основне школе ''Душан Радовић'' </w:t>
      </w:r>
      <w:r w:rsidR="00A57189" w:rsidRPr="00EA275A">
        <w:rPr>
          <w:rFonts w:ascii="Times New Roman" w:hAnsi="Times New Roman"/>
          <w:i/>
          <w:sz w:val="24"/>
          <w:szCs w:val="24"/>
          <w:lang w:val="sr-Cyrl-CS"/>
        </w:rPr>
        <w:t>201</w:t>
      </w:r>
      <w:r w:rsidR="00762598" w:rsidRPr="00EA275A">
        <w:rPr>
          <w:rFonts w:ascii="Times New Roman" w:hAnsi="Times New Roman"/>
          <w:i/>
          <w:sz w:val="24"/>
          <w:szCs w:val="24"/>
          <w:lang w:val="sr-Cyrl-CS"/>
        </w:rPr>
        <w:t>5</w:t>
      </w:r>
      <w:r w:rsidR="00A57189" w:rsidRPr="00EA275A">
        <w:rPr>
          <w:rFonts w:ascii="Times New Roman" w:hAnsi="Times New Roman"/>
          <w:sz w:val="24"/>
          <w:szCs w:val="24"/>
          <w:lang w:val="sr-Cyrl-CS"/>
        </w:rPr>
        <w:t>.</w:t>
      </w:r>
    </w:p>
    <w:p w:rsidR="004C66F6" w:rsidRPr="00EA275A" w:rsidRDefault="004C66F6" w:rsidP="004C66F6">
      <w:pPr>
        <w:pStyle w:val="ListParagraph"/>
        <w:rPr>
          <w:lang w:val="sr-Cyrl-CS"/>
        </w:rPr>
      </w:pPr>
    </w:p>
    <w:p w:rsidR="00A57189" w:rsidRPr="00EA275A" w:rsidRDefault="00A57189">
      <w:pPr>
        <w:spacing w:after="0" w:line="240" w:lineRule="auto"/>
        <w:jc w:val="both"/>
        <w:rPr>
          <w:rFonts w:ascii="Times New Roman" w:hAnsi="Times New Roman"/>
          <w:sz w:val="24"/>
          <w:szCs w:val="24"/>
          <w:lang w:val="sr-Cyrl-CS"/>
        </w:rPr>
      </w:pPr>
    </w:p>
    <w:p w:rsidR="00A57189" w:rsidRPr="00EA275A" w:rsidRDefault="00A57189">
      <w:pPr>
        <w:numPr>
          <w:ilvl w:val="0"/>
          <w:numId w:val="2"/>
        </w:numPr>
        <w:spacing w:after="0" w:line="240" w:lineRule="auto"/>
        <w:jc w:val="both"/>
        <w:rPr>
          <w:rFonts w:ascii="Times New Roman" w:hAnsi="Times New Roman"/>
          <w:sz w:val="24"/>
          <w:szCs w:val="24"/>
          <w:lang w:val="sr-Cyrl-CS"/>
        </w:rPr>
      </w:pPr>
      <w:r w:rsidRPr="00EA275A">
        <w:rPr>
          <w:rFonts w:ascii="Times New Roman" w:hAnsi="Times New Roman"/>
          <w:sz w:val="24"/>
          <w:szCs w:val="24"/>
          <w:lang w:val="sr-Cyrl-CS"/>
        </w:rPr>
        <w:t xml:space="preserve">  Осталих упутстава и подзаконских аката</w:t>
      </w:r>
    </w:p>
    <w:p w:rsidR="004C66F6" w:rsidRPr="00EA275A" w:rsidRDefault="004C66F6" w:rsidP="004C66F6">
      <w:pPr>
        <w:pStyle w:val="ListParagraph"/>
        <w:rPr>
          <w:b/>
          <w:sz w:val="28"/>
          <w:szCs w:val="28"/>
          <w:u w:val="single"/>
          <w:lang w:val="sr-Cyrl-CS"/>
        </w:rPr>
      </w:pPr>
    </w:p>
    <w:p w:rsidR="00A57189" w:rsidRPr="00EA275A" w:rsidRDefault="00A57189">
      <w:pPr>
        <w:spacing w:line="240" w:lineRule="auto"/>
        <w:ind w:left="360"/>
        <w:jc w:val="center"/>
        <w:rPr>
          <w:rFonts w:ascii="Times New Roman" w:hAnsi="Times New Roman"/>
          <w:b/>
          <w:sz w:val="28"/>
          <w:szCs w:val="28"/>
          <w:u w:val="single"/>
          <w:lang w:val="sr-Cyrl-CS"/>
        </w:rPr>
      </w:pPr>
    </w:p>
    <w:p w:rsidR="00A57189" w:rsidRPr="00EA275A" w:rsidRDefault="00A57189">
      <w:pPr>
        <w:spacing w:line="240" w:lineRule="auto"/>
        <w:ind w:left="360"/>
        <w:jc w:val="center"/>
        <w:rPr>
          <w:rFonts w:ascii="Times New Roman" w:hAnsi="Times New Roman"/>
          <w:b/>
          <w:sz w:val="28"/>
          <w:szCs w:val="28"/>
          <w:u w:val="single"/>
        </w:rPr>
      </w:pPr>
    </w:p>
    <w:p w:rsidR="00707F0B" w:rsidRPr="00EA275A" w:rsidRDefault="00707F0B">
      <w:pPr>
        <w:spacing w:line="240" w:lineRule="auto"/>
        <w:ind w:left="360"/>
        <w:jc w:val="center"/>
        <w:rPr>
          <w:rFonts w:ascii="Times New Roman" w:hAnsi="Times New Roman"/>
          <w:b/>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707F0B" w:rsidRDefault="00707F0B">
      <w:pPr>
        <w:spacing w:line="240" w:lineRule="auto"/>
        <w:ind w:left="360"/>
        <w:jc w:val="center"/>
        <w:rPr>
          <w:rFonts w:ascii="Times New Roman" w:hAnsi="Times New Roman"/>
          <w:b/>
          <w:color w:val="000000"/>
          <w:sz w:val="28"/>
          <w:szCs w:val="28"/>
          <w:u w:val="single"/>
        </w:rPr>
      </w:pPr>
    </w:p>
    <w:p w:rsidR="00A57189" w:rsidRPr="005C7848" w:rsidRDefault="00A57189" w:rsidP="005C7848">
      <w:pPr>
        <w:spacing w:line="240" w:lineRule="auto"/>
        <w:rPr>
          <w:rFonts w:ascii="Times New Roman" w:hAnsi="Times New Roman"/>
          <w:b/>
          <w:color w:val="000000"/>
          <w:sz w:val="28"/>
          <w:szCs w:val="28"/>
          <w:u w:val="single"/>
        </w:rPr>
      </w:pPr>
    </w:p>
    <w:p w:rsidR="00A57189" w:rsidRDefault="004C66F6" w:rsidP="004C66F6">
      <w:pPr>
        <w:spacing w:line="240" w:lineRule="auto"/>
        <w:ind w:left="360"/>
        <w:rPr>
          <w:rFonts w:ascii="Times New Roman" w:hAnsi="Times New Roman"/>
          <w:b/>
          <w:color w:val="000000"/>
          <w:sz w:val="28"/>
          <w:szCs w:val="28"/>
          <w:u w:val="single"/>
          <w:lang w:val="sr-Cyrl-CS"/>
        </w:rPr>
      </w:pPr>
      <w:r w:rsidRPr="004C66F6">
        <w:rPr>
          <w:rFonts w:ascii="Times New Roman" w:hAnsi="Times New Roman"/>
          <w:b/>
          <w:color w:val="000000"/>
          <w:sz w:val="28"/>
          <w:szCs w:val="28"/>
          <w:lang w:val="sr-Cyrl-CS"/>
        </w:rPr>
        <w:t>1.2.</w:t>
      </w:r>
      <w:r w:rsidR="00A57189">
        <w:rPr>
          <w:rFonts w:ascii="Times New Roman" w:hAnsi="Times New Roman"/>
          <w:b/>
          <w:color w:val="000000"/>
          <w:sz w:val="28"/>
          <w:szCs w:val="28"/>
          <w:u w:val="single"/>
          <w:lang w:val="sr-Cyrl-CS"/>
        </w:rPr>
        <w:t>О  ШКОЛИ</w:t>
      </w:r>
    </w:p>
    <w:p w:rsidR="00A57189" w:rsidRDefault="00A57189">
      <w:pPr>
        <w:spacing w:line="240" w:lineRule="auto"/>
        <w:ind w:left="360"/>
        <w:jc w:val="both"/>
        <w:rPr>
          <w:rFonts w:ascii="Times New Roman" w:hAnsi="Times New Roman"/>
          <w:color w:val="000000"/>
          <w:sz w:val="24"/>
          <w:szCs w:val="24"/>
          <w:lang w:val="sr-Cyrl-CS"/>
        </w:rPr>
      </w:pPr>
      <w:r>
        <w:rPr>
          <w:rFonts w:ascii="Times New Roman" w:hAnsi="Times New Roman"/>
          <w:b/>
          <w:color w:val="000000"/>
          <w:sz w:val="24"/>
          <w:szCs w:val="24"/>
          <w:lang w:val="sr-Cyrl-CS"/>
        </w:rPr>
        <w:tab/>
      </w:r>
      <w:r>
        <w:rPr>
          <w:rFonts w:ascii="Times New Roman" w:hAnsi="Times New Roman"/>
          <w:color w:val="000000"/>
          <w:sz w:val="24"/>
          <w:szCs w:val="24"/>
          <w:lang w:val="sr-Cyrl-CS"/>
        </w:rPr>
        <w:t>О имену наше школе, једне од најстаријих у Новом Саду, сазнајемо од становника Видовданског насеља и то из периода непосредно после рата, када је радила под називом Краља Петра Првог. После ослобађања, од 1950. године, школа је означена бројем Б и као таква постоји све до именовања у Основну школу ''Ђура Јакшић'' која је наставу изводила у две школске зграде на Клиси ( Клисански пут 165 ) и у Темеринској 133.</w:t>
      </w:r>
    </w:p>
    <w:p w:rsidR="00A57189" w:rsidRDefault="00A57189">
      <w:pPr>
        <w:spacing w:line="240" w:lineRule="auto"/>
        <w:ind w:left="360"/>
        <w:jc w:val="both"/>
        <w:rPr>
          <w:rFonts w:ascii="Times New Roman" w:hAnsi="Times New Roman"/>
          <w:color w:val="000000"/>
          <w:sz w:val="24"/>
          <w:szCs w:val="24"/>
          <w:lang w:val="sr-Cyrl-CS"/>
        </w:rPr>
      </w:pPr>
      <w:r>
        <w:rPr>
          <w:rFonts w:ascii="Times New Roman" w:hAnsi="Times New Roman"/>
          <w:color w:val="000000"/>
          <w:sz w:val="24"/>
          <w:szCs w:val="24"/>
          <w:lang w:val="sr-Cyrl-CS"/>
        </w:rPr>
        <w:tab/>
        <w:t>Године 1982. удружењем у центар ''Славија'' школа постаје ООУР и понеће назив ''Новосадски партизански одред''. Раздруживањем центра, школа постаје самостална. Постоје покушаји да јој се врати старо име ''Ђура Јакшић'', али због школе у Каћу са истим називом, која је постала саставни део Новог Сада, није правно омогућено враћање на старо. Од јануара 1993. године школа је понела име дечјег писца Душана Радовића, које и данас носи.</w:t>
      </w:r>
    </w:p>
    <w:p w:rsidR="00A57189" w:rsidRPr="001C6DB6" w:rsidRDefault="00A57189">
      <w:pPr>
        <w:spacing w:line="240" w:lineRule="auto"/>
        <w:ind w:left="360"/>
        <w:jc w:val="both"/>
        <w:rPr>
          <w:rFonts w:ascii="Times New Roman" w:hAnsi="Times New Roman"/>
          <w:sz w:val="24"/>
          <w:szCs w:val="24"/>
        </w:rPr>
      </w:pPr>
      <w:r>
        <w:rPr>
          <w:rFonts w:ascii="Times New Roman" w:hAnsi="Times New Roman"/>
          <w:color w:val="000000"/>
          <w:sz w:val="24"/>
          <w:szCs w:val="24"/>
          <w:lang w:val="sr-Cyrl-CS"/>
        </w:rPr>
        <w:tab/>
      </w:r>
      <w:r w:rsidRPr="00A90794">
        <w:rPr>
          <w:rFonts w:ascii="Times New Roman" w:hAnsi="Times New Roman"/>
          <w:color w:val="000000" w:themeColor="text1"/>
          <w:sz w:val="24"/>
          <w:szCs w:val="24"/>
          <w:lang w:val="sr-Cyrl-CS"/>
        </w:rPr>
        <w:t xml:space="preserve">У септембру ове школске </w:t>
      </w:r>
      <w:r w:rsidR="00563D7D" w:rsidRPr="00A90794">
        <w:rPr>
          <w:rFonts w:ascii="Times New Roman" w:hAnsi="Times New Roman"/>
          <w:color w:val="000000" w:themeColor="text1"/>
          <w:sz w:val="24"/>
          <w:szCs w:val="24"/>
          <w:lang w:val="sr-Cyrl-CS"/>
        </w:rPr>
        <w:t>201</w:t>
      </w:r>
      <w:r w:rsidR="00C0341A">
        <w:rPr>
          <w:rFonts w:ascii="Times New Roman" w:hAnsi="Times New Roman"/>
          <w:color w:val="000000" w:themeColor="text1"/>
          <w:sz w:val="24"/>
          <w:szCs w:val="24"/>
          <w:lang w:val="sr-Cyrl-CS"/>
        </w:rPr>
        <w:t>7</w:t>
      </w:r>
      <w:r w:rsidR="00563D7D" w:rsidRPr="00A90794">
        <w:rPr>
          <w:rFonts w:ascii="Times New Roman" w:hAnsi="Times New Roman"/>
          <w:color w:val="000000" w:themeColor="text1"/>
          <w:sz w:val="24"/>
          <w:szCs w:val="24"/>
          <w:lang w:val="sr-Cyrl-CS"/>
        </w:rPr>
        <w:t>/201</w:t>
      </w:r>
      <w:r w:rsidR="00C0341A">
        <w:rPr>
          <w:rFonts w:ascii="Times New Roman" w:hAnsi="Times New Roman"/>
          <w:color w:val="000000" w:themeColor="text1"/>
          <w:sz w:val="24"/>
          <w:szCs w:val="24"/>
          <w:lang w:val="sr-Cyrl-CS"/>
        </w:rPr>
        <w:t>8</w:t>
      </w:r>
      <w:r w:rsidRPr="00A90794">
        <w:rPr>
          <w:rFonts w:ascii="Times New Roman" w:hAnsi="Times New Roman"/>
          <w:color w:val="000000" w:themeColor="text1"/>
          <w:sz w:val="24"/>
          <w:szCs w:val="24"/>
          <w:lang w:val="sr-Cyrl-CS"/>
        </w:rPr>
        <w:t xml:space="preserve">. године у школу се уписало </w:t>
      </w:r>
      <w:r w:rsidR="00EA275A">
        <w:rPr>
          <w:rFonts w:ascii="Times New Roman" w:hAnsi="Times New Roman"/>
          <w:color w:val="000000" w:themeColor="text1"/>
          <w:sz w:val="24"/>
          <w:szCs w:val="24"/>
          <w:lang w:val="sr-Cyrl-CS"/>
        </w:rPr>
        <w:t>1756</w:t>
      </w:r>
      <w:r w:rsidRPr="00C0341A">
        <w:rPr>
          <w:rFonts w:ascii="Times New Roman" w:hAnsi="Times New Roman"/>
          <w:color w:val="C0504D" w:themeColor="accent2"/>
          <w:sz w:val="24"/>
          <w:szCs w:val="24"/>
          <w:lang w:val="sr-Cyrl-CS"/>
        </w:rPr>
        <w:t xml:space="preserve"> </w:t>
      </w:r>
      <w:r w:rsidRPr="00A90794">
        <w:rPr>
          <w:rFonts w:ascii="Times New Roman" w:hAnsi="Times New Roman"/>
          <w:color w:val="000000" w:themeColor="text1"/>
          <w:sz w:val="24"/>
          <w:szCs w:val="24"/>
          <w:lang w:val="sr-Cyrl-CS"/>
        </w:rPr>
        <w:t xml:space="preserve"> ученика распоређених у 70 одељења. У раду са њима ангажовано је </w:t>
      </w:r>
      <w:r w:rsidRPr="00A90794">
        <w:rPr>
          <w:rFonts w:ascii="Times New Roman" w:hAnsi="Times New Roman"/>
          <w:color w:val="000000" w:themeColor="text1"/>
          <w:sz w:val="24"/>
          <w:szCs w:val="24"/>
          <w:lang w:val="ru-RU"/>
        </w:rPr>
        <w:t>101</w:t>
      </w:r>
      <w:r w:rsidR="006653CD" w:rsidRPr="00A90794">
        <w:rPr>
          <w:rFonts w:ascii="Times New Roman" w:hAnsi="Times New Roman"/>
          <w:color w:val="000000" w:themeColor="text1"/>
          <w:sz w:val="24"/>
          <w:szCs w:val="24"/>
          <w:lang w:val="sr-Cyrl-CS"/>
        </w:rPr>
        <w:t xml:space="preserve"> наставник.  Школа има четири </w:t>
      </w:r>
      <w:r w:rsidRPr="00A90794">
        <w:rPr>
          <w:rFonts w:ascii="Times New Roman" w:hAnsi="Times New Roman"/>
          <w:color w:val="000000" w:themeColor="text1"/>
          <w:sz w:val="24"/>
          <w:szCs w:val="24"/>
          <w:lang w:val="sr-Cyrl-CS"/>
        </w:rPr>
        <w:t>одељења продуженог боравка. Настава се похађа у три школске зграде</w:t>
      </w:r>
      <w:r w:rsidR="00A90794" w:rsidRPr="00A90794">
        <w:rPr>
          <w:rFonts w:ascii="Times New Roman" w:hAnsi="Times New Roman"/>
          <w:color w:val="000000" w:themeColor="text1"/>
          <w:sz w:val="24"/>
          <w:szCs w:val="24"/>
          <w:lang w:val="sr-Cyrl-CS"/>
        </w:rPr>
        <w:t xml:space="preserve">, </w:t>
      </w:r>
      <w:r w:rsidR="001C6DB6">
        <w:rPr>
          <w:rFonts w:ascii="Times New Roman" w:hAnsi="Times New Roman"/>
          <w:color w:val="000000" w:themeColor="text1"/>
          <w:sz w:val="24"/>
          <w:szCs w:val="24"/>
          <w:lang w:val="sr-Cyrl-CS"/>
        </w:rPr>
        <w:t xml:space="preserve">у две смене </w:t>
      </w:r>
      <w:r w:rsidRPr="00A90794">
        <w:rPr>
          <w:rFonts w:ascii="Times New Roman" w:hAnsi="Times New Roman"/>
          <w:color w:val="000000" w:themeColor="text1"/>
          <w:sz w:val="24"/>
          <w:szCs w:val="24"/>
          <w:lang w:val="sr-Cyrl-CS"/>
        </w:rPr>
        <w:t>: матичн</w:t>
      </w:r>
      <w:r w:rsidR="006653CD" w:rsidRPr="00A90794">
        <w:rPr>
          <w:rFonts w:ascii="Times New Roman" w:hAnsi="Times New Roman"/>
          <w:color w:val="000000" w:themeColor="text1"/>
          <w:sz w:val="24"/>
          <w:szCs w:val="24"/>
          <w:lang w:val="sr-Cyrl-CS"/>
        </w:rPr>
        <w:t>а зграда у Ченејској 61, школске</w:t>
      </w:r>
      <w:r w:rsidRPr="00A90794">
        <w:rPr>
          <w:rFonts w:ascii="Times New Roman" w:hAnsi="Times New Roman"/>
          <w:color w:val="000000" w:themeColor="text1"/>
          <w:sz w:val="24"/>
          <w:szCs w:val="24"/>
          <w:lang w:val="sr-Cyrl-CS"/>
        </w:rPr>
        <w:t xml:space="preserve"> з</w:t>
      </w:r>
      <w:r w:rsidR="006653CD" w:rsidRPr="00A90794">
        <w:rPr>
          <w:rFonts w:ascii="Times New Roman" w:hAnsi="Times New Roman"/>
          <w:color w:val="000000" w:themeColor="text1"/>
          <w:sz w:val="24"/>
          <w:szCs w:val="24"/>
          <w:lang w:val="sr-Cyrl-CS"/>
        </w:rPr>
        <w:t>граде у Велебитској бб и</w:t>
      </w:r>
      <w:r w:rsidRPr="00A90794">
        <w:rPr>
          <w:rFonts w:ascii="Times New Roman" w:hAnsi="Times New Roman"/>
          <w:color w:val="000000" w:themeColor="text1"/>
          <w:sz w:val="24"/>
          <w:szCs w:val="24"/>
          <w:lang w:val="sr-Cyrl-CS"/>
        </w:rPr>
        <w:t xml:space="preserve"> Темеринској 133</w:t>
      </w:r>
      <w:r w:rsidRPr="008510F8">
        <w:rPr>
          <w:rFonts w:ascii="Times New Roman" w:hAnsi="Times New Roman"/>
          <w:color w:val="C0504D" w:themeColor="accent2"/>
          <w:sz w:val="24"/>
          <w:szCs w:val="24"/>
          <w:lang w:val="sr-Cyrl-CS"/>
        </w:rPr>
        <w:t>.</w:t>
      </w:r>
      <w:r w:rsidR="00A90794">
        <w:rPr>
          <w:rFonts w:ascii="Times New Roman" w:hAnsi="Times New Roman"/>
          <w:color w:val="C0504D" w:themeColor="accent2"/>
          <w:sz w:val="24"/>
          <w:szCs w:val="24"/>
          <w:lang w:val="sr-Cyrl-CS"/>
        </w:rPr>
        <w:t xml:space="preserve"> </w:t>
      </w:r>
      <w:r w:rsidR="00A90794" w:rsidRPr="00A90794">
        <w:rPr>
          <w:rFonts w:ascii="Times New Roman" w:hAnsi="Times New Roman"/>
          <w:color w:val="000000" w:themeColor="text1"/>
          <w:sz w:val="24"/>
          <w:szCs w:val="24"/>
          <w:lang w:val="sr-Cyrl-CS"/>
        </w:rPr>
        <w:t xml:space="preserve">Укупно је </w:t>
      </w:r>
      <w:r w:rsidR="00A90794" w:rsidRPr="001C6DB6">
        <w:rPr>
          <w:rFonts w:ascii="Times New Roman" w:hAnsi="Times New Roman"/>
          <w:sz w:val="24"/>
          <w:szCs w:val="24"/>
          <w:lang w:val="sr-Cyrl-CS"/>
        </w:rPr>
        <w:t xml:space="preserve">уписано </w:t>
      </w:r>
      <w:r w:rsidR="001C6DB6" w:rsidRPr="001C6DB6">
        <w:rPr>
          <w:rFonts w:ascii="Times New Roman" w:hAnsi="Times New Roman"/>
          <w:sz w:val="24"/>
          <w:szCs w:val="24"/>
          <w:lang w:val="sr-Cyrl-CS"/>
        </w:rPr>
        <w:t>9</w:t>
      </w:r>
      <w:r w:rsidR="00A90794" w:rsidRPr="001C6DB6">
        <w:rPr>
          <w:rFonts w:ascii="Times New Roman" w:hAnsi="Times New Roman"/>
          <w:sz w:val="24"/>
          <w:szCs w:val="24"/>
          <w:lang w:val="sr-Cyrl-CS"/>
        </w:rPr>
        <w:t xml:space="preserve"> одељења првог разреда: Темеринска 1/1, Ченејска 1/2, 1/3, 1/4,</w:t>
      </w:r>
      <w:r w:rsidR="001C6DB6" w:rsidRPr="001C6DB6">
        <w:rPr>
          <w:rFonts w:ascii="Times New Roman" w:hAnsi="Times New Roman"/>
          <w:sz w:val="24"/>
          <w:szCs w:val="24"/>
          <w:lang w:val="sr-Cyrl-CS"/>
        </w:rPr>
        <w:t xml:space="preserve"> 1/5, Велебитска 1/6, 1/7 и 1/8, I9.</w:t>
      </w:r>
    </w:p>
    <w:p w:rsidR="00A57189" w:rsidRDefault="00A57189">
      <w:pPr>
        <w:spacing w:line="240" w:lineRule="auto"/>
        <w:ind w:left="360"/>
        <w:jc w:val="both"/>
        <w:rPr>
          <w:rFonts w:ascii="Times New Roman" w:hAnsi="Times New Roman"/>
          <w:color w:val="000000"/>
          <w:sz w:val="24"/>
          <w:szCs w:val="24"/>
          <w:lang w:val="sr-Cyrl-CS"/>
        </w:rPr>
      </w:pPr>
      <w:r>
        <w:rPr>
          <w:rFonts w:ascii="Times New Roman" w:hAnsi="Times New Roman"/>
          <w:color w:val="000000"/>
          <w:sz w:val="24"/>
          <w:szCs w:val="24"/>
          <w:lang w:val="sr-Cyrl-CS"/>
        </w:rPr>
        <w:tab/>
      </w:r>
    </w:p>
    <w:p w:rsidR="0082125E" w:rsidRDefault="0082125E" w:rsidP="0082125E">
      <w:pPr>
        <w:spacing w:line="240" w:lineRule="auto"/>
        <w:ind w:left="360" w:hanging="360"/>
        <w:jc w:val="both"/>
        <w:rPr>
          <w:rFonts w:ascii="Times New Roman" w:hAnsi="Times New Roman"/>
          <w:b/>
          <w:color w:val="000000"/>
          <w:sz w:val="32"/>
          <w:szCs w:val="32"/>
          <w:lang w:val="ru-RU"/>
        </w:rPr>
      </w:pPr>
      <w:r>
        <w:rPr>
          <w:rFonts w:ascii="Times New Roman" w:hAnsi="Times New Roman"/>
          <w:b/>
          <w:color w:val="000000"/>
          <w:sz w:val="32"/>
          <w:szCs w:val="32"/>
          <w:lang w:val="sr-Cyrl-CS"/>
        </w:rPr>
        <w:t>2. УСЛОВИ РАДА ШКОЛЕ</w:t>
      </w:r>
    </w:p>
    <w:p w:rsidR="00A57189" w:rsidRPr="0082125E" w:rsidRDefault="0082125E">
      <w:pPr>
        <w:spacing w:line="240" w:lineRule="auto"/>
        <w:ind w:left="360" w:hanging="360"/>
        <w:jc w:val="both"/>
        <w:rPr>
          <w:rFonts w:ascii="Times New Roman" w:hAnsi="Times New Roman"/>
          <w:b/>
          <w:color w:val="000000"/>
          <w:sz w:val="28"/>
          <w:szCs w:val="28"/>
          <w:lang w:val="ru-RU"/>
        </w:rPr>
      </w:pPr>
      <w:r>
        <w:rPr>
          <w:rFonts w:ascii="Times New Roman" w:hAnsi="Times New Roman"/>
          <w:b/>
          <w:color w:val="000000"/>
          <w:sz w:val="32"/>
          <w:szCs w:val="32"/>
          <w:lang w:val="sr-Cyrl-CS"/>
        </w:rPr>
        <w:t>2.1</w:t>
      </w:r>
      <w:r w:rsidRPr="0082125E">
        <w:rPr>
          <w:rFonts w:ascii="Times New Roman" w:hAnsi="Times New Roman"/>
          <w:b/>
          <w:color w:val="000000"/>
          <w:sz w:val="28"/>
          <w:szCs w:val="28"/>
          <w:lang w:val="sr-Cyrl-CS"/>
        </w:rPr>
        <w:t xml:space="preserve">. </w:t>
      </w:r>
      <w:r w:rsidR="00A57189" w:rsidRPr="0082125E">
        <w:rPr>
          <w:rFonts w:ascii="Times New Roman" w:hAnsi="Times New Roman"/>
          <w:b/>
          <w:color w:val="000000"/>
          <w:sz w:val="28"/>
          <w:szCs w:val="28"/>
          <w:lang w:val="sr-Cyrl-CS"/>
        </w:rPr>
        <w:t xml:space="preserve">МАТЕРИЈАЛНО-ТЕХНИЧКИ И ПРОСТОРНИ УСЛОВИ РАДА </w:t>
      </w:r>
    </w:p>
    <w:p w:rsidR="00A57189" w:rsidRDefault="00A57189">
      <w:pPr>
        <w:spacing w:line="240" w:lineRule="auto"/>
        <w:ind w:left="360"/>
        <w:jc w:val="both"/>
        <w:rPr>
          <w:rFonts w:ascii="Times New Roman" w:hAnsi="Times New Roman"/>
          <w:b/>
          <w:color w:val="000000"/>
          <w:sz w:val="24"/>
          <w:szCs w:val="24"/>
          <w:lang w:val="ru-RU"/>
        </w:rPr>
      </w:pP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ОШ ''</w:t>
      </w:r>
      <w:r>
        <w:rPr>
          <w:rFonts w:ascii="Times New Roman" w:hAnsi="Times New Roman"/>
          <w:color w:val="000000"/>
          <w:sz w:val="24"/>
          <w:szCs w:val="24"/>
          <w:lang w:val="sr-Latn-CS"/>
        </w:rPr>
        <w:t>Душан Радовић</w:t>
      </w:r>
      <w:r>
        <w:rPr>
          <w:rFonts w:ascii="Times New Roman" w:hAnsi="Times New Roman"/>
          <w:color w:val="000000"/>
          <w:sz w:val="24"/>
          <w:szCs w:val="24"/>
          <w:lang w:val="sr-Cyrl-CS"/>
        </w:rPr>
        <w:t>'' у Новом Саду ради у више школских објеката који се налазе у:</w:t>
      </w:r>
    </w:p>
    <w:p w:rsidR="00A57189" w:rsidRPr="00D25E6A" w:rsidRDefault="00A57189">
      <w:pPr>
        <w:spacing w:after="0" w:line="240" w:lineRule="auto"/>
        <w:ind w:left="360"/>
        <w:jc w:val="both"/>
        <w:rPr>
          <w:rFonts w:ascii="Times New Roman" w:hAnsi="Times New Roman"/>
          <w:sz w:val="24"/>
          <w:szCs w:val="24"/>
          <w:lang w:val="sr-Cyrl-CS"/>
        </w:rPr>
      </w:pPr>
      <w:r>
        <w:rPr>
          <w:rFonts w:ascii="Times New Roman" w:hAnsi="Times New Roman"/>
          <w:color w:val="000000"/>
          <w:sz w:val="24"/>
          <w:szCs w:val="24"/>
          <w:lang w:val="sr-Cyrl-CS"/>
        </w:rPr>
        <w:t xml:space="preserve">-    </w:t>
      </w:r>
      <w:r w:rsidRPr="00D25E6A">
        <w:rPr>
          <w:rFonts w:ascii="Times New Roman" w:hAnsi="Times New Roman"/>
          <w:sz w:val="24"/>
          <w:szCs w:val="24"/>
          <w:lang w:val="sr-Cyrl-CS"/>
        </w:rPr>
        <w:t>Ченејск</w:t>
      </w:r>
      <w:r w:rsidRPr="00D25E6A">
        <w:rPr>
          <w:rFonts w:ascii="Times New Roman" w:hAnsi="Times New Roman"/>
          <w:sz w:val="24"/>
          <w:szCs w:val="24"/>
        </w:rPr>
        <w:t>oj</w:t>
      </w:r>
      <w:r w:rsidRPr="00D25E6A">
        <w:rPr>
          <w:rFonts w:ascii="Times New Roman" w:hAnsi="Times New Roman"/>
          <w:sz w:val="24"/>
          <w:szCs w:val="24"/>
          <w:lang w:val="sr-Cyrl-CS"/>
        </w:rPr>
        <w:t xml:space="preserve"> 61, ( тел. 021 /  419-195,  </w:t>
      </w:r>
      <w:r w:rsidRPr="00D25E6A">
        <w:rPr>
          <w:rFonts w:ascii="Times New Roman" w:hAnsi="Times New Roman"/>
          <w:i/>
          <w:sz w:val="24"/>
          <w:szCs w:val="24"/>
          <w:lang w:val="sr-Latn-CS"/>
        </w:rPr>
        <w:t>fax:</w:t>
      </w:r>
      <w:r w:rsidRPr="00D25E6A">
        <w:rPr>
          <w:rFonts w:ascii="Times New Roman" w:hAnsi="Times New Roman"/>
          <w:sz w:val="24"/>
          <w:szCs w:val="24"/>
          <w:lang w:val="sr-Cyrl-CS"/>
        </w:rPr>
        <w:t>6 411 – 188 )</w:t>
      </w:r>
    </w:p>
    <w:p w:rsidR="00A57189" w:rsidRPr="00D25E6A" w:rsidRDefault="00A57189">
      <w:pPr>
        <w:numPr>
          <w:ilvl w:val="0"/>
          <w:numId w:val="1"/>
        </w:numPr>
        <w:spacing w:after="0" w:line="240" w:lineRule="auto"/>
        <w:jc w:val="both"/>
        <w:rPr>
          <w:rFonts w:ascii="Times New Roman" w:hAnsi="Times New Roman"/>
          <w:sz w:val="24"/>
          <w:szCs w:val="24"/>
          <w:lang w:val="sr-Cyrl-CS"/>
        </w:rPr>
      </w:pPr>
      <w:r w:rsidRPr="00D25E6A">
        <w:rPr>
          <w:rFonts w:ascii="Times New Roman" w:hAnsi="Times New Roman"/>
          <w:sz w:val="24"/>
          <w:szCs w:val="24"/>
          <w:lang w:val="sr-Cyrl-CS"/>
        </w:rPr>
        <w:t>Темеринској 133, ( тел. 021 /  419 - 302 )</w:t>
      </w:r>
    </w:p>
    <w:p w:rsidR="00A57189" w:rsidRPr="00D25E6A" w:rsidRDefault="0001107C">
      <w:pPr>
        <w:numPr>
          <w:ilvl w:val="0"/>
          <w:numId w:val="1"/>
        </w:numPr>
        <w:spacing w:after="0" w:line="240" w:lineRule="auto"/>
        <w:jc w:val="both"/>
        <w:rPr>
          <w:rFonts w:ascii="Times New Roman" w:hAnsi="Times New Roman"/>
          <w:sz w:val="24"/>
          <w:szCs w:val="24"/>
          <w:lang w:val="sr-Cyrl-CS"/>
        </w:rPr>
      </w:pPr>
      <w:r w:rsidRPr="00D25E6A">
        <w:rPr>
          <w:rFonts w:ascii="Times New Roman" w:hAnsi="Times New Roman"/>
          <w:sz w:val="24"/>
          <w:szCs w:val="24"/>
          <w:lang w:val="sr-Cyrl-CS"/>
        </w:rPr>
        <w:t>Велебитск</w:t>
      </w:r>
      <w:r w:rsidR="00643527" w:rsidRPr="00D25E6A">
        <w:rPr>
          <w:rFonts w:ascii="Times New Roman" w:hAnsi="Times New Roman"/>
          <w:sz w:val="24"/>
          <w:szCs w:val="24"/>
          <w:lang w:val="sr-Latn-CS"/>
        </w:rPr>
        <w:t>oj</w:t>
      </w:r>
      <w:r w:rsidRPr="00D25E6A">
        <w:rPr>
          <w:rFonts w:ascii="Times New Roman" w:hAnsi="Times New Roman"/>
          <w:sz w:val="24"/>
          <w:szCs w:val="24"/>
          <w:lang w:val="sr-Cyrl-CS"/>
        </w:rPr>
        <w:t xml:space="preserve"> бб</w:t>
      </w:r>
      <w:r w:rsidR="0029029B">
        <w:rPr>
          <w:rFonts w:ascii="Times New Roman" w:hAnsi="Times New Roman"/>
          <w:sz w:val="24"/>
          <w:szCs w:val="24"/>
          <w:lang w:val="sr-Cyrl-CS"/>
        </w:rPr>
        <w:t xml:space="preserve">  (тел. 021 / 6 41</w:t>
      </w:r>
      <w:r w:rsidR="0029029B">
        <w:rPr>
          <w:rFonts w:ascii="Times New Roman" w:hAnsi="Times New Roman"/>
          <w:sz w:val="24"/>
          <w:szCs w:val="24"/>
        </w:rPr>
        <w:t>0</w:t>
      </w:r>
      <w:r w:rsidR="00A57189" w:rsidRPr="00D25E6A">
        <w:rPr>
          <w:rFonts w:ascii="Times New Roman" w:hAnsi="Times New Roman"/>
          <w:sz w:val="24"/>
          <w:szCs w:val="24"/>
          <w:lang w:val="sr-Cyrl-CS"/>
        </w:rPr>
        <w:t xml:space="preserve"> - 2</w:t>
      </w:r>
      <w:r w:rsidR="0029029B">
        <w:rPr>
          <w:rFonts w:ascii="Times New Roman" w:hAnsi="Times New Roman"/>
          <w:sz w:val="24"/>
          <w:szCs w:val="24"/>
        </w:rPr>
        <w:t>01</w:t>
      </w:r>
      <w:r w:rsidR="00A57189" w:rsidRPr="00D25E6A">
        <w:rPr>
          <w:rFonts w:ascii="Times New Roman" w:hAnsi="Times New Roman"/>
          <w:sz w:val="24"/>
          <w:szCs w:val="24"/>
          <w:lang w:val="sr-Cyrl-CS"/>
        </w:rPr>
        <w:t xml:space="preserve"> )</w:t>
      </w:r>
    </w:p>
    <w:p w:rsidR="00A57189" w:rsidRDefault="00A57189">
      <w:pPr>
        <w:spacing w:line="240" w:lineRule="auto"/>
        <w:ind w:left="360"/>
        <w:jc w:val="both"/>
        <w:rPr>
          <w:rFonts w:ascii="Times New Roman" w:hAnsi="Times New Roman"/>
          <w:color w:val="000000"/>
          <w:sz w:val="24"/>
          <w:szCs w:val="24"/>
          <w:lang w:val="sr-Cyrl-CS"/>
        </w:rPr>
      </w:pP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Школa има сајт :</w:t>
      </w:r>
    </w:p>
    <w:p w:rsidR="00A57189" w:rsidRPr="0001107C" w:rsidRDefault="0001107C">
      <w:pPr>
        <w:spacing w:line="240" w:lineRule="auto"/>
        <w:jc w:val="both"/>
        <w:rPr>
          <w:rFonts w:ascii="Times New Roman" w:hAnsi="Times New Roman"/>
          <w:color w:val="000000"/>
          <w:sz w:val="24"/>
          <w:szCs w:val="24"/>
        </w:rPr>
      </w:pPr>
      <w:r>
        <w:rPr>
          <w:rFonts w:ascii="Times New Roman" w:hAnsi="Times New Roman"/>
          <w:sz w:val="24"/>
          <w:szCs w:val="24"/>
          <w:lang w:val="sr-Latn-CS"/>
        </w:rPr>
        <w:t>www.dusan-radovic.</w:t>
      </w:r>
      <w:r>
        <w:rPr>
          <w:rFonts w:ascii="Times New Roman" w:hAnsi="Times New Roman"/>
          <w:sz w:val="24"/>
          <w:szCs w:val="24"/>
          <w:lang w:val="hr-HR"/>
        </w:rPr>
        <w:t>edu.rs</w:t>
      </w:r>
    </w:p>
    <w:p w:rsidR="00A57189" w:rsidRDefault="00A57189">
      <w:pPr>
        <w:spacing w:line="240" w:lineRule="auto"/>
        <w:jc w:val="both"/>
        <w:rPr>
          <w:rFonts w:ascii="Times New Roman" w:hAnsi="Times New Roman"/>
          <w:color w:val="000000"/>
          <w:sz w:val="24"/>
          <w:szCs w:val="24"/>
          <w:lang w:val="sr-Latn-CS"/>
        </w:rPr>
      </w:pPr>
    </w:p>
    <w:p w:rsidR="00A57189" w:rsidRDefault="00A57189">
      <w:pPr>
        <w:spacing w:line="240" w:lineRule="auto"/>
        <w:jc w:val="both"/>
        <w:rPr>
          <w:rFonts w:ascii="Times New Roman" w:hAnsi="Times New Roman"/>
          <w:color w:val="000000"/>
          <w:sz w:val="24"/>
          <w:szCs w:val="24"/>
          <w:lang w:val="it-IT"/>
        </w:rPr>
      </w:pPr>
      <w:r>
        <w:rPr>
          <w:rFonts w:ascii="Times New Roman" w:hAnsi="Times New Roman"/>
          <w:color w:val="000000"/>
          <w:sz w:val="24"/>
          <w:szCs w:val="24"/>
          <w:lang w:val="sr-Cyrl-CS"/>
        </w:rPr>
        <w:t>e-mail школе</w:t>
      </w:r>
      <w:r>
        <w:rPr>
          <w:rFonts w:ascii="Times New Roman" w:hAnsi="Times New Roman"/>
          <w:color w:val="000000"/>
          <w:sz w:val="24"/>
          <w:szCs w:val="24"/>
          <w:lang w:val="it-IT"/>
        </w:rPr>
        <w:t>:</w:t>
      </w:r>
    </w:p>
    <w:p w:rsidR="00A57189" w:rsidRDefault="004B398C">
      <w:pPr>
        <w:spacing w:line="240" w:lineRule="auto"/>
        <w:jc w:val="both"/>
        <w:rPr>
          <w:rFonts w:ascii="Times New Roman" w:hAnsi="Times New Roman"/>
          <w:color w:val="000000"/>
          <w:sz w:val="24"/>
          <w:szCs w:val="24"/>
          <w:lang w:val="sr-Cyrl-CS"/>
        </w:rPr>
      </w:pPr>
      <w:hyperlink r:id="rId26" w:history="1">
        <w:r w:rsidR="00A57189">
          <w:rPr>
            <w:rStyle w:val="Hyperlink"/>
            <w:rFonts w:ascii="Times New Roman" w:hAnsi="Times New Roman"/>
            <w:color w:val="000000"/>
            <w:sz w:val="24"/>
            <w:szCs w:val="24"/>
            <w:lang w:val="sr-Latn-CS"/>
          </w:rPr>
          <w:t>dusanrad</w:t>
        </w:r>
        <w:r w:rsidR="00A57189">
          <w:rPr>
            <w:rStyle w:val="Hyperlink"/>
            <w:rFonts w:ascii="Times New Roman" w:hAnsi="Times New Roman"/>
            <w:color w:val="000000"/>
            <w:sz w:val="24"/>
            <w:szCs w:val="24"/>
            <w:lang w:val="sr-Cyrl-CS"/>
          </w:rPr>
          <w:t>.skola</w:t>
        </w:r>
        <w:r w:rsidR="00A57189">
          <w:rPr>
            <w:rStyle w:val="Hyperlink"/>
            <w:rFonts w:ascii="Times New Roman" w:hAnsi="Times New Roman"/>
            <w:color w:val="000000"/>
            <w:sz w:val="24"/>
            <w:szCs w:val="24"/>
            <w:lang w:val="sr-Latn-CS"/>
          </w:rPr>
          <w:t>@gmail.com</w:t>
        </w:r>
      </w:hyperlink>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Школа има укупну површину од </w:t>
      </w:r>
      <w:r w:rsidR="0029029B" w:rsidRPr="00935A3D">
        <w:rPr>
          <w:rFonts w:ascii="Times New Roman" w:hAnsi="Times New Roman"/>
          <w:color w:val="000000" w:themeColor="text1"/>
          <w:sz w:val="24"/>
          <w:szCs w:val="24"/>
          <w:lang w:val="sr-Cyrl-CS"/>
        </w:rPr>
        <w:t>9</w:t>
      </w:r>
      <w:r w:rsidRPr="00935A3D">
        <w:rPr>
          <w:rFonts w:ascii="Times New Roman" w:hAnsi="Times New Roman"/>
          <w:color w:val="000000" w:themeColor="text1"/>
          <w:sz w:val="24"/>
          <w:szCs w:val="24"/>
          <w:lang w:val="sr-Cyrl-CS"/>
        </w:rPr>
        <w:t>800</w:t>
      </w:r>
      <w:r>
        <w:rPr>
          <w:rFonts w:ascii="Times New Roman" w:hAnsi="Times New Roman"/>
          <w:color w:val="000000"/>
          <w:sz w:val="24"/>
          <w:szCs w:val="24"/>
          <w:lang w:val="sr-Cyrl-CS"/>
        </w:rPr>
        <w:t xml:space="preserve">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којом су обухваћена сва три објекта у којима се изводи настава – затворени простор. Осим горе наведене површине у зградама, школа има фискултурне сале, терене, игралишта укупне површине од </w:t>
      </w:r>
      <w:r w:rsidRPr="00935A3D">
        <w:rPr>
          <w:rFonts w:ascii="Times New Roman" w:hAnsi="Times New Roman"/>
          <w:color w:val="000000" w:themeColor="text1"/>
          <w:sz w:val="24"/>
          <w:szCs w:val="24"/>
          <w:lang w:val="sr-Cyrl-CS"/>
        </w:rPr>
        <w:t xml:space="preserve">1812 </w:t>
      </w:r>
      <w:r>
        <w:rPr>
          <w:rFonts w:ascii="Times New Roman" w:hAnsi="Times New Roman"/>
          <w:color w:val="000000"/>
          <w:sz w:val="24"/>
          <w:szCs w:val="24"/>
          <w:lang w:val="sr-Cyrl-CS"/>
        </w:rPr>
        <w:t>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 Укупан простор на коме се налазе школске зграде </w:t>
      </w:r>
      <w:r w:rsidRPr="00935A3D">
        <w:rPr>
          <w:rFonts w:ascii="Times New Roman" w:hAnsi="Times New Roman"/>
          <w:color w:val="000000" w:themeColor="text1"/>
          <w:sz w:val="24"/>
          <w:szCs w:val="24"/>
          <w:lang w:val="sr-Cyrl-CS"/>
        </w:rPr>
        <w:t>износи 15 280</w:t>
      </w:r>
      <w:r>
        <w:rPr>
          <w:rFonts w:ascii="Times New Roman" w:hAnsi="Times New Roman"/>
          <w:color w:val="000000"/>
          <w:sz w:val="24"/>
          <w:szCs w:val="24"/>
          <w:lang w:val="sr-Cyrl-CS"/>
        </w:rPr>
        <w:t xml:space="preserve">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с тим што зграда у Ченејској не користи све, део је остао јавна површина.</w:t>
      </w:r>
    </w:p>
    <w:p w:rsidR="00A57189" w:rsidRDefault="00A57189">
      <w:pPr>
        <w:spacing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8"/>
          <w:szCs w:val="28"/>
          <w:lang w:val="ru-RU"/>
        </w:rPr>
      </w:pPr>
      <w:r>
        <w:rPr>
          <w:rFonts w:ascii="Times New Roman" w:hAnsi="Times New Roman"/>
          <w:b/>
          <w:color w:val="000000"/>
          <w:sz w:val="28"/>
          <w:szCs w:val="28"/>
          <w:lang w:val="sr-Cyrl-CS"/>
        </w:rPr>
        <w:t>2.1.  ПРОСТОР</w:t>
      </w:r>
      <w:r>
        <w:rPr>
          <w:rFonts w:ascii="Times New Roman" w:hAnsi="Times New Roman"/>
          <w:b/>
          <w:color w:val="000000"/>
          <w:sz w:val="28"/>
          <w:szCs w:val="28"/>
          <w:lang w:val="sr-Latn-CS"/>
        </w:rPr>
        <w:t>НИ УСЛОВИ РАДА</w:t>
      </w:r>
    </w:p>
    <w:p w:rsidR="00A57189" w:rsidRDefault="00A57189">
      <w:pPr>
        <w:spacing w:after="0" w:line="240" w:lineRule="auto"/>
        <w:jc w:val="both"/>
        <w:rPr>
          <w:rFonts w:ascii="Times New Roman" w:hAnsi="Times New Roman"/>
          <w:b/>
          <w:color w:val="000000"/>
          <w:sz w:val="28"/>
          <w:szCs w:val="28"/>
          <w:lang w:val="ru-RU"/>
        </w:rPr>
      </w:pPr>
    </w:p>
    <w:p w:rsidR="00A57189" w:rsidRDefault="00A57189">
      <w:pPr>
        <w:pStyle w:val="BodyText"/>
        <w:rPr>
          <w:rFonts w:ascii="Times New Roman" w:hAnsi="Times New Roman" w:cs="Times New Roman"/>
          <w:color w:val="000000"/>
          <w:szCs w:val="24"/>
        </w:rPr>
      </w:pPr>
      <w:r>
        <w:rPr>
          <w:rFonts w:ascii="Times New Roman" w:hAnsi="Times New Roman" w:cs="Times New Roman"/>
          <w:b/>
          <w:color w:val="000000"/>
          <w:szCs w:val="24"/>
          <w:u w:val="single"/>
        </w:rPr>
        <w:t>У  Ченејској 61</w:t>
      </w:r>
      <w:r>
        <w:rPr>
          <w:rFonts w:ascii="Times New Roman" w:hAnsi="Times New Roman" w:cs="Times New Roman"/>
          <w:color w:val="000000"/>
          <w:szCs w:val="24"/>
        </w:rPr>
        <w:t xml:space="preserve"> се непосредни   рад организује у 26 просторија: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учионице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 xml:space="preserve">          18</w:t>
      </w:r>
      <w:r>
        <w:rPr>
          <w:rFonts w:ascii="Times New Roman" w:hAnsi="Times New Roman"/>
          <w:color w:val="000000"/>
          <w:sz w:val="24"/>
          <w:szCs w:val="24"/>
          <w:lang w:val="sr-Cyrl-CS"/>
        </w:rPr>
        <w:tab/>
      </w:r>
      <w:r>
        <w:rPr>
          <w:rFonts w:ascii="Times New Roman" w:hAnsi="Times New Roman"/>
          <w:color w:val="000000"/>
          <w:sz w:val="24"/>
          <w:szCs w:val="24"/>
          <w:lang w:val="sr-Cyrl-CS"/>
        </w:rPr>
        <w:tab/>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учионице за продужени боравак</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r>
        <w:rPr>
          <w:rFonts w:ascii="Times New Roman" w:hAnsi="Times New Roman"/>
          <w:color w:val="000000"/>
          <w:sz w:val="24"/>
          <w:szCs w:val="24"/>
          <w:lang w:val="sr-Cyrl-CS"/>
        </w:rPr>
        <w:tab/>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кабинет за техничко и информатичко образовање </w:t>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ab/>
        <w:t xml:space="preserve">кабинет за информатику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 xml:space="preserve">1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ab/>
      </w:r>
      <w:r>
        <w:rPr>
          <w:rFonts w:ascii="Times New Roman" w:hAnsi="Times New Roman"/>
          <w:color w:val="000000"/>
          <w:sz w:val="24"/>
          <w:szCs w:val="24"/>
          <w:lang w:val="sr-Cyrl-CS"/>
        </w:rPr>
        <w:t>кабинет за музичку културу</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кабинет за биологију</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библиотека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сала за физичко   васпитање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2</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sr-Cyrl-CS"/>
        </w:rPr>
        <w:t xml:space="preserve">Школска зграда у Ченејској 61 је новијег типа, изграђена је 1967. </w:t>
      </w:r>
      <w:r w:rsidR="0029029B">
        <w:rPr>
          <w:rFonts w:ascii="Times New Roman" w:hAnsi="Times New Roman"/>
          <w:color w:val="000000"/>
          <w:sz w:val="24"/>
          <w:szCs w:val="24"/>
          <w:lang w:val="sr-Cyrl-CS"/>
        </w:rPr>
        <w:t>Г</w:t>
      </w:r>
      <w:r>
        <w:rPr>
          <w:rFonts w:ascii="Times New Roman" w:hAnsi="Times New Roman"/>
          <w:color w:val="000000"/>
          <w:sz w:val="24"/>
          <w:szCs w:val="24"/>
          <w:lang w:val="sr-Cyrl-CS"/>
        </w:rPr>
        <w:t>одине, међутим и поред тога не одговара захтевима савремене наставе. Има укупно 20 учионица и 2 кабинета, величине 54 m</w:t>
      </w:r>
      <w:r>
        <w:rPr>
          <w:rFonts w:ascii="Times New Roman" w:hAnsi="Times New Roman"/>
          <w:color w:val="000000"/>
          <w:sz w:val="24"/>
          <w:szCs w:val="24"/>
          <w:vertAlign w:val="superscript"/>
          <w:lang w:val="sr-Cyrl-CS"/>
        </w:rPr>
        <w:t xml:space="preserve">2 </w:t>
      </w:r>
      <w:r>
        <w:rPr>
          <w:rFonts w:ascii="Times New Roman" w:hAnsi="Times New Roman"/>
          <w:color w:val="000000"/>
          <w:sz w:val="24"/>
          <w:szCs w:val="24"/>
          <w:lang w:val="sr-Cyrl-CS"/>
        </w:rPr>
        <w:t>свака</w:t>
      </w:r>
      <w:r>
        <w:rPr>
          <w:rFonts w:ascii="Times New Roman" w:hAnsi="Times New Roman"/>
          <w:color w:val="000000"/>
          <w:sz w:val="24"/>
          <w:szCs w:val="24"/>
          <w:lang w:val="ru-RU"/>
        </w:rPr>
        <w:t xml:space="preserve">. </w:t>
      </w:r>
      <w:r>
        <w:rPr>
          <w:rFonts w:ascii="Times New Roman" w:hAnsi="Times New Roman"/>
          <w:color w:val="000000"/>
          <w:sz w:val="24"/>
          <w:szCs w:val="24"/>
          <w:lang w:val="sr-Cyrl-CS"/>
        </w:rPr>
        <w:t>Све учионице су опремљене новим намештајем, осим једне која има 36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 Пет  учионица и кабинети за биологију, музичко и информатику опремљени су и видео бимом. Постоје четири  припреме за укупно осам учионица које су у новом делу зграде. То је недовољно, јер су припреме доста мале. У старом делу школе реконструисане су електричне инсталације  које су још од 1967. </w:t>
      </w:r>
      <w:r w:rsidR="0029029B">
        <w:rPr>
          <w:rFonts w:ascii="Times New Roman" w:hAnsi="Times New Roman"/>
          <w:color w:val="000000"/>
          <w:sz w:val="24"/>
          <w:szCs w:val="24"/>
          <w:lang w:val="sr-Cyrl-CS"/>
        </w:rPr>
        <w:t>Г</w:t>
      </w:r>
      <w:r>
        <w:rPr>
          <w:rFonts w:ascii="Times New Roman" w:hAnsi="Times New Roman"/>
          <w:color w:val="000000"/>
          <w:sz w:val="24"/>
          <w:szCs w:val="24"/>
          <w:lang w:val="sr-Cyrl-CS"/>
        </w:rPr>
        <w:t xml:space="preserve">одине када је школа изграђена, а због употребе савремених средстава за рад и већег оптерећења струје и ради безбедности свих у школи морало се то урадити. </w:t>
      </w:r>
    </w:p>
    <w:p w:rsidR="00A57189" w:rsidRDefault="00A57189">
      <w:pPr>
        <w:spacing w:after="0" w:line="240" w:lineRule="auto"/>
        <w:ind w:firstLine="720"/>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У школи постоје две мале учионице у укупној површини од 54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 које се користе за продужени боравак и библиотеку (библиотека без читаонице).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Нова сала за физичко васпитање изграђена је 2008. </w:t>
      </w:r>
      <w:r w:rsidR="0029029B">
        <w:rPr>
          <w:rFonts w:ascii="Times New Roman" w:hAnsi="Times New Roman"/>
          <w:color w:val="000000"/>
          <w:sz w:val="24"/>
          <w:szCs w:val="24"/>
          <w:lang w:val="sr-Cyrl-CS"/>
        </w:rPr>
        <w:t>Г</w:t>
      </w:r>
      <w:r>
        <w:rPr>
          <w:rFonts w:ascii="Times New Roman" w:hAnsi="Times New Roman"/>
          <w:color w:val="000000"/>
          <w:sz w:val="24"/>
          <w:szCs w:val="24"/>
          <w:lang w:val="sr-Cyrl-CS"/>
        </w:rPr>
        <w:t>одине, површине је 650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 и  постојећа стара сала за физичко васпитање 216m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 висине 4 метра, задовољавају потребе наставе физичког васпитања од V до VIII разреда и </w:t>
      </w:r>
      <w:r>
        <w:rPr>
          <w:rFonts w:ascii="Times New Roman" w:hAnsi="Times New Roman"/>
          <w:color w:val="000000"/>
          <w:sz w:val="24"/>
          <w:szCs w:val="24"/>
          <w:lang w:val="sr-Latn-CS"/>
        </w:rPr>
        <w:t>делимично</w:t>
      </w:r>
      <w:r>
        <w:rPr>
          <w:rFonts w:ascii="Times New Roman" w:hAnsi="Times New Roman"/>
          <w:color w:val="000000"/>
          <w:sz w:val="24"/>
          <w:szCs w:val="24"/>
          <w:lang w:val="sr-Cyrl-CS"/>
        </w:rPr>
        <w:t xml:space="preserve"> наставу физичког васпитања од </w:t>
      </w:r>
      <w:r>
        <w:rPr>
          <w:rFonts w:ascii="Times New Roman" w:hAnsi="Times New Roman"/>
          <w:color w:val="000000"/>
          <w:sz w:val="24"/>
          <w:szCs w:val="24"/>
          <w:lang w:val="sr-Latn-CS"/>
        </w:rPr>
        <w:t>I</w:t>
      </w:r>
      <w:r>
        <w:rPr>
          <w:rFonts w:ascii="Times New Roman" w:hAnsi="Times New Roman"/>
          <w:color w:val="000000"/>
          <w:sz w:val="24"/>
          <w:szCs w:val="24"/>
          <w:lang w:val="sr-Cyrl-CS"/>
        </w:rPr>
        <w:t xml:space="preserve"> до</w:t>
      </w:r>
      <w:r>
        <w:rPr>
          <w:rFonts w:ascii="Times New Roman" w:hAnsi="Times New Roman"/>
          <w:color w:val="000000"/>
          <w:sz w:val="24"/>
          <w:szCs w:val="24"/>
          <w:lang w:val="sr-Latn-CS"/>
        </w:rPr>
        <w:t xml:space="preserve"> IV разреда.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Од пратећих спортских терена постоје два кошаркашка терена и један фудбалски.</w:t>
      </w:r>
    </w:p>
    <w:p w:rsidR="00A57189" w:rsidRPr="00A90794" w:rsidRDefault="00A57189" w:rsidP="000F03A5">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Трпезарија је довољна само за</w:t>
      </w:r>
      <w:r w:rsidR="00FE5843">
        <w:rPr>
          <w:rFonts w:ascii="Times New Roman" w:hAnsi="Times New Roman"/>
          <w:color w:val="000000"/>
          <w:sz w:val="24"/>
          <w:szCs w:val="24"/>
          <w:lang w:val="sr-Cyrl-CS"/>
        </w:rPr>
        <w:t xml:space="preserve"> продужени боравак који чини </w:t>
      </w:r>
      <w:r w:rsidR="00E75754">
        <w:rPr>
          <w:rFonts w:ascii="Times New Roman" w:hAnsi="Times New Roman"/>
          <w:color w:val="000000"/>
          <w:sz w:val="24"/>
          <w:szCs w:val="24"/>
          <w:lang w:val="sr-Cyrl-CS"/>
        </w:rPr>
        <w:t xml:space="preserve">три </w:t>
      </w:r>
      <w:r w:rsidR="00FE5843">
        <w:rPr>
          <w:rFonts w:ascii="Times New Roman" w:hAnsi="Times New Roman"/>
          <w:color w:val="000000"/>
          <w:sz w:val="24"/>
          <w:szCs w:val="24"/>
          <w:lang w:val="sr-Cyrl-CS"/>
        </w:rPr>
        <w:t xml:space="preserve">одељења  </w:t>
      </w:r>
      <w:r w:rsidR="00FE5843" w:rsidRPr="0016107A">
        <w:rPr>
          <w:rFonts w:ascii="Times New Roman" w:hAnsi="Times New Roman"/>
          <w:sz w:val="24"/>
          <w:szCs w:val="24"/>
          <w:lang w:val="sr-Cyrl-CS"/>
        </w:rPr>
        <w:t>(90 ученика</w:t>
      </w:r>
      <w:r w:rsidRPr="0016107A">
        <w:rPr>
          <w:rFonts w:ascii="Times New Roman" w:hAnsi="Times New Roman"/>
          <w:sz w:val="24"/>
          <w:szCs w:val="24"/>
          <w:lang w:val="sr-Cyrl-CS"/>
        </w:rPr>
        <w:t>)</w:t>
      </w:r>
      <w:r>
        <w:rPr>
          <w:rFonts w:ascii="Times New Roman" w:hAnsi="Times New Roman"/>
          <w:color w:val="000000"/>
          <w:sz w:val="24"/>
          <w:szCs w:val="24"/>
          <w:lang w:val="sr-Cyrl-CS"/>
        </w:rPr>
        <w:t xml:space="preserve"> сваке године. Величине је 54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xml:space="preserve"> као и кухиња. Око 1000 ученика који примају ужину обедују у ходницима или на дворишту што је крајње нехигијенски.</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Канцеларије за директора и помоћника, секретара и рачуноводства налазе се поред учионица, тако да је за време одмора велика галама, што знатно отежава рад. </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Зборница је величине 54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мала је за велики број наставника ове зграде и прилично удаљена од новог дела школске зграде.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Pr>
          <w:rFonts w:ascii="Times New Roman" w:hAnsi="Times New Roman"/>
          <w:color w:val="000000"/>
          <w:sz w:val="24"/>
          <w:szCs w:val="24"/>
          <w:lang w:val="sr-Cyrl-CS"/>
        </w:rPr>
        <w:tab/>
        <w:t xml:space="preserve">Санитарни чвор у старом делу </w:t>
      </w:r>
      <w:r w:rsidR="00FE5843">
        <w:rPr>
          <w:rFonts w:ascii="Times New Roman" w:hAnsi="Times New Roman"/>
          <w:color w:val="000000"/>
          <w:sz w:val="24"/>
          <w:szCs w:val="24"/>
          <w:lang w:val="sr-Cyrl-CS"/>
        </w:rPr>
        <w:t xml:space="preserve">Ченејске </w:t>
      </w:r>
      <w:r>
        <w:rPr>
          <w:rFonts w:ascii="Times New Roman" w:hAnsi="Times New Roman"/>
          <w:color w:val="000000"/>
          <w:sz w:val="24"/>
          <w:szCs w:val="24"/>
          <w:lang w:val="sr-Cyrl-CS"/>
        </w:rPr>
        <w:t xml:space="preserve">има 12 кабина од којих је једна за наставнике.  На крају школске 2012/2013. </w:t>
      </w:r>
      <w:r w:rsidR="0029029B">
        <w:rPr>
          <w:rFonts w:ascii="Times New Roman" w:hAnsi="Times New Roman"/>
          <w:color w:val="000000"/>
          <w:sz w:val="24"/>
          <w:szCs w:val="24"/>
          <w:lang w:val="sr-Cyrl-CS"/>
        </w:rPr>
        <w:t>Г</w:t>
      </w:r>
      <w:r>
        <w:rPr>
          <w:rFonts w:ascii="Times New Roman" w:hAnsi="Times New Roman"/>
          <w:color w:val="000000"/>
          <w:sz w:val="24"/>
          <w:szCs w:val="24"/>
          <w:lang w:val="sr-Cyrl-CS"/>
        </w:rPr>
        <w:t>одине санитарни чор за ученике  у старом делу зграде је реконструисан. Нови део има 7 кабина и један део за наставнике.</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Школа има радионицу за столара, наменску и прилично добро опремљену прибором за рад и котларницу.</w:t>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Грејање у овој школској згради је на гас.</w:t>
      </w:r>
    </w:p>
    <w:p w:rsidR="00A57189" w:rsidRDefault="00A57189">
      <w:pPr>
        <w:spacing w:after="0" w:line="240" w:lineRule="auto"/>
        <w:ind w:firstLine="720"/>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u w:val="single"/>
          <w:lang w:val="sr-Cyrl-CS"/>
        </w:rPr>
      </w:pPr>
      <w:r>
        <w:rPr>
          <w:rFonts w:ascii="Times New Roman" w:hAnsi="Times New Roman"/>
          <w:color w:val="000000"/>
          <w:sz w:val="24"/>
          <w:szCs w:val="24"/>
          <w:lang w:val="sr-Cyrl-CS"/>
        </w:rPr>
        <w:lastRenderedPageBreak/>
        <w:tab/>
      </w:r>
      <w:r>
        <w:rPr>
          <w:rFonts w:ascii="Times New Roman" w:hAnsi="Times New Roman"/>
          <w:color w:val="000000"/>
          <w:sz w:val="24"/>
          <w:szCs w:val="24"/>
          <w:u w:val="single"/>
          <w:lang w:val="sr-Cyrl-CS"/>
        </w:rPr>
        <w:t>Недостаци ове зграде су у следећем:</w:t>
      </w:r>
    </w:p>
    <w:p w:rsidR="00FE5843" w:rsidRDefault="00FE5843">
      <w:pPr>
        <w:spacing w:after="0" w:line="240" w:lineRule="auto"/>
        <w:jc w:val="both"/>
        <w:rPr>
          <w:rFonts w:ascii="Times New Roman" w:hAnsi="Times New Roman"/>
          <w:color w:val="000000"/>
          <w:sz w:val="24"/>
          <w:szCs w:val="24"/>
          <w:lang w:val="sr-Cyrl-CS"/>
        </w:rPr>
      </w:pPr>
    </w:p>
    <w:p w:rsidR="00A57189" w:rsidRDefault="00A57189">
      <w:pPr>
        <w:numPr>
          <w:ilvl w:val="0"/>
          <w:numId w:val="1"/>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нема кабинета, тј. </w:t>
      </w:r>
      <w:r w:rsidR="00C0341A">
        <w:rPr>
          <w:rFonts w:ascii="Times New Roman" w:hAnsi="Times New Roman"/>
          <w:color w:val="000000"/>
          <w:sz w:val="24"/>
          <w:szCs w:val="24"/>
          <w:lang w:val="sr-Cyrl-CS"/>
        </w:rPr>
        <w:t>с</w:t>
      </w:r>
      <w:r>
        <w:rPr>
          <w:rFonts w:ascii="Times New Roman" w:hAnsi="Times New Roman"/>
          <w:color w:val="000000"/>
          <w:sz w:val="24"/>
          <w:szCs w:val="24"/>
          <w:lang w:val="sr-Cyrl-CS"/>
        </w:rPr>
        <w:t>ве учионице су класичне (сем новог дела);</w:t>
      </w:r>
    </w:p>
    <w:p w:rsidR="00A57189" w:rsidRDefault="00A57189">
      <w:pPr>
        <w:numPr>
          <w:ilvl w:val="0"/>
          <w:numId w:val="1"/>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нема пратећих просторија (сем новог дела);</w:t>
      </w:r>
    </w:p>
    <w:p w:rsidR="00A57189" w:rsidRDefault="00A57189">
      <w:pPr>
        <w:numPr>
          <w:ilvl w:val="0"/>
          <w:numId w:val="1"/>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ходници су уски и мрачни са великом фреквенцијом ученика за време одмора, пре и после часова;</w:t>
      </w:r>
    </w:p>
    <w:p w:rsidR="00A57189" w:rsidRDefault="00A57189">
      <w:pPr>
        <w:numPr>
          <w:ilvl w:val="0"/>
          <w:numId w:val="1"/>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радијатори су необезбеђени у ходницима и учионицама;</w:t>
      </w:r>
    </w:p>
    <w:p w:rsidR="00A57189" w:rsidRDefault="00A57189">
      <w:pPr>
        <w:numPr>
          <w:ilvl w:val="0"/>
          <w:numId w:val="1"/>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стари спратни део нема воде ни санитарни чвор.</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line="240" w:lineRule="auto"/>
        <w:jc w:val="both"/>
        <w:rPr>
          <w:rFonts w:ascii="Times New Roman" w:hAnsi="Times New Roman"/>
          <w:b/>
          <w:color w:val="000000"/>
          <w:sz w:val="24"/>
          <w:szCs w:val="24"/>
          <w:u w:val="single"/>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u w:val="single"/>
          <w:lang w:val="sr-Cyrl-CS"/>
        </w:rPr>
        <w:t>У Темеринској 133</w:t>
      </w:r>
      <w:r>
        <w:rPr>
          <w:rFonts w:ascii="Times New Roman" w:hAnsi="Times New Roman"/>
          <w:color w:val="000000"/>
          <w:sz w:val="24"/>
          <w:szCs w:val="24"/>
          <w:lang w:val="sr-Cyrl-CS"/>
        </w:rPr>
        <w:t xml:space="preserve"> се непосредни рад организује у 13 просторија.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sidR="0029029B">
        <w:rPr>
          <w:rFonts w:ascii="Times New Roman" w:hAnsi="Times New Roman"/>
          <w:color w:val="000000"/>
          <w:sz w:val="24"/>
          <w:szCs w:val="24"/>
          <w:lang w:val="sr-Cyrl-CS"/>
        </w:rPr>
        <w:t>У</w:t>
      </w:r>
      <w:r>
        <w:rPr>
          <w:rFonts w:ascii="Times New Roman" w:hAnsi="Times New Roman"/>
          <w:color w:val="000000"/>
          <w:sz w:val="24"/>
          <w:szCs w:val="24"/>
          <w:lang w:val="sr-Cyrl-CS"/>
        </w:rPr>
        <w:t xml:space="preserve">чионице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4</w:t>
      </w:r>
      <w:r>
        <w:rPr>
          <w:rFonts w:ascii="Times New Roman" w:hAnsi="Times New Roman"/>
          <w:color w:val="000000"/>
          <w:sz w:val="24"/>
          <w:szCs w:val="24"/>
          <w:lang w:val="sr-Cyrl-CS"/>
        </w:rPr>
        <w:tab/>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кабинет за информатику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 xml:space="preserve">2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кабинет за техничко и информатичко образовање    </w:t>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кабинет за музичку културу</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кабинет за биологију</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библиотека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сала за физичко   васпитање </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after="0" w:line="240" w:lineRule="auto"/>
        <w:jc w:val="both"/>
        <w:rPr>
          <w:rFonts w:ascii="Times New Roman" w:hAnsi="Times New Roman"/>
          <w:color w:val="000000"/>
          <w:sz w:val="24"/>
          <w:szCs w:val="24"/>
          <w:lang w:val="sr-Cyrl-CS"/>
        </w:rPr>
      </w:pPr>
    </w:p>
    <w:p w:rsidR="00A57189" w:rsidRPr="00590231" w:rsidRDefault="00A57189">
      <w:pPr>
        <w:spacing w:after="0" w:line="240" w:lineRule="auto"/>
        <w:ind w:firstLine="720"/>
        <w:jc w:val="both"/>
        <w:rPr>
          <w:rFonts w:ascii="Times New Roman" w:hAnsi="Times New Roman"/>
          <w:sz w:val="24"/>
          <w:szCs w:val="24"/>
          <w:lang w:val="sr-Cyrl-CS"/>
        </w:rPr>
      </w:pPr>
      <w:r w:rsidRPr="00A53B56">
        <w:rPr>
          <w:rFonts w:ascii="Times New Roman" w:hAnsi="Times New Roman"/>
          <w:color w:val="000000"/>
          <w:sz w:val="24"/>
          <w:szCs w:val="24"/>
          <w:lang w:val="sr-Cyrl-CS"/>
        </w:rPr>
        <w:t>Школска зграда у Темеринској 133</w:t>
      </w:r>
      <w:r>
        <w:rPr>
          <w:rFonts w:ascii="Times New Roman" w:hAnsi="Times New Roman"/>
          <w:color w:val="000000"/>
          <w:sz w:val="24"/>
          <w:szCs w:val="24"/>
          <w:lang w:val="sr-Cyrl-CS"/>
        </w:rPr>
        <w:t xml:space="preserve"> саграђена је 1932. </w:t>
      </w:r>
      <w:r w:rsidR="00C0341A">
        <w:rPr>
          <w:rFonts w:ascii="Times New Roman" w:hAnsi="Times New Roman"/>
          <w:color w:val="000000"/>
          <w:sz w:val="24"/>
          <w:szCs w:val="24"/>
          <w:lang w:val="sr-Cyrl-CS"/>
        </w:rPr>
        <w:t>г</w:t>
      </w:r>
      <w:r>
        <w:rPr>
          <w:rFonts w:ascii="Times New Roman" w:hAnsi="Times New Roman"/>
          <w:color w:val="000000"/>
          <w:sz w:val="24"/>
          <w:szCs w:val="24"/>
          <w:lang w:val="sr-Cyrl-CS"/>
        </w:rPr>
        <w:t xml:space="preserve">одине када је почела са радом. Током прошле године су санирана оштећења зграде и сале. </w:t>
      </w:r>
      <w:r w:rsidR="00590231" w:rsidRPr="00590231">
        <w:rPr>
          <w:rFonts w:ascii="Times New Roman" w:hAnsi="Times New Roman"/>
          <w:sz w:val="24"/>
          <w:szCs w:val="24"/>
          <w:lang w:val="sr-Cyrl-CS"/>
        </w:rPr>
        <w:t>Ф</w:t>
      </w:r>
      <w:r w:rsidRPr="00590231">
        <w:rPr>
          <w:rFonts w:ascii="Times New Roman" w:hAnsi="Times New Roman"/>
          <w:sz w:val="24"/>
          <w:szCs w:val="24"/>
          <w:lang w:val="sr-Cyrl-CS"/>
        </w:rPr>
        <w:t xml:space="preserve">искултурна сала </w:t>
      </w:r>
      <w:r w:rsidR="00590231" w:rsidRPr="00590231">
        <w:rPr>
          <w:rFonts w:ascii="Times New Roman" w:hAnsi="Times New Roman"/>
          <w:sz w:val="24"/>
          <w:szCs w:val="24"/>
          <w:lang w:val="sr-Cyrl-CS"/>
        </w:rPr>
        <w:t>је окречена комплетно као и учионице и ходници.</w:t>
      </w:r>
      <w:r w:rsidRPr="00590231">
        <w:rPr>
          <w:rFonts w:ascii="Times New Roman" w:hAnsi="Times New Roman"/>
          <w:sz w:val="24"/>
          <w:szCs w:val="24"/>
          <w:lang w:val="sr-Cyrl-CS"/>
        </w:rPr>
        <w:t xml:space="preserve"> Услови рада у овој школској згради су </w:t>
      </w:r>
      <w:r w:rsidR="00590231" w:rsidRPr="00590231">
        <w:rPr>
          <w:rFonts w:ascii="Times New Roman" w:hAnsi="Times New Roman"/>
          <w:sz w:val="24"/>
          <w:szCs w:val="24"/>
          <w:lang w:val="sr-Cyrl-CS"/>
        </w:rPr>
        <w:t xml:space="preserve">побољшани </w:t>
      </w:r>
      <w:r w:rsidR="00EB4F92" w:rsidRPr="00590231">
        <w:rPr>
          <w:rFonts w:ascii="Times New Roman" w:hAnsi="Times New Roman"/>
          <w:sz w:val="24"/>
          <w:szCs w:val="24"/>
          <w:lang w:val="sr-Cyrl-CS"/>
        </w:rPr>
        <w:t xml:space="preserve">обзиром да је </w:t>
      </w:r>
      <w:r w:rsidR="00590231" w:rsidRPr="00590231">
        <w:rPr>
          <w:rFonts w:ascii="Times New Roman" w:hAnsi="Times New Roman"/>
          <w:sz w:val="24"/>
          <w:szCs w:val="24"/>
          <w:lang w:val="sr-Cyrl-CS"/>
        </w:rPr>
        <w:t>извршена замена дотрајалих прозора, а остала је још потреба за заменом врата у комплетној згради.</w:t>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У фебруару 2011. </w:t>
      </w:r>
      <w:r w:rsidR="0029029B">
        <w:rPr>
          <w:rFonts w:ascii="Times New Roman" w:hAnsi="Times New Roman"/>
          <w:color w:val="000000"/>
          <w:sz w:val="24"/>
          <w:szCs w:val="24"/>
          <w:lang w:val="sr-Cyrl-CS"/>
        </w:rPr>
        <w:t>Г</w:t>
      </w:r>
      <w:r>
        <w:rPr>
          <w:rFonts w:ascii="Times New Roman" w:hAnsi="Times New Roman"/>
          <w:color w:val="000000"/>
          <w:sz w:val="24"/>
          <w:szCs w:val="24"/>
          <w:lang w:val="sr-Cyrl-CS"/>
        </w:rPr>
        <w:t>одине опремљен је нов кабинет за информатику у оквиру  пројекта  Министарства за телекомуникације ''Дигитална школа''.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У овој згради постоји мала канцеларија, зборница, соба помоћног особља, све укупно 48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w:t>
      </w:r>
    </w:p>
    <w:p w:rsidR="00A57189" w:rsidRDefault="00A57189">
      <w:pPr>
        <w:pStyle w:val="NormalWeb"/>
        <w:spacing w:before="0" w:beforeAutospacing="0" w:after="0" w:afterAutospacing="0"/>
        <w:jc w:val="both"/>
        <w:rPr>
          <w:color w:val="000000"/>
          <w:lang w:val="ru-RU"/>
        </w:rPr>
      </w:pPr>
      <w:r>
        <w:rPr>
          <w:color w:val="000000"/>
          <w:lang w:val="sr-Cyrl-CS"/>
        </w:rPr>
        <w:tab/>
        <w:t xml:space="preserve">У јуну 2011. </w:t>
      </w:r>
      <w:r w:rsidR="00C0341A">
        <w:rPr>
          <w:color w:val="000000"/>
          <w:lang w:val="sr-Cyrl-CS"/>
        </w:rPr>
        <w:t>г</w:t>
      </w:r>
      <w:r>
        <w:rPr>
          <w:color w:val="000000"/>
          <w:lang w:val="sr-Cyrl-CS"/>
        </w:rPr>
        <w:t xml:space="preserve">одине реконструисана је школска библиотека која је и </w:t>
      </w:r>
      <w:r>
        <w:rPr>
          <w:color w:val="000000"/>
          <w:lang w:val="ru-RU"/>
        </w:rPr>
        <w:t>увећана новим књижевним фондом – актуелном литературом, дечијом белетристиком, енциклопедијама, стручном литературом и речницима</w:t>
      </w:r>
      <w:r>
        <w:rPr>
          <w:color w:val="000000"/>
          <w:lang w:val="sr-Cyrl-CS"/>
        </w:rPr>
        <w:t xml:space="preserve">.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Поред наведеног у школи је библиотека, кухиња са магацином и котларница.</w:t>
      </w:r>
    </w:p>
    <w:p w:rsidR="00A57189" w:rsidRPr="0062137C" w:rsidRDefault="00A57189">
      <w:pPr>
        <w:spacing w:after="0" w:line="240" w:lineRule="auto"/>
        <w:ind w:firstLine="720"/>
        <w:jc w:val="both"/>
        <w:rPr>
          <w:rFonts w:ascii="Times New Roman" w:hAnsi="Times New Roman"/>
          <w:sz w:val="24"/>
          <w:szCs w:val="24"/>
          <w:lang w:val="sr-Cyrl-CS"/>
        </w:rPr>
      </w:pPr>
      <w:r w:rsidRPr="0062137C">
        <w:rPr>
          <w:rFonts w:ascii="Times New Roman" w:hAnsi="Times New Roman"/>
          <w:sz w:val="24"/>
          <w:szCs w:val="24"/>
          <w:lang w:val="sr-Cyrl-CS"/>
        </w:rPr>
        <w:t>Котларница је реконстр</w:t>
      </w:r>
      <w:r w:rsidRPr="0062137C">
        <w:rPr>
          <w:rFonts w:ascii="Times New Roman" w:hAnsi="Times New Roman"/>
          <w:sz w:val="24"/>
          <w:szCs w:val="24"/>
          <w:lang w:val="ru-RU"/>
        </w:rPr>
        <w:t>у</w:t>
      </w:r>
      <w:r w:rsidRPr="0062137C">
        <w:rPr>
          <w:rFonts w:ascii="Times New Roman" w:hAnsi="Times New Roman"/>
          <w:sz w:val="24"/>
          <w:szCs w:val="24"/>
          <w:lang w:val="sr-Cyrl-CS"/>
        </w:rPr>
        <w:t xml:space="preserve">исана </w:t>
      </w:r>
      <w:r w:rsidR="00EB4F92" w:rsidRPr="0062137C">
        <w:rPr>
          <w:rFonts w:ascii="Times New Roman" w:hAnsi="Times New Roman"/>
          <w:sz w:val="24"/>
          <w:szCs w:val="24"/>
          <w:lang w:val="sr-Cyrl-CS"/>
        </w:rPr>
        <w:t xml:space="preserve">негде 2003.године </w:t>
      </w:r>
      <w:r w:rsidRPr="0062137C">
        <w:rPr>
          <w:rFonts w:ascii="Times New Roman" w:hAnsi="Times New Roman"/>
          <w:sz w:val="24"/>
          <w:szCs w:val="24"/>
          <w:lang w:val="sr-Cyrl-CS"/>
        </w:rPr>
        <w:t xml:space="preserve">како би задовољила стандарде за школски објекат. </w:t>
      </w:r>
      <w:r w:rsidR="00EB4F92" w:rsidRPr="0062137C">
        <w:rPr>
          <w:rFonts w:ascii="Times New Roman" w:hAnsi="Times New Roman"/>
          <w:sz w:val="24"/>
          <w:szCs w:val="24"/>
          <w:lang w:val="sr-Cyrl-CS"/>
        </w:rPr>
        <w:t xml:space="preserve">Од тада ништа није улагано тако да данас имамо велики проблем јер негде у систему за грејање нестаје вода тако да ложач свака два дана мора досипати воду како не би дошло до хаварије. </w:t>
      </w:r>
      <w:r w:rsidRPr="0062137C">
        <w:rPr>
          <w:rFonts w:ascii="Times New Roman" w:hAnsi="Times New Roman"/>
          <w:sz w:val="24"/>
          <w:szCs w:val="24"/>
          <w:lang w:val="sr-Cyrl-CS"/>
        </w:rPr>
        <w:t xml:space="preserve">Грејање је на гас.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Реконструисан је и санитарни чвор има осам кабина и једну за наставнике.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Фискултурна сала је површине око 220 m</w:t>
      </w:r>
      <w:r>
        <w:rPr>
          <w:rFonts w:ascii="Times New Roman" w:hAnsi="Times New Roman"/>
          <w:color w:val="000000"/>
          <w:sz w:val="24"/>
          <w:szCs w:val="24"/>
          <w:vertAlign w:val="superscript"/>
          <w:lang w:val="sr-Cyrl-CS"/>
        </w:rPr>
        <w:t>2</w:t>
      </w:r>
      <w:r>
        <w:rPr>
          <w:rFonts w:ascii="Times New Roman" w:hAnsi="Times New Roman"/>
          <w:color w:val="000000"/>
          <w:sz w:val="24"/>
          <w:szCs w:val="24"/>
          <w:lang w:val="sr-Cyrl-CS"/>
        </w:rPr>
        <w:t>, доста је висока и прилично опремљена захваљујућу ентузијазму наставника. Поред сале су две мале свлачионице, справарница и канцеларија наставника са санитарним чвором.</w:t>
      </w:r>
    </w:p>
    <w:p w:rsidR="00A57189" w:rsidRDefault="00A57189">
      <w:pPr>
        <w:spacing w:after="0" w:line="240" w:lineRule="auto"/>
        <w:jc w:val="both"/>
        <w:rPr>
          <w:rFonts w:ascii="Times New Roman" w:hAnsi="Times New Roman"/>
          <w:color w:val="000000"/>
          <w:sz w:val="24"/>
          <w:szCs w:val="24"/>
          <w:lang w:val="sr-Cyrl-CS"/>
        </w:rPr>
      </w:pPr>
    </w:p>
    <w:p w:rsidR="00A57189" w:rsidRPr="001757CA" w:rsidRDefault="00A57189" w:rsidP="00935A3D">
      <w:pPr>
        <w:spacing w:after="0" w:line="240" w:lineRule="auto"/>
        <w:ind w:firstLine="720"/>
        <w:jc w:val="both"/>
        <w:rPr>
          <w:rFonts w:ascii="Times New Roman" w:hAnsi="Times New Roman"/>
          <w:sz w:val="24"/>
          <w:szCs w:val="24"/>
          <w:lang w:val="sr-Cyrl-CS"/>
        </w:rPr>
      </w:pPr>
      <w:r w:rsidRPr="001757CA">
        <w:rPr>
          <w:rFonts w:ascii="Times New Roman" w:hAnsi="Times New Roman"/>
          <w:sz w:val="24"/>
          <w:szCs w:val="24"/>
          <w:lang w:val="sr-Cyrl-CS"/>
        </w:rPr>
        <w:t>Ову школу похађа</w:t>
      </w:r>
      <w:r w:rsidRPr="00C0341A">
        <w:rPr>
          <w:rFonts w:ascii="Times New Roman" w:hAnsi="Times New Roman"/>
          <w:color w:val="C0504D" w:themeColor="accent2"/>
          <w:sz w:val="24"/>
          <w:szCs w:val="24"/>
          <w:lang w:val="sr-Cyrl-CS"/>
        </w:rPr>
        <w:t xml:space="preserve"> </w:t>
      </w:r>
      <w:r w:rsidRPr="00B17C81">
        <w:rPr>
          <w:rFonts w:ascii="Times New Roman" w:hAnsi="Times New Roman"/>
          <w:sz w:val="24"/>
          <w:szCs w:val="24"/>
          <w:lang w:val="sr-Cyrl-CS"/>
        </w:rPr>
        <w:t xml:space="preserve">око </w:t>
      </w:r>
      <w:r w:rsidR="00CF24CA" w:rsidRPr="00B17C81">
        <w:rPr>
          <w:rFonts w:ascii="Times New Roman" w:hAnsi="Times New Roman"/>
          <w:sz w:val="24"/>
          <w:szCs w:val="24"/>
          <w:lang w:val="sr-Cyrl-CS"/>
        </w:rPr>
        <w:t>292</w:t>
      </w:r>
      <w:r w:rsidRPr="00B17C81">
        <w:rPr>
          <w:rFonts w:ascii="Times New Roman" w:hAnsi="Times New Roman"/>
          <w:sz w:val="24"/>
          <w:szCs w:val="24"/>
          <w:lang w:val="sr-Cyrl-CS"/>
        </w:rPr>
        <w:t xml:space="preserve"> ученика</w:t>
      </w:r>
      <w:r w:rsidRPr="00C0341A">
        <w:rPr>
          <w:rFonts w:ascii="Times New Roman" w:hAnsi="Times New Roman"/>
          <w:color w:val="C0504D" w:themeColor="accent2"/>
          <w:sz w:val="24"/>
          <w:szCs w:val="24"/>
          <w:lang w:val="sr-Cyrl-CS"/>
        </w:rPr>
        <w:t xml:space="preserve"> </w:t>
      </w:r>
      <w:r w:rsidRPr="001757CA">
        <w:rPr>
          <w:rFonts w:ascii="Times New Roman" w:hAnsi="Times New Roman"/>
          <w:sz w:val="24"/>
          <w:szCs w:val="24"/>
          <w:lang w:val="sr-Cyrl-CS"/>
        </w:rPr>
        <w:t>од I д</w:t>
      </w:r>
      <w:r w:rsidR="001757CA" w:rsidRPr="001757CA">
        <w:rPr>
          <w:rFonts w:ascii="Times New Roman" w:hAnsi="Times New Roman"/>
          <w:sz w:val="24"/>
          <w:szCs w:val="24"/>
          <w:lang w:val="sr-Cyrl-CS"/>
        </w:rPr>
        <w:t>о VIII разреда распоређених у 1</w:t>
      </w:r>
      <w:r w:rsidR="001757CA" w:rsidRPr="001757CA">
        <w:rPr>
          <w:rFonts w:ascii="Times New Roman" w:hAnsi="Times New Roman"/>
          <w:sz w:val="24"/>
          <w:szCs w:val="24"/>
        </w:rPr>
        <w:t>3</w:t>
      </w:r>
      <w:r w:rsidRPr="001757CA">
        <w:rPr>
          <w:rFonts w:ascii="Times New Roman" w:hAnsi="Times New Roman"/>
          <w:sz w:val="24"/>
          <w:szCs w:val="24"/>
          <w:lang w:val="sr-Cyrl-CS"/>
        </w:rPr>
        <w:t xml:space="preserve"> одељења.</w:t>
      </w:r>
    </w:p>
    <w:p w:rsidR="00A57189" w:rsidRDefault="002B4D1E">
      <w:pPr>
        <w:spacing w:line="240" w:lineRule="auto"/>
        <w:ind w:firstLine="720"/>
        <w:jc w:val="both"/>
        <w:rPr>
          <w:rFonts w:ascii="Times New Roman" w:hAnsi="Times New Roman"/>
          <w:color w:val="000000"/>
          <w:sz w:val="24"/>
          <w:szCs w:val="24"/>
          <w:lang w:val="sr-Cyrl-CS"/>
        </w:rPr>
      </w:pPr>
      <w:r>
        <w:rPr>
          <w:rFonts w:ascii="Times New Roman" w:hAnsi="Times New Roman"/>
          <w:b/>
          <w:color w:val="000000"/>
          <w:sz w:val="24"/>
          <w:szCs w:val="24"/>
          <w:u w:val="single"/>
          <w:lang w:val="sr-Cyrl-CS"/>
        </w:rPr>
        <w:t>У Велебитској бб</w:t>
      </w:r>
      <w:r w:rsidR="00A57189">
        <w:rPr>
          <w:rFonts w:ascii="Times New Roman" w:hAnsi="Times New Roman"/>
          <w:color w:val="000000"/>
          <w:sz w:val="24"/>
          <w:szCs w:val="24"/>
          <w:lang w:val="sr-Cyrl-CS"/>
        </w:rPr>
        <w:t xml:space="preserve"> непосредни рад</w:t>
      </w:r>
      <w:r>
        <w:rPr>
          <w:rFonts w:ascii="Times New Roman" w:hAnsi="Times New Roman"/>
          <w:color w:val="000000"/>
          <w:sz w:val="24"/>
          <w:szCs w:val="24"/>
          <w:lang w:val="sr-Cyrl-CS"/>
        </w:rPr>
        <w:t xml:space="preserve"> се организује у 14</w:t>
      </w:r>
      <w:r w:rsidR="00A57189">
        <w:rPr>
          <w:rFonts w:ascii="Times New Roman" w:hAnsi="Times New Roman"/>
          <w:color w:val="000000"/>
          <w:sz w:val="24"/>
          <w:szCs w:val="24"/>
          <w:lang w:val="sr-Cyrl-CS"/>
        </w:rPr>
        <w:t xml:space="preserve"> просторија:</w:t>
      </w:r>
    </w:p>
    <w:p w:rsidR="00A57189" w:rsidRDefault="002B4D1E">
      <w:pPr>
        <w:spacing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ab/>
        <w:t>учионица</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12</w:t>
      </w: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ab/>
      </w:r>
      <w:r>
        <w:rPr>
          <w:rFonts w:ascii="Times New Roman" w:hAnsi="Times New Roman"/>
          <w:color w:val="000000"/>
          <w:sz w:val="24"/>
          <w:szCs w:val="24"/>
          <w:lang w:val="sr-Cyrl-CS"/>
        </w:rPr>
        <w:t>учионица са рачунарима</w:t>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библиотека</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1</w:t>
      </w: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ab/>
        <w:t xml:space="preserve">Школска зграда </w:t>
      </w:r>
      <w:r w:rsidR="002B4D1E">
        <w:rPr>
          <w:rFonts w:ascii="Times New Roman" w:hAnsi="Times New Roman"/>
          <w:color w:val="000000"/>
          <w:sz w:val="24"/>
          <w:szCs w:val="24"/>
          <w:lang w:val="sr-Cyrl-CS"/>
        </w:rPr>
        <w:t>у Велебитској бб отворен</w:t>
      </w:r>
      <w:r w:rsidR="00F262C1">
        <w:rPr>
          <w:rFonts w:ascii="Times New Roman" w:hAnsi="Times New Roman"/>
          <w:color w:val="000000"/>
          <w:sz w:val="24"/>
          <w:szCs w:val="24"/>
          <w:lang w:val="sr-Cyrl-CS"/>
        </w:rPr>
        <w:t>а</w:t>
      </w:r>
      <w:r w:rsidR="002B4D1E">
        <w:rPr>
          <w:rFonts w:ascii="Times New Roman" w:hAnsi="Times New Roman"/>
          <w:color w:val="000000"/>
          <w:sz w:val="24"/>
          <w:szCs w:val="24"/>
          <w:lang w:val="sr-Cyrl-CS"/>
        </w:rPr>
        <w:t xml:space="preserve"> је 2014. </w:t>
      </w:r>
      <w:r w:rsidR="00C0341A">
        <w:rPr>
          <w:rFonts w:ascii="Times New Roman" w:hAnsi="Times New Roman"/>
          <w:color w:val="000000"/>
          <w:sz w:val="24"/>
          <w:szCs w:val="24"/>
          <w:lang w:val="sr-Cyrl-CS"/>
        </w:rPr>
        <w:t>г</w:t>
      </w:r>
      <w:r w:rsidR="002B4D1E">
        <w:rPr>
          <w:rFonts w:ascii="Times New Roman" w:hAnsi="Times New Roman"/>
          <w:color w:val="000000"/>
          <w:sz w:val="24"/>
          <w:szCs w:val="24"/>
          <w:lang w:val="sr-Cyrl-CS"/>
        </w:rPr>
        <w:t>одине. Има 13</w:t>
      </w:r>
      <w:r>
        <w:rPr>
          <w:rFonts w:ascii="Times New Roman" w:hAnsi="Times New Roman"/>
          <w:color w:val="000000"/>
          <w:sz w:val="24"/>
          <w:szCs w:val="24"/>
          <w:lang w:val="sr-Cyrl-CS"/>
        </w:rPr>
        <w:t xml:space="preserve"> учионица површине </w:t>
      </w:r>
      <w:r w:rsidR="00F262C1">
        <w:rPr>
          <w:rFonts w:ascii="Times New Roman" w:hAnsi="Times New Roman"/>
          <w:color w:val="000000"/>
          <w:sz w:val="24"/>
          <w:szCs w:val="24"/>
          <w:lang w:val="sr-Cyrl-CS"/>
        </w:rPr>
        <w:t>50</w:t>
      </w:r>
      <w:r>
        <w:rPr>
          <w:rFonts w:ascii="Times New Roman" w:hAnsi="Times New Roman"/>
          <w:color w:val="000000"/>
          <w:sz w:val="24"/>
          <w:szCs w:val="24"/>
          <w:lang w:val="sr-Cyrl-CS"/>
        </w:rPr>
        <w:t xml:space="preserve"> m</w:t>
      </w:r>
      <w:r>
        <w:rPr>
          <w:rFonts w:ascii="Times New Roman" w:hAnsi="Times New Roman"/>
          <w:color w:val="000000"/>
          <w:sz w:val="24"/>
          <w:szCs w:val="24"/>
          <w:vertAlign w:val="superscript"/>
          <w:lang w:val="sr-Cyrl-CS"/>
        </w:rPr>
        <w:t>2</w:t>
      </w:r>
      <w:r w:rsidR="002B4D1E">
        <w:rPr>
          <w:rFonts w:ascii="Times New Roman" w:hAnsi="Times New Roman"/>
          <w:color w:val="000000"/>
          <w:sz w:val="24"/>
          <w:szCs w:val="24"/>
          <w:lang w:val="sr-Cyrl-CS"/>
        </w:rPr>
        <w:t xml:space="preserve">. </w:t>
      </w:r>
      <w:r>
        <w:rPr>
          <w:rFonts w:ascii="Times New Roman" w:hAnsi="Times New Roman"/>
          <w:color w:val="000000"/>
          <w:sz w:val="24"/>
          <w:szCs w:val="24"/>
          <w:lang w:val="sr-Cyrl-CS"/>
        </w:rPr>
        <w:t>Поред уч</w:t>
      </w:r>
      <w:r w:rsidR="002B4D1E">
        <w:rPr>
          <w:rFonts w:ascii="Times New Roman" w:hAnsi="Times New Roman"/>
          <w:color w:val="000000"/>
          <w:sz w:val="24"/>
          <w:szCs w:val="24"/>
          <w:lang w:val="sr-Cyrl-CS"/>
        </w:rPr>
        <w:t>ионичког простора постоји и</w:t>
      </w:r>
      <w:r>
        <w:rPr>
          <w:rFonts w:ascii="Times New Roman" w:hAnsi="Times New Roman"/>
          <w:color w:val="000000"/>
          <w:sz w:val="24"/>
          <w:szCs w:val="24"/>
          <w:lang w:val="sr-Cyrl-CS"/>
        </w:rPr>
        <w:t xml:space="preserve"> зборница,</w:t>
      </w:r>
      <w:r w:rsidR="002B4D1E">
        <w:rPr>
          <w:rFonts w:ascii="Times New Roman" w:hAnsi="Times New Roman"/>
          <w:color w:val="000000"/>
          <w:sz w:val="24"/>
          <w:szCs w:val="24"/>
          <w:lang w:val="sr-Cyrl-CS"/>
        </w:rPr>
        <w:t xml:space="preserve"> библиотека, сала, дистирибутивна кухиња и котларница</w:t>
      </w:r>
      <w:r>
        <w:rPr>
          <w:rFonts w:ascii="Times New Roman" w:hAnsi="Times New Roman"/>
          <w:color w:val="000000"/>
          <w:sz w:val="24"/>
          <w:szCs w:val="24"/>
          <w:lang w:val="sr-Cyrl-CS"/>
        </w:rPr>
        <w:t xml:space="preserve">. Грејање је на гас. </w:t>
      </w:r>
    </w:p>
    <w:p w:rsidR="00A57189" w:rsidRDefault="002B4D1E">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И</w:t>
      </w:r>
      <w:r w:rsidR="00A57189">
        <w:rPr>
          <w:rFonts w:ascii="Times New Roman" w:hAnsi="Times New Roman"/>
          <w:color w:val="000000"/>
          <w:sz w:val="24"/>
          <w:szCs w:val="24"/>
          <w:lang w:val="sr-Cyrl-CS"/>
        </w:rPr>
        <w:t>ма лепо двориште које је ограђено</w:t>
      </w:r>
      <w:r>
        <w:rPr>
          <w:rFonts w:ascii="Times New Roman" w:hAnsi="Times New Roman"/>
          <w:color w:val="000000"/>
          <w:sz w:val="24"/>
          <w:szCs w:val="24"/>
          <w:lang w:val="sr-Cyrl-CS"/>
        </w:rPr>
        <w:t>, са фискултурним теренима</w:t>
      </w:r>
      <w:r w:rsidR="00A57189">
        <w:rPr>
          <w:rFonts w:ascii="Times New Roman" w:hAnsi="Times New Roman"/>
          <w:color w:val="000000"/>
          <w:sz w:val="24"/>
          <w:szCs w:val="24"/>
          <w:lang w:val="sr-Cyrl-CS"/>
        </w:rPr>
        <w:t xml:space="preserve"> и кад временске прилике дозвољавају служи за извођење наставе физичког васпитања.</w:t>
      </w: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Санитарни чвор има </w:t>
      </w:r>
      <w:r w:rsidRPr="00935A3D">
        <w:rPr>
          <w:rFonts w:ascii="Times New Roman" w:hAnsi="Times New Roman"/>
          <w:color w:val="000000" w:themeColor="text1"/>
          <w:sz w:val="24"/>
          <w:szCs w:val="24"/>
          <w:lang w:val="sr-Cyrl-CS"/>
        </w:rPr>
        <w:t>осам</w:t>
      </w:r>
      <w:r w:rsidR="002B4D1E">
        <w:rPr>
          <w:rFonts w:ascii="Times New Roman" w:hAnsi="Times New Roman"/>
          <w:color w:val="000000"/>
          <w:sz w:val="24"/>
          <w:szCs w:val="24"/>
          <w:lang w:val="sr-Cyrl-CS"/>
        </w:rPr>
        <w:t xml:space="preserve"> кабина од којих су два за наставнике.</w:t>
      </w:r>
    </w:p>
    <w:p w:rsidR="00A57189" w:rsidRDefault="00A57189">
      <w:pPr>
        <w:spacing w:line="240" w:lineRule="auto"/>
        <w:jc w:val="both"/>
        <w:rPr>
          <w:rFonts w:ascii="Times New Roman" w:hAnsi="Times New Roman"/>
          <w:color w:val="0070C0"/>
          <w:sz w:val="24"/>
          <w:szCs w:val="24"/>
          <w:lang w:val="sr-Cyrl-CS"/>
        </w:rPr>
      </w:pPr>
      <w:r>
        <w:rPr>
          <w:rFonts w:ascii="Times New Roman" w:hAnsi="Times New Roman"/>
          <w:color w:val="000000"/>
          <w:sz w:val="24"/>
          <w:szCs w:val="24"/>
          <w:lang w:val="sr-Cyrl-CS"/>
        </w:rPr>
        <w:tab/>
      </w:r>
      <w:r w:rsidR="002B4D1E">
        <w:rPr>
          <w:rFonts w:ascii="Times New Roman" w:hAnsi="Times New Roman"/>
          <w:color w:val="000000"/>
          <w:sz w:val="24"/>
          <w:szCs w:val="24"/>
          <w:lang w:val="sr-Cyrl-CS"/>
        </w:rPr>
        <w:t>Школу похађа око 6</w:t>
      </w:r>
      <w:r w:rsidR="00CF24CA">
        <w:rPr>
          <w:rFonts w:ascii="Times New Roman" w:hAnsi="Times New Roman"/>
          <w:color w:val="000000"/>
          <w:sz w:val="24"/>
          <w:szCs w:val="24"/>
          <w:lang w:val="sr-Cyrl-CS"/>
        </w:rPr>
        <w:t>03</w:t>
      </w:r>
      <w:r w:rsidRPr="00BB6A20">
        <w:rPr>
          <w:rFonts w:ascii="Times New Roman" w:hAnsi="Times New Roman"/>
          <w:color w:val="000000"/>
          <w:sz w:val="24"/>
          <w:szCs w:val="24"/>
          <w:lang w:val="sr-Cyrl-CS"/>
        </w:rPr>
        <w:t xml:space="preserve"> ученика од  I</w:t>
      </w:r>
      <w:r w:rsidR="002B4D1E">
        <w:rPr>
          <w:rFonts w:ascii="Times New Roman" w:hAnsi="Times New Roman"/>
          <w:color w:val="000000"/>
          <w:sz w:val="24"/>
          <w:szCs w:val="24"/>
          <w:lang w:val="sr-Cyrl-CS"/>
        </w:rPr>
        <w:t xml:space="preserve"> до  </w:t>
      </w:r>
      <w:r w:rsidR="002B4D1E">
        <w:rPr>
          <w:rFonts w:ascii="Times New Roman" w:hAnsi="Times New Roman"/>
          <w:color w:val="000000"/>
          <w:sz w:val="24"/>
          <w:szCs w:val="24"/>
          <w:lang w:val="hr-HR"/>
        </w:rPr>
        <w:t>VIII</w:t>
      </w:r>
      <w:r w:rsidR="00BB6A20">
        <w:rPr>
          <w:rFonts w:ascii="Times New Roman" w:hAnsi="Times New Roman"/>
          <w:color w:val="000000"/>
          <w:sz w:val="24"/>
          <w:szCs w:val="24"/>
          <w:lang w:val="sr-Cyrl-CS"/>
        </w:rPr>
        <w:t xml:space="preserve"> разреда распоређених у </w:t>
      </w:r>
      <w:r w:rsidR="001757CA">
        <w:rPr>
          <w:rFonts w:ascii="Times New Roman" w:hAnsi="Times New Roman"/>
          <w:color w:val="000000"/>
          <w:sz w:val="24"/>
          <w:szCs w:val="24"/>
          <w:lang w:val="sr-Cyrl-CS"/>
        </w:rPr>
        <w:t>2</w:t>
      </w:r>
      <w:r w:rsidR="001757CA">
        <w:rPr>
          <w:rFonts w:ascii="Times New Roman" w:hAnsi="Times New Roman"/>
          <w:color w:val="000000"/>
          <w:sz w:val="24"/>
          <w:szCs w:val="24"/>
        </w:rPr>
        <w:t>2</w:t>
      </w:r>
      <w:r w:rsidRPr="00BB6A20">
        <w:rPr>
          <w:rFonts w:ascii="Times New Roman" w:hAnsi="Times New Roman"/>
          <w:color w:val="000000"/>
          <w:sz w:val="24"/>
          <w:szCs w:val="24"/>
          <w:lang w:val="sr-Cyrl-CS"/>
        </w:rPr>
        <w:t xml:space="preserve"> одељења</w:t>
      </w:r>
      <w:r>
        <w:rPr>
          <w:rFonts w:ascii="Times New Roman" w:hAnsi="Times New Roman"/>
          <w:color w:val="0070C0"/>
          <w:sz w:val="24"/>
          <w:szCs w:val="24"/>
          <w:lang w:val="sr-Cyrl-CS"/>
        </w:rPr>
        <w:t>.</w:t>
      </w:r>
    </w:p>
    <w:p w:rsidR="00A57189" w:rsidRDefault="00A57189">
      <w:pPr>
        <w:spacing w:line="240" w:lineRule="auto"/>
        <w:jc w:val="both"/>
        <w:rPr>
          <w:rFonts w:ascii="Times New Roman" w:hAnsi="Times New Roman"/>
          <w:color w:val="000000"/>
          <w:sz w:val="24"/>
          <w:szCs w:val="24"/>
          <w:lang w:val="sr-Cyrl-CS"/>
        </w:rPr>
      </w:pPr>
    </w:p>
    <w:p w:rsidR="00A57189" w:rsidRDefault="00A57189">
      <w:pPr>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Све школске зграде су прикључене на секундарну канализациону мрежу, громобрани постоје у све три зграде а хидранти </w:t>
      </w:r>
      <w:r w:rsidRPr="00935A3D">
        <w:rPr>
          <w:rFonts w:ascii="Times New Roman" w:hAnsi="Times New Roman"/>
          <w:color w:val="000000" w:themeColor="text1"/>
          <w:sz w:val="24"/>
          <w:szCs w:val="24"/>
          <w:lang w:val="sr-Cyrl-CS"/>
        </w:rPr>
        <w:t>само</w:t>
      </w:r>
      <w:r>
        <w:rPr>
          <w:rFonts w:ascii="Times New Roman" w:hAnsi="Times New Roman"/>
          <w:color w:val="000000"/>
          <w:sz w:val="24"/>
          <w:szCs w:val="24"/>
          <w:lang w:val="sr-Cyrl-CS"/>
        </w:rPr>
        <w:t xml:space="preserve"> у Ченејској 61. Највећа зграда – Ченејска нема склоништа што је велики проблем јер је концентрација деце на малом простору велика. Шира околина зграде не обезбеђује заклон  у случају опасности.</w:t>
      </w:r>
    </w:p>
    <w:p w:rsidR="00A57189" w:rsidRDefault="00A57189">
      <w:pPr>
        <w:spacing w:after="0" w:line="240" w:lineRule="auto"/>
        <w:rPr>
          <w:rFonts w:ascii="Times New Roman" w:hAnsi="Times New Roman"/>
          <w:b/>
          <w:bCs/>
          <w:color w:val="000000"/>
          <w:sz w:val="28"/>
          <w:szCs w:val="28"/>
          <w:lang w:val="ru-RU"/>
        </w:rPr>
      </w:pPr>
      <w:r>
        <w:rPr>
          <w:rFonts w:ascii="Times New Roman" w:hAnsi="Times New Roman"/>
          <w:b/>
          <w:color w:val="000000"/>
          <w:sz w:val="28"/>
          <w:szCs w:val="28"/>
          <w:lang w:val="ru-RU"/>
        </w:rPr>
        <w:t>2.2.</w:t>
      </w:r>
      <w:r>
        <w:rPr>
          <w:rFonts w:ascii="Times New Roman" w:hAnsi="Times New Roman"/>
          <w:b/>
          <w:bCs/>
          <w:color w:val="000000"/>
          <w:sz w:val="28"/>
          <w:szCs w:val="28"/>
          <w:lang w:val="ru-RU"/>
        </w:rPr>
        <w:t>УСЛОВИ СРЕДИНЕ У КОЈОЈ ШКОЛА РАДИ</w:t>
      </w:r>
    </w:p>
    <w:p w:rsidR="00A57189" w:rsidRDefault="00A57189">
      <w:pPr>
        <w:autoSpaceDE w:val="0"/>
        <w:autoSpaceDN w:val="0"/>
        <w:adjustRightInd w:val="0"/>
        <w:spacing w:after="0" w:line="240" w:lineRule="auto"/>
        <w:rPr>
          <w:rFonts w:ascii="Times New Roman" w:hAnsi="Times New Roman"/>
          <w:b/>
          <w:bCs/>
          <w:color w:val="000000"/>
          <w:sz w:val="24"/>
          <w:szCs w:val="24"/>
          <w:lang w:val="ru-RU"/>
        </w:rPr>
      </w:pPr>
    </w:p>
    <w:p w:rsidR="00A57189" w:rsidRDefault="00A57189">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Социјални услови</w:t>
      </w:r>
    </w:p>
    <w:p w:rsidR="00A57189" w:rsidRDefault="00A57189">
      <w:pPr>
        <w:autoSpaceDE w:val="0"/>
        <w:autoSpaceDN w:val="0"/>
        <w:adjustRightInd w:val="0"/>
        <w:spacing w:after="0" w:line="240" w:lineRule="auto"/>
        <w:rPr>
          <w:rFonts w:ascii="Times New Roman" w:hAnsi="Times New Roman"/>
          <w:color w:val="000000"/>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color w:val="000000"/>
          <w:sz w:val="24"/>
          <w:szCs w:val="24"/>
          <w:lang w:val="hr-HR"/>
        </w:rPr>
        <w:t>Школа се налази на приградском подручју</w:t>
      </w:r>
      <w:r>
        <w:rPr>
          <w:rFonts w:ascii="Times New Roman" w:hAnsi="Times New Roman"/>
          <w:color w:val="000000"/>
          <w:sz w:val="24"/>
          <w:szCs w:val="24"/>
          <w:lang w:val="ru-RU"/>
        </w:rPr>
        <w:t xml:space="preserve"> општине Нови Сад</w:t>
      </w:r>
      <w:r>
        <w:rPr>
          <w:rFonts w:ascii="Times New Roman" w:hAnsi="Times New Roman"/>
          <w:color w:val="000000"/>
          <w:sz w:val="24"/>
          <w:szCs w:val="24"/>
          <w:lang w:val="sr-Cyrl-CS"/>
        </w:rPr>
        <w:t xml:space="preserve">, </w:t>
      </w:r>
      <w:r>
        <w:rPr>
          <w:rFonts w:ascii="Times New Roman" w:hAnsi="Times New Roman"/>
          <w:color w:val="000000"/>
          <w:sz w:val="24"/>
          <w:szCs w:val="24"/>
          <w:lang w:val="ru-RU"/>
        </w:rPr>
        <w:t xml:space="preserve">на територији три месне заједнице, МЗ </w:t>
      </w:r>
      <w:r>
        <w:rPr>
          <w:rFonts w:ascii="Times New Roman" w:hAnsi="Times New Roman"/>
          <w:color w:val="000000"/>
          <w:sz w:val="24"/>
          <w:szCs w:val="24"/>
          <w:lang w:val="sr-Cyrl-CS"/>
        </w:rPr>
        <w:t>''Слана бара'', МЗ ''Видовданско насеље'' и МЗ ''Клиса''</w:t>
      </w:r>
      <w:r>
        <w:rPr>
          <w:rFonts w:ascii="Times New Roman" w:hAnsi="Times New Roman"/>
          <w:color w:val="000000"/>
          <w:sz w:val="24"/>
          <w:szCs w:val="24"/>
          <w:lang w:val="ru-RU"/>
        </w:rPr>
        <w:t xml:space="preserve">. </w:t>
      </w:r>
      <w:r>
        <w:rPr>
          <w:rFonts w:ascii="Times New Roman" w:hAnsi="Times New Roman"/>
          <w:color w:val="000000"/>
          <w:sz w:val="24"/>
          <w:szCs w:val="24"/>
          <w:lang w:val="hr-HR"/>
        </w:rPr>
        <w:t>Већи број родитеља је запослен у индустрији а мањи број се бави пољопривредом. У школи имамо много подстанарских породица па се број ученика стално мења. Социо-економски услови су веома различити од просечних до веома оскудних и неадекватних.Велики број породица су штићеници Центра за социјални рад и живе од социјалне помоћи.</w:t>
      </w:r>
      <w:r>
        <w:rPr>
          <w:rFonts w:ascii="Times New Roman" w:hAnsi="Times New Roman"/>
          <w:color w:val="000000"/>
          <w:sz w:val="24"/>
          <w:szCs w:val="24"/>
          <w:lang w:val="ru-RU"/>
        </w:rPr>
        <w:t xml:space="preserve">Школу похађају и деца из социјално осетљивих група.Та деце живе  у врло лошим условима. Она имају проблема у комуникацији јер не разумеју српски језик, а и  образовна структура родитеља је незадовољавајућа. </w:t>
      </w:r>
      <w:r>
        <w:rPr>
          <w:rFonts w:ascii="Times New Roman" w:hAnsi="Times New Roman"/>
          <w:sz w:val="24"/>
          <w:szCs w:val="24"/>
          <w:lang w:val="ru-RU"/>
        </w:rPr>
        <w:t>Компликованим породичним односима који утичу ина развој и учење наших ученика континуирано се бави ПП служба, учитељи,разредне старешине, као и директор школе.</w:t>
      </w:r>
    </w:p>
    <w:p w:rsidR="00A57189" w:rsidRDefault="00A57189">
      <w:pPr>
        <w:spacing w:after="0" w:line="240" w:lineRule="auto"/>
        <w:ind w:firstLine="720"/>
        <w:jc w:val="both"/>
        <w:rPr>
          <w:rFonts w:ascii="Times New Roman" w:hAnsi="Times New Roman"/>
          <w:color w:val="000000"/>
          <w:sz w:val="24"/>
          <w:szCs w:val="24"/>
          <w:lang w:val="ru-RU"/>
        </w:rPr>
      </w:pPr>
    </w:p>
    <w:p w:rsidR="00A57189" w:rsidRPr="00A90794" w:rsidRDefault="00A57189">
      <w:pPr>
        <w:spacing w:after="0" w:line="240" w:lineRule="auto"/>
        <w:jc w:val="both"/>
        <w:rPr>
          <w:rFonts w:ascii="Times New Roman" w:hAnsi="Times New Roman"/>
          <w:b/>
          <w:color w:val="000000"/>
          <w:sz w:val="24"/>
          <w:szCs w:val="24"/>
          <w:lang w:val="ru-RU"/>
        </w:rPr>
      </w:pPr>
    </w:p>
    <w:p w:rsidR="00E47DAB" w:rsidRPr="00A90794" w:rsidRDefault="00E47DAB">
      <w:pPr>
        <w:spacing w:after="0" w:line="240" w:lineRule="auto"/>
        <w:jc w:val="both"/>
        <w:rPr>
          <w:rFonts w:ascii="Times New Roman" w:hAnsi="Times New Roman"/>
          <w:b/>
          <w:color w:val="000000"/>
          <w:sz w:val="24"/>
          <w:szCs w:val="24"/>
          <w:lang w:val="ru-RU"/>
        </w:rPr>
      </w:pPr>
    </w:p>
    <w:p w:rsidR="00E47DAB" w:rsidRPr="00A90794" w:rsidRDefault="00E47DAB">
      <w:pPr>
        <w:spacing w:after="0" w:line="240" w:lineRule="auto"/>
        <w:jc w:val="both"/>
        <w:rPr>
          <w:rFonts w:ascii="Times New Roman" w:hAnsi="Times New Roman"/>
          <w:b/>
          <w:color w:val="000000"/>
          <w:sz w:val="24"/>
          <w:szCs w:val="24"/>
          <w:lang w:val="ru-RU"/>
        </w:rPr>
      </w:pPr>
    </w:p>
    <w:p w:rsidR="00E47DAB" w:rsidRPr="00A90794" w:rsidRDefault="00E47DAB">
      <w:pPr>
        <w:spacing w:after="0" w:line="240" w:lineRule="auto"/>
        <w:jc w:val="both"/>
        <w:rPr>
          <w:rFonts w:ascii="Times New Roman" w:hAnsi="Times New Roman"/>
          <w:b/>
          <w:color w:val="000000"/>
          <w:sz w:val="24"/>
          <w:szCs w:val="24"/>
          <w:lang w:val="ru-RU"/>
        </w:rPr>
      </w:pPr>
    </w:p>
    <w:p w:rsidR="00E47DAB" w:rsidRPr="00A90794" w:rsidRDefault="00E47DAB">
      <w:pPr>
        <w:spacing w:after="0" w:line="240" w:lineRule="auto"/>
        <w:jc w:val="both"/>
        <w:rPr>
          <w:rFonts w:ascii="Times New Roman" w:hAnsi="Times New Roman"/>
          <w:b/>
          <w:color w:val="000000"/>
          <w:sz w:val="24"/>
          <w:szCs w:val="24"/>
          <w:lang w:val="ru-RU"/>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Образовна структура породица</w:t>
      </w:r>
    </w:p>
    <w:p w:rsidR="00A57189" w:rsidRDefault="00A57189">
      <w:pPr>
        <w:spacing w:after="0" w:line="240" w:lineRule="auto"/>
        <w:jc w:val="both"/>
        <w:rPr>
          <w:rFonts w:ascii="Times New Roman" w:hAnsi="Times New Roman"/>
          <w:b/>
          <w:color w:val="000000"/>
          <w:sz w:val="24"/>
          <w:szCs w:val="24"/>
          <w:lang w:val="sr-Cyrl-CS"/>
        </w:rPr>
      </w:pPr>
    </w:p>
    <w:tbl>
      <w:tblPr>
        <w:tblW w:w="0" w:type="auto"/>
        <w:jc w:val="center"/>
        <w:tblLayout w:type="fixed"/>
        <w:tblLook w:val="0000"/>
      </w:tblPr>
      <w:tblGrid>
        <w:gridCol w:w="7054"/>
        <w:gridCol w:w="1559"/>
      </w:tblGrid>
      <w:tr w:rsidR="00A57189">
        <w:trPr>
          <w:jc w:val="center"/>
        </w:trPr>
        <w:tc>
          <w:tcPr>
            <w:tcW w:w="7054" w:type="dxa"/>
            <w:tcBorders>
              <w:top w:val="single" w:sz="6" w:space="0" w:color="auto"/>
              <w:left w:val="single" w:sz="6" w:space="0" w:color="auto"/>
              <w:right w:val="single" w:sz="6" w:space="0" w:color="auto"/>
            </w:tcBorders>
          </w:tcPr>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color w:val="000000"/>
                <w:sz w:val="24"/>
                <w:szCs w:val="24"/>
                <w:lang w:val="hr-HR"/>
              </w:rPr>
              <w:t>Неписмени</w:t>
            </w:r>
          </w:p>
        </w:tc>
        <w:tc>
          <w:tcPr>
            <w:tcW w:w="1559" w:type="dxa"/>
            <w:tcBorders>
              <w:top w:val="single" w:sz="6" w:space="0" w:color="auto"/>
              <w:left w:val="nil"/>
              <w:right w:val="single" w:sz="6" w:space="0" w:color="auto"/>
            </w:tcBorders>
          </w:tcPr>
          <w:p w:rsidR="00A57189" w:rsidRDefault="00A57189" w:rsidP="008510F8">
            <w:pPr>
              <w:spacing w:after="0" w:line="240" w:lineRule="auto"/>
              <w:jc w:val="center"/>
              <w:rPr>
                <w:rFonts w:ascii="Times New Roman" w:hAnsi="Times New Roman"/>
                <w:b/>
                <w:color w:val="000000"/>
                <w:sz w:val="24"/>
                <w:szCs w:val="24"/>
                <w:lang w:val="hr-HR"/>
              </w:rPr>
            </w:pPr>
            <w:r>
              <w:rPr>
                <w:rFonts w:ascii="Times New Roman" w:hAnsi="Times New Roman"/>
                <w:color w:val="000000"/>
                <w:sz w:val="24"/>
                <w:szCs w:val="24"/>
                <w:lang w:val="hr-HR"/>
              </w:rPr>
              <w:t>4   %</w:t>
            </w:r>
          </w:p>
        </w:tc>
      </w:tr>
      <w:tr w:rsidR="00A57189">
        <w:trPr>
          <w:jc w:val="center"/>
        </w:trPr>
        <w:tc>
          <w:tcPr>
            <w:tcW w:w="7054" w:type="dxa"/>
            <w:tcBorders>
              <w:top w:val="single" w:sz="6" w:space="0" w:color="auto"/>
              <w:left w:val="single" w:sz="6" w:space="0" w:color="auto"/>
              <w:right w:val="single" w:sz="6" w:space="0" w:color="auto"/>
            </w:tcBorders>
          </w:tcPr>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color w:val="000000"/>
                <w:sz w:val="24"/>
                <w:szCs w:val="24"/>
                <w:lang w:val="hr-HR"/>
              </w:rPr>
              <w:t>непотпуна основна школа</w:t>
            </w:r>
          </w:p>
        </w:tc>
        <w:tc>
          <w:tcPr>
            <w:tcW w:w="1559" w:type="dxa"/>
            <w:tcBorders>
              <w:top w:val="single" w:sz="6" w:space="0" w:color="auto"/>
              <w:left w:val="nil"/>
              <w:right w:val="single" w:sz="6" w:space="0" w:color="auto"/>
            </w:tcBorders>
          </w:tcPr>
          <w:p w:rsidR="00A57189" w:rsidRDefault="008510F8" w:rsidP="008510F8">
            <w:pPr>
              <w:spacing w:after="0" w:line="240" w:lineRule="auto"/>
              <w:jc w:val="center"/>
              <w:rPr>
                <w:rFonts w:ascii="Times New Roman" w:hAnsi="Times New Roman"/>
                <w:b/>
                <w:color w:val="000000"/>
                <w:sz w:val="24"/>
                <w:szCs w:val="24"/>
                <w:lang w:val="hr-HR"/>
              </w:rPr>
            </w:pPr>
            <w:r>
              <w:rPr>
                <w:rFonts w:ascii="Times New Roman" w:hAnsi="Times New Roman"/>
                <w:color w:val="000000"/>
                <w:sz w:val="24"/>
                <w:szCs w:val="24"/>
                <w:lang w:val="hr-HR"/>
              </w:rPr>
              <w:t xml:space="preserve">2 </w:t>
            </w:r>
            <w:r w:rsidR="00A57189">
              <w:rPr>
                <w:rFonts w:ascii="Times New Roman" w:hAnsi="Times New Roman"/>
                <w:color w:val="000000"/>
                <w:sz w:val="24"/>
                <w:szCs w:val="24"/>
                <w:lang w:val="hr-HR"/>
              </w:rPr>
              <w:t>%</w:t>
            </w:r>
          </w:p>
        </w:tc>
      </w:tr>
      <w:tr w:rsidR="00A57189">
        <w:trPr>
          <w:jc w:val="center"/>
        </w:trPr>
        <w:tc>
          <w:tcPr>
            <w:tcW w:w="7054" w:type="dxa"/>
            <w:tcBorders>
              <w:top w:val="single" w:sz="6" w:space="0" w:color="auto"/>
              <w:left w:val="single" w:sz="6" w:space="0" w:color="auto"/>
              <w:right w:val="single" w:sz="6" w:space="0" w:color="auto"/>
            </w:tcBorders>
          </w:tcPr>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color w:val="000000"/>
                <w:sz w:val="24"/>
                <w:szCs w:val="24"/>
                <w:lang w:val="hr-HR"/>
              </w:rPr>
              <w:t>основна школа</w:t>
            </w:r>
          </w:p>
        </w:tc>
        <w:tc>
          <w:tcPr>
            <w:tcW w:w="1559" w:type="dxa"/>
            <w:tcBorders>
              <w:top w:val="single" w:sz="6" w:space="0" w:color="auto"/>
              <w:left w:val="nil"/>
              <w:right w:val="single" w:sz="6" w:space="0" w:color="auto"/>
            </w:tcBorders>
          </w:tcPr>
          <w:p w:rsidR="00A57189" w:rsidRDefault="00A57189" w:rsidP="008510F8">
            <w:pPr>
              <w:spacing w:after="0" w:line="240" w:lineRule="auto"/>
              <w:jc w:val="center"/>
              <w:rPr>
                <w:rFonts w:ascii="Times New Roman" w:hAnsi="Times New Roman"/>
                <w:b/>
                <w:color w:val="000000"/>
                <w:sz w:val="24"/>
                <w:szCs w:val="24"/>
                <w:lang w:val="hr-HR"/>
              </w:rPr>
            </w:pPr>
            <w:r>
              <w:rPr>
                <w:rFonts w:ascii="Times New Roman" w:hAnsi="Times New Roman"/>
                <w:color w:val="000000"/>
                <w:sz w:val="24"/>
                <w:szCs w:val="24"/>
                <w:lang w:val="hr-HR"/>
              </w:rPr>
              <w:t>5   %</w:t>
            </w:r>
          </w:p>
        </w:tc>
      </w:tr>
      <w:tr w:rsidR="00A57189">
        <w:trPr>
          <w:jc w:val="center"/>
        </w:trPr>
        <w:tc>
          <w:tcPr>
            <w:tcW w:w="7054" w:type="dxa"/>
            <w:tcBorders>
              <w:top w:val="single" w:sz="6" w:space="0" w:color="auto"/>
              <w:left w:val="single" w:sz="6" w:space="0" w:color="auto"/>
              <w:bottom w:val="single" w:sz="6" w:space="0" w:color="auto"/>
              <w:right w:val="single" w:sz="6" w:space="0" w:color="auto"/>
            </w:tcBorders>
          </w:tcPr>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color w:val="000000"/>
                <w:sz w:val="24"/>
                <w:szCs w:val="24"/>
                <w:lang w:val="hr-HR"/>
              </w:rPr>
              <w:t>средња и кв</w:t>
            </w:r>
          </w:p>
        </w:tc>
        <w:tc>
          <w:tcPr>
            <w:tcW w:w="1559" w:type="dxa"/>
            <w:tcBorders>
              <w:top w:val="single" w:sz="6" w:space="0" w:color="auto"/>
              <w:left w:val="nil"/>
              <w:bottom w:val="single" w:sz="6" w:space="0" w:color="auto"/>
              <w:right w:val="single" w:sz="6" w:space="0" w:color="auto"/>
            </w:tcBorders>
          </w:tcPr>
          <w:p w:rsidR="00A57189" w:rsidRDefault="00A57189" w:rsidP="008510F8">
            <w:pPr>
              <w:spacing w:after="0" w:line="240" w:lineRule="auto"/>
              <w:jc w:val="center"/>
              <w:rPr>
                <w:rFonts w:ascii="Times New Roman" w:hAnsi="Times New Roman"/>
                <w:b/>
                <w:color w:val="000000"/>
                <w:sz w:val="24"/>
                <w:szCs w:val="24"/>
                <w:lang w:val="hr-HR"/>
              </w:rPr>
            </w:pPr>
            <w:r>
              <w:rPr>
                <w:rFonts w:ascii="Times New Roman" w:hAnsi="Times New Roman"/>
                <w:color w:val="000000"/>
                <w:sz w:val="24"/>
                <w:szCs w:val="24"/>
                <w:lang w:val="hr-HR"/>
              </w:rPr>
              <w:t>67 %</w:t>
            </w:r>
          </w:p>
        </w:tc>
      </w:tr>
      <w:tr w:rsidR="00A57189">
        <w:trPr>
          <w:jc w:val="center"/>
        </w:trPr>
        <w:tc>
          <w:tcPr>
            <w:tcW w:w="7054" w:type="dxa"/>
            <w:tcBorders>
              <w:top w:val="single" w:sz="6" w:space="0" w:color="auto"/>
              <w:left w:val="single" w:sz="6" w:space="0" w:color="auto"/>
              <w:bottom w:val="single" w:sz="6" w:space="0" w:color="auto"/>
              <w:right w:val="single" w:sz="6"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виша спрема</w:t>
            </w:r>
          </w:p>
        </w:tc>
        <w:tc>
          <w:tcPr>
            <w:tcW w:w="1559" w:type="dxa"/>
            <w:tcBorders>
              <w:left w:val="nil"/>
              <w:bottom w:val="single" w:sz="6" w:space="0" w:color="auto"/>
              <w:right w:val="single" w:sz="6" w:space="0" w:color="auto"/>
            </w:tcBorders>
          </w:tcPr>
          <w:p w:rsidR="00A57189" w:rsidRDefault="00A57189" w:rsidP="008510F8">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10 %</w:t>
            </w:r>
          </w:p>
        </w:tc>
      </w:tr>
      <w:tr w:rsidR="00A57189">
        <w:trPr>
          <w:jc w:val="center"/>
        </w:trPr>
        <w:tc>
          <w:tcPr>
            <w:tcW w:w="7054" w:type="dxa"/>
            <w:tcBorders>
              <w:top w:val="single" w:sz="6" w:space="0" w:color="auto"/>
              <w:left w:val="single" w:sz="6" w:space="0" w:color="auto"/>
              <w:bottom w:val="single" w:sz="6" w:space="0" w:color="auto"/>
              <w:right w:val="single" w:sz="6"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висока спрема</w:t>
            </w:r>
          </w:p>
        </w:tc>
        <w:tc>
          <w:tcPr>
            <w:tcW w:w="1559" w:type="dxa"/>
            <w:tcBorders>
              <w:left w:val="nil"/>
              <w:bottom w:val="single" w:sz="6" w:space="0" w:color="auto"/>
              <w:right w:val="single" w:sz="6" w:space="0" w:color="auto"/>
            </w:tcBorders>
          </w:tcPr>
          <w:p w:rsidR="00A57189" w:rsidRDefault="00A57189" w:rsidP="008510F8">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12  %</w:t>
            </w:r>
          </w:p>
        </w:tc>
      </w:tr>
    </w:tbl>
    <w:p w:rsidR="00A57189" w:rsidRDefault="00A57189">
      <w:pPr>
        <w:spacing w:after="0" w:line="240" w:lineRule="auto"/>
        <w:ind w:firstLine="720"/>
        <w:jc w:val="both"/>
        <w:rPr>
          <w:rFonts w:ascii="Times New Roman" w:hAnsi="Times New Roman"/>
          <w:color w:val="000000"/>
          <w:sz w:val="24"/>
          <w:szCs w:val="24"/>
          <w:u w:val="single"/>
        </w:rPr>
      </w:pPr>
    </w:p>
    <w:p w:rsidR="0046504C" w:rsidRDefault="0046504C">
      <w:pPr>
        <w:spacing w:after="0" w:line="240" w:lineRule="auto"/>
        <w:ind w:firstLine="720"/>
        <w:jc w:val="both"/>
        <w:rPr>
          <w:rFonts w:ascii="Times New Roman" w:hAnsi="Times New Roman"/>
          <w:color w:val="000000"/>
          <w:sz w:val="24"/>
          <w:szCs w:val="24"/>
          <w:u w:val="single"/>
        </w:rPr>
      </w:pPr>
    </w:p>
    <w:p w:rsidR="0046504C" w:rsidRDefault="0046504C">
      <w:pPr>
        <w:spacing w:after="0" w:line="240" w:lineRule="auto"/>
        <w:ind w:firstLine="720"/>
        <w:jc w:val="both"/>
        <w:rPr>
          <w:rFonts w:ascii="Times New Roman" w:hAnsi="Times New Roman"/>
          <w:color w:val="000000"/>
          <w:sz w:val="24"/>
          <w:szCs w:val="24"/>
          <w:u w:val="single"/>
        </w:rPr>
      </w:pPr>
    </w:p>
    <w:p w:rsidR="0046504C" w:rsidRPr="0046504C" w:rsidRDefault="0046504C">
      <w:pPr>
        <w:spacing w:after="0" w:line="240" w:lineRule="auto"/>
        <w:ind w:firstLine="720"/>
        <w:jc w:val="both"/>
        <w:rPr>
          <w:rFonts w:ascii="Times New Roman" w:hAnsi="Times New Roman"/>
          <w:color w:val="000000"/>
          <w:sz w:val="24"/>
          <w:szCs w:val="24"/>
          <w:u w:val="single"/>
        </w:rPr>
      </w:pPr>
    </w:p>
    <w:p w:rsidR="00A57189" w:rsidRDefault="00A5718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hr-HR"/>
        </w:rPr>
        <w:lastRenderedPageBreak/>
        <w:t>Културни услови</w:t>
      </w:r>
    </w:p>
    <w:p w:rsidR="00A57189" w:rsidRDefault="00A57189">
      <w:pPr>
        <w:spacing w:after="0" w:line="240" w:lineRule="auto"/>
        <w:ind w:firstLine="720"/>
        <w:jc w:val="both"/>
        <w:rPr>
          <w:rFonts w:ascii="Times New Roman" w:hAnsi="Times New Roman"/>
          <w:color w:val="000000"/>
          <w:sz w:val="24"/>
          <w:szCs w:val="24"/>
          <w:u w:val="single"/>
          <w:lang w:val="ru-RU"/>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hr-HR"/>
        </w:rPr>
        <w:t xml:space="preserve">Школа се налази </w:t>
      </w:r>
      <w:r>
        <w:rPr>
          <w:rFonts w:ascii="Times New Roman" w:hAnsi="Times New Roman"/>
          <w:sz w:val="24"/>
          <w:szCs w:val="24"/>
          <w:lang w:val="sr-Cyrl-CS"/>
        </w:rPr>
        <w:t xml:space="preserve">на периферији града те </w:t>
      </w:r>
      <w:r>
        <w:rPr>
          <w:rFonts w:ascii="Times New Roman" w:hAnsi="Times New Roman"/>
          <w:sz w:val="24"/>
          <w:szCs w:val="24"/>
          <w:lang w:val="ru-RU"/>
        </w:rPr>
        <w:t xml:space="preserve">објеката за задовољење културних потреба нема. Али </w:t>
      </w:r>
      <w:r>
        <w:rPr>
          <w:rFonts w:ascii="Times New Roman" w:hAnsi="Times New Roman"/>
          <w:sz w:val="24"/>
          <w:szCs w:val="24"/>
          <w:lang w:val="sr-Cyrl-CS"/>
        </w:rPr>
        <w:t>ш</w:t>
      </w:r>
      <w:r>
        <w:rPr>
          <w:rFonts w:ascii="Times New Roman" w:hAnsi="Times New Roman"/>
          <w:sz w:val="24"/>
          <w:szCs w:val="24"/>
          <w:lang w:val="ru-RU"/>
        </w:rPr>
        <w:t>кола организује посете ученикаразличитог садржаја: посете позориштима, биоскопима, музејима</w:t>
      </w:r>
      <w:r>
        <w:rPr>
          <w:rFonts w:ascii="Times New Roman" w:hAnsi="Times New Roman"/>
          <w:sz w:val="24"/>
          <w:szCs w:val="24"/>
          <w:lang w:val="sr-Cyrl-CS"/>
        </w:rPr>
        <w:t xml:space="preserve"> и другим институцијама. Такође, ученици наше школе активно  учествују на манифестацијама као што су: обележавање Дечије недеље, Ноћ биологије, Змајеве дечије игре, такмичење Црвеног крста...</w:t>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ru-RU"/>
        </w:rPr>
        <w:t>У непосредној близини матичне школе изграђен је спортски центар тако да се потребе за физичком активношћу  могу задовољити. Спортске терене око школе користе станари из околних кућа па је њихово одржавање отежано.</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t>Улажући велики напор помоћно особље води бригу о ентеријеру, спољашњем изгледу зграде и школског дворишта.</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autoSpaceDE w:val="0"/>
        <w:autoSpaceDN w:val="0"/>
        <w:adjustRightInd w:val="0"/>
        <w:spacing w:after="0" w:line="240" w:lineRule="auto"/>
        <w:rPr>
          <w:rFonts w:ascii="Times New Roman" w:hAnsi="Times New Roman"/>
          <w:b/>
          <w:bCs/>
          <w:color w:val="000000"/>
          <w:sz w:val="24"/>
          <w:szCs w:val="24"/>
          <w:lang w:val="sr-Cyrl-CS"/>
        </w:rPr>
      </w:pPr>
      <w:r>
        <w:rPr>
          <w:rFonts w:ascii="Times New Roman" w:hAnsi="Times New Roman"/>
          <w:b/>
          <w:bCs/>
          <w:color w:val="000000"/>
          <w:sz w:val="24"/>
          <w:szCs w:val="24"/>
          <w:lang w:val="sr-Cyrl-CS"/>
        </w:rPr>
        <w:t>Еколошки услови</w:t>
      </w:r>
    </w:p>
    <w:p w:rsidR="00A57189" w:rsidRDefault="00A57189">
      <w:pPr>
        <w:autoSpaceDE w:val="0"/>
        <w:autoSpaceDN w:val="0"/>
        <w:adjustRightInd w:val="0"/>
        <w:spacing w:after="0" w:line="240" w:lineRule="auto"/>
        <w:rPr>
          <w:rFonts w:ascii="Times New Roman" w:hAnsi="Times New Roman"/>
          <w:b/>
          <w:bCs/>
          <w:color w:val="000000"/>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Школа је лоцирана на периферији града, поред велике саобраћајнице. Загађеност ваздуха прилично је изражена због дима и отровних гасова. Поготово је загађеност већа у зимском периоду када се велики број становништва греје на чврсто гориво. Самим тим, животни услови у којима се налази школа погоршани су као и сама еколошка равнотежа.  Око школе је бетонирано двориште сиромашно зеленилом. Загађивање ваздуха, воде, земљишта и хране свакако утиче на виталност и отпорност наших ученика. </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spacing w:after="0" w:line="240" w:lineRule="auto"/>
        <w:jc w:val="both"/>
        <w:rPr>
          <w:rFonts w:ascii="Times New Roman" w:hAnsi="Times New Roman"/>
          <w:b/>
          <w:bCs/>
          <w:color w:val="000000"/>
          <w:sz w:val="24"/>
          <w:szCs w:val="24"/>
          <w:lang w:val="sr-Cyrl-CS"/>
        </w:rPr>
      </w:pPr>
      <w:r>
        <w:rPr>
          <w:rFonts w:ascii="Times New Roman" w:hAnsi="Times New Roman"/>
          <w:color w:val="000000"/>
          <w:sz w:val="24"/>
          <w:szCs w:val="24"/>
          <w:lang w:val="ru-RU"/>
        </w:rPr>
        <w:tab/>
        <w:t>У близини школе нема већих травнатих површина ни паркова па ученици своје слободно време  проводе на улици. Око школе су веома прометне саобраћајнице што додатно угрожава њихову безбедност.</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ab/>
        <w:t xml:space="preserve">Систематски и контролни прегледи одвијају се у школи и у Дому здравља који се налази у близини матичне школе. О здравственом стању ученика и проблемима педијатријска служба извештава стручне сараднике и разредне старешине. </w:t>
      </w:r>
    </w:p>
    <w:p w:rsidR="00A57189" w:rsidRDefault="00A57189">
      <w:pPr>
        <w:spacing w:after="0" w:line="240" w:lineRule="auto"/>
        <w:ind w:firstLine="720"/>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Latn-CS"/>
        </w:rPr>
      </w:pPr>
      <w:r>
        <w:rPr>
          <w:rFonts w:ascii="Times New Roman" w:hAnsi="Times New Roman"/>
          <w:color w:val="000000"/>
          <w:sz w:val="24"/>
          <w:szCs w:val="24"/>
          <w:lang w:val="sr-Latn-CS"/>
        </w:rPr>
        <w:t xml:space="preserve">У оквиру социјалне заштите ученика школа ће наставити успешну сарадњу са Центром за социјални рад Нови </w:t>
      </w:r>
      <w:r>
        <w:rPr>
          <w:rFonts w:ascii="Times New Roman" w:hAnsi="Times New Roman"/>
          <w:color w:val="000000"/>
          <w:sz w:val="24"/>
          <w:szCs w:val="24"/>
          <w:lang w:val="sr-Cyrl-CS"/>
        </w:rPr>
        <w:t>Сад</w:t>
      </w:r>
      <w:r>
        <w:rPr>
          <w:rFonts w:ascii="Times New Roman" w:hAnsi="Times New Roman"/>
          <w:color w:val="000000"/>
          <w:sz w:val="24"/>
          <w:szCs w:val="24"/>
          <w:lang w:val="sr-Latn-CS"/>
        </w:rPr>
        <w:t xml:space="preserve"> и општинском организацијом Црвеног крста. </w:t>
      </w:r>
      <w:r>
        <w:rPr>
          <w:rFonts w:ascii="Times New Roman" w:hAnsi="Times New Roman"/>
          <w:color w:val="000000"/>
          <w:sz w:val="24"/>
          <w:szCs w:val="24"/>
          <w:lang w:val="ru-RU"/>
        </w:rPr>
        <w:t>Помоћи ће се ученицима који имају материјалних и других проблема у породици.</w:t>
      </w:r>
    </w:p>
    <w:p w:rsidR="00A57189" w:rsidRDefault="00A57189">
      <w:pPr>
        <w:spacing w:after="0" w:line="240" w:lineRule="auto"/>
        <w:ind w:firstLine="720"/>
        <w:jc w:val="both"/>
        <w:rPr>
          <w:rFonts w:ascii="Times New Roman" w:hAnsi="Times New Roman"/>
          <w:color w:val="000000"/>
          <w:sz w:val="24"/>
          <w:szCs w:val="24"/>
          <w:lang w:val="ru-RU"/>
        </w:rPr>
      </w:pPr>
    </w:p>
    <w:p w:rsidR="00A57189" w:rsidRDefault="00A57189">
      <w:pPr>
        <w:autoSpaceDE w:val="0"/>
        <w:autoSpaceDN w:val="0"/>
        <w:adjustRightInd w:val="0"/>
        <w:spacing w:after="0" w:line="240" w:lineRule="auto"/>
        <w:jc w:val="both"/>
        <w:rPr>
          <w:rFonts w:ascii="Times New Roman" w:hAnsi="Times New Roman"/>
          <w:b/>
          <w:bCs/>
          <w:sz w:val="24"/>
          <w:szCs w:val="24"/>
          <w:lang w:val="sr-Cyrl-CS"/>
        </w:rPr>
      </w:pPr>
    </w:p>
    <w:p w:rsidR="00A57189" w:rsidRPr="00A90794" w:rsidRDefault="00A57189">
      <w:pPr>
        <w:spacing w:after="0" w:line="240" w:lineRule="auto"/>
        <w:jc w:val="both"/>
        <w:rPr>
          <w:rFonts w:ascii="Times New Roman" w:hAnsi="Times New Roman"/>
          <w:color w:val="000000"/>
          <w:sz w:val="24"/>
          <w:szCs w:val="24"/>
          <w:lang w:val="sr-Latn-CS"/>
        </w:rPr>
      </w:pPr>
    </w:p>
    <w:p w:rsidR="00E47DAB" w:rsidRPr="00A90794" w:rsidRDefault="00E47DAB">
      <w:pPr>
        <w:spacing w:after="0" w:line="240" w:lineRule="auto"/>
        <w:jc w:val="both"/>
        <w:rPr>
          <w:rFonts w:ascii="Times New Roman" w:hAnsi="Times New Roman"/>
          <w:color w:val="000000"/>
          <w:sz w:val="24"/>
          <w:szCs w:val="24"/>
          <w:lang w:val="sr-Latn-CS"/>
        </w:rPr>
      </w:pPr>
    </w:p>
    <w:p w:rsidR="00E47DAB" w:rsidRPr="00A90794" w:rsidRDefault="00E47DAB">
      <w:pPr>
        <w:spacing w:after="0" w:line="240" w:lineRule="auto"/>
        <w:jc w:val="both"/>
        <w:rPr>
          <w:rFonts w:ascii="Times New Roman" w:hAnsi="Times New Roman"/>
          <w:color w:val="000000"/>
          <w:sz w:val="24"/>
          <w:szCs w:val="24"/>
          <w:lang w:val="sr-Latn-CS"/>
        </w:rPr>
      </w:pPr>
    </w:p>
    <w:p w:rsidR="00A57189" w:rsidRDefault="00A57189">
      <w:pPr>
        <w:spacing w:line="240" w:lineRule="auto"/>
        <w:jc w:val="both"/>
        <w:rPr>
          <w:rFonts w:ascii="Times New Roman" w:hAnsi="Times New Roman"/>
          <w:b/>
          <w:color w:val="000000"/>
          <w:sz w:val="28"/>
          <w:szCs w:val="28"/>
          <w:lang w:val="sr-Cyrl-CS"/>
        </w:rPr>
      </w:pPr>
      <w:r>
        <w:rPr>
          <w:rFonts w:ascii="Times New Roman" w:hAnsi="Times New Roman"/>
          <w:b/>
          <w:color w:val="000000"/>
          <w:sz w:val="28"/>
          <w:szCs w:val="28"/>
          <w:lang w:val="sr-Cyrl-CS"/>
        </w:rPr>
        <w:t>2.</w:t>
      </w:r>
      <w:r>
        <w:rPr>
          <w:rFonts w:ascii="Times New Roman" w:hAnsi="Times New Roman"/>
          <w:b/>
          <w:color w:val="000000"/>
          <w:sz w:val="28"/>
          <w:szCs w:val="28"/>
          <w:lang w:val="ru-RU"/>
        </w:rPr>
        <w:t>3</w:t>
      </w:r>
      <w:r>
        <w:rPr>
          <w:rFonts w:ascii="Times New Roman" w:hAnsi="Times New Roman"/>
          <w:b/>
          <w:color w:val="000000"/>
          <w:sz w:val="28"/>
          <w:szCs w:val="28"/>
          <w:lang w:val="sr-Cyrl-CS"/>
        </w:rPr>
        <w:t>.   ОПРЕМЉЕНОСТ  ШКОЛЕ</w:t>
      </w:r>
    </w:p>
    <w:p w:rsidR="00A57189" w:rsidRDefault="00A57189">
      <w:pPr>
        <w:spacing w:line="240" w:lineRule="auto"/>
        <w:jc w:val="both"/>
        <w:rPr>
          <w:rFonts w:ascii="Times New Roman" w:hAnsi="Times New Roman"/>
          <w:b/>
          <w:color w:val="000000"/>
          <w:sz w:val="28"/>
          <w:szCs w:val="28"/>
          <w:lang w:val="sr-Cyrl-CS"/>
        </w:rPr>
      </w:pP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Основна учила и наставна средства школа поседује у минималном броју, испод Норматива су, а услови у којима школа ради отежавају њихово коришћење. Побољшање школе опремом решава се поправком постојећих наставних средстава, опреме и намештаја као и набавком нових наставних средстава. Већи део постојећих наставних средстава захтева поправку или ремонт.</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Најбоље опремљени кабинети су: физичко васпитање, музичка култура,  географија, биологија и информатички кабинети. </w:t>
      </w:r>
      <w:r w:rsidRPr="00BB6A20">
        <w:rPr>
          <w:rFonts w:ascii="Times New Roman" w:hAnsi="Times New Roman"/>
          <w:color w:val="000000"/>
          <w:sz w:val="24"/>
          <w:szCs w:val="24"/>
          <w:lang w:val="ru-RU"/>
        </w:rPr>
        <w:t>Прошле школске године</w:t>
      </w:r>
      <w:r w:rsidR="008E3A31">
        <w:rPr>
          <w:rFonts w:ascii="Times New Roman" w:hAnsi="Times New Roman"/>
          <w:color w:val="000000"/>
          <w:sz w:val="24"/>
          <w:szCs w:val="24"/>
          <w:lang w:val="ru-RU"/>
        </w:rPr>
        <w:t xml:space="preserve"> неколико учионица опремљеноје смарт  (тзв. </w:t>
      </w:r>
      <w:r w:rsidR="0029029B">
        <w:rPr>
          <w:rFonts w:ascii="Times New Roman" w:hAnsi="Times New Roman"/>
          <w:color w:val="000000"/>
          <w:sz w:val="24"/>
          <w:szCs w:val="24"/>
          <w:lang w:val="ru-RU"/>
        </w:rPr>
        <w:t>П</w:t>
      </w:r>
      <w:r w:rsidR="008E3A31">
        <w:rPr>
          <w:rFonts w:ascii="Times New Roman" w:hAnsi="Times New Roman"/>
          <w:color w:val="000000"/>
          <w:sz w:val="24"/>
          <w:szCs w:val="24"/>
          <w:lang w:val="ru-RU"/>
        </w:rPr>
        <w:t>аметним) таблама</w:t>
      </w:r>
      <w:r>
        <w:rPr>
          <w:rFonts w:ascii="Times New Roman" w:hAnsi="Times New Roman"/>
          <w:color w:val="000000"/>
          <w:sz w:val="24"/>
          <w:szCs w:val="24"/>
          <w:lang w:val="ru-RU"/>
        </w:rPr>
        <w:t xml:space="preserve">. </w:t>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Уведен је Интернет (ADSL) и </w:t>
      </w:r>
      <w:r>
        <w:rPr>
          <w:rFonts w:ascii="Times New Roman" w:hAnsi="Times New Roman"/>
          <w:color w:val="000000"/>
          <w:sz w:val="24"/>
          <w:szCs w:val="24"/>
          <w:lang w:val="ru-RU"/>
        </w:rPr>
        <w:t>у</w:t>
      </w:r>
      <w:r>
        <w:rPr>
          <w:rFonts w:ascii="Times New Roman" w:hAnsi="Times New Roman"/>
          <w:color w:val="000000"/>
          <w:sz w:val="24"/>
          <w:szCs w:val="24"/>
          <w:lang w:val="sr-Cyrl-CS"/>
        </w:rPr>
        <w:t>ч</w:t>
      </w:r>
      <w:r>
        <w:rPr>
          <w:rFonts w:ascii="Times New Roman" w:hAnsi="Times New Roman"/>
          <w:color w:val="000000"/>
          <w:sz w:val="24"/>
          <w:szCs w:val="24"/>
          <w:lang w:val="ru-RU"/>
        </w:rPr>
        <w:t>еницима</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наставницима</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омогу</w:t>
      </w:r>
      <w:r>
        <w:rPr>
          <w:rFonts w:ascii="Times New Roman" w:hAnsi="Times New Roman"/>
          <w:color w:val="000000"/>
          <w:sz w:val="24"/>
          <w:szCs w:val="24"/>
          <w:lang w:val="sr-Cyrl-CS"/>
        </w:rPr>
        <w:t>ћ</w:t>
      </w:r>
      <w:r>
        <w:rPr>
          <w:rFonts w:ascii="Times New Roman" w:hAnsi="Times New Roman"/>
          <w:color w:val="000000"/>
          <w:sz w:val="24"/>
          <w:szCs w:val="24"/>
          <w:lang w:val="ru-RU"/>
        </w:rPr>
        <w:t xml:space="preserve">ено </w:t>
      </w:r>
      <w:r>
        <w:rPr>
          <w:rFonts w:ascii="Times New Roman" w:hAnsi="Times New Roman"/>
          <w:color w:val="000000"/>
          <w:sz w:val="24"/>
          <w:szCs w:val="24"/>
          <w:lang w:val="sr-Cyrl-CS"/>
        </w:rPr>
        <w:t xml:space="preserve">је </w:t>
      </w:r>
      <w:r>
        <w:rPr>
          <w:rFonts w:ascii="Times New Roman" w:hAnsi="Times New Roman"/>
          <w:color w:val="000000"/>
          <w:sz w:val="24"/>
          <w:szCs w:val="24"/>
          <w:lang w:val="ru-RU"/>
        </w:rPr>
        <w:t>кори</w:t>
      </w:r>
      <w:r>
        <w:rPr>
          <w:rFonts w:ascii="Times New Roman" w:hAnsi="Times New Roman"/>
          <w:color w:val="000000"/>
          <w:sz w:val="24"/>
          <w:szCs w:val="24"/>
          <w:lang w:val="sr-Cyrl-CS"/>
        </w:rPr>
        <w:t>шћ</w:t>
      </w:r>
      <w:r>
        <w:rPr>
          <w:rFonts w:ascii="Times New Roman" w:hAnsi="Times New Roman"/>
          <w:color w:val="000000"/>
          <w:sz w:val="24"/>
          <w:szCs w:val="24"/>
          <w:lang w:val="ru-RU"/>
        </w:rPr>
        <w:t>ење</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компјутера</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приступ</w:t>
      </w:r>
      <w:r w:rsidR="00F262C1">
        <w:rPr>
          <w:rFonts w:ascii="Times New Roman" w:hAnsi="Times New Roman"/>
          <w:color w:val="000000"/>
          <w:sz w:val="24"/>
          <w:szCs w:val="24"/>
          <w:lang w:val="ru-RU"/>
        </w:rPr>
        <w:t xml:space="preserve"> </w:t>
      </w:r>
      <w:r>
        <w:rPr>
          <w:rFonts w:ascii="Times New Roman" w:hAnsi="Times New Roman"/>
          <w:color w:val="000000"/>
          <w:sz w:val="24"/>
          <w:szCs w:val="24"/>
          <w:lang w:val="ru-RU"/>
        </w:rPr>
        <w:t>Интернету у сва три школска објекта (информатички кабинет и зборница)  и тиме су створени квалитетнији услови рада.</w:t>
      </w:r>
    </w:p>
    <w:p w:rsidR="00A57189" w:rsidRDefault="00A57189">
      <w:pPr>
        <w:autoSpaceDE w:val="0"/>
        <w:autoSpaceDN w:val="0"/>
        <w:adjustRightInd w:val="0"/>
        <w:spacing w:after="0" w:line="240" w:lineRule="auto"/>
        <w:ind w:firstLine="720"/>
        <w:rPr>
          <w:rFonts w:ascii="Times New Roman" w:hAnsi="Times New Roman"/>
          <w:color w:val="000000"/>
          <w:sz w:val="24"/>
          <w:szCs w:val="24"/>
          <w:lang w:val="ru-RU"/>
        </w:rPr>
      </w:pPr>
    </w:p>
    <w:p w:rsidR="00A57189" w:rsidRDefault="00A57189">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У овом тренутку школа располаже са следећим наставним средствима:</w:t>
      </w:r>
    </w:p>
    <w:p w:rsidR="00A57189" w:rsidRDefault="00A57189">
      <w:pPr>
        <w:autoSpaceDE w:val="0"/>
        <w:autoSpaceDN w:val="0"/>
        <w:adjustRightInd w:val="0"/>
        <w:spacing w:after="0" w:line="240" w:lineRule="auto"/>
        <w:ind w:firstLine="720"/>
        <w:rPr>
          <w:rFonts w:ascii="Times New Roman" w:hAnsi="Times New Roman"/>
          <w:color w:val="000000"/>
          <w:sz w:val="24"/>
          <w:szCs w:val="24"/>
          <w:lang w:val="ru-RU"/>
        </w:rPr>
      </w:pPr>
    </w:p>
    <w:p w:rsidR="00A57189" w:rsidRDefault="00A57189">
      <w:pPr>
        <w:autoSpaceDE w:val="0"/>
        <w:autoSpaceDN w:val="0"/>
        <w:adjustRightInd w:val="0"/>
        <w:spacing w:after="0" w:line="240" w:lineRule="auto"/>
        <w:ind w:firstLine="720"/>
        <w:rPr>
          <w:rFonts w:ascii="Times New Roman" w:hAnsi="Times New Roman"/>
          <w:color w:val="000000"/>
          <w:sz w:val="24"/>
          <w:szCs w:val="24"/>
          <w:lang w:val="sr-Cyrl-CS"/>
        </w:rPr>
      </w:pPr>
    </w:p>
    <w:p w:rsidR="00A57189" w:rsidRDefault="00A57189">
      <w:pPr>
        <w:autoSpaceDE w:val="0"/>
        <w:autoSpaceDN w:val="0"/>
        <w:adjustRightInd w:val="0"/>
        <w:spacing w:after="0" w:line="240" w:lineRule="auto"/>
        <w:ind w:firstLine="720"/>
        <w:rPr>
          <w:rFonts w:ascii="Times New Roman" w:hAnsi="Times New Roman"/>
          <w:color w:val="000000"/>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972"/>
        <w:gridCol w:w="4248"/>
        <w:gridCol w:w="972"/>
      </w:tblGrid>
      <w:tr w:rsidR="00A57189" w:rsidRPr="00935A3D">
        <w:tc>
          <w:tcPr>
            <w:tcW w:w="4248" w:type="dxa"/>
            <w:vAlign w:val="center"/>
          </w:tcPr>
          <w:p w:rsidR="00A57189" w:rsidRPr="00935A3D" w:rsidRDefault="00A57189">
            <w:pPr>
              <w:autoSpaceDE w:val="0"/>
              <w:autoSpaceDN w:val="0"/>
              <w:adjustRightInd w:val="0"/>
              <w:spacing w:after="0" w:line="240" w:lineRule="auto"/>
              <w:jc w:val="center"/>
              <w:rPr>
                <w:rFonts w:ascii="Times New Roman" w:hAnsi="Times New Roman"/>
                <w:b/>
                <w:color w:val="000000" w:themeColor="text1"/>
                <w:sz w:val="24"/>
                <w:szCs w:val="24"/>
                <w:lang w:val="sr-Cyrl-CS"/>
              </w:rPr>
            </w:pPr>
            <w:r w:rsidRPr="00935A3D">
              <w:rPr>
                <w:rFonts w:ascii="Times New Roman" w:hAnsi="Times New Roman"/>
                <w:b/>
                <w:color w:val="000000" w:themeColor="text1"/>
                <w:sz w:val="24"/>
                <w:szCs w:val="24"/>
                <w:lang w:val="sr-Cyrl-CS"/>
              </w:rPr>
              <w:t>НАЗИВ</w:t>
            </w:r>
          </w:p>
        </w:tc>
        <w:tc>
          <w:tcPr>
            <w:tcW w:w="972" w:type="dxa"/>
          </w:tcPr>
          <w:p w:rsidR="00A57189" w:rsidRPr="00935A3D" w:rsidRDefault="00A57189">
            <w:pPr>
              <w:autoSpaceDE w:val="0"/>
              <w:autoSpaceDN w:val="0"/>
              <w:adjustRightInd w:val="0"/>
              <w:spacing w:after="0" w:line="240" w:lineRule="auto"/>
              <w:jc w:val="center"/>
              <w:rPr>
                <w:rFonts w:ascii="Times New Roman" w:hAnsi="Times New Roman"/>
                <w:b/>
                <w:color w:val="000000" w:themeColor="text1"/>
                <w:sz w:val="24"/>
                <w:szCs w:val="24"/>
                <w:lang w:val="ru-RU"/>
              </w:rPr>
            </w:pPr>
            <w:r w:rsidRPr="00935A3D">
              <w:rPr>
                <w:rFonts w:ascii="Times New Roman" w:hAnsi="Times New Roman"/>
                <w:b/>
                <w:color w:val="000000" w:themeColor="text1"/>
                <w:sz w:val="24"/>
                <w:szCs w:val="24"/>
                <w:lang w:val="ru-RU"/>
              </w:rPr>
              <w:t>Број</w:t>
            </w:r>
          </w:p>
          <w:p w:rsidR="00A57189" w:rsidRPr="00935A3D" w:rsidRDefault="00A57189">
            <w:pPr>
              <w:autoSpaceDE w:val="0"/>
              <w:autoSpaceDN w:val="0"/>
              <w:adjustRightInd w:val="0"/>
              <w:spacing w:after="0" w:line="240" w:lineRule="auto"/>
              <w:jc w:val="center"/>
              <w:rPr>
                <w:rFonts w:ascii="Times New Roman" w:hAnsi="Times New Roman"/>
                <w:b/>
                <w:color w:val="000000" w:themeColor="text1"/>
                <w:sz w:val="24"/>
                <w:szCs w:val="24"/>
                <w:lang w:val="ru-RU"/>
              </w:rPr>
            </w:pPr>
            <w:r w:rsidRPr="00935A3D">
              <w:rPr>
                <w:rFonts w:ascii="Times New Roman" w:hAnsi="Times New Roman"/>
                <w:b/>
                <w:color w:val="000000" w:themeColor="text1"/>
                <w:sz w:val="24"/>
                <w:szCs w:val="24"/>
                <w:lang w:val="ru-RU"/>
              </w:rPr>
              <w:t>/ком.</w:t>
            </w:r>
          </w:p>
        </w:tc>
        <w:tc>
          <w:tcPr>
            <w:tcW w:w="4248" w:type="dxa"/>
            <w:vAlign w:val="center"/>
          </w:tcPr>
          <w:p w:rsidR="00A57189" w:rsidRPr="00935A3D" w:rsidRDefault="00A57189">
            <w:pPr>
              <w:autoSpaceDE w:val="0"/>
              <w:autoSpaceDN w:val="0"/>
              <w:adjustRightInd w:val="0"/>
              <w:spacing w:after="0" w:line="240" w:lineRule="auto"/>
              <w:jc w:val="center"/>
              <w:rPr>
                <w:rFonts w:ascii="Times New Roman" w:hAnsi="Times New Roman"/>
                <w:b/>
                <w:color w:val="000000" w:themeColor="text1"/>
                <w:sz w:val="24"/>
                <w:szCs w:val="24"/>
                <w:lang w:val="sr-Cyrl-CS"/>
              </w:rPr>
            </w:pPr>
            <w:r w:rsidRPr="00935A3D">
              <w:rPr>
                <w:rFonts w:ascii="Times New Roman" w:hAnsi="Times New Roman"/>
                <w:b/>
                <w:color w:val="000000" w:themeColor="text1"/>
                <w:sz w:val="24"/>
                <w:szCs w:val="24"/>
                <w:lang w:val="sr-Cyrl-CS"/>
              </w:rPr>
              <w:t>НАЗИВ</w:t>
            </w:r>
          </w:p>
        </w:tc>
        <w:tc>
          <w:tcPr>
            <w:tcW w:w="972" w:type="dxa"/>
          </w:tcPr>
          <w:p w:rsidR="00A57189" w:rsidRPr="00935A3D" w:rsidRDefault="00A57189">
            <w:pPr>
              <w:autoSpaceDE w:val="0"/>
              <w:autoSpaceDN w:val="0"/>
              <w:adjustRightInd w:val="0"/>
              <w:spacing w:after="0" w:line="240" w:lineRule="auto"/>
              <w:jc w:val="center"/>
              <w:rPr>
                <w:rFonts w:ascii="Times New Roman" w:hAnsi="Times New Roman"/>
                <w:b/>
                <w:color w:val="000000" w:themeColor="text1"/>
                <w:sz w:val="24"/>
                <w:szCs w:val="24"/>
                <w:lang w:val="ru-RU"/>
              </w:rPr>
            </w:pPr>
            <w:r w:rsidRPr="00935A3D">
              <w:rPr>
                <w:rFonts w:ascii="Times New Roman" w:hAnsi="Times New Roman"/>
                <w:b/>
                <w:color w:val="000000" w:themeColor="text1"/>
                <w:sz w:val="24"/>
                <w:szCs w:val="24"/>
                <w:lang w:val="ru-RU"/>
              </w:rPr>
              <w:t>Број</w:t>
            </w:r>
          </w:p>
          <w:p w:rsidR="00A57189" w:rsidRPr="00935A3D" w:rsidRDefault="00A57189">
            <w:pPr>
              <w:autoSpaceDE w:val="0"/>
              <w:autoSpaceDN w:val="0"/>
              <w:adjustRightInd w:val="0"/>
              <w:spacing w:after="0" w:line="240" w:lineRule="auto"/>
              <w:jc w:val="center"/>
              <w:rPr>
                <w:rFonts w:ascii="Times New Roman" w:hAnsi="Times New Roman"/>
                <w:b/>
                <w:color w:val="000000" w:themeColor="text1"/>
                <w:sz w:val="24"/>
                <w:szCs w:val="24"/>
                <w:lang w:val="ru-RU"/>
              </w:rPr>
            </w:pPr>
            <w:r w:rsidRPr="00935A3D">
              <w:rPr>
                <w:rFonts w:ascii="Times New Roman" w:hAnsi="Times New Roman"/>
                <w:b/>
                <w:color w:val="000000" w:themeColor="text1"/>
                <w:sz w:val="24"/>
                <w:szCs w:val="24"/>
                <w:lang w:val="ru-RU"/>
              </w:rPr>
              <w:t>/ком.</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касетофон са ЦД</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rPr>
            </w:pPr>
            <w:r w:rsidRPr="00935A3D">
              <w:rPr>
                <w:rFonts w:ascii="Times New Roman" w:hAnsi="Times New Roman"/>
                <w:color w:val="000000" w:themeColor="text1"/>
                <w:sz w:val="24"/>
                <w:szCs w:val="24"/>
              </w:rPr>
              <w:t>20</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пројекционо платно</w:t>
            </w:r>
          </w:p>
        </w:tc>
        <w:tc>
          <w:tcPr>
            <w:tcW w:w="972" w:type="dxa"/>
            <w:vAlign w:val="center"/>
          </w:tcPr>
          <w:p w:rsidR="00A57189" w:rsidRPr="00935A3D" w:rsidRDefault="00F262C1">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7</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мини музичка линија</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5</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синтисајзер</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графоскоп</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10</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sr-Cyrl-CS"/>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клавинова</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епископ</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2</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дигитални фотоапарат</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sr-Cyrl-CS"/>
              </w:rPr>
            </w:pPr>
            <w:r w:rsidRPr="00935A3D">
              <w:rPr>
                <w:rFonts w:ascii="Times New Roman" w:hAnsi="Times New Roman"/>
                <w:color w:val="000000" w:themeColor="text1"/>
                <w:sz w:val="24"/>
                <w:szCs w:val="24"/>
                <w:lang w:val="sr-Cyrl-CS"/>
              </w:rPr>
              <w:t>4</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видео рекордер</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10</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камера</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2</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колор телевизор</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rPr>
            </w:pPr>
            <w:r w:rsidRPr="00935A3D">
              <w:rPr>
                <w:rFonts w:ascii="Times New Roman" w:hAnsi="Times New Roman"/>
                <w:color w:val="000000" w:themeColor="text1"/>
                <w:sz w:val="24"/>
                <w:szCs w:val="24"/>
              </w:rPr>
              <w:t>4+9</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фотокопир апарат</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6</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sr-Cyrl-CS"/>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sr-Latn-CS"/>
              </w:rPr>
              <w:t xml:space="preserve">DVD </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3</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озвучење</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рачунари</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39+65</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штампач</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rPr>
            </w:pPr>
            <w:r w:rsidRPr="00935A3D">
              <w:rPr>
                <w:rFonts w:ascii="Times New Roman" w:hAnsi="Times New Roman"/>
                <w:color w:val="000000" w:themeColor="text1"/>
                <w:sz w:val="24"/>
                <w:szCs w:val="24"/>
              </w:rPr>
              <w:t>20</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лап топ</w:t>
            </w:r>
          </w:p>
        </w:tc>
        <w:tc>
          <w:tcPr>
            <w:tcW w:w="972" w:type="dxa"/>
            <w:vAlign w:val="center"/>
          </w:tcPr>
          <w:p w:rsidR="00A57189" w:rsidRPr="00935A3D" w:rsidRDefault="00E142E3">
            <w:pPr>
              <w:autoSpaceDE w:val="0"/>
              <w:autoSpaceDN w:val="0"/>
              <w:adjustRightInd w:val="0"/>
              <w:spacing w:after="0" w:line="240" w:lineRule="auto"/>
              <w:jc w:val="center"/>
              <w:rPr>
                <w:rFonts w:ascii="Times New Roman" w:hAnsi="Times New Roman"/>
                <w:color w:val="000000" w:themeColor="text1"/>
                <w:sz w:val="24"/>
                <w:szCs w:val="24"/>
              </w:rPr>
            </w:pPr>
            <w:r w:rsidRPr="00935A3D">
              <w:rPr>
                <w:rFonts w:ascii="Times New Roman" w:hAnsi="Times New Roman"/>
                <w:color w:val="000000" w:themeColor="text1"/>
                <w:sz w:val="24"/>
                <w:szCs w:val="24"/>
              </w:rPr>
              <w:t>7</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факс</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3</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видео пројектор</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7</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sr-Cyrl-CS"/>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разглас</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w:t>
            </w:r>
          </w:p>
        </w:tc>
      </w:tr>
      <w:tr w:rsidR="00A57189" w:rsidRPr="00935A3D">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ru-RU"/>
              </w:rPr>
              <w:t xml:space="preserve"> смарт табла</w:t>
            </w:r>
          </w:p>
        </w:tc>
        <w:tc>
          <w:tcPr>
            <w:tcW w:w="972" w:type="dxa"/>
            <w:vAlign w:val="center"/>
          </w:tcPr>
          <w:p w:rsidR="00A57189" w:rsidRPr="00935A3D" w:rsidRDefault="00E142E3">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5</w:t>
            </w:r>
          </w:p>
        </w:tc>
        <w:tc>
          <w:tcPr>
            <w:tcW w:w="4248" w:type="dxa"/>
          </w:tcPr>
          <w:p w:rsidR="00A57189" w:rsidRPr="00935A3D" w:rsidRDefault="00A57189">
            <w:pPr>
              <w:autoSpaceDE w:val="0"/>
              <w:autoSpaceDN w:val="0"/>
              <w:adjustRightInd w:val="0"/>
              <w:spacing w:after="0" w:line="240" w:lineRule="auto"/>
              <w:rPr>
                <w:rFonts w:ascii="Times New Roman" w:hAnsi="Times New Roman"/>
                <w:color w:val="000000" w:themeColor="text1"/>
                <w:sz w:val="24"/>
                <w:szCs w:val="24"/>
                <w:lang w:val="sr-Cyrl-CS"/>
              </w:rPr>
            </w:pPr>
            <w:r w:rsidRPr="00935A3D">
              <w:rPr>
                <w:rFonts w:ascii="Times New Roman" w:hAnsi="Times New Roman"/>
                <w:color w:val="000000" w:themeColor="text1"/>
                <w:sz w:val="24"/>
                <w:szCs w:val="24"/>
                <w:lang w:val="ru-RU"/>
              </w:rPr>
              <w:sym w:font="Wingdings" w:char="F0D8"/>
            </w:r>
            <w:r w:rsidRPr="00935A3D">
              <w:rPr>
                <w:rFonts w:ascii="Times New Roman" w:hAnsi="Times New Roman"/>
                <w:color w:val="000000" w:themeColor="text1"/>
                <w:sz w:val="24"/>
                <w:szCs w:val="24"/>
                <w:lang w:val="sr-Cyrl-CS"/>
              </w:rPr>
              <w:t>бицикл</w:t>
            </w:r>
          </w:p>
        </w:tc>
        <w:tc>
          <w:tcPr>
            <w:tcW w:w="972" w:type="dxa"/>
            <w:vAlign w:val="center"/>
          </w:tcPr>
          <w:p w:rsidR="00A57189" w:rsidRPr="00935A3D" w:rsidRDefault="00A57189">
            <w:pPr>
              <w:autoSpaceDE w:val="0"/>
              <w:autoSpaceDN w:val="0"/>
              <w:adjustRightInd w:val="0"/>
              <w:spacing w:after="0" w:line="240" w:lineRule="auto"/>
              <w:jc w:val="center"/>
              <w:rPr>
                <w:rFonts w:ascii="Times New Roman" w:hAnsi="Times New Roman"/>
                <w:color w:val="000000" w:themeColor="text1"/>
                <w:sz w:val="24"/>
                <w:szCs w:val="24"/>
                <w:lang w:val="ru-RU"/>
              </w:rPr>
            </w:pPr>
            <w:r w:rsidRPr="00935A3D">
              <w:rPr>
                <w:rFonts w:ascii="Times New Roman" w:hAnsi="Times New Roman"/>
                <w:color w:val="000000" w:themeColor="text1"/>
                <w:sz w:val="24"/>
                <w:szCs w:val="24"/>
                <w:lang w:val="ru-RU"/>
              </w:rPr>
              <w:t>10</w:t>
            </w:r>
          </w:p>
        </w:tc>
      </w:tr>
    </w:tbl>
    <w:p w:rsidR="00A57189" w:rsidRDefault="00A57189">
      <w:pPr>
        <w:spacing w:line="240" w:lineRule="auto"/>
        <w:jc w:val="both"/>
        <w:rPr>
          <w:rFonts w:ascii="Times New Roman" w:hAnsi="Times New Roman"/>
          <w:b/>
          <w:color w:val="000000"/>
          <w:sz w:val="24"/>
          <w:szCs w:val="24"/>
          <w:lang w:val="ru-RU"/>
        </w:rPr>
      </w:pPr>
    </w:p>
    <w:p w:rsidR="00A57189" w:rsidRDefault="00A57189">
      <w:pPr>
        <w:spacing w:after="0" w:line="240" w:lineRule="auto"/>
        <w:jc w:val="both"/>
        <w:rPr>
          <w:rFonts w:ascii="Times New Roman" w:hAnsi="Times New Roman"/>
          <w:b/>
          <w:color w:val="000000"/>
          <w:sz w:val="28"/>
          <w:szCs w:val="28"/>
          <w:lang w:val="ru-RU"/>
        </w:rPr>
      </w:pPr>
      <w:r>
        <w:rPr>
          <w:rFonts w:ascii="Times New Roman" w:hAnsi="Times New Roman"/>
          <w:b/>
          <w:color w:val="000000"/>
          <w:sz w:val="28"/>
          <w:szCs w:val="28"/>
          <w:lang w:val="ru-RU"/>
        </w:rPr>
        <w:t>2.4   ПЛАН УНАПРЕЂЕЊА  МАТЕРИЈАЛНО-ТЕХНИЧКИХ  УСЛОВА  РАДА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У циљу осавремењавања наставе и током ове школске године имамо у плану набавку нових савремених наставних средстава и помагала.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r>
    </w:p>
    <w:p w:rsidR="00A57189" w:rsidRDefault="00A57189">
      <w:pPr>
        <w:spacing w:after="0" w:line="240" w:lineRule="auto"/>
        <w:ind w:firstLine="720"/>
        <w:jc w:val="both"/>
        <w:rPr>
          <w:rFonts w:ascii="Times New Roman" w:hAnsi="Times New Roman"/>
          <w:color w:val="000000"/>
          <w:sz w:val="24"/>
          <w:szCs w:val="24"/>
          <w:lang w:val="ru-RU"/>
        </w:rPr>
      </w:pPr>
    </w:p>
    <w:p w:rsidR="00A57189" w:rsidRDefault="00A57189">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Планира се:  </w:t>
      </w:r>
    </w:p>
    <w:p w:rsidR="00A57189" w:rsidRDefault="00A57189">
      <w:pPr>
        <w:spacing w:after="0" w:line="240" w:lineRule="auto"/>
        <w:ind w:firstLine="720"/>
        <w:jc w:val="both"/>
        <w:rPr>
          <w:rFonts w:ascii="Times New Roman" w:hAnsi="Times New Roman"/>
          <w:color w:val="FF0000"/>
          <w:sz w:val="24"/>
          <w:szCs w:val="24"/>
          <w:lang w:val="ru-RU"/>
        </w:rPr>
      </w:pPr>
    </w:p>
    <w:p w:rsidR="00A57189" w:rsidRPr="00BB6A20" w:rsidRDefault="00A57189">
      <w:pPr>
        <w:numPr>
          <w:ilvl w:val="0"/>
          <w:numId w:val="3"/>
        </w:numPr>
        <w:spacing w:after="0" w:line="240" w:lineRule="auto"/>
        <w:jc w:val="both"/>
        <w:rPr>
          <w:rFonts w:ascii="Times New Roman" w:hAnsi="Times New Roman"/>
          <w:color w:val="000000"/>
          <w:sz w:val="24"/>
          <w:szCs w:val="24"/>
          <w:lang w:val="ru-RU"/>
        </w:rPr>
      </w:pPr>
      <w:r w:rsidRPr="00BB6A20">
        <w:rPr>
          <w:rFonts w:ascii="Times New Roman" w:hAnsi="Times New Roman"/>
          <w:color w:val="000000"/>
          <w:sz w:val="24"/>
          <w:szCs w:val="24"/>
          <w:lang w:val="ru-RU"/>
        </w:rPr>
        <w:t>сређивање спортских терена,</w:t>
      </w:r>
    </w:p>
    <w:p w:rsidR="00A57189" w:rsidRPr="00BB6A20" w:rsidRDefault="00A57189">
      <w:pPr>
        <w:numPr>
          <w:ilvl w:val="0"/>
          <w:numId w:val="3"/>
        </w:numPr>
        <w:spacing w:after="0" w:line="240" w:lineRule="auto"/>
        <w:jc w:val="both"/>
        <w:rPr>
          <w:rFonts w:ascii="Times New Roman" w:hAnsi="Times New Roman"/>
          <w:color w:val="000000"/>
          <w:sz w:val="24"/>
          <w:szCs w:val="24"/>
          <w:lang w:val="ru-RU"/>
        </w:rPr>
      </w:pPr>
      <w:r w:rsidRPr="00BB6A20">
        <w:rPr>
          <w:rFonts w:ascii="Times New Roman" w:hAnsi="Times New Roman"/>
          <w:color w:val="000000"/>
          <w:sz w:val="24"/>
          <w:szCs w:val="24"/>
          <w:lang w:val="ru-RU"/>
        </w:rPr>
        <w:t>опремање учионица новим намештајем (Темеринска 133 и канцеларије у Ченејској 61)</w:t>
      </w:r>
    </w:p>
    <w:p w:rsidR="00A57189" w:rsidRPr="00BB6A20" w:rsidRDefault="00A57189">
      <w:pPr>
        <w:numPr>
          <w:ilvl w:val="0"/>
          <w:numId w:val="3"/>
        </w:numPr>
        <w:spacing w:after="0" w:line="240" w:lineRule="auto"/>
        <w:jc w:val="both"/>
        <w:rPr>
          <w:rFonts w:ascii="Times New Roman" w:hAnsi="Times New Roman"/>
          <w:color w:val="000000"/>
          <w:sz w:val="24"/>
          <w:szCs w:val="24"/>
          <w:lang w:val="ru-RU"/>
        </w:rPr>
      </w:pPr>
      <w:r w:rsidRPr="00BB6A20">
        <w:rPr>
          <w:rFonts w:ascii="Times New Roman" w:hAnsi="Times New Roman"/>
          <w:color w:val="000000"/>
          <w:sz w:val="24"/>
          <w:szCs w:val="24"/>
          <w:lang w:val="ru-RU"/>
        </w:rPr>
        <w:t>формирање медијатеке</w:t>
      </w:r>
    </w:p>
    <w:p w:rsidR="00A57189" w:rsidRPr="00BB6A20" w:rsidRDefault="00A57189">
      <w:pPr>
        <w:numPr>
          <w:ilvl w:val="0"/>
          <w:numId w:val="3"/>
        </w:numPr>
        <w:spacing w:after="0" w:line="240" w:lineRule="auto"/>
        <w:jc w:val="both"/>
        <w:rPr>
          <w:rFonts w:ascii="Times New Roman" w:hAnsi="Times New Roman"/>
          <w:color w:val="000000"/>
          <w:sz w:val="24"/>
          <w:szCs w:val="24"/>
          <w:lang w:val="ru-RU"/>
        </w:rPr>
      </w:pPr>
      <w:r w:rsidRPr="00BB6A20">
        <w:rPr>
          <w:rFonts w:ascii="Times New Roman" w:hAnsi="Times New Roman"/>
          <w:color w:val="000000"/>
          <w:sz w:val="24"/>
          <w:szCs w:val="24"/>
          <w:lang w:val="ru-RU"/>
        </w:rPr>
        <w:t>кабинетско опремање учионица</w:t>
      </w:r>
    </w:p>
    <w:p w:rsidR="00A57189" w:rsidRPr="00BB6A20" w:rsidRDefault="00A57189">
      <w:pPr>
        <w:numPr>
          <w:ilvl w:val="0"/>
          <w:numId w:val="3"/>
        </w:numPr>
        <w:spacing w:after="0" w:line="240" w:lineRule="auto"/>
        <w:jc w:val="both"/>
        <w:rPr>
          <w:rFonts w:ascii="Times New Roman" w:hAnsi="Times New Roman"/>
          <w:color w:val="000000"/>
          <w:sz w:val="24"/>
          <w:szCs w:val="24"/>
          <w:lang w:val="ru-RU"/>
        </w:rPr>
      </w:pPr>
      <w:r w:rsidRPr="00BB6A20">
        <w:rPr>
          <w:rFonts w:ascii="Times New Roman" w:hAnsi="Times New Roman"/>
          <w:color w:val="000000"/>
          <w:sz w:val="24"/>
          <w:szCs w:val="24"/>
          <w:lang w:val="ru-RU"/>
        </w:rPr>
        <w:t xml:space="preserve">уграђивање нових прозора у старом делу школског објекта у Ченејској 61 </w:t>
      </w:r>
    </w:p>
    <w:p w:rsidR="0031250E" w:rsidRDefault="00A57189" w:rsidP="0031250E">
      <w:pPr>
        <w:spacing w:after="0" w:line="240" w:lineRule="auto"/>
        <w:ind w:left="720"/>
        <w:jc w:val="both"/>
        <w:rPr>
          <w:rFonts w:ascii="Times New Roman" w:hAnsi="Times New Roman"/>
          <w:color w:val="000000"/>
          <w:sz w:val="24"/>
          <w:szCs w:val="24"/>
          <w:lang w:val="ru-RU"/>
        </w:rPr>
      </w:pPr>
      <w:r w:rsidRPr="00BB6A20">
        <w:rPr>
          <w:rFonts w:ascii="Times New Roman" w:hAnsi="Times New Roman"/>
          <w:color w:val="000000"/>
          <w:sz w:val="24"/>
          <w:szCs w:val="24"/>
          <w:lang w:val="ru-RU"/>
        </w:rPr>
        <w:t xml:space="preserve">( приземни део </w:t>
      </w:r>
      <w:r w:rsidR="0031250E">
        <w:rPr>
          <w:rFonts w:ascii="Times New Roman" w:hAnsi="Times New Roman"/>
          <w:color w:val="000000"/>
          <w:sz w:val="24"/>
          <w:szCs w:val="24"/>
          <w:lang w:val="ru-RU"/>
        </w:rPr>
        <w:t>)</w:t>
      </w:r>
    </w:p>
    <w:p w:rsidR="009D14BF" w:rsidRPr="00E142E3" w:rsidRDefault="0031250E" w:rsidP="0031250E">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31250E">
        <w:rPr>
          <w:rFonts w:ascii="Times New Roman" w:hAnsi="Times New Roman"/>
          <w:b/>
          <w:color w:val="000000"/>
          <w:sz w:val="32"/>
          <w:szCs w:val="32"/>
          <w:lang w:val="ru-RU"/>
        </w:rPr>
        <w:t xml:space="preserve"> •</w:t>
      </w:r>
      <w:r w:rsidR="00A57189" w:rsidRPr="00BB6A20">
        <w:rPr>
          <w:rFonts w:ascii="Times New Roman" w:hAnsi="Times New Roman"/>
          <w:color w:val="000000"/>
          <w:sz w:val="24"/>
          <w:szCs w:val="24"/>
          <w:lang w:val="ru-RU"/>
        </w:rPr>
        <w:t>отварање трећег улаза у Ченејској згради</w:t>
      </w:r>
    </w:p>
    <w:p w:rsidR="009D14BF" w:rsidRPr="009D14BF" w:rsidRDefault="008F11F5">
      <w:pPr>
        <w:numPr>
          <w:ilvl w:val="0"/>
          <w:numId w:val="4"/>
        </w:numPr>
        <w:spacing w:after="0" w:line="240" w:lineRule="auto"/>
        <w:jc w:val="both"/>
        <w:rPr>
          <w:rFonts w:ascii="Times New Roman" w:hAnsi="Times New Roman"/>
          <w:color w:val="FF0000"/>
          <w:sz w:val="24"/>
          <w:szCs w:val="24"/>
          <w:lang w:val="ru-RU"/>
        </w:rPr>
      </w:pPr>
      <w:r>
        <w:rPr>
          <w:rFonts w:ascii="Times New Roman" w:hAnsi="Times New Roman"/>
          <w:color w:val="000000"/>
          <w:sz w:val="24"/>
          <w:szCs w:val="24"/>
          <w:lang w:val="ru-RU"/>
        </w:rPr>
        <w:t>надо</w:t>
      </w:r>
      <w:r w:rsidR="009D14BF">
        <w:rPr>
          <w:rFonts w:ascii="Times New Roman" w:hAnsi="Times New Roman"/>
          <w:color w:val="000000"/>
          <w:sz w:val="24"/>
          <w:szCs w:val="24"/>
          <w:lang w:val="ru-RU"/>
        </w:rPr>
        <w:t>градња зграде у Ченејској</w:t>
      </w:r>
    </w:p>
    <w:p w:rsidR="00E142E3" w:rsidRPr="00E142E3" w:rsidRDefault="00E142E3" w:rsidP="00E142E3">
      <w:pPr>
        <w:spacing w:after="0" w:line="240" w:lineRule="auto"/>
        <w:jc w:val="both"/>
        <w:rPr>
          <w:rFonts w:ascii="Times New Roman" w:hAnsi="Times New Roman"/>
          <w:color w:val="FF0000"/>
          <w:sz w:val="24"/>
          <w:szCs w:val="24"/>
          <w:lang w:val="ru-RU"/>
        </w:rPr>
      </w:pPr>
    </w:p>
    <w:p w:rsidR="00A57189" w:rsidRDefault="00A57189">
      <w:pPr>
        <w:spacing w:after="0" w:line="240" w:lineRule="auto"/>
        <w:jc w:val="both"/>
        <w:rPr>
          <w:rFonts w:ascii="Times New Roman" w:hAnsi="Times New Roman"/>
          <w:b/>
          <w:color w:val="000000"/>
          <w:sz w:val="28"/>
          <w:szCs w:val="28"/>
          <w:lang w:val="ru-RU"/>
        </w:rPr>
      </w:pPr>
    </w:p>
    <w:p w:rsidR="00A57189" w:rsidRDefault="00A57189">
      <w:pPr>
        <w:spacing w:line="240" w:lineRule="auto"/>
        <w:ind w:left="360" w:hanging="360"/>
        <w:jc w:val="both"/>
        <w:rPr>
          <w:rFonts w:ascii="Times New Roman" w:hAnsi="Times New Roman"/>
          <w:b/>
          <w:color w:val="000000"/>
          <w:sz w:val="24"/>
          <w:szCs w:val="24"/>
          <w:lang w:val="ru-RU"/>
        </w:rPr>
      </w:pPr>
    </w:p>
    <w:p w:rsidR="00A57189" w:rsidRPr="00BC4571" w:rsidRDefault="00A57189">
      <w:pPr>
        <w:tabs>
          <w:tab w:val="left" w:pos="978"/>
        </w:tabs>
        <w:spacing w:after="0" w:line="240" w:lineRule="auto"/>
        <w:jc w:val="both"/>
        <w:rPr>
          <w:rFonts w:ascii="Times New Roman" w:hAnsi="Times New Roman"/>
          <w:color w:val="C0504D" w:themeColor="accent2"/>
          <w:sz w:val="24"/>
          <w:szCs w:val="24"/>
          <w:lang w:val="sr-Cyrl-CS"/>
        </w:rPr>
      </w:pPr>
      <w:r>
        <w:rPr>
          <w:rFonts w:ascii="Times New Roman" w:hAnsi="Times New Roman"/>
          <w:color w:val="000000"/>
          <w:sz w:val="24"/>
          <w:szCs w:val="24"/>
          <w:lang w:val="sr-Cyrl-CS"/>
        </w:rPr>
        <w:tab/>
      </w:r>
    </w:p>
    <w:p w:rsidR="00A57189" w:rsidRPr="00BC4571" w:rsidRDefault="00A57189">
      <w:pPr>
        <w:tabs>
          <w:tab w:val="left" w:pos="978"/>
        </w:tabs>
        <w:spacing w:after="0" w:line="240" w:lineRule="auto"/>
        <w:jc w:val="both"/>
        <w:rPr>
          <w:rFonts w:ascii="Times New Roman" w:hAnsi="Times New Roman"/>
          <w:color w:val="C0504D" w:themeColor="accent2"/>
          <w:sz w:val="24"/>
          <w:szCs w:val="24"/>
          <w:lang w:val="sr-Cyrl-CS"/>
        </w:rPr>
      </w:pPr>
    </w:p>
    <w:p w:rsidR="00A57189" w:rsidRPr="00935A3D" w:rsidRDefault="00A57189" w:rsidP="00935A3D">
      <w:pPr>
        <w:tabs>
          <w:tab w:val="left" w:pos="978"/>
        </w:tabs>
        <w:spacing w:after="0" w:line="240" w:lineRule="auto"/>
        <w:jc w:val="both"/>
        <w:rPr>
          <w:rFonts w:ascii="Times New Roman" w:hAnsi="Times New Roman"/>
          <w:color w:val="C0504D" w:themeColor="accent2"/>
          <w:sz w:val="24"/>
          <w:szCs w:val="24"/>
        </w:rPr>
      </w:pPr>
      <w:r w:rsidRPr="00BC4571">
        <w:rPr>
          <w:rFonts w:ascii="Times New Roman" w:hAnsi="Times New Roman"/>
          <w:color w:val="C0504D" w:themeColor="accent2"/>
          <w:sz w:val="24"/>
          <w:szCs w:val="24"/>
          <w:lang w:val="sr-Cyrl-CS"/>
        </w:rPr>
        <w:lastRenderedPageBreak/>
        <w:tab/>
      </w:r>
    </w:p>
    <w:p w:rsidR="00A57189" w:rsidRPr="00935A3D" w:rsidRDefault="00935A3D" w:rsidP="00935A3D">
      <w:pPr>
        <w:ind w:left="720"/>
        <w:jc w:val="both"/>
        <w:rPr>
          <w:b/>
          <w:color w:val="000000"/>
          <w:sz w:val="32"/>
          <w:szCs w:val="32"/>
          <w:lang w:val="ru-RU"/>
        </w:rPr>
      </w:pPr>
      <w:r>
        <w:rPr>
          <w:b/>
          <w:color w:val="000000"/>
          <w:sz w:val="32"/>
          <w:szCs w:val="32"/>
          <w:lang w:val="ru-RU"/>
        </w:rPr>
        <w:t>3.</w:t>
      </w:r>
      <w:r w:rsidR="00A57189" w:rsidRPr="00935A3D">
        <w:rPr>
          <w:b/>
          <w:color w:val="000000"/>
          <w:sz w:val="32"/>
          <w:szCs w:val="32"/>
          <w:lang w:val="ru-RU"/>
        </w:rPr>
        <w:t>ОРГАНИЗАЦИЈА  РАДА  ШКОЛЕ</w:t>
      </w:r>
    </w:p>
    <w:p w:rsidR="00A57189" w:rsidRDefault="00A57189">
      <w:pPr>
        <w:tabs>
          <w:tab w:val="left" w:pos="2188"/>
        </w:tabs>
        <w:spacing w:after="0" w:line="240" w:lineRule="auto"/>
        <w:rPr>
          <w:rFonts w:ascii="Times New Roman" w:hAnsi="Times New Roman"/>
          <w:lang w:val="sr-Cyrl-CS"/>
        </w:rPr>
      </w:pPr>
    </w:p>
    <w:p w:rsidR="00A57189" w:rsidRDefault="00935A3D">
      <w:pPr>
        <w:spacing w:after="0" w:line="240" w:lineRule="auto"/>
        <w:jc w:val="both"/>
        <w:rPr>
          <w:rFonts w:ascii="Times New Roman" w:hAnsi="Times New Roman"/>
          <w:b/>
          <w:color w:val="000000"/>
          <w:sz w:val="28"/>
          <w:szCs w:val="28"/>
          <w:lang w:val="ru-RU"/>
        </w:rPr>
      </w:pPr>
      <w:r>
        <w:rPr>
          <w:rFonts w:ascii="Times New Roman" w:hAnsi="Times New Roman"/>
          <w:b/>
          <w:color w:val="000000"/>
          <w:sz w:val="28"/>
          <w:szCs w:val="28"/>
          <w:lang w:val="ru-RU"/>
        </w:rPr>
        <w:t>3</w:t>
      </w:r>
      <w:r w:rsidR="00A57189">
        <w:rPr>
          <w:rFonts w:ascii="Times New Roman" w:hAnsi="Times New Roman"/>
          <w:b/>
          <w:color w:val="000000"/>
          <w:sz w:val="28"/>
          <w:szCs w:val="28"/>
          <w:lang w:val="ru-RU"/>
        </w:rPr>
        <w:t>.1.   НАСТАВНИ  КАДАР</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Разредна  настава</w:t>
      </w:r>
    </w:p>
    <w:p w:rsidR="00A57189" w:rsidRDefault="00A57189">
      <w:pPr>
        <w:spacing w:after="0" w:line="240" w:lineRule="auto"/>
        <w:jc w:val="both"/>
        <w:rPr>
          <w:rFonts w:ascii="Times New Roman" w:hAnsi="Times New Roman"/>
          <w:b/>
          <w:color w:val="000000"/>
          <w:sz w:val="24"/>
          <w:szCs w:val="24"/>
          <w:lang w:val="sr-Cyrl-CS"/>
        </w:rPr>
      </w:pPr>
    </w:p>
    <w:tbl>
      <w:tblPr>
        <w:tblW w:w="11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0"/>
        <w:gridCol w:w="2520"/>
        <w:gridCol w:w="1080"/>
        <w:gridCol w:w="2250"/>
        <w:gridCol w:w="918"/>
        <w:gridCol w:w="1062"/>
        <w:gridCol w:w="1350"/>
        <w:gridCol w:w="1530"/>
      </w:tblGrid>
      <w:tr w:rsidR="00A57189" w:rsidRPr="00935A3D" w:rsidTr="00D8357D">
        <w:trPr>
          <w:jc w:val="center"/>
        </w:trPr>
        <w:tc>
          <w:tcPr>
            <w:tcW w:w="63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Редни број</w:t>
            </w:r>
          </w:p>
        </w:tc>
        <w:tc>
          <w:tcPr>
            <w:tcW w:w="25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Име  и  презиме</w:t>
            </w:r>
          </w:p>
        </w:tc>
        <w:tc>
          <w:tcPr>
            <w:tcW w:w="108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Врста стручне спреме</w:t>
            </w:r>
          </w:p>
        </w:tc>
        <w:tc>
          <w:tcPr>
            <w:tcW w:w="225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Предмети које предаје</w:t>
            </w:r>
          </w:p>
        </w:tc>
        <w:tc>
          <w:tcPr>
            <w:tcW w:w="918"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Године радног стажа</w:t>
            </w:r>
          </w:p>
        </w:tc>
        <w:tc>
          <w:tcPr>
            <w:tcW w:w="1062"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Лиценца</w:t>
            </w:r>
          </w:p>
        </w:tc>
        <w:tc>
          <w:tcPr>
            <w:tcW w:w="135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школи</w:t>
            </w:r>
          </w:p>
        </w:tc>
        <w:tc>
          <w:tcPr>
            <w:tcW w:w="153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 у другој школи</w:t>
            </w:r>
          </w:p>
        </w:tc>
      </w:tr>
      <w:tr w:rsidR="00A57189" w:rsidRPr="00935A3D" w:rsidTr="00D8357D">
        <w:trPr>
          <w:jc w:val="center"/>
        </w:trPr>
        <w:tc>
          <w:tcPr>
            <w:tcW w:w="63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2520" w:type="dxa"/>
            <w:tcBorders>
              <w:top w:val="single" w:sz="12" w:space="0" w:color="auto"/>
            </w:tcBorders>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Радак Јелица</w:t>
            </w:r>
          </w:p>
        </w:tc>
        <w:tc>
          <w:tcPr>
            <w:tcW w:w="1080" w:type="dxa"/>
            <w:tcBorders>
              <w:top w:val="single" w:sz="12" w:space="0" w:color="auto"/>
            </w:tcBorders>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Borders>
              <w:top w:val="single" w:sz="12" w:space="0" w:color="auto"/>
            </w:tcBorders>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tcBorders>
              <w:top w:val="single" w:sz="12" w:space="0" w:color="auto"/>
            </w:tcBorders>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4</w:t>
            </w:r>
          </w:p>
        </w:tc>
        <w:tc>
          <w:tcPr>
            <w:tcW w:w="1062"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2.</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Славица </w:t>
            </w:r>
            <w:r w:rsidR="004607A1" w:rsidRPr="00935A3D">
              <w:rPr>
                <w:rFonts w:ascii="Times New Roman" w:hAnsi="Times New Roman"/>
                <w:color w:val="000000" w:themeColor="text1"/>
                <w:sz w:val="20"/>
                <w:szCs w:val="20"/>
                <w:lang w:val="sr-Cyrl-CS"/>
              </w:rPr>
              <w:t>Јакшић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5</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3.</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Олгица Стојимировић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7</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4.</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Бранислава Лукић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043C05" w:rsidP="00043C05">
            <w:pPr>
              <w:spacing w:after="0" w:line="240" w:lineRule="auto"/>
              <w:rPr>
                <w:rFonts w:ascii="Times New Roman" w:hAnsi="Times New Roman"/>
                <w:sz w:val="20"/>
                <w:szCs w:val="20"/>
              </w:rPr>
            </w:pPr>
            <w:r w:rsidRPr="007D63F2">
              <w:rPr>
                <w:rFonts w:ascii="Times New Roman" w:hAnsi="Times New Roman"/>
                <w:sz w:val="20"/>
                <w:szCs w:val="20"/>
              </w:rPr>
              <w:t xml:space="preserve">     11</w:t>
            </w:r>
          </w:p>
        </w:tc>
        <w:tc>
          <w:tcPr>
            <w:tcW w:w="1062" w:type="dxa"/>
            <w:vAlign w:val="center"/>
          </w:tcPr>
          <w:p w:rsidR="00A57189" w:rsidRPr="00935A3D" w:rsidRDefault="009E4154">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5.</w:t>
            </w:r>
          </w:p>
        </w:tc>
        <w:tc>
          <w:tcPr>
            <w:tcW w:w="252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Халина Гроховска-Вучићевић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9E053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Разредне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3</w:t>
            </w:r>
            <w:r w:rsidR="00043C05" w:rsidRPr="007D63F2">
              <w:rPr>
                <w:rFonts w:ascii="Times New Roman" w:hAnsi="Times New Roman"/>
                <w:sz w:val="20"/>
                <w:szCs w:val="20"/>
              </w:rPr>
              <w:t>2</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6.</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Весна Медић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3</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7.</w:t>
            </w:r>
          </w:p>
        </w:tc>
        <w:tc>
          <w:tcPr>
            <w:tcW w:w="252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w:t>
            </w:r>
            <w:r w:rsidR="004630D7" w:rsidRPr="00935A3D">
              <w:rPr>
                <w:rFonts w:ascii="Times New Roman" w:hAnsi="Times New Roman"/>
                <w:color w:val="000000" w:themeColor="text1"/>
                <w:sz w:val="20"/>
                <w:szCs w:val="20"/>
                <w:lang w:val="sr-Cyrl-CS"/>
              </w:rPr>
              <w:t>арија</w:t>
            </w:r>
            <w:r w:rsidRPr="00935A3D">
              <w:rPr>
                <w:rFonts w:ascii="Times New Roman" w:hAnsi="Times New Roman"/>
                <w:color w:val="000000" w:themeColor="text1"/>
                <w:sz w:val="20"/>
                <w:szCs w:val="20"/>
                <w:lang w:val="sr-Cyrl-CS"/>
              </w:rPr>
              <w:t xml:space="preserve"> Јовановић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9E4154">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7</w:t>
            </w:r>
          </w:p>
        </w:tc>
        <w:tc>
          <w:tcPr>
            <w:tcW w:w="1062" w:type="dxa"/>
            <w:vAlign w:val="center"/>
          </w:tcPr>
          <w:p w:rsidR="00A57189" w:rsidRPr="00935A3D" w:rsidRDefault="002A515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8.</w:t>
            </w:r>
          </w:p>
        </w:tc>
        <w:tc>
          <w:tcPr>
            <w:tcW w:w="2520" w:type="dxa"/>
          </w:tcPr>
          <w:p w:rsidR="00A57189" w:rsidRPr="00935A3D" w:rsidRDefault="009E0530">
            <w:pPr>
              <w:spacing w:after="0" w:line="240" w:lineRule="auto"/>
              <w:jc w:val="both"/>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Милица Мазињанин</w:t>
            </w:r>
          </w:p>
        </w:tc>
        <w:tc>
          <w:tcPr>
            <w:tcW w:w="1080" w:type="dxa"/>
          </w:tcPr>
          <w:p w:rsidR="00A57189" w:rsidRPr="00935A3D" w:rsidRDefault="00A57189" w:rsidP="009E4154">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w:t>
            </w:r>
            <w:r w:rsidR="009E4154" w:rsidRPr="00935A3D">
              <w:rPr>
                <w:rFonts w:ascii="Times New Roman" w:hAnsi="Times New Roman"/>
                <w:color w:val="000000" w:themeColor="text1"/>
                <w:sz w:val="20"/>
                <w:szCs w:val="20"/>
                <w:lang w:val="sr-Cyrl-CS"/>
              </w:rPr>
              <w:t>сока</w:t>
            </w:r>
          </w:p>
        </w:tc>
        <w:tc>
          <w:tcPr>
            <w:tcW w:w="2250" w:type="dxa"/>
          </w:tcPr>
          <w:p w:rsidR="00A57189" w:rsidRPr="00935A3D" w:rsidRDefault="009E415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w:t>
            </w:r>
            <w:r w:rsidR="00A57189" w:rsidRPr="00935A3D">
              <w:rPr>
                <w:rFonts w:ascii="Times New Roman" w:hAnsi="Times New Roman"/>
                <w:color w:val="000000" w:themeColor="text1"/>
                <w:sz w:val="20"/>
                <w:szCs w:val="20"/>
                <w:lang w:val="sr-Cyrl-CS"/>
              </w:rPr>
              <w:t xml:space="preserve">. </w:t>
            </w:r>
            <w:r w:rsidR="0029029B" w:rsidRPr="00935A3D">
              <w:rPr>
                <w:rFonts w:ascii="Times New Roman" w:hAnsi="Times New Roman"/>
                <w:color w:val="000000" w:themeColor="text1"/>
                <w:sz w:val="20"/>
                <w:szCs w:val="20"/>
                <w:lang w:val="sr-Cyrl-CS"/>
              </w:rPr>
              <w:t>Р</w:t>
            </w:r>
            <w:r w:rsidR="00A57189"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043C05">
            <w:pPr>
              <w:spacing w:after="0" w:line="240" w:lineRule="auto"/>
              <w:jc w:val="center"/>
              <w:rPr>
                <w:rFonts w:ascii="Times New Roman" w:hAnsi="Times New Roman"/>
                <w:sz w:val="20"/>
                <w:szCs w:val="20"/>
              </w:rPr>
            </w:pPr>
            <w:r w:rsidRPr="007D63F2">
              <w:rPr>
                <w:rFonts w:ascii="Times New Roman" w:hAnsi="Times New Roman"/>
                <w:sz w:val="20"/>
                <w:szCs w:val="20"/>
              </w:rPr>
              <w:t>2</w:t>
            </w:r>
          </w:p>
        </w:tc>
        <w:tc>
          <w:tcPr>
            <w:tcW w:w="1062" w:type="dxa"/>
            <w:vAlign w:val="center"/>
          </w:tcPr>
          <w:p w:rsidR="00A57189" w:rsidRPr="00935A3D" w:rsidRDefault="009E0530">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НЕ</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9.</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Соња Трифуновић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5</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10.</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Снежана Пајић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наст.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3</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11.</w:t>
            </w:r>
          </w:p>
        </w:tc>
        <w:tc>
          <w:tcPr>
            <w:tcW w:w="2520" w:type="dxa"/>
          </w:tcPr>
          <w:p w:rsidR="00A57189" w:rsidRPr="00935A3D" w:rsidRDefault="00A57189" w:rsidP="006715C1">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Ју</w:t>
            </w:r>
            <w:r w:rsidR="006715C1" w:rsidRPr="00935A3D">
              <w:rPr>
                <w:rFonts w:ascii="Times New Roman" w:hAnsi="Times New Roman"/>
                <w:color w:val="000000" w:themeColor="text1"/>
                <w:sz w:val="20"/>
                <w:szCs w:val="20"/>
                <w:lang w:val="sr-Cyrl-CS"/>
              </w:rPr>
              <w:t>л</w:t>
            </w:r>
            <w:r w:rsidRPr="00935A3D">
              <w:rPr>
                <w:rFonts w:ascii="Times New Roman" w:hAnsi="Times New Roman"/>
                <w:color w:val="000000" w:themeColor="text1"/>
                <w:sz w:val="20"/>
                <w:szCs w:val="20"/>
                <w:lang w:val="sr-Cyrl-CS"/>
              </w:rPr>
              <w:t>ијана Вуксан</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2</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12.</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Марија Бурсаћ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3</w:t>
            </w:r>
            <w:r w:rsidR="00043C05" w:rsidRPr="007D63F2">
              <w:rPr>
                <w:rFonts w:ascii="Times New Roman" w:hAnsi="Times New Roman"/>
                <w:sz w:val="20"/>
                <w:szCs w:val="20"/>
              </w:rPr>
              <w:t>5</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cantSplit/>
          <w:trHeight w:val="201"/>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13.</w:t>
            </w:r>
          </w:p>
        </w:tc>
        <w:tc>
          <w:tcPr>
            <w:tcW w:w="252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Марија Јеремијић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14.</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Марко Јукић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3</w:t>
            </w:r>
            <w:r w:rsidR="00043C05" w:rsidRPr="007D63F2">
              <w:rPr>
                <w:rFonts w:ascii="Times New Roman" w:hAnsi="Times New Roman"/>
                <w:sz w:val="20"/>
                <w:szCs w:val="20"/>
              </w:rPr>
              <w:t>3</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15.</w:t>
            </w:r>
          </w:p>
        </w:tc>
        <w:tc>
          <w:tcPr>
            <w:tcW w:w="2520" w:type="dxa"/>
          </w:tcPr>
          <w:p w:rsidR="00A57189" w:rsidRPr="00935A3D" w:rsidRDefault="0064460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Гордана Шарић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lang w:val="sr-Cyrl-CS"/>
              </w:rPr>
            </w:pPr>
            <w:r w:rsidRPr="007D63F2">
              <w:rPr>
                <w:rFonts w:ascii="Times New Roman" w:hAnsi="Times New Roman"/>
                <w:sz w:val="20"/>
                <w:szCs w:val="20"/>
                <w:lang w:val="sr-Cyrl-CS"/>
              </w:rPr>
              <w:t>1</w:t>
            </w:r>
            <w:r w:rsidR="00387378" w:rsidRPr="007D63F2">
              <w:rPr>
                <w:rFonts w:ascii="Times New Roman" w:hAnsi="Times New Roman"/>
                <w:sz w:val="20"/>
                <w:szCs w:val="20"/>
                <w:lang w:val="sr-Cyrl-CS"/>
              </w:rPr>
              <w:t>6</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16.</w:t>
            </w:r>
          </w:p>
        </w:tc>
        <w:tc>
          <w:tcPr>
            <w:tcW w:w="2520" w:type="dxa"/>
          </w:tcPr>
          <w:p w:rsidR="00A57189" w:rsidRPr="00935A3D" w:rsidRDefault="004607A1">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Ана Крстић</w:t>
            </w:r>
          </w:p>
        </w:tc>
        <w:tc>
          <w:tcPr>
            <w:tcW w:w="1080" w:type="dxa"/>
          </w:tcPr>
          <w:p w:rsidR="00A57189" w:rsidRPr="00935A3D" w:rsidRDefault="00A57189" w:rsidP="004607A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w:t>
            </w:r>
            <w:r w:rsidR="004607A1" w:rsidRPr="00935A3D">
              <w:rPr>
                <w:rFonts w:ascii="Times New Roman" w:hAnsi="Times New Roman"/>
                <w:color w:val="000000" w:themeColor="text1"/>
                <w:sz w:val="20"/>
                <w:szCs w:val="20"/>
                <w:lang w:val="sr-Cyrl-CS"/>
              </w:rPr>
              <w:t>исока</w:t>
            </w:r>
          </w:p>
        </w:tc>
        <w:tc>
          <w:tcPr>
            <w:tcW w:w="2250" w:type="dxa"/>
          </w:tcPr>
          <w:p w:rsidR="00A57189" w:rsidRPr="00935A3D" w:rsidRDefault="004607A1">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w:t>
            </w:r>
            <w:r w:rsidR="00A57189" w:rsidRPr="00935A3D">
              <w:rPr>
                <w:rFonts w:ascii="Times New Roman" w:hAnsi="Times New Roman"/>
                <w:color w:val="000000" w:themeColor="text1"/>
                <w:sz w:val="20"/>
                <w:szCs w:val="20"/>
                <w:lang w:val="sr-Cyrl-CS"/>
              </w:rPr>
              <w:t xml:space="preserve">. </w:t>
            </w:r>
            <w:r w:rsidR="0029029B" w:rsidRPr="00935A3D">
              <w:rPr>
                <w:rFonts w:ascii="Times New Roman" w:hAnsi="Times New Roman"/>
                <w:color w:val="000000" w:themeColor="text1"/>
                <w:sz w:val="20"/>
                <w:szCs w:val="20"/>
                <w:lang w:val="sr-Cyrl-CS"/>
              </w:rPr>
              <w:t>Р</w:t>
            </w:r>
            <w:r w:rsidR="00A57189"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4607A1">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6</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17.</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Гордана Гутаи</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rsidP="006715C1">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7</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18.</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Душанка Јукић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3</w:t>
            </w:r>
            <w:r w:rsidR="00043C05" w:rsidRPr="007D63F2">
              <w:rPr>
                <w:rFonts w:ascii="Times New Roman" w:hAnsi="Times New Roman"/>
                <w:sz w:val="20"/>
                <w:szCs w:val="20"/>
              </w:rPr>
              <w:t>3</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19</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Оливера Станић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043C05">
            <w:pPr>
              <w:spacing w:after="0" w:line="240" w:lineRule="auto"/>
              <w:jc w:val="center"/>
              <w:rPr>
                <w:rFonts w:ascii="Times New Roman" w:hAnsi="Times New Roman"/>
                <w:sz w:val="20"/>
                <w:szCs w:val="20"/>
              </w:rPr>
            </w:pPr>
            <w:r w:rsidRPr="007D63F2">
              <w:rPr>
                <w:rFonts w:ascii="Times New Roman" w:hAnsi="Times New Roman"/>
                <w:sz w:val="20"/>
                <w:szCs w:val="20"/>
              </w:rPr>
              <w:t>21</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20</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Љубица Матијевић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21</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Ружица Савановић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3</w:t>
            </w:r>
            <w:r w:rsidR="00043C05" w:rsidRPr="007D63F2">
              <w:rPr>
                <w:rFonts w:ascii="Times New Roman" w:hAnsi="Times New Roman"/>
                <w:sz w:val="20"/>
                <w:szCs w:val="20"/>
              </w:rPr>
              <w:t>4</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22</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Весна Миолски</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7</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23</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64460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Сања Савић Миљевић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387378">
            <w:pPr>
              <w:spacing w:after="0" w:line="240" w:lineRule="auto"/>
              <w:jc w:val="center"/>
              <w:rPr>
                <w:rFonts w:ascii="Times New Roman" w:hAnsi="Times New Roman"/>
                <w:sz w:val="20"/>
                <w:szCs w:val="20"/>
                <w:lang w:val="sr-Cyrl-CS"/>
              </w:rPr>
            </w:pPr>
            <w:r w:rsidRPr="007D63F2">
              <w:rPr>
                <w:rFonts w:ascii="Times New Roman" w:hAnsi="Times New Roman"/>
                <w:sz w:val="20"/>
                <w:szCs w:val="20"/>
                <w:lang w:val="sr-Cyrl-CS"/>
              </w:rPr>
              <w:t>9</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24</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Јасмина Бобинац</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6</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25</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Татјана Тодоровић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26</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Оливера Марић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6</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27</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Данка Вучковић</w:t>
            </w:r>
          </w:p>
        </w:tc>
        <w:tc>
          <w:tcPr>
            <w:tcW w:w="1080" w:type="dxa"/>
          </w:tcPr>
          <w:p w:rsidR="00A57189" w:rsidRPr="00935A3D" w:rsidRDefault="00A57189" w:rsidP="00C81BB6">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w:t>
            </w:r>
            <w:r w:rsidR="00C81BB6">
              <w:rPr>
                <w:rFonts w:ascii="Times New Roman" w:hAnsi="Times New Roman"/>
                <w:color w:val="000000" w:themeColor="text1"/>
                <w:sz w:val="20"/>
                <w:szCs w:val="20"/>
                <w:lang w:val="sr-Cyrl-CS"/>
              </w:rPr>
              <w:t>ша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наст.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043C05">
            <w:pPr>
              <w:spacing w:after="0" w:line="240" w:lineRule="auto"/>
              <w:jc w:val="center"/>
              <w:rPr>
                <w:rFonts w:ascii="Times New Roman" w:hAnsi="Times New Roman"/>
                <w:sz w:val="20"/>
                <w:szCs w:val="20"/>
              </w:rPr>
            </w:pPr>
            <w:r w:rsidRPr="007D63F2">
              <w:rPr>
                <w:rFonts w:ascii="Times New Roman" w:hAnsi="Times New Roman"/>
                <w:sz w:val="20"/>
                <w:szCs w:val="20"/>
              </w:rPr>
              <w:t>30</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28</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C81BB6">
            <w:pPr>
              <w:spacing w:after="0" w:line="240" w:lineRule="auto"/>
              <w:jc w:val="both"/>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Биљана Вуковић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29</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Душка Банић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6</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30</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Рената Јевтић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lang w:val="sr-Cyrl-CS"/>
              </w:rPr>
            </w:pPr>
            <w:r w:rsidRPr="007D63F2">
              <w:rPr>
                <w:rFonts w:ascii="Times New Roman" w:hAnsi="Times New Roman"/>
                <w:sz w:val="20"/>
                <w:szCs w:val="20"/>
                <w:lang w:val="sr-Cyrl-CS"/>
              </w:rPr>
              <w:t>2</w:t>
            </w:r>
            <w:r w:rsidR="00387378" w:rsidRPr="007D63F2">
              <w:rPr>
                <w:rFonts w:ascii="Times New Roman" w:hAnsi="Times New Roman"/>
                <w:sz w:val="20"/>
                <w:szCs w:val="20"/>
                <w:lang w:val="sr-Cyrl-CS"/>
              </w:rPr>
              <w:t>1</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31</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Бранка Шеперац</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387378">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1</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32</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Биљана Јововић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043C05">
            <w:pPr>
              <w:spacing w:after="0" w:line="240" w:lineRule="auto"/>
              <w:jc w:val="center"/>
              <w:rPr>
                <w:rFonts w:ascii="Times New Roman" w:hAnsi="Times New Roman"/>
                <w:sz w:val="20"/>
                <w:szCs w:val="20"/>
              </w:rPr>
            </w:pPr>
            <w:r w:rsidRPr="007D63F2">
              <w:rPr>
                <w:rFonts w:ascii="Times New Roman" w:hAnsi="Times New Roman"/>
                <w:sz w:val="20"/>
                <w:szCs w:val="20"/>
              </w:rPr>
              <w:t>31</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trHeight w:val="75"/>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33</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9E4154">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Марија Чекић</w:t>
            </w:r>
          </w:p>
        </w:tc>
        <w:tc>
          <w:tcPr>
            <w:tcW w:w="1080" w:type="dxa"/>
          </w:tcPr>
          <w:p w:rsidR="00A57189" w:rsidRPr="00935A3D" w:rsidRDefault="009E4154">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9E415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w:t>
            </w:r>
            <w:r w:rsidR="00A57189" w:rsidRPr="00935A3D">
              <w:rPr>
                <w:rFonts w:ascii="Times New Roman" w:hAnsi="Times New Roman"/>
                <w:color w:val="000000" w:themeColor="text1"/>
                <w:sz w:val="20"/>
                <w:szCs w:val="20"/>
                <w:lang w:val="sr-Cyrl-CS"/>
              </w:rPr>
              <w:t xml:space="preserve">. </w:t>
            </w:r>
            <w:r w:rsidR="0029029B" w:rsidRPr="00935A3D">
              <w:rPr>
                <w:rFonts w:ascii="Times New Roman" w:hAnsi="Times New Roman"/>
                <w:color w:val="000000" w:themeColor="text1"/>
                <w:sz w:val="20"/>
                <w:szCs w:val="20"/>
                <w:lang w:val="sr-Cyrl-CS"/>
              </w:rPr>
              <w:t>Р</w:t>
            </w:r>
            <w:r w:rsidR="00A57189"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9E4154">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rPr>
              <w:t>2</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34</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FC437F">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Марија Љубојевић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35</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Милена Малчић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наст.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D3336B">
            <w:pPr>
              <w:spacing w:after="0" w:line="240" w:lineRule="auto"/>
              <w:jc w:val="center"/>
              <w:rPr>
                <w:rFonts w:ascii="Times New Roman" w:hAnsi="Times New Roman"/>
                <w:sz w:val="20"/>
                <w:szCs w:val="20"/>
              </w:rPr>
            </w:pPr>
            <w:r w:rsidRPr="007D63F2">
              <w:rPr>
                <w:rFonts w:ascii="Times New Roman" w:hAnsi="Times New Roman"/>
                <w:sz w:val="20"/>
                <w:szCs w:val="20"/>
                <w:lang w:val="sr-Cyrl-CS"/>
              </w:rPr>
              <w:t>3</w:t>
            </w:r>
            <w:r w:rsidR="00043C05" w:rsidRPr="007D63F2">
              <w:rPr>
                <w:rFonts w:ascii="Times New Roman" w:hAnsi="Times New Roman"/>
                <w:sz w:val="20"/>
                <w:szCs w:val="20"/>
              </w:rPr>
              <w:t>3</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36</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Елвира Аврамовић</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rsidP="00E72B85">
            <w:pPr>
              <w:spacing w:after="0" w:line="240" w:lineRule="auto"/>
              <w:jc w:val="center"/>
              <w:rPr>
                <w:rFonts w:ascii="Times New Roman" w:hAnsi="Times New Roman"/>
                <w:sz w:val="20"/>
                <w:szCs w:val="20"/>
              </w:rPr>
            </w:pPr>
            <w:r w:rsidRPr="007D63F2">
              <w:rPr>
                <w:rFonts w:ascii="Times New Roman" w:hAnsi="Times New Roman"/>
                <w:sz w:val="20"/>
                <w:szCs w:val="20"/>
                <w:lang w:val="sr-Cyrl-CS"/>
              </w:rPr>
              <w:t>1</w:t>
            </w:r>
            <w:r w:rsidR="00043C05" w:rsidRPr="007D63F2">
              <w:rPr>
                <w:rFonts w:ascii="Times New Roman" w:hAnsi="Times New Roman"/>
                <w:sz w:val="20"/>
                <w:szCs w:val="20"/>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235C55" w:rsidRPr="00935A3D" w:rsidTr="00D8357D">
        <w:trPr>
          <w:jc w:val="center"/>
        </w:trPr>
        <w:tc>
          <w:tcPr>
            <w:tcW w:w="630" w:type="dxa"/>
            <w:vAlign w:val="center"/>
          </w:tcPr>
          <w:p w:rsidR="00235C55" w:rsidRPr="00935A3D" w:rsidRDefault="00887A72" w:rsidP="00235C55">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37</w:t>
            </w:r>
            <w:r w:rsidR="00235C55" w:rsidRPr="00935A3D">
              <w:rPr>
                <w:rFonts w:ascii="Times New Roman" w:hAnsi="Times New Roman"/>
                <w:b/>
                <w:color w:val="000000" w:themeColor="text1"/>
                <w:sz w:val="20"/>
                <w:szCs w:val="20"/>
                <w:lang w:val="sr-Cyrl-CS"/>
              </w:rPr>
              <w:t>.</w:t>
            </w:r>
          </w:p>
        </w:tc>
        <w:tc>
          <w:tcPr>
            <w:tcW w:w="2520" w:type="dxa"/>
          </w:tcPr>
          <w:p w:rsidR="00235C55" w:rsidRPr="00935A3D" w:rsidRDefault="00644609" w:rsidP="00235C55">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Мирослава Јанковић</w:t>
            </w:r>
          </w:p>
        </w:tc>
        <w:tc>
          <w:tcPr>
            <w:tcW w:w="1080" w:type="dxa"/>
          </w:tcPr>
          <w:p w:rsidR="00235C55" w:rsidRPr="00935A3D" w:rsidRDefault="00235C55" w:rsidP="00235C55">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235C55" w:rsidRPr="00935A3D" w:rsidRDefault="00235C55" w:rsidP="00235C55">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235C55" w:rsidRPr="007D63F2" w:rsidRDefault="00043C05" w:rsidP="00235C55">
            <w:pPr>
              <w:spacing w:after="0" w:line="240" w:lineRule="auto"/>
              <w:jc w:val="center"/>
              <w:rPr>
                <w:rFonts w:ascii="Times New Roman" w:hAnsi="Times New Roman"/>
                <w:sz w:val="20"/>
                <w:szCs w:val="20"/>
              </w:rPr>
            </w:pPr>
            <w:r w:rsidRPr="007D63F2">
              <w:rPr>
                <w:rFonts w:ascii="Times New Roman" w:hAnsi="Times New Roman"/>
                <w:sz w:val="20"/>
                <w:szCs w:val="20"/>
              </w:rPr>
              <w:t>3</w:t>
            </w:r>
          </w:p>
        </w:tc>
        <w:tc>
          <w:tcPr>
            <w:tcW w:w="1062" w:type="dxa"/>
            <w:vAlign w:val="center"/>
          </w:tcPr>
          <w:p w:rsidR="00235C55" w:rsidRPr="00935A3D" w:rsidRDefault="009E0530" w:rsidP="00235C55">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НЕ</w:t>
            </w:r>
          </w:p>
        </w:tc>
        <w:tc>
          <w:tcPr>
            <w:tcW w:w="1350" w:type="dxa"/>
            <w:vAlign w:val="center"/>
          </w:tcPr>
          <w:p w:rsidR="00235C55" w:rsidRPr="00935A3D" w:rsidRDefault="00235C55" w:rsidP="00235C55">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235C55" w:rsidRPr="00935A3D" w:rsidRDefault="00235C55" w:rsidP="00235C55">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w:t>
            </w:r>
          </w:p>
        </w:tc>
      </w:tr>
      <w:tr w:rsidR="00A57189" w:rsidRPr="00935A3D" w:rsidTr="00D8357D">
        <w:trPr>
          <w:jc w:val="center"/>
        </w:trPr>
        <w:tc>
          <w:tcPr>
            <w:tcW w:w="630" w:type="dxa"/>
            <w:vAlign w:val="center"/>
          </w:tcPr>
          <w:p w:rsidR="00A57189" w:rsidRPr="00935A3D" w:rsidRDefault="00887A72">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38</w:t>
            </w:r>
            <w:r w:rsidR="00A57189" w:rsidRPr="00935A3D">
              <w:rPr>
                <w:rFonts w:ascii="Times New Roman" w:hAnsi="Times New Roman"/>
                <w:b/>
                <w:color w:val="000000" w:themeColor="text1"/>
                <w:sz w:val="20"/>
                <w:szCs w:val="20"/>
                <w:lang w:val="sr-Cyrl-CS"/>
              </w:rPr>
              <w:t>.</w:t>
            </w:r>
          </w:p>
        </w:tc>
        <w:tc>
          <w:tcPr>
            <w:tcW w:w="2520" w:type="dxa"/>
          </w:tcPr>
          <w:p w:rsidR="00A57189" w:rsidRPr="00935A3D" w:rsidRDefault="00A5718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Тања Копривица</w:t>
            </w:r>
          </w:p>
        </w:tc>
        <w:tc>
          <w:tcPr>
            <w:tcW w:w="108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наст. </w:t>
            </w:r>
            <w:r w:rsidR="0029029B" w:rsidRPr="00935A3D">
              <w:rPr>
                <w:rFonts w:ascii="Times New Roman" w:hAnsi="Times New Roman"/>
                <w:color w:val="000000" w:themeColor="text1"/>
                <w:sz w:val="20"/>
                <w:szCs w:val="20"/>
                <w:lang w:val="sr-Cyrl-CS"/>
              </w:rPr>
              <w:t>Р</w:t>
            </w:r>
            <w:r w:rsidRPr="00935A3D">
              <w:rPr>
                <w:rFonts w:ascii="Times New Roman" w:hAnsi="Times New Roman"/>
                <w:color w:val="000000" w:themeColor="text1"/>
                <w:sz w:val="20"/>
                <w:szCs w:val="20"/>
                <w:lang w:val="sr-Cyrl-CS"/>
              </w:rPr>
              <w:t>азредне наставе</w:t>
            </w:r>
          </w:p>
        </w:tc>
        <w:tc>
          <w:tcPr>
            <w:tcW w:w="918" w:type="dxa"/>
            <w:vAlign w:val="center"/>
          </w:tcPr>
          <w:p w:rsidR="00A57189" w:rsidRPr="007D63F2" w:rsidRDefault="00A57189">
            <w:pPr>
              <w:spacing w:after="0" w:line="240" w:lineRule="auto"/>
              <w:jc w:val="center"/>
              <w:rPr>
                <w:rFonts w:ascii="Times New Roman" w:hAnsi="Times New Roman"/>
                <w:sz w:val="20"/>
                <w:szCs w:val="20"/>
              </w:rPr>
            </w:pPr>
            <w:r w:rsidRPr="007D63F2">
              <w:rPr>
                <w:rFonts w:ascii="Times New Roman" w:hAnsi="Times New Roman"/>
                <w:sz w:val="20"/>
                <w:szCs w:val="20"/>
                <w:lang w:val="sr-Cyrl-CS"/>
              </w:rPr>
              <w:t>2</w:t>
            </w:r>
            <w:r w:rsidR="00043C05" w:rsidRPr="007D63F2">
              <w:rPr>
                <w:rFonts w:ascii="Times New Roman" w:hAnsi="Times New Roman"/>
                <w:sz w:val="20"/>
                <w:szCs w:val="20"/>
                <w:lang w:val="sr-Cyrl-CS"/>
              </w:rPr>
              <w:t>8</w:t>
            </w:r>
          </w:p>
        </w:tc>
        <w:tc>
          <w:tcPr>
            <w:tcW w:w="106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35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53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4607A1" w:rsidRPr="00935A3D" w:rsidTr="00D8357D">
        <w:trPr>
          <w:jc w:val="center"/>
        </w:trPr>
        <w:tc>
          <w:tcPr>
            <w:tcW w:w="630" w:type="dxa"/>
            <w:vAlign w:val="center"/>
          </w:tcPr>
          <w:p w:rsidR="004607A1" w:rsidRPr="00935A3D" w:rsidRDefault="004607A1">
            <w:pPr>
              <w:spacing w:after="0" w:line="240" w:lineRule="auto"/>
              <w:jc w:val="center"/>
              <w:rPr>
                <w:rFonts w:ascii="Times New Roman" w:hAnsi="Times New Roman"/>
                <w:b/>
                <w:color w:val="000000" w:themeColor="text1"/>
                <w:sz w:val="20"/>
                <w:szCs w:val="20"/>
                <w:lang w:val="sr-Cyrl-CS"/>
              </w:rPr>
            </w:pPr>
          </w:p>
        </w:tc>
        <w:tc>
          <w:tcPr>
            <w:tcW w:w="2520" w:type="dxa"/>
          </w:tcPr>
          <w:p w:rsidR="004607A1" w:rsidRPr="00935A3D" w:rsidRDefault="004607A1">
            <w:pPr>
              <w:spacing w:after="0" w:line="240" w:lineRule="auto"/>
              <w:jc w:val="both"/>
              <w:rPr>
                <w:rFonts w:ascii="Times New Roman" w:hAnsi="Times New Roman"/>
                <w:color w:val="000000" w:themeColor="text1"/>
                <w:sz w:val="20"/>
                <w:szCs w:val="20"/>
                <w:lang w:val="sr-Cyrl-CS"/>
              </w:rPr>
            </w:pPr>
          </w:p>
        </w:tc>
        <w:tc>
          <w:tcPr>
            <w:tcW w:w="1080" w:type="dxa"/>
          </w:tcPr>
          <w:p w:rsidR="004607A1" w:rsidRPr="00935A3D" w:rsidRDefault="004607A1">
            <w:pPr>
              <w:spacing w:after="0" w:line="240" w:lineRule="auto"/>
              <w:jc w:val="center"/>
              <w:rPr>
                <w:rFonts w:ascii="Times New Roman" w:hAnsi="Times New Roman"/>
                <w:color w:val="000000" w:themeColor="text1"/>
                <w:sz w:val="20"/>
                <w:szCs w:val="20"/>
                <w:lang w:val="sr-Cyrl-CS"/>
              </w:rPr>
            </w:pPr>
          </w:p>
        </w:tc>
        <w:tc>
          <w:tcPr>
            <w:tcW w:w="2250" w:type="dxa"/>
          </w:tcPr>
          <w:p w:rsidR="004607A1" w:rsidRPr="00935A3D" w:rsidRDefault="004607A1">
            <w:pPr>
              <w:spacing w:after="0" w:line="240" w:lineRule="auto"/>
              <w:rPr>
                <w:rFonts w:ascii="Times New Roman" w:hAnsi="Times New Roman"/>
                <w:color w:val="000000" w:themeColor="text1"/>
                <w:sz w:val="20"/>
                <w:szCs w:val="20"/>
                <w:lang w:val="sr-Cyrl-CS"/>
              </w:rPr>
            </w:pPr>
          </w:p>
        </w:tc>
        <w:tc>
          <w:tcPr>
            <w:tcW w:w="918" w:type="dxa"/>
            <w:vAlign w:val="center"/>
          </w:tcPr>
          <w:p w:rsidR="004607A1" w:rsidRPr="00F84908" w:rsidRDefault="004607A1">
            <w:pPr>
              <w:spacing w:after="0" w:line="240" w:lineRule="auto"/>
              <w:jc w:val="center"/>
              <w:rPr>
                <w:rFonts w:ascii="Times New Roman" w:hAnsi="Times New Roman"/>
                <w:color w:val="C0504D" w:themeColor="accent2"/>
                <w:sz w:val="20"/>
                <w:szCs w:val="20"/>
                <w:lang w:val="sr-Cyrl-CS"/>
              </w:rPr>
            </w:pPr>
          </w:p>
        </w:tc>
        <w:tc>
          <w:tcPr>
            <w:tcW w:w="1062" w:type="dxa"/>
            <w:vAlign w:val="center"/>
          </w:tcPr>
          <w:p w:rsidR="004607A1" w:rsidRPr="00935A3D" w:rsidRDefault="004607A1" w:rsidP="00D25E6A">
            <w:pPr>
              <w:spacing w:after="0" w:line="240" w:lineRule="auto"/>
              <w:jc w:val="center"/>
              <w:rPr>
                <w:rFonts w:ascii="Times New Roman" w:hAnsi="Times New Roman"/>
                <w:color w:val="000000" w:themeColor="text1"/>
                <w:sz w:val="20"/>
                <w:szCs w:val="20"/>
                <w:lang w:val="sr-Cyrl-CS"/>
              </w:rPr>
            </w:pPr>
          </w:p>
        </w:tc>
        <w:tc>
          <w:tcPr>
            <w:tcW w:w="1350" w:type="dxa"/>
            <w:vAlign w:val="center"/>
          </w:tcPr>
          <w:p w:rsidR="004607A1" w:rsidRPr="00935A3D" w:rsidRDefault="004607A1" w:rsidP="00D25E6A">
            <w:pPr>
              <w:spacing w:after="0" w:line="240" w:lineRule="auto"/>
              <w:jc w:val="center"/>
              <w:rPr>
                <w:rFonts w:ascii="Times New Roman" w:hAnsi="Times New Roman"/>
                <w:color w:val="000000" w:themeColor="text1"/>
                <w:sz w:val="20"/>
                <w:szCs w:val="20"/>
                <w:lang w:val="sr-Cyrl-CS"/>
              </w:rPr>
            </w:pPr>
          </w:p>
        </w:tc>
        <w:tc>
          <w:tcPr>
            <w:tcW w:w="1530" w:type="dxa"/>
            <w:vAlign w:val="center"/>
          </w:tcPr>
          <w:p w:rsidR="004607A1" w:rsidRPr="00935A3D" w:rsidRDefault="004607A1">
            <w:pPr>
              <w:spacing w:after="0" w:line="240" w:lineRule="auto"/>
              <w:jc w:val="center"/>
              <w:rPr>
                <w:rFonts w:ascii="Times New Roman" w:hAnsi="Times New Roman"/>
                <w:color w:val="000000" w:themeColor="text1"/>
                <w:sz w:val="20"/>
                <w:szCs w:val="20"/>
                <w:lang w:val="sr-Cyrl-CS"/>
              </w:rPr>
            </w:pPr>
          </w:p>
        </w:tc>
      </w:tr>
    </w:tbl>
    <w:p w:rsidR="00A57189" w:rsidRDefault="00A57189">
      <w:pPr>
        <w:spacing w:after="0" w:line="240" w:lineRule="auto"/>
        <w:jc w:val="both"/>
        <w:rPr>
          <w:rFonts w:ascii="Times New Roman" w:hAnsi="Times New Roman"/>
          <w:sz w:val="24"/>
          <w:szCs w:val="24"/>
          <w:lang w:val="sr-Cyrl-CS"/>
        </w:rPr>
      </w:pPr>
    </w:p>
    <w:p w:rsidR="00935A3D" w:rsidRDefault="00935A3D">
      <w:pPr>
        <w:spacing w:after="0" w:line="240" w:lineRule="auto"/>
        <w:jc w:val="both"/>
        <w:rPr>
          <w:rFonts w:ascii="Times New Roman" w:hAnsi="Times New Roman"/>
          <w:sz w:val="24"/>
          <w:szCs w:val="24"/>
          <w:lang w:val="sr-Cyrl-CS"/>
        </w:rPr>
      </w:pPr>
    </w:p>
    <w:p w:rsidR="00A57189" w:rsidRDefault="00A57189">
      <w:pPr>
        <w:spacing w:after="0" w:line="240" w:lineRule="auto"/>
        <w:jc w:val="both"/>
        <w:rPr>
          <w:rFonts w:ascii="Times New Roman" w:hAnsi="Times New Roman"/>
          <w:lang w:val="sr-Cyrl-CS"/>
        </w:rPr>
      </w:pPr>
    </w:p>
    <w:p w:rsidR="00A57189" w:rsidRDefault="00A57189">
      <w:pPr>
        <w:spacing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Предметна  настава</w:t>
      </w:r>
    </w:p>
    <w:tbl>
      <w:tblPr>
        <w:tblW w:w="106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0"/>
        <w:gridCol w:w="2700"/>
        <w:gridCol w:w="900"/>
        <w:gridCol w:w="2250"/>
        <w:gridCol w:w="810"/>
        <w:gridCol w:w="900"/>
        <w:gridCol w:w="1203"/>
        <w:gridCol w:w="1260"/>
      </w:tblGrid>
      <w:tr w:rsidR="00A57189" w:rsidRPr="00935A3D">
        <w:trPr>
          <w:jc w:val="center"/>
        </w:trPr>
        <w:tc>
          <w:tcPr>
            <w:tcW w:w="63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Редни број</w:t>
            </w:r>
          </w:p>
        </w:tc>
        <w:tc>
          <w:tcPr>
            <w:tcW w:w="27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Врста стручне спреме</w:t>
            </w:r>
          </w:p>
        </w:tc>
        <w:tc>
          <w:tcPr>
            <w:tcW w:w="225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Предмети које предаје</w:t>
            </w:r>
          </w:p>
        </w:tc>
        <w:tc>
          <w:tcPr>
            <w:tcW w:w="81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Године радног стажа</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Лиценца</w:t>
            </w:r>
          </w:p>
        </w:tc>
        <w:tc>
          <w:tcPr>
            <w:tcW w:w="1203"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школи</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 у другој школи</w:t>
            </w:r>
          </w:p>
        </w:tc>
      </w:tr>
      <w:tr w:rsidR="00A57189" w:rsidRPr="00935A3D">
        <w:trPr>
          <w:jc w:val="center"/>
        </w:trPr>
        <w:tc>
          <w:tcPr>
            <w:tcW w:w="63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2700" w:type="dxa"/>
            <w:tcBorders>
              <w:top w:val="single" w:sz="12" w:space="0" w:color="auto"/>
            </w:tcBorders>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Јелена Галић Стевановић</w:t>
            </w:r>
          </w:p>
        </w:tc>
        <w:tc>
          <w:tcPr>
            <w:tcW w:w="900" w:type="dxa"/>
            <w:tcBorders>
              <w:top w:val="single" w:sz="12" w:space="0" w:color="auto"/>
            </w:tcBorders>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Borders>
              <w:top w:val="single" w:sz="12" w:space="0" w:color="auto"/>
            </w:tcBorders>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С</w:t>
            </w:r>
            <w:r w:rsidRPr="00935A3D">
              <w:rPr>
                <w:rFonts w:ascii="Times New Roman" w:hAnsi="Times New Roman"/>
                <w:color w:val="000000" w:themeColor="text1"/>
                <w:sz w:val="20"/>
                <w:szCs w:val="20"/>
                <w:lang w:val="sr-Cyrl-CS"/>
              </w:rPr>
              <w:t>рпског језика</w:t>
            </w:r>
          </w:p>
        </w:tc>
        <w:tc>
          <w:tcPr>
            <w:tcW w:w="810" w:type="dxa"/>
            <w:tcBorders>
              <w:top w:val="single" w:sz="12" w:space="0" w:color="auto"/>
            </w:tcBorders>
            <w:vAlign w:val="center"/>
          </w:tcPr>
          <w:p w:rsidR="00A57189" w:rsidRPr="00BE1FC6" w:rsidRDefault="00387378">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2</w:t>
            </w:r>
          </w:p>
        </w:tc>
        <w:tc>
          <w:tcPr>
            <w:tcW w:w="900" w:type="dxa"/>
            <w:tcBorders>
              <w:top w:val="single" w:sz="12" w:space="0" w:color="auto"/>
            </w:tcBorders>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tcBorders>
              <w:top w:val="single" w:sz="12" w:space="0" w:color="auto"/>
            </w:tcBorders>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trPr>
          <w:jc w:val="center"/>
        </w:trPr>
        <w:tc>
          <w:tcPr>
            <w:tcW w:w="63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2.</w:t>
            </w:r>
          </w:p>
        </w:tc>
        <w:tc>
          <w:tcPr>
            <w:tcW w:w="2700" w:type="dxa"/>
          </w:tcPr>
          <w:p w:rsidR="00A57189" w:rsidRPr="00935A3D" w:rsidRDefault="00A57189">
            <w:pPr>
              <w:spacing w:after="0" w:line="240" w:lineRule="auto"/>
              <w:rPr>
                <w:rFonts w:ascii="Times New Roman" w:hAnsi="Times New Roman"/>
                <w:color w:val="000000" w:themeColor="text1"/>
                <w:sz w:val="16"/>
                <w:szCs w:val="16"/>
                <w:lang w:val="sr-Cyrl-CS"/>
              </w:rPr>
            </w:pPr>
            <w:r w:rsidRPr="00935A3D">
              <w:rPr>
                <w:rFonts w:ascii="Times New Roman" w:hAnsi="Times New Roman"/>
                <w:color w:val="000000" w:themeColor="text1"/>
                <w:sz w:val="20"/>
                <w:szCs w:val="20"/>
                <w:lang w:val="sr-Cyrl-CS"/>
              </w:rPr>
              <w:t xml:space="preserve"> Маријана Поповић</w:t>
            </w:r>
          </w:p>
        </w:tc>
        <w:tc>
          <w:tcPr>
            <w:tcW w:w="900" w:type="dxa"/>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С</w:t>
            </w:r>
            <w:r w:rsidRPr="00935A3D">
              <w:rPr>
                <w:rFonts w:ascii="Times New Roman" w:hAnsi="Times New Roman"/>
                <w:color w:val="000000" w:themeColor="text1"/>
                <w:sz w:val="20"/>
                <w:szCs w:val="20"/>
                <w:lang w:val="sr-Cyrl-CS"/>
              </w:rPr>
              <w:t>рпског језика</w:t>
            </w:r>
          </w:p>
        </w:tc>
        <w:tc>
          <w:tcPr>
            <w:tcW w:w="810" w:type="dxa"/>
            <w:vAlign w:val="center"/>
          </w:tcPr>
          <w:p w:rsidR="00A5718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11</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3.</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Данка Јовановић</w:t>
            </w:r>
          </w:p>
        </w:tc>
        <w:tc>
          <w:tcPr>
            <w:tcW w:w="900" w:type="dxa"/>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396659" w:rsidRPr="00BE1FC6" w:rsidRDefault="00382738" w:rsidP="001C5A92">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3</w:t>
            </w:r>
          </w:p>
        </w:tc>
        <w:tc>
          <w:tcPr>
            <w:tcW w:w="900" w:type="dxa"/>
            <w:vAlign w:val="center"/>
          </w:tcPr>
          <w:p w:rsidR="00396659" w:rsidRPr="0016107A" w:rsidRDefault="00382738">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2722F0">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55%</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4.</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Биљана Убипарип</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396659" w:rsidRPr="00BE1FC6" w:rsidRDefault="007D63F2" w:rsidP="00D3336B">
            <w:pPr>
              <w:spacing w:after="0" w:line="240" w:lineRule="auto"/>
              <w:jc w:val="center"/>
              <w:rPr>
                <w:rFonts w:ascii="Times New Roman" w:hAnsi="Times New Roman"/>
                <w:sz w:val="20"/>
                <w:szCs w:val="20"/>
              </w:rPr>
            </w:pPr>
            <w:r w:rsidRPr="00BE1FC6">
              <w:rPr>
                <w:rFonts w:ascii="Times New Roman" w:hAnsi="Times New Roman"/>
                <w:sz w:val="20"/>
                <w:szCs w:val="20"/>
              </w:rPr>
              <w:t>30</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5.</w:t>
            </w:r>
          </w:p>
        </w:tc>
        <w:tc>
          <w:tcPr>
            <w:tcW w:w="2700" w:type="dxa"/>
          </w:tcPr>
          <w:p w:rsidR="00396659" w:rsidRPr="00935A3D" w:rsidRDefault="00396659">
            <w:pPr>
              <w:spacing w:after="0" w:line="240" w:lineRule="auto"/>
              <w:rPr>
                <w:rFonts w:ascii="Times New Roman" w:hAnsi="Times New Roman"/>
                <w:color w:val="000000" w:themeColor="text1"/>
                <w:sz w:val="16"/>
                <w:szCs w:val="16"/>
                <w:lang w:val="sr-Cyrl-CS"/>
              </w:rPr>
            </w:pPr>
            <w:r w:rsidRPr="00935A3D">
              <w:rPr>
                <w:rFonts w:ascii="Times New Roman" w:hAnsi="Times New Roman"/>
                <w:color w:val="000000" w:themeColor="text1"/>
                <w:sz w:val="20"/>
                <w:szCs w:val="20"/>
                <w:lang w:val="sr-Cyrl-CS"/>
              </w:rPr>
              <w:t>Зорица Гуцунски</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4</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6.</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Светлана Мунћан</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7</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7.</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Живанка Мајсторовић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0</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8.</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Вера Лопушина</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20</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9.</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Наташа Јованић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Математике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7</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10.</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Оливера Вајда</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Математике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5</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11.</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Снежана Савић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Математике</w:t>
            </w:r>
          </w:p>
        </w:tc>
        <w:tc>
          <w:tcPr>
            <w:tcW w:w="810" w:type="dxa"/>
            <w:vAlign w:val="center"/>
          </w:tcPr>
          <w:p w:rsidR="007D63F2" w:rsidRPr="00BE1FC6" w:rsidRDefault="00396659" w:rsidP="007D63F2">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4</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12.</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Радмила Мркшић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наст. Математике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3</w:t>
            </w:r>
            <w:r w:rsidR="007D63F2" w:rsidRPr="00BE1FC6">
              <w:rPr>
                <w:rFonts w:ascii="Times New Roman" w:hAnsi="Times New Roman"/>
                <w:sz w:val="20"/>
                <w:szCs w:val="20"/>
              </w:rPr>
              <w:t>8</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13.</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Ана Ковачевић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Математике</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4</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14.</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Бранкица Николић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Математике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3</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15</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rsidP="00E72B85">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ru-RU"/>
              </w:rPr>
              <w:t>Сандра Антић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Географије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7</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16</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Биљана Рончевић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Географије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9</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17</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Данијела Карапанџин</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Географије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2</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16"/>
                <w:szCs w:val="16"/>
                <w:lang w:val="sr-Cyrl-CS"/>
              </w:rPr>
            </w:pPr>
            <w:r w:rsidRPr="00935A3D">
              <w:rPr>
                <w:rFonts w:ascii="Times New Roman" w:hAnsi="Times New Roman"/>
                <w:color w:val="000000" w:themeColor="text1"/>
                <w:sz w:val="16"/>
                <w:szCs w:val="16"/>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18</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Олгица Ковачевић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Историје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1</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19</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Марија Мандић Радека</w:t>
            </w:r>
          </w:p>
        </w:tc>
        <w:tc>
          <w:tcPr>
            <w:tcW w:w="9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Историје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6</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20</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Дејан Радека</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Историје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6</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21</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Радослав Јовановић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Биологије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2</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rsidTr="006F10EF">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22</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Нада Првуловић</w:t>
            </w:r>
          </w:p>
        </w:tc>
        <w:tc>
          <w:tcPr>
            <w:tcW w:w="900" w:type="dxa"/>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Биологије</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6</w:t>
            </w:r>
          </w:p>
        </w:tc>
        <w:tc>
          <w:tcPr>
            <w:tcW w:w="900" w:type="dxa"/>
            <w:vAlign w:val="center"/>
          </w:tcPr>
          <w:p w:rsidR="00396659" w:rsidRPr="0016107A" w:rsidRDefault="004D0E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2722F0">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1757CA" w:rsidRDefault="001757C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23</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Златица Косановић</w:t>
            </w:r>
          </w:p>
        </w:tc>
        <w:tc>
          <w:tcPr>
            <w:tcW w:w="900" w:type="dxa"/>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Биологије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9</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24</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Гордана Ракочевић </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Биологије</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10</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40%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60% </w:t>
            </w:r>
          </w:p>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16"/>
                <w:szCs w:val="16"/>
                <w:lang w:val="sr-Cyrl-CS"/>
              </w:rPr>
              <w:t>ОШ ''Коста Трифковић''</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25</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Мирјана Папић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Проф.физике</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3</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396659"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r w:rsidR="00396659" w:rsidRPr="0016107A">
              <w:rPr>
                <w:rFonts w:ascii="Times New Roman" w:hAnsi="Times New Roman"/>
                <w:sz w:val="20"/>
                <w:szCs w:val="20"/>
                <w:lang w:val="sr-Cyrl-CS"/>
              </w:rPr>
              <w:t>%</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26</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Мирјана Бојић</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Физике</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3</w:t>
            </w:r>
            <w:r w:rsidR="007D63F2" w:rsidRPr="00BE1FC6">
              <w:rPr>
                <w:rFonts w:ascii="Times New Roman" w:hAnsi="Times New Roman"/>
                <w:sz w:val="20"/>
                <w:szCs w:val="20"/>
              </w:rPr>
              <w:t>4</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27</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4D0EBC" w:rsidRDefault="004D0EB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Силвана Живковић</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Физике</w:t>
            </w:r>
          </w:p>
        </w:tc>
        <w:tc>
          <w:tcPr>
            <w:tcW w:w="810" w:type="dxa"/>
            <w:vAlign w:val="center"/>
          </w:tcPr>
          <w:p w:rsidR="00396659" w:rsidRPr="00BE1FC6" w:rsidRDefault="00382738">
            <w:pPr>
              <w:spacing w:after="0" w:line="240" w:lineRule="auto"/>
              <w:jc w:val="center"/>
              <w:rPr>
                <w:rFonts w:ascii="Times New Roman" w:hAnsi="Times New Roman"/>
                <w:sz w:val="20"/>
                <w:szCs w:val="20"/>
                <w:lang w:val="sr-Cyrl-CS"/>
              </w:rPr>
            </w:pPr>
            <w:r w:rsidRPr="00BE1FC6">
              <w:rPr>
                <w:rFonts w:ascii="Times New Roman" w:hAnsi="Times New Roman"/>
                <w:sz w:val="20"/>
                <w:szCs w:val="20"/>
                <w:lang w:val="sr-Cyrl-CS"/>
              </w:rPr>
              <w:t>20</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82738">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60%</w:t>
            </w:r>
          </w:p>
        </w:tc>
        <w:tc>
          <w:tcPr>
            <w:tcW w:w="1260" w:type="dxa"/>
            <w:vAlign w:val="center"/>
          </w:tcPr>
          <w:p w:rsidR="00396659" w:rsidRPr="00935A3D" w:rsidRDefault="00396659" w:rsidP="001054BC">
            <w:pPr>
              <w:spacing w:after="0" w:line="240" w:lineRule="auto"/>
              <w:jc w:val="center"/>
              <w:rPr>
                <w:rFonts w:ascii="Times New Roman" w:hAnsi="Times New Roman"/>
                <w:color w:val="000000" w:themeColor="text1"/>
                <w:sz w:val="16"/>
                <w:szCs w:val="16"/>
                <w:lang w:val="sr-Cyrl-CS"/>
              </w:rPr>
            </w:pP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28</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Драгомир Топалски</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Хемије</w:t>
            </w:r>
          </w:p>
        </w:tc>
        <w:tc>
          <w:tcPr>
            <w:tcW w:w="810" w:type="dxa"/>
            <w:vAlign w:val="center"/>
          </w:tcPr>
          <w:p w:rsidR="00396659" w:rsidRPr="00BE1FC6" w:rsidRDefault="00396659" w:rsidP="00D3336B">
            <w:pPr>
              <w:spacing w:after="0" w:line="240" w:lineRule="auto"/>
              <w:jc w:val="center"/>
              <w:rPr>
                <w:rFonts w:ascii="Times New Roman" w:hAnsi="Times New Roman"/>
                <w:sz w:val="20"/>
                <w:szCs w:val="20"/>
              </w:rPr>
            </w:pPr>
            <w:r w:rsidRPr="00BE1FC6">
              <w:rPr>
                <w:rFonts w:ascii="Times New Roman" w:hAnsi="Times New Roman"/>
                <w:sz w:val="20"/>
                <w:szCs w:val="20"/>
                <w:lang w:val="sr-Cyrl-CS"/>
              </w:rPr>
              <w:t>3</w:t>
            </w:r>
            <w:r w:rsidR="007D63F2" w:rsidRPr="00BE1FC6">
              <w:rPr>
                <w:rFonts w:ascii="Times New Roman" w:hAnsi="Times New Roman"/>
                <w:sz w:val="20"/>
                <w:szCs w:val="20"/>
              </w:rPr>
              <w:t>6</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29</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Драгана Лончар</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Хемије</w:t>
            </w:r>
          </w:p>
        </w:tc>
        <w:tc>
          <w:tcPr>
            <w:tcW w:w="810" w:type="dxa"/>
            <w:vAlign w:val="center"/>
          </w:tcPr>
          <w:p w:rsidR="00396659" w:rsidRPr="00BE1FC6" w:rsidRDefault="00396659">
            <w:pPr>
              <w:spacing w:after="0" w:line="240" w:lineRule="auto"/>
              <w:jc w:val="center"/>
              <w:rPr>
                <w:rFonts w:ascii="Times New Roman" w:hAnsi="Times New Roman"/>
                <w:sz w:val="20"/>
                <w:szCs w:val="20"/>
                <w:lang w:val="sr-Cyrl-CS"/>
              </w:rPr>
            </w:pPr>
            <w:r w:rsidRPr="00BE1FC6">
              <w:rPr>
                <w:rFonts w:ascii="Times New Roman" w:hAnsi="Times New Roman"/>
                <w:sz w:val="20"/>
                <w:szCs w:val="20"/>
                <w:lang w:val="sr-Cyrl-CS"/>
              </w:rPr>
              <w:t>15</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60% +40%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30</w:t>
            </w:r>
            <w:r w:rsidR="00396659" w:rsidRPr="00935A3D">
              <w:rPr>
                <w:rFonts w:ascii="Times New Roman" w:hAnsi="Times New Roman"/>
                <w:b/>
                <w:color w:val="000000" w:themeColor="text1"/>
                <w:sz w:val="20"/>
                <w:szCs w:val="20"/>
                <w:lang w:val="sr-Cyrl-CS"/>
              </w:rPr>
              <w:t>.</w:t>
            </w:r>
          </w:p>
        </w:tc>
        <w:tc>
          <w:tcPr>
            <w:tcW w:w="2700" w:type="dxa"/>
          </w:tcPr>
          <w:p w:rsidR="00396659" w:rsidRPr="004D0EBC" w:rsidRDefault="004D0EB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Милана Борковић</w:t>
            </w:r>
          </w:p>
        </w:tc>
        <w:tc>
          <w:tcPr>
            <w:tcW w:w="900" w:type="dxa"/>
          </w:tcPr>
          <w:p w:rsidR="00396659" w:rsidRPr="00935A3D" w:rsidRDefault="004D0EBC">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8A15B5">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Руског језика</w:t>
            </w:r>
          </w:p>
        </w:tc>
        <w:tc>
          <w:tcPr>
            <w:tcW w:w="810" w:type="dxa"/>
            <w:vAlign w:val="center"/>
          </w:tcPr>
          <w:p w:rsidR="00396659" w:rsidRPr="00BE1FC6" w:rsidRDefault="004D0EBC">
            <w:pPr>
              <w:spacing w:after="0" w:line="240" w:lineRule="auto"/>
              <w:jc w:val="center"/>
              <w:rPr>
                <w:rFonts w:ascii="Times New Roman" w:hAnsi="Times New Roman"/>
                <w:sz w:val="20"/>
                <w:szCs w:val="20"/>
                <w:lang w:val="sr-Cyrl-CS"/>
              </w:rPr>
            </w:pPr>
            <w:r w:rsidRPr="00BE1FC6">
              <w:rPr>
                <w:rFonts w:ascii="Times New Roman" w:hAnsi="Times New Roman"/>
                <w:sz w:val="20"/>
                <w:szCs w:val="20"/>
                <w:lang w:val="sr-Cyrl-CS"/>
              </w:rPr>
              <w:t>1</w:t>
            </w:r>
          </w:p>
        </w:tc>
        <w:tc>
          <w:tcPr>
            <w:tcW w:w="900" w:type="dxa"/>
            <w:vAlign w:val="center"/>
          </w:tcPr>
          <w:p w:rsidR="00396659" w:rsidRPr="0016107A" w:rsidRDefault="001757CA">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396659" w:rsidRPr="0016107A" w:rsidRDefault="004D0E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88,8%</w:t>
            </w:r>
          </w:p>
        </w:tc>
        <w:tc>
          <w:tcPr>
            <w:tcW w:w="1260" w:type="dxa"/>
            <w:vAlign w:val="center"/>
          </w:tcPr>
          <w:p w:rsidR="00396659" w:rsidRPr="001757CA" w:rsidRDefault="001757C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31</w:t>
            </w:r>
            <w:r w:rsidR="00396659" w:rsidRPr="00935A3D">
              <w:rPr>
                <w:rFonts w:ascii="Times New Roman" w:hAnsi="Times New Roman"/>
                <w:b/>
                <w:color w:val="000000" w:themeColor="text1"/>
                <w:sz w:val="20"/>
                <w:szCs w:val="20"/>
                <w:lang w:val="sr-Cyrl-CS"/>
              </w:rPr>
              <w:t>.</w:t>
            </w:r>
          </w:p>
        </w:tc>
        <w:tc>
          <w:tcPr>
            <w:tcW w:w="2700" w:type="dxa"/>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Марина Буразин</w:t>
            </w:r>
          </w:p>
        </w:tc>
        <w:tc>
          <w:tcPr>
            <w:tcW w:w="900" w:type="dxa"/>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396659" w:rsidRPr="00935A3D" w:rsidRDefault="00396659">
            <w:pPr>
              <w:spacing w:after="0" w:line="240" w:lineRule="auto"/>
              <w:jc w:val="both"/>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Руског језика</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11</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1054BC">
            <w:pPr>
              <w:spacing w:after="0" w:line="240" w:lineRule="auto"/>
              <w:jc w:val="center"/>
              <w:rPr>
                <w:rFonts w:ascii="Times New Roman" w:hAnsi="Times New Roman"/>
                <w:sz w:val="16"/>
                <w:szCs w:val="16"/>
                <w:lang w:val="sr-Cyrl-CS"/>
              </w:rPr>
            </w:pPr>
            <w:r w:rsidRPr="0016107A">
              <w:rPr>
                <w:rFonts w:ascii="Times New Roman" w:hAnsi="Times New Roman"/>
                <w:sz w:val="16"/>
                <w:szCs w:val="16"/>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tcBorders>
              <w:bottom w:val="single" w:sz="6" w:space="0" w:color="auto"/>
            </w:tcBorders>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32</w:t>
            </w:r>
            <w:r w:rsidR="00396659" w:rsidRPr="00935A3D">
              <w:rPr>
                <w:rFonts w:ascii="Times New Roman" w:hAnsi="Times New Roman"/>
                <w:b/>
                <w:color w:val="000000" w:themeColor="text1"/>
                <w:sz w:val="20"/>
                <w:szCs w:val="20"/>
                <w:lang w:val="sr-Cyrl-CS"/>
              </w:rPr>
              <w:t>.</w:t>
            </w:r>
          </w:p>
        </w:tc>
        <w:tc>
          <w:tcPr>
            <w:tcW w:w="2700" w:type="dxa"/>
            <w:tcBorders>
              <w:bottom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Анкица Берић</w:t>
            </w:r>
          </w:p>
        </w:tc>
        <w:tc>
          <w:tcPr>
            <w:tcW w:w="900" w:type="dxa"/>
            <w:tcBorders>
              <w:bottom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Borders>
              <w:bottom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tcBorders>
              <w:bottom w:val="single" w:sz="6" w:space="0" w:color="auto"/>
            </w:tcBorders>
            <w:vAlign w:val="center"/>
          </w:tcPr>
          <w:p w:rsidR="00396659" w:rsidRPr="00BE1FC6" w:rsidRDefault="00396659" w:rsidP="001C5A92">
            <w:pPr>
              <w:spacing w:after="0" w:line="240" w:lineRule="auto"/>
              <w:jc w:val="center"/>
              <w:rPr>
                <w:rFonts w:ascii="Times New Roman" w:hAnsi="Times New Roman"/>
                <w:sz w:val="20"/>
                <w:szCs w:val="20"/>
              </w:rPr>
            </w:pPr>
            <w:r w:rsidRPr="00BE1FC6">
              <w:rPr>
                <w:rFonts w:ascii="Times New Roman" w:hAnsi="Times New Roman"/>
                <w:sz w:val="20"/>
                <w:szCs w:val="20"/>
                <w:lang w:val="sr-Cyrl-CS"/>
              </w:rPr>
              <w:t>3</w:t>
            </w:r>
            <w:r w:rsidR="007D63F2" w:rsidRPr="00BE1FC6">
              <w:rPr>
                <w:rFonts w:ascii="Times New Roman" w:hAnsi="Times New Roman"/>
                <w:sz w:val="20"/>
                <w:szCs w:val="20"/>
              </w:rPr>
              <w:t>5</w:t>
            </w:r>
          </w:p>
        </w:tc>
        <w:tc>
          <w:tcPr>
            <w:tcW w:w="900" w:type="dxa"/>
            <w:tcBorders>
              <w:bottom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tcBorders>
              <w:bottom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tcBorders>
              <w:bottom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tcBorders>
              <w:top w:val="single" w:sz="6" w:space="0" w:color="auto"/>
              <w:bottom w:val="single" w:sz="6" w:space="0" w:color="auto"/>
            </w:tcBorders>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33</w:t>
            </w:r>
            <w:r w:rsidR="00396659" w:rsidRPr="00935A3D">
              <w:rPr>
                <w:rFonts w:ascii="Times New Roman" w:hAnsi="Times New Roman"/>
                <w:b/>
                <w:color w:val="000000" w:themeColor="text1"/>
                <w:sz w:val="20"/>
                <w:szCs w:val="20"/>
                <w:lang w:val="sr-Cyrl-CS"/>
              </w:rPr>
              <w:t>.</w:t>
            </w:r>
          </w:p>
        </w:tc>
        <w:tc>
          <w:tcPr>
            <w:tcW w:w="2700" w:type="dxa"/>
            <w:tcBorders>
              <w:top w:val="single" w:sz="6" w:space="0" w:color="auto"/>
              <w:bottom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Жељка Прцовић</w:t>
            </w:r>
          </w:p>
        </w:tc>
        <w:tc>
          <w:tcPr>
            <w:tcW w:w="900" w:type="dxa"/>
            <w:tcBorders>
              <w:top w:val="single" w:sz="6" w:space="0" w:color="auto"/>
              <w:bottom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Borders>
              <w:top w:val="single" w:sz="6" w:space="0" w:color="auto"/>
              <w:bottom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tcBorders>
              <w:top w:val="single" w:sz="6" w:space="0" w:color="auto"/>
              <w:bottom w:val="single" w:sz="6" w:space="0" w:color="auto"/>
            </w:tcBorders>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2</w:t>
            </w:r>
          </w:p>
        </w:tc>
        <w:tc>
          <w:tcPr>
            <w:tcW w:w="900" w:type="dxa"/>
            <w:tcBorders>
              <w:top w:val="single" w:sz="6" w:space="0" w:color="auto"/>
              <w:bottom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tcBorders>
              <w:top w:val="single" w:sz="6" w:space="0" w:color="auto"/>
              <w:bottom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tcBorders>
              <w:top w:val="single" w:sz="6" w:space="0" w:color="auto"/>
              <w:bottom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tcBorders>
              <w:top w:val="single" w:sz="6" w:space="0" w:color="auto"/>
              <w:bottom w:val="single" w:sz="6" w:space="0" w:color="auto"/>
            </w:tcBorders>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34</w:t>
            </w:r>
            <w:r w:rsidR="00396659" w:rsidRPr="00935A3D">
              <w:rPr>
                <w:rFonts w:ascii="Times New Roman" w:hAnsi="Times New Roman"/>
                <w:b/>
                <w:color w:val="000000" w:themeColor="text1"/>
                <w:sz w:val="20"/>
                <w:szCs w:val="20"/>
                <w:lang w:val="sr-Cyrl-CS"/>
              </w:rPr>
              <w:t>.</w:t>
            </w:r>
          </w:p>
        </w:tc>
        <w:tc>
          <w:tcPr>
            <w:tcW w:w="2700" w:type="dxa"/>
            <w:tcBorders>
              <w:top w:val="single" w:sz="6" w:space="0" w:color="auto"/>
              <w:bottom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Татјана Гашић</w:t>
            </w:r>
          </w:p>
        </w:tc>
        <w:tc>
          <w:tcPr>
            <w:tcW w:w="900" w:type="dxa"/>
            <w:tcBorders>
              <w:top w:val="single" w:sz="6" w:space="0" w:color="auto"/>
              <w:bottom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Borders>
              <w:top w:val="single" w:sz="6" w:space="0" w:color="auto"/>
              <w:bottom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tcBorders>
              <w:top w:val="single" w:sz="6" w:space="0" w:color="auto"/>
              <w:bottom w:val="single" w:sz="6" w:space="0" w:color="auto"/>
            </w:tcBorders>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8</w:t>
            </w:r>
          </w:p>
        </w:tc>
        <w:tc>
          <w:tcPr>
            <w:tcW w:w="900" w:type="dxa"/>
            <w:tcBorders>
              <w:top w:val="single" w:sz="6" w:space="0" w:color="auto"/>
              <w:bottom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tcBorders>
              <w:top w:val="single" w:sz="6" w:space="0" w:color="auto"/>
              <w:bottom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tcBorders>
              <w:top w:val="single" w:sz="6" w:space="0" w:color="auto"/>
              <w:bottom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tcBorders>
              <w:top w:val="single" w:sz="6" w:space="0" w:color="auto"/>
            </w:tcBorders>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35</w:t>
            </w:r>
            <w:r w:rsidR="00396659" w:rsidRPr="00935A3D">
              <w:rPr>
                <w:rFonts w:ascii="Times New Roman" w:hAnsi="Times New Roman"/>
                <w:b/>
                <w:color w:val="000000" w:themeColor="text1"/>
                <w:sz w:val="20"/>
                <w:szCs w:val="20"/>
                <w:lang w:val="sr-Cyrl-CS"/>
              </w:rPr>
              <w:t>.</w:t>
            </w:r>
          </w:p>
        </w:tc>
        <w:tc>
          <w:tcPr>
            <w:tcW w:w="2700" w:type="dxa"/>
            <w:tcBorders>
              <w:top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Снежана Радић</w:t>
            </w:r>
          </w:p>
        </w:tc>
        <w:tc>
          <w:tcPr>
            <w:tcW w:w="900" w:type="dxa"/>
            <w:tcBorders>
              <w:top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Borders>
              <w:top w:val="single" w:sz="6" w:space="0" w:color="auto"/>
            </w:tcBorders>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tcBorders>
              <w:top w:val="single" w:sz="6" w:space="0" w:color="auto"/>
            </w:tcBorders>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20</w:t>
            </w:r>
          </w:p>
        </w:tc>
        <w:tc>
          <w:tcPr>
            <w:tcW w:w="900" w:type="dxa"/>
            <w:tcBorders>
              <w:top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tcBorders>
              <w:top w:val="single" w:sz="6" w:space="0" w:color="auto"/>
            </w:tcBorders>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tcBorders>
              <w:top w:val="single" w:sz="6" w:space="0" w:color="auto"/>
            </w:tcBorders>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36</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Љиљана Копитовић</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9</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37</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Биљана Михајловић </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2</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cantSplit/>
          <w:trHeight w:val="246"/>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38</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Драгана Вовчук </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Енглеског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1</w:t>
            </w:r>
            <w:r w:rsidR="007D63F2" w:rsidRPr="00BE1FC6">
              <w:rPr>
                <w:rFonts w:ascii="Times New Roman" w:hAnsi="Times New Roman"/>
                <w:sz w:val="20"/>
                <w:szCs w:val="20"/>
              </w:rPr>
              <w:t>1</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39</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Гордана Зељковић</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Француског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4</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40</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Олга Ердељан Станић</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Француског језика</w:t>
            </w:r>
          </w:p>
        </w:tc>
        <w:tc>
          <w:tcPr>
            <w:tcW w:w="810" w:type="dxa"/>
            <w:vAlign w:val="center"/>
          </w:tcPr>
          <w:p w:rsidR="00396659" w:rsidRPr="00BE1FC6" w:rsidRDefault="00396659">
            <w:pPr>
              <w:spacing w:after="0" w:line="240" w:lineRule="auto"/>
              <w:jc w:val="center"/>
              <w:rPr>
                <w:rFonts w:ascii="Times New Roman" w:hAnsi="Times New Roman"/>
                <w:sz w:val="20"/>
                <w:szCs w:val="20"/>
              </w:rPr>
            </w:pPr>
            <w:r w:rsidRPr="00BE1FC6">
              <w:rPr>
                <w:rFonts w:ascii="Times New Roman" w:hAnsi="Times New Roman"/>
                <w:sz w:val="20"/>
                <w:szCs w:val="20"/>
                <w:lang w:val="sr-Cyrl-CS"/>
              </w:rPr>
              <w:t>2</w:t>
            </w:r>
            <w:r w:rsidR="007D63F2" w:rsidRPr="00BE1FC6">
              <w:rPr>
                <w:rFonts w:ascii="Times New Roman" w:hAnsi="Times New Roman"/>
                <w:sz w:val="20"/>
                <w:szCs w:val="20"/>
              </w:rPr>
              <w:t>8</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trPr>
          <w:jc w:val="center"/>
        </w:trPr>
        <w:tc>
          <w:tcPr>
            <w:tcW w:w="630" w:type="dxa"/>
            <w:vAlign w:val="center"/>
          </w:tcPr>
          <w:p w:rsidR="0039665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41</w:t>
            </w:r>
            <w:r w:rsidR="00396659" w:rsidRPr="00935A3D">
              <w:rPr>
                <w:rFonts w:ascii="Times New Roman" w:hAnsi="Times New Roman"/>
                <w:b/>
                <w:color w:val="000000" w:themeColor="text1"/>
                <w:sz w:val="20"/>
                <w:szCs w:val="20"/>
                <w:lang w:val="sr-Cyrl-CS"/>
              </w:rPr>
              <w:t>.</w:t>
            </w:r>
          </w:p>
        </w:tc>
        <w:tc>
          <w:tcPr>
            <w:tcW w:w="270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Слободанка Перковић</w:t>
            </w:r>
          </w:p>
        </w:tc>
        <w:tc>
          <w:tcPr>
            <w:tcW w:w="90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Ликовне културе</w:t>
            </w:r>
          </w:p>
        </w:tc>
        <w:tc>
          <w:tcPr>
            <w:tcW w:w="810" w:type="dxa"/>
            <w:vAlign w:val="center"/>
          </w:tcPr>
          <w:p w:rsidR="00396659" w:rsidRPr="00BE1FC6" w:rsidRDefault="007D63F2">
            <w:pPr>
              <w:spacing w:after="0" w:line="240" w:lineRule="auto"/>
              <w:jc w:val="center"/>
              <w:rPr>
                <w:rFonts w:ascii="Times New Roman" w:hAnsi="Times New Roman"/>
                <w:sz w:val="20"/>
                <w:szCs w:val="20"/>
              </w:rPr>
            </w:pPr>
            <w:r w:rsidRPr="00BE1FC6">
              <w:rPr>
                <w:rFonts w:ascii="Times New Roman" w:hAnsi="Times New Roman"/>
                <w:sz w:val="20"/>
                <w:szCs w:val="20"/>
              </w:rPr>
              <w:t>20</w:t>
            </w:r>
          </w:p>
        </w:tc>
        <w:tc>
          <w:tcPr>
            <w:tcW w:w="900"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396659" w:rsidRPr="0016107A" w:rsidRDefault="0039665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bl>
    <w:p w:rsidR="00A57189" w:rsidRDefault="00A57189">
      <w:pPr>
        <w:spacing w:after="0" w:line="240" w:lineRule="auto"/>
        <w:jc w:val="both"/>
        <w:rPr>
          <w:rFonts w:ascii="Times New Roman" w:hAnsi="Times New Roman"/>
          <w:lang w:val="sr-Cyrl-CS"/>
        </w:rPr>
      </w:pPr>
    </w:p>
    <w:p w:rsidR="00A57189" w:rsidRDefault="00A57189">
      <w:pPr>
        <w:spacing w:after="0" w:line="240" w:lineRule="auto"/>
        <w:jc w:val="both"/>
        <w:rPr>
          <w:rFonts w:ascii="Times New Roman" w:hAnsi="Times New Roman"/>
          <w:lang w:val="sr-Cyrl-CS"/>
        </w:rPr>
      </w:pPr>
    </w:p>
    <w:p w:rsidR="00935A3D" w:rsidRDefault="00935A3D">
      <w:pPr>
        <w:spacing w:after="0" w:line="240" w:lineRule="auto"/>
        <w:jc w:val="both"/>
        <w:rPr>
          <w:rFonts w:ascii="Times New Roman" w:hAnsi="Times New Roman"/>
        </w:rPr>
      </w:pPr>
    </w:p>
    <w:p w:rsidR="001757CA" w:rsidRDefault="001757CA">
      <w:pPr>
        <w:spacing w:after="0" w:line="240" w:lineRule="auto"/>
        <w:jc w:val="both"/>
        <w:rPr>
          <w:rFonts w:ascii="Times New Roman" w:hAnsi="Times New Roman"/>
        </w:rPr>
      </w:pPr>
    </w:p>
    <w:p w:rsidR="001757CA" w:rsidRPr="001757CA" w:rsidRDefault="001757CA">
      <w:pPr>
        <w:spacing w:after="0" w:line="240" w:lineRule="auto"/>
        <w:jc w:val="both"/>
        <w:rPr>
          <w:rFonts w:ascii="Times New Roman" w:hAnsi="Times New Roman"/>
        </w:rPr>
      </w:pPr>
    </w:p>
    <w:p w:rsidR="00A57189" w:rsidRDefault="00A57189">
      <w:pPr>
        <w:spacing w:after="0" w:line="240" w:lineRule="auto"/>
        <w:jc w:val="both"/>
        <w:rPr>
          <w:rFonts w:ascii="Times New Roman" w:hAnsi="Times New Roman"/>
          <w:lang w:val="sr-Cyrl-CS"/>
        </w:rPr>
      </w:pPr>
    </w:p>
    <w:tbl>
      <w:tblPr>
        <w:tblW w:w="106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0"/>
        <w:gridCol w:w="2700"/>
        <w:gridCol w:w="900"/>
        <w:gridCol w:w="2250"/>
        <w:gridCol w:w="810"/>
        <w:gridCol w:w="900"/>
        <w:gridCol w:w="1203"/>
        <w:gridCol w:w="1260"/>
      </w:tblGrid>
      <w:tr w:rsidR="00A57189" w:rsidRPr="00935A3D">
        <w:trPr>
          <w:jc w:val="center"/>
        </w:trPr>
        <w:tc>
          <w:tcPr>
            <w:tcW w:w="63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lastRenderedPageBreak/>
              <w:t>Редни број</w:t>
            </w:r>
          </w:p>
        </w:tc>
        <w:tc>
          <w:tcPr>
            <w:tcW w:w="27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900" w:type="dxa"/>
            <w:tcBorders>
              <w:top w:val="single" w:sz="12" w:space="0" w:color="auto"/>
              <w:bottom w:val="single" w:sz="12" w:space="0" w:color="auto"/>
            </w:tcBorders>
            <w:vAlign w:val="center"/>
          </w:tcPr>
          <w:p w:rsidR="00935A3D"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Врста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стручне спреме</w:t>
            </w:r>
          </w:p>
        </w:tc>
        <w:tc>
          <w:tcPr>
            <w:tcW w:w="225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Предмети које предаје</w:t>
            </w:r>
          </w:p>
        </w:tc>
        <w:tc>
          <w:tcPr>
            <w:tcW w:w="81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Године радног стажа</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Лиценца</w:t>
            </w:r>
          </w:p>
        </w:tc>
        <w:tc>
          <w:tcPr>
            <w:tcW w:w="1203"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школи</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 у другој школи</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42</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Мирјана Павловић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Л</w:t>
            </w:r>
            <w:r w:rsidRPr="00935A3D">
              <w:rPr>
                <w:rFonts w:ascii="Times New Roman" w:hAnsi="Times New Roman"/>
                <w:color w:val="000000" w:themeColor="text1"/>
                <w:sz w:val="20"/>
                <w:szCs w:val="20"/>
                <w:lang w:val="sr-Cyrl-CS"/>
              </w:rPr>
              <w:t>иковне културе</w:t>
            </w:r>
          </w:p>
        </w:tc>
        <w:tc>
          <w:tcPr>
            <w:tcW w:w="810" w:type="dxa"/>
            <w:vAlign w:val="center"/>
          </w:tcPr>
          <w:p w:rsidR="00A57189" w:rsidRPr="00D767F4" w:rsidRDefault="00DC0612">
            <w:pPr>
              <w:spacing w:after="0" w:line="240" w:lineRule="auto"/>
              <w:jc w:val="center"/>
              <w:rPr>
                <w:rFonts w:ascii="Times New Roman" w:hAnsi="Times New Roman"/>
                <w:sz w:val="20"/>
                <w:szCs w:val="20"/>
              </w:rPr>
            </w:pPr>
            <w:r w:rsidRPr="00D767F4">
              <w:rPr>
                <w:rFonts w:ascii="Times New Roman" w:hAnsi="Times New Roman"/>
                <w:sz w:val="20"/>
                <w:szCs w:val="20"/>
                <w:lang w:val="sr-Cyrl-CS"/>
              </w:rPr>
              <w:t>2</w:t>
            </w:r>
            <w:r w:rsidR="00341B85" w:rsidRPr="00D767F4">
              <w:rPr>
                <w:rFonts w:ascii="Times New Roman" w:hAnsi="Times New Roman"/>
                <w:sz w:val="20"/>
                <w:szCs w:val="20"/>
              </w:rPr>
              <w:t>1</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43</w:t>
            </w:r>
            <w:r w:rsidR="00A57189" w:rsidRPr="00935A3D">
              <w:rPr>
                <w:rFonts w:ascii="Times New Roman" w:hAnsi="Times New Roman"/>
                <w:b/>
                <w:color w:val="000000" w:themeColor="text1"/>
                <w:sz w:val="20"/>
                <w:szCs w:val="20"/>
                <w:lang w:val="sr-Cyrl-CS"/>
              </w:rPr>
              <w:t xml:space="preserve">. </w:t>
            </w:r>
          </w:p>
        </w:tc>
        <w:tc>
          <w:tcPr>
            <w:tcW w:w="2700" w:type="dxa"/>
            <w:vAlign w:val="center"/>
          </w:tcPr>
          <w:p w:rsidR="00A57189" w:rsidRPr="00935A3D" w:rsidRDefault="00A57189" w:rsidP="00D3336B">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Биљана </w:t>
            </w:r>
            <w:r w:rsidR="00D3336B" w:rsidRPr="00935A3D">
              <w:rPr>
                <w:rFonts w:ascii="Times New Roman" w:hAnsi="Times New Roman"/>
                <w:color w:val="000000" w:themeColor="text1"/>
                <w:sz w:val="20"/>
                <w:szCs w:val="20"/>
                <w:lang w:val="sr-Cyrl-CS"/>
              </w:rPr>
              <w:t>Балог</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Л</w:t>
            </w:r>
            <w:r w:rsidRPr="00935A3D">
              <w:rPr>
                <w:rFonts w:ascii="Times New Roman" w:hAnsi="Times New Roman"/>
                <w:color w:val="000000" w:themeColor="text1"/>
                <w:sz w:val="20"/>
                <w:szCs w:val="20"/>
                <w:lang w:val="sr-Cyrl-CS"/>
              </w:rPr>
              <w:t>иковне културе</w:t>
            </w:r>
          </w:p>
        </w:tc>
        <w:tc>
          <w:tcPr>
            <w:tcW w:w="810" w:type="dxa"/>
            <w:vAlign w:val="center"/>
          </w:tcPr>
          <w:p w:rsidR="00A57189"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9</w:t>
            </w:r>
          </w:p>
        </w:tc>
        <w:tc>
          <w:tcPr>
            <w:tcW w:w="900" w:type="dxa"/>
            <w:vAlign w:val="center"/>
          </w:tcPr>
          <w:p w:rsidR="00A57189" w:rsidRPr="0016107A" w:rsidRDefault="001C5A92">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D3336B">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20%</w:t>
            </w:r>
          </w:p>
        </w:tc>
        <w:tc>
          <w:tcPr>
            <w:tcW w:w="1260" w:type="dxa"/>
            <w:vAlign w:val="center"/>
          </w:tcPr>
          <w:p w:rsidR="00A57189" w:rsidRPr="0016107A" w:rsidRDefault="0036303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44</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Снежана Протић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М</w:t>
            </w:r>
            <w:r w:rsidRPr="00935A3D">
              <w:rPr>
                <w:rFonts w:ascii="Times New Roman" w:hAnsi="Times New Roman"/>
                <w:color w:val="000000" w:themeColor="text1"/>
                <w:sz w:val="20"/>
                <w:szCs w:val="20"/>
                <w:lang w:val="sr-Cyrl-CS"/>
              </w:rPr>
              <w:t>узичке културе</w:t>
            </w:r>
          </w:p>
        </w:tc>
        <w:tc>
          <w:tcPr>
            <w:tcW w:w="810" w:type="dxa"/>
            <w:vAlign w:val="center"/>
          </w:tcPr>
          <w:p w:rsidR="00A57189" w:rsidRPr="00D767F4" w:rsidRDefault="00A57189" w:rsidP="00DC0612">
            <w:pPr>
              <w:spacing w:after="0" w:line="240" w:lineRule="auto"/>
              <w:jc w:val="center"/>
              <w:rPr>
                <w:rFonts w:ascii="Times New Roman" w:hAnsi="Times New Roman"/>
                <w:sz w:val="20"/>
                <w:szCs w:val="20"/>
              </w:rPr>
            </w:pPr>
            <w:r w:rsidRPr="00D767F4">
              <w:rPr>
                <w:rFonts w:ascii="Times New Roman" w:hAnsi="Times New Roman"/>
                <w:sz w:val="20"/>
                <w:szCs w:val="20"/>
                <w:lang w:val="sr-Cyrl-CS"/>
              </w:rPr>
              <w:t>3</w:t>
            </w:r>
            <w:r w:rsidR="00341B85" w:rsidRPr="00D767F4">
              <w:rPr>
                <w:rFonts w:ascii="Times New Roman" w:hAnsi="Times New Roman"/>
                <w:sz w:val="20"/>
                <w:szCs w:val="20"/>
              </w:rPr>
              <w:t>4</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45</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Милан Добановачки</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М</w:t>
            </w:r>
            <w:r w:rsidRPr="00935A3D">
              <w:rPr>
                <w:rFonts w:ascii="Times New Roman" w:hAnsi="Times New Roman"/>
                <w:color w:val="000000" w:themeColor="text1"/>
                <w:sz w:val="20"/>
                <w:szCs w:val="20"/>
                <w:lang w:val="sr-Cyrl-CS"/>
              </w:rPr>
              <w:t>узичке културе</w:t>
            </w:r>
          </w:p>
        </w:tc>
        <w:tc>
          <w:tcPr>
            <w:tcW w:w="810" w:type="dxa"/>
            <w:vAlign w:val="center"/>
          </w:tcPr>
          <w:p w:rsidR="00A57189" w:rsidRPr="00D767F4" w:rsidRDefault="00DC0612">
            <w:pPr>
              <w:spacing w:after="0" w:line="240" w:lineRule="auto"/>
              <w:jc w:val="center"/>
              <w:rPr>
                <w:rFonts w:ascii="Times New Roman" w:hAnsi="Times New Roman"/>
                <w:sz w:val="20"/>
                <w:szCs w:val="20"/>
                <w:lang w:val="sr-Cyrl-CS"/>
              </w:rPr>
            </w:pPr>
            <w:r w:rsidRPr="00D767F4">
              <w:rPr>
                <w:rFonts w:ascii="Times New Roman" w:hAnsi="Times New Roman"/>
                <w:sz w:val="20"/>
                <w:szCs w:val="20"/>
                <w:lang w:val="sr-Cyrl-CS"/>
              </w:rPr>
              <w:t>20</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EE7B78">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w:t>
            </w:r>
            <w:r w:rsidR="00A57189" w:rsidRPr="0016107A">
              <w:rPr>
                <w:rFonts w:ascii="Times New Roman" w:hAnsi="Times New Roman"/>
                <w:sz w:val="20"/>
                <w:szCs w:val="20"/>
                <w:lang w:val="sr-Cyrl-CS"/>
              </w:rPr>
              <w:t>%</w:t>
            </w:r>
          </w:p>
        </w:tc>
        <w:tc>
          <w:tcPr>
            <w:tcW w:w="1260" w:type="dxa"/>
            <w:vAlign w:val="center"/>
          </w:tcPr>
          <w:p w:rsidR="00A57189" w:rsidRPr="0016107A" w:rsidRDefault="00EE7B78">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90</w:t>
            </w:r>
            <w:r w:rsidR="00A57189" w:rsidRPr="0016107A">
              <w:rPr>
                <w:rFonts w:ascii="Times New Roman" w:hAnsi="Times New Roman"/>
                <w:sz w:val="20"/>
                <w:szCs w:val="20"/>
                <w:lang w:val="sr-Cyrl-CS"/>
              </w:rPr>
              <w:t xml:space="preserve">% </w:t>
            </w:r>
          </w:p>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16"/>
                <w:szCs w:val="16"/>
                <w:lang w:val="sr-Cyrl-CS"/>
              </w:rPr>
              <w:t>у две школе</w:t>
            </w:r>
          </w:p>
        </w:tc>
      </w:tr>
      <w:tr w:rsidR="00FC437F" w:rsidRPr="0016107A">
        <w:trPr>
          <w:jc w:val="center"/>
        </w:trPr>
        <w:tc>
          <w:tcPr>
            <w:tcW w:w="630" w:type="dxa"/>
            <w:vAlign w:val="center"/>
          </w:tcPr>
          <w:p w:rsidR="00FC437F"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46</w:t>
            </w:r>
            <w:r w:rsidR="00201277" w:rsidRPr="00935A3D">
              <w:rPr>
                <w:rFonts w:ascii="Times New Roman" w:hAnsi="Times New Roman"/>
                <w:b/>
                <w:color w:val="000000" w:themeColor="text1"/>
                <w:sz w:val="20"/>
                <w:szCs w:val="20"/>
                <w:lang w:val="sr-Cyrl-CS"/>
              </w:rPr>
              <w:t>.</w:t>
            </w:r>
          </w:p>
        </w:tc>
        <w:tc>
          <w:tcPr>
            <w:tcW w:w="2700" w:type="dxa"/>
            <w:vAlign w:val="center"/>
          </w:tcPr>
          <w:p w:rsidR="00FC437F" w:rsidRPr="00935A3D" w:rsidRDefault="00FC437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Адријана Јовановић</w:t>
            </w:r>
          </w:p>
        </w:tc>
        <w:tc>
          <w:tcPr>
            <w:tcW w:w="900" w:type="dxa"/>
            <w:vAlign w:val="center"/>
          </w:tcPr>
          <w:p w:rsidR="00FC437F" w:rsidRPr="00935A3D" w:rsidRDefault="00FC437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FC437F" w:rsidRPr="00935A3D" w:rsidRDefault="00E34E2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w:t>
            </w:r>
            <w:r w:rsidR="00FC437F" w:rsidRPr="00935A3D">
              <w:rPr>
                <w:rFonts w:ascii="Times New Roman" w:hAnsi="Times New Roman"/>
                <w:color w:val="000000" w:themeColor="text1"/>
                <w:sz w:val="20"/>
                <w:szCs w:val="20"/>
                <w:lang w:val="sr-Cyrl-CS"/>
              </w:rPr>
              <w:t>роф.музичке културе</w:t>
            </w:r>
          </w:p>
        </w:tc>
        <w:tc>
          <w:tcPr>
            <w:tcW w:w="810" w:type="dxa"/>
            <w:vAlign w:val="center"/>
          </w:tcPr>
          <w:p w:rsidR="00FC437F" w:rsidRPr="00D767F4" w:rsidRDefault="00FC437F">
            <w:pPr>
              <w:spacing w:after="0" w:line="240" w:lineRule="auto"/>
              <w:jc w:val="center"/>
              <w:rPr>
                <w:rFonts w:ascii="Times New Roman" w:hAnsi="Times New Roman"/>
                <w:sz w:val="20"/>
                <w:szCs w:val="20"/>
              </w:rPr>
            </w:pPr>
            <w:r w:rsidRPr="00D767F4">
              <w:rPr>
                <w:rFonts w:ascii="Times New Roman" w:hAnsi="Times New Roman"/>
                <w:sz w:val="20"/>
                <w:szCs w:val="20"/>
                <w:lang w:val="sr-Cyrl-CS"/>
              </w:rPr>
              <w:t>1</w:t>
            </w:r>
            <w:r w:rsidR="00341B85" w:rsidRPr="00D767F4">
              <w:rPr>
                <w:rFonts w:ascii="Times New Roman" w:hAnsi="Times New Roman"/>
                <w:sz w:val="20"/>
                <w:szCs w:val="20"/>
              </w:rPr>
              <w:t>7</w:t>
            </w:r>
          </w:p>
        </w:tc>
        <w:tc>
          <w:tcPr>
            <w:tcW w:w="900" w:type="dxa"/>
            <w:vAlign w:val="center"/>
          </w:tcPr>
          <w:p w:rsidR="00FC437F"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FC437F"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60%</w:t>
            </w:r>
          </w:p>
        </w:tc>
        <w:tc>
          <w:tcPr>
            <w:tcW w:w="1260" w:type="dxa"/>
            <w:vAlign w:val="center"/>
          </w:tcPr>
          <w:p w:rsidR="00FC437F"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40% у две школе</w:t>
            </w:r>
          </w:p>
        </w:tc>
      </w:tr>
      <w:tr w:rsidR="00FC437F" w:rsidRPr="0016107A">
        <w:trPr>
          <w:jc w:val="center"/>
        </w:trPr>
        <w:tc>
          <w:tcPr>
            <w:tcW w:w="630" w:type="dxa"/>
            <w:vAlign w:val="center"/>
          </w:tcPr>
          <w:p w:rsidR="00FC437F"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47</w:t>
            </w:r>
            <w:r w:rsidR="00201277" w:rsidRPr="00935A3D">
              <w:rPr>
                <w:rFonts w:ascii="Times New Roman" w:hAnsi="Times New Roman"/>
                <w:b/>
                <w:color w:val="000000" w:themeColor="text1"/>
                <w:sz w:val="20"/>
                <w:szCs w:val="20"/>
                <w:lang w:val="sr-Cyrl-CS"/>
              </w:rPr>
              <w:t>.</w:t>
            </w:r>
          </w:p>
        </w:tc>
        <w:tc>
          <w:tcPr>
            <w:tcW w:w="2700" w:type="dxa"/>
            <w:vAlign w:val="center"/>
          </w:tcPr>
          <w:p w:rsidR="00FC437F" w:rsidRPr="00935A3D" w:rsidRDefault="00FC437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Биљана Оравец</w:t>
            </w:r>
          </w:p>
        </w:tc>
        <w:tc>
          <w:tcPr>
            <w:tcW w:w="900" w:type="dxa"/>
            <w:vAlign w:val="center"/>
          </w:tcPr>
          <w:p w:rsidR="00FC437F" w:rsidRPr="00935A3D" w:rsidRDefault="00FC437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FC437F" w:rsidRPr="00935A3D" w:rsidRDefault="00E34E2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w:t>
            </w:r>
            <w:r w:rsidR="00FC437F" w:rsidRPr="00935A3D">
              <w:rPr>
                <w:rFonts w:ascii="Times New Roman" w:hAnsi="Times New Roman"/>
                <w:color w:val="000000" w:themeColor="text1"/>
                <w:sz w:val="20"/>
                <w:szCs w:val="20"/>
                <w:lang w:val="sr-Cyrl-CS"/>
              </w:rPr>
              <w:t>роф.музичке културе</w:t>
            </w:r>
          </w:p>
        </w:tc>
        <w:tc>
          <w:tcPr>
            <w:tcW w:w="810" w:type="dxa"/>
            <w:vAlign w:val="center"/>
          </w:tcPr>
          <w:p w:rsidR="00FC437F" w:rsidRPr="00D767F4" w:rsidRDefault="00FC437F">
            <w:pPr>
              <w:spacing w:after="0" w:line="240" w:lineRule="auto"/>
              <w:jc w:val="center"/>
              <w:rPr>
                <w:rFonts w:ascii="Times New Roman" w:hAnsi="Times New Roman"/>
                <w:sz w:val="20"/>
                <w:szCs w:val="20"/>
              </w:rPr>
            </w:pPr>
            <w:r w:rsidRPr="00D767F4">
              <w:rPr>
                <w:rFonts w:ascii="Times New Roman" w:hAnsi="Times New Roman"/>
                <w:sz w:val="20"/>
                <w:szCs w:val="20"/>
                <w:lang w:val="sr-Cyrl-CS"/>
              </w:rPr>
              <w:t>1</w:t>
            </w:r>
            <w:r w:rsidR="00341B85" w:rsidRPr="00D767F4">
              <w:rPr>
                <w:rFonts w:ascii="Times New Roman" w:hAnsi="Times New Roman"/>
                <w:sz w:val="20"/>
                <w:szCs w:val="20"/>
              </w:rPr>
              <w:t>3</w:t>
            </w:r>
          </w:p>
        </w:tc>
        <w:tc>
          <w:tcPr>
            <w:tcW w:w="900" w:type="dxa"/>
            <w:vAlign w:val="center"/>
          </w:tcPr>
          <w:p w:rsidR="00FC437F"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FC437F" w:rsidRPr="0016107A" w:rsidRDefault="00FC437F" w:rsidP="00DC0612">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7</w:t>
            </w:r>
            <w:r w:rsidR="00DC0612" w:rsidRPr="0016107A">
              <w:rPr>
                <w:rFonts w:ascii="Times New Roman" w:hAnsi="Times New Roman"/>
                <w:sz w:val="20"/>
                <w:szCs w:val="20"/>
                <w:lang w:val="sr-Cyrl-CS"/>
              </w:rPr>
              <w:t>0</w:t>
            </w:r>
            <w:r w:rsidRPr="0016107A">
              <w:rPr>
                <w:rFonts w:ascii="Times New Roman" w:hAnsi="Times New Roman"/>
                <w:sz w:val="20"/>
                <w:szCs w:val="20"/>
                <w:lang w:val="sr-Cyrl-CS"/>
              </w:rPr>
              <w:t>%</w:t>
            </w:r>
          </w:p>
        </w:tc>
        <w:tc>
          <w:tcPr>
            <w:tcW w:w="1260" w:type="dxa"/>
            <w:vAlign w:val="center"/>
          </w:tcPr>
          <w:p w:rsidR="00FC437F" w:rsidRPr="0016107A" w:rsidRDefault="00EE7B78">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25</w:t>
            </w:r>
            <w:r w:rsidR="00FC437F" w:rsidRPr="0016107A">
              <w:rPr>
                <w:rFonts w:ascii="Times New Roman" w:hAnsi="Times New Roman"/>
                <w:sz w:val="20"/>
                <w:szCs w:val="20"/>
                <w:lang w:val="sr-Cyrl-CS"/>
              </w:rPr>
              <w:t>% у две школе</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48</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Јасна Кајиш</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Ф</w:t>
            </w:r>
            <w:r w:rsidRPr="00935A3D">
              <w:rPr>
                <w:rFonts w:ascii="Times New Roman" w:hAnsi="Times New Roman"/>
                <w:color w:val="000000" w:themeColor="text1"/>
                <w:sz w:val="20"/>
                <w:szCs w:val="20"/>
                <w:lang w:val="sr-Cyrl-CS"/>
              </w:rPr>
              <w:t>изичког васпитања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2</w:t>
            </w:r>
            <w:r w:rsidR="00341B85" w:rsidRPr="00D767F4">
              <w:rPr>
                <w:rFonts w:ascii="Times New Roman" w:hAnsi="Times New Roman"/>
                <w:sz w:val="20"/>
                <w:szCs w:val="20"/>
              </w:rPr>
              <w:t>5</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49</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Драгослав Биочанин</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Ф</w:t>
            </w:r>
            <w:r w:rsidRPr="00935A3D">
              <w:rPr>
                <w:rFonts w:ascii="Times New Roman" w:hAnsi="Times New Roman"/>
                <w:color w:val="000000" w:themeColor="text1"/>
                <w:sz w:val="20"/>
                <w:szCs w:val="20"/>
                <w:lang w:val="sr-Cyrl-CS"/>
              </w:rPr>
              <w:t>изичког васпитања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1</w:t>
            </w:r>
            <w:r w:rsidR="00341B85" w:rsidRPr="00D767F4">
              <w:rPr>
                <w:rFonts w:ascii="Times New Roman" w:hAnsi="Times New Roman"/>
                <w:sz w:val="20"/>
                <w:szCs w:val="20"/>
              </w:rPr>
              <w:t>9</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50</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Милан Кисачанин</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Ф</w:t>
            </w:r>
            <w:r w:rsidRPr="00935A3D">
              <w:rPr>
                <w:rFonts w:ascii="Times New Roman" w:hAnsi="Times New Roman"/>
                <w:color w:val="000000" w:themeColor="text1"/>
                <w:sz w:val="20"/>
                <w:szCs w:val="20"/>
                <w:lang w:val="sr-Cyrl-CS"/>
              </w:rPr>
              <w:t>изичког васпитања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2</w:t>
            </w:r>
            <w:r w:rsidR="00341B85" w:rsidRPr="00D767F4">
              <w:rPr>
                <w:rFonts w:ascii="Times New Roman" w:hAnsi="Times New Roman"/>
                <w:sz w:val="20"/>
                <w:szCs w:val="20"/>
              </w:rPr>
              <w:t>8</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51</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Татјана Тодорчевић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Ф</w:t>
            </w:r>
            <w:r w:rsidRPr="00935A3D">
              <w:rPr>
                <w:rFonts w:ascii="Times New Roman" w:hAnsi="Times New Roman"/>
                <w:color w:val="000000" w:themeColor="text1"/>
                <w:sz w:val="20"/>
                <w:szCs w:val="20"/>
                <w:lang w:val="sr-Cyrl-CS"/>
              </w:rPr>
              <w:t>изичког васпитања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1</w:t>
            </w:r>
            <w:r w:rsidR="00341B85" w:rsidRPr="00D767F4">
              <w:rPr>
                <w:rFonts w:ascii="Times New Roman" w:hAnsi="Times New Roman"/>
                <w:sz w:val="20"/>
                <w:szCs w:val="20"/>
              </w:rPr>
              <w:t>9</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16"/>
                <w:szCs w:val="16"/>
                <w:lang w:val="sr-Cyrl-CS"/>
              </w:rPr>
            </w:pPr>
            <w:r w:rsidRPr="0016107A">
              <w:rPr>
                <w:rFonts w:ascii="Times New Roman" w:hAnsi="Times New Roman"/>
                <w:sz w:val="16"/>
                <w:szCs w:val="16"/>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52</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Светислав Милошевић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Ф</w:t>
            </w:r>
            <w:r w:rsidRPr="00935A3D">
              <w:rPr>
                <w:rFonts w:ascii="Times New Roman" w:hAnsi="Times New Roman"/>
                <w:color w:val="000000" w:themeColor="text1"/>
                <w:sz w:val="20"/>
                <w:szCs w:val="20"/>
                <w:lang w:val="sr-Cyrl-CS"/>
              </w:rPr>
              <w:t>изичког васпитања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2</w:t>
            </w:r>
            <w:r w:rsidR="00341B85" w:rsidRPr="00D767F4">
              <w:rPr>
                <w:rFonts w:ascii="Times New Roman" w:hAnsi="Times New Roman"/>
                <w:sz w:val="20"/>
                <w:szCs w:val="20"/>
                <w:lang w:val="sr-Cyrl-CS"/>
              </w:rPr>
              <w:t>7</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53</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Перо Јовановић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18"/>
                <w:szCs w:val="18"/>
                <w:lang w:val="sr-Cyrl-CS"/>
              </w:rPr>
            </w:pPr>
            <w:r w:rsidRPr="00935A3D">
              <w:rPr>
                <w:rFonts w:ascii="Times New Roman" w:hAnsi="Times New Roman"/>
                <w:color w:val="000000" w:themeColor="text1"/>
                <w:sz w:val="18"/>
                <w:szCs w:val="18"/>
                <w:lang w:val="sr-Cyrl-CS"/>
              </w:rPr>
              <w:t xml:space="preserve">проф. </w:t>
            </w:r>
            <w:r w:rsidR="0029029B" w:rsidRPr="00935A3D">
              <w:rPr>
                <w:rFonts w:ascii="Times New Roman" w:hAnsi="Times New Roman"/>
                <w:color w:val="000000" w:themeColor="text1"/>
                <w:sz w:val="18"/>
                <w:szCs w:val="18"/>
                <w:lang w:val="sr-Cyrl-CS"/>
              </w:rPr>
              <w:t>Т</w:t>
            </w:r>
            <w:r w:rsidRPr="00935A3D">
              <w:rPr>
                <w:rFonts w:ascii="Times New Roman" w:hAnsi="Times New Roman"/>
                <w:color w:val="000000" w:themeColor="text1"/>
                <w:sz w:val="18"/>
                <w:szCs w:val="18"/>
                <w:lang w:val="sr-Cyrl-CS"/>
              </w:rPr>
              <w:t>ехничког образовања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3</w:t>
            </w:r>
            <w:r w:rsidR="00341B85" w:rsidRPr="00D767F4">
              <w:rPr>
                <w:rFonts w:ascii="Times New Roman" w:hAnsi="Times New Roman"/>
                <w:sz w:val="20"/>
                <w:szCs w:val="20"/>
              </w:rPr>
              <w:t>7</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54</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Сандра Терзић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18"/>
                <w:szCs w:val="18"/>
                <w:lang w:val="sr-Cyrl-CS"/>
              </w:rPr>
            </w:pPr>
            <w:r w:rsidRPr="00935A3D">
              <w:rPr>
                <w:rFonts w:ascii="Times New Roman" w:hAnsi="Times New Roman"/>
                <w:color w:val="000000" w:themeColor="text1"/>
                <w:sz w:val="18"/>
                <w:szCs w:val="18"/>
                <w:lang w:val="sr-Cyrl-CS"/>
              </w:rPr>
              <w:t xml:space="preserve">проф. </w:t>
            </w:r>
            <w:r w:rsidR="0029029B" w:rsidRPr="00935A3D">
              <w:rPr>
                <w:rFonts w:ascii="Times New Roman" w:hAnsi="Times New Roman"/>
                <w:color w:val="000000" w:themeColor="text1"/>
                <w:sz w:val="18"/>
                <w:szCs w:val="18"/>
                <w:lang w:val="sr-Cyrl-CS"/>
              </w:rPr>
              <w:t>Т</w:t>
            </w:r>
            <w:r w:rsidRPr="00935A3D">
              <w:rPr>
                <w:rFonts w:ascii="Times New Roman" w:hAnsi="Times New Roman"/>
                <w:color w:val="000000" w:themeColor="text1"/>
                <w:sz w:val="18"/>
                <w:szCs w:val="18"/>
                <w:lang w:val="sr-Cyrl-CS"/>
              </w:rPr>
              <w:t>ехничког образовања</w:t>
            </w:r>
          </w:p>
        </w:tc>
        <w:tc>
          <w:tcPr>
            <w:tcW w:w="810" w:type="dxa"/>
            <w:vAlign w:val="center"/>
          </w:tcPr>
          <w:p w:rsidR="00A57189" w:rsidRPr="00D767F4" w:rsidRDefault="00DC0612">
            <w:pPr>
              <w:spacing w:after="0" w:line="240" w:lineRule="auto"/>
              <w:jc w:val="center"/>
              <w:rPr>
                <w:rFonts w:ascii="Times New Roman" w:hAnsi="Times New Roman"/>
                <w:sz w:val="20"/>
                <w:szCs w:val="20"/>
              </w:rPr>
            </w:pPr>
            <w:r w:rsidRPr="00D767F4">
              <w:rPr>
                <w:rFonts w:ascii="Times New Roman" w:hAnsi="Times New Roman"/>
                <w:sz w:val="20"/>
                <w:szCs w:val="20"/>
                <w:lang w:val="sr-Cyrl-CS"/>
              </w:rPr>
              <w:t>1</w:t>
            </w:r>
            <w:r w:rsidR="00341B85" w:rsidRPr="00D767F4">
              <w:rPr>
                <w:rFonts w:ascii="Times New Roman" w:hAnsi="Times New Roman"/>
                <w:sz w:val="20"/>
                <w:szCs w:val="20"/>
              </w:rPr>
              <w:t>1</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55</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Алфред Келемен</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pPr>
              <w:spacing w:after="0" w:line="240" w:lineRule="auto"/>
              <w:rPr>
                <w:rFonts w:ascii="Times New Roman" w:hAnsi="Times New Roman"/>
                <w:color w:val="000000" w:themeColor="text1"/>
                <w:sz w:val="18"/>
                <w:szCs w:val="18"/>
                <w:lang w:val="sr-Cyrl-CS"/>
              </w:rPr>
            </w:pPr>
            <w:r w:rsidRPr="00935A3D">
              <w:rPr>
                <w:rFonts w:ascii="Times New Roman" w:hAnsi="Times New Roman"/>
                <w:color w:val="000000" w:themeColor="text1"/>
                <w:sz w:val="18"/>
                <w:szCs w:val="18"/>
                <w:lang w:val="sr-Cyrl-CS"/>
              </w:rPr>
              <w:t xml:space="preserve">проф. </w:t>
            </w:r>
            <w:r w:rsidR="0029029B" w:rsidRPr="00935A3D">
              <w:rPr>
                <w:rFonts w:ascii="Times New Roman" w:hAnsi="Times New Roman"/>
                <w:color w:val="000000" w:themeColor="text1"/>
                <w:sz w:val="18"/>
                <w:szCs w:val="18"/>
                <w:lang w:val="sr-Cyrl-CS"/>
              </w:rPr>
              <w:t>Т</w:t>
            </w:r>
            <w:r w:rsidRPr="00935A3D">
              <w:rPr>
                <w:rFonts w:ascii="Times New Roman" w:hAnsi="Times New Roman"/>
                <w:color w:val="000000" w:themeColor="text1"/>
                <w:sz w:val="18"/>
                <w:szCs w:val="18"/>
                <w:lang w:val="sr-Cyrl-CS"/>
              </w:rPr>
              <w:t>ехничког образовања</w:t>
            </w:r>
          </w:p>
        </w:tc>
        <w:tc>
          <w:tcPr>
            <w:tcW w:w="810" w:type="dxa"/>
            <w:vAlign w:val="center"/>
          </w:tcPr>
          <w:p w:rsidR="00A57189" w:rsidRPr="00D767F4" w:rsidRDefault="00A57189">
            <w:pPr>
              <w:spacing w:after="0" w:line="240" w:lineRule="auto"/>
              <w:jc w:val="center"/>
              <w:rPr>
                <w:rFonts w:ascii="Times New Roman" w:hAnsi="Times New Roman"/>
                <w:sz w:val="20"/>
                <w:szCs w:val="20"/>
              </w:rPr>
            </w:pPr>
            <w:r w:rsidRPr="00D767F4">
              <w:rPr>
                <w:rFonts w:ascii="Times New Roman" w:hAnsi="Times New Roman"/>
                <w:sz w:val="20"/>
                <w:szCs w:val="20"/>
                <w:lang w:val="sr-Cyrl-CS"/>
              </w:rPr>
              <w:t>1</w:t>
            </w:r>
            <w:r w:rsidR="00341B85" w:rsidRPr="00D767F4">
              <w:rPr>
                <w:rFonts w:ascii="Times New Roman" w:hAnsi="Times New Roman"/>
                <w:sz w:val="20"/>
                <w:szCs w:val="20"/>
              </w:rPr>
              <w:t>7</w:t>
            </w:r>
          </w:p>
        </w:tc>
        <w:tc>
          <w:tcPr>
            <w:tcW w:w="90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56</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A57189" w:rsidP="00EE7B78">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Бојана </w:t>
            </w:r>
            <w:r w:rsidR="00EE7B78" w:rsidRPr="00935A3D">
              <w:rPr>
                <w:rFonts w:ascii="Times New Roman" w:hAnsi="Times New Roman"/>
                <w:color w:val="000000" w:themeColor="text1"/>
                <w:sz w:val="20"/>
                <w:szCs w:val="20"/>
                <w:lang w:val="sr-Cyrl-CS"/>
              </w:rPr>
              <w:t>Секулић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A57189" w:rsidP="008A15B5">
            <w:pPr>
              <w:spacing w:after="0" w:line="240" w:lineRule="auto"/>
              <w:rPr>
                <w:rFonts w:ascii="Times New Roman" w:hAnsi="Times New Roman"/>
                <w:color w:val="000000" w:themeColor="text1"/>
                <w:sz w:val="18"/>
                <w:szCs w:val="18"/>
                <w:lang w:val="sr-Cyrl-CS"/>
              </w:rPr>
            </w:pPr>
            <w:r w:rsidRPr="00935A3D">
              <w:rPr>
                <w:rFonts w:ascii="Times New Roman" w:hAnsi="Times New Roman"/>
                <w:color w:val="000000" w:themeColor="text1"/>
                <w:sz w:val="18"/>
                <w:szCs w:val="18"/>
                <w:lang w:val="sr-Cyrl-CS"/>
              </w:rPr>
              <w:t xml:space="preserve">проф. </w:t>
            </w:r>
            <w:r w:rsidR="008A15B5" w:rsidRPr="00935A3D">
              <w:rPr>
                <w:rFonts w:ascii="Times New Roman" w:hAnsi="Times New Roman"/>
                <w:color w:val="000000" w:themeColor="text1"/>
                <w:sz w:val="18"/>
                <w:szCs w:val="18"/>
                <w:lang w:val="sr-Cyrl-CS"/>
              </w:rPr>
              <w:t>Техничког образовања</w:t>
            </w:r>
          </w:p>
        </w:tc>
        <w:tc>
          <w:tcPr>
            <w:tcW w:w="810" w:type="dxa"/>
            <w:vAlign w:val="center"/>
          </w:tcPr>
          <w:p w:rsidR="00A57189"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6</w:t>
            </w:r>
          </w:p>
        </w:tc>
        <w:tc>
          <w:tcPr>
            <w:tcW w:w="900" w:type="dxa"/>
            <w:vAlign w:val="center"/>
          </w:tcPr>
          <w:p w:rsidR="00A57189" w:rsidRPr="0016107A" w:rsidRDefault="00EE7B78">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A57189" w:rsidRPr="0016107A" w:rsidRDefault="00A57189">
            <w:pPr>
              <w:spacing w:after="0" w:line="240" w:lineRule="auto"/>
              <w:jc w:val="center"/>
              <w:rPr>
                <w:rFonts w:ascii="Times New Roman" w:hAnsi="Times New Roman"/>
                <w:sz w:val="16"/>
                <w:szCs w:val="16"/>
                <w:lang w:val="sr-Cyrl-CS"/>
              </w:rPr>
            </w:pPr>
            <w:r w:rsidRPr="0016107A">
              <w:rPr>
                <w:rFonts w:ascii="Times New Roman" w:hAnsi="Times New Roman"/>
                <w:sz w:val="16"/>
                <w:szCs w:val="16"/>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57</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1054B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Јелена Вукић</w:t>
            </w:r>
          </w:p>
        </w:tc>
        <w:tc>
          <w:tcPr>
            <w:tcW w:w="9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w:t>
            </w:r>
            <w:r w:rsidR="001054BC">
              <w:rPr>
                <w:rFonts w:ascii="Times New Roman" w:hAnsi="Times New Roman"/>
                <w:color w:val="000000" w:themeColor="text1"/>
                <w:sz w:val="20"/>
                <w:szCs w:val="20"/>
                <w:lang w:val="sr-Cyrl-CS"/>
              </w:rPr>
              <w:t>ша</w:t>
            </w:r>
          </w:p>
        </w:tc>
        <w:tc>
          <w:tcPr>
            <w:tcW w:w="2250" w:type="dxa"/>
            <w:vAlign w:val="center"/>
          </w:tcPr>
          <w:p w:rsidR="00A57189" w:rsidRPr="00935A3D" w:rsidRDefault="00E34E2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w:t>
            </w:r>
            <w:r w:rsidR="00A57189" w:rsidRPr="00935A3D">
              <w:rPr>
                <w:rFonts w:ascii="Times New Roman" w:hAnsi="Times New Roman"/>
                <w:color w:val="000000" w:themeColor="text1"/>
                <w:sz w:val="20"/>
                <w:szCs w:val="20"/>
                <w:lang w:val="sr-Cyrl-CS"/>
              </w:rPr>
              <w:t>ероучитељ</w:t>
            </w:r>
          </w:p>
        </w:tc>
        <w:tc>
          <w:tcPr>
            <w:tcW w:w="810" w:type="dxa"/>
            <w:vAlign w:val="center"/>
          </w:tcPr>
          <w:p w:rsidR="00A57189" w:rsidRPr="00D767F4" w:rsidRDefault="00DC0612">
            <w:pPr>
              <w:spacing w:after="0" w:line="240" w:lineRule="auto"/>
              <w:jc w:val="center"/>
              <w:rPr>
                <w:rFonts w:ascii="Times New Roman" w:hAnsi="Times New Roman"/>
                <w:sz w:val="20"/>
                <w:szCs w:val="20"/>
                <w:lang w:val="sr-Cyrl-CS"/>
              </w:rPr>
            </w:pPr>
            <w:r w:rsidRPr="00D767F4">
              <w:rPr>
                <w:rFonts w:ascii="Times New Roman" w:hAnsi="Times New Roman"/>
                <w:sz w:val="20"/>
                <w:szCs w:val="20"/>
                <w:lang w:val="sr-Cyrl-CS"/>
              </w:rPr>
              <w:t>3</w:t>
            </w:r>
          </w:p>
        </w:tc>
        <w:tc>
          <w:tcPr>
            <w:tcW w:w="900" w:type="dxa"/>
            <w:vAlign w:val="center"/>
          </w:tcPr>
          <w:p w:rsidR="00A57189" w:rsidRPr="0016107A" w:rsidRDefault="001054BC" w:rsidP="001054BC">
            <w:pPr>
              <w:spacing w:after="0" w:line="240" w:lineRule="auto"/>
              <w:rPr>
                <w:rFonts w:ascii="Times New Roman" w:hAnsi="Times New Roman"/>
                <w:sz w:val="20"/>
                <w:szCs w:val="20"/>
                <w:lang w:val="sr-Cyrl-CS"/>
              </w:rPr>
            </w:pPr>
            <w:r w:rsidRPr="0016107A">
              <w:rPr>
                <w:rFonts w:ascii="Times New Roman" w:hAnsi="Times New Roman"/>
                <w:sz w:val="20"/>
                <w:szCs w:val="20"/>
                <w:lang w:val="sr-Cyrl-CS"/>
              </w:rPr>
              <w:t xml:space="preserve">    ДА</w:t>
            </w:r>
          </w:p>
        </w:tc>
        <w:tc>
          <w:tcPr>
            <w:tcW w:w="1203" w:type="dxa"/>
            <w:vAlign w:val="center"/>
          </w:tcPr>
          <w:p w:rsidR="00A57189"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60%</w:t>
            </w:r>
          </w:p>
        </w:tc>
        <w:tc>
          <w:tcPr>
            <w:tcW w:w="1260" w:type="dxa"/>
            <w:vAlign w:val="center"/>
          </w:tcPr>
          <w:p w:rsidR="00A57189" w:rsidRPr="0016107A" w:rsidRDefault="00A57189">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trHeight w:val="309"/>
          <w:jc w:val="center"/>
        </w:trPr>
        <w:tc>
          <w:tcPr>
            <w:tcW w:w="630" w:type="dxa"/>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58</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FC437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Оливера Дувњак</w:t>
            </w:r>
          </w:p>
        </w:tc>
        <w:tc>
          <w:tcPr>
            <w:tcW w:w="900" w:type="dxa"/>
            <w:vAlign w:val="center"/>
          </w:tcPr>
          <w:p w:rsidR="00A57189" w:rsidRPr="00935A3D" w:rsidRDefault="00FC437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A57189" w:rsidRPr="00935A3D" w:rsidRDefault="00E34E2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w:t>
            </w:r>
            <w:r w:rsidR="00FC437F" w:rsidRPr="00935A3D">
              <w:rPr>
                <w:rFonts w:ascii="Times New Roman" w:hAnsi="Times New Roman"/>
                <w:color w:val="000000" w:themeColor="text1"/>
                <w:sz w:val="20"/>
                <w:szCs w:val="20"/>
                <w:lang w:val="sr-Cyrl-CS"/>
              </w:rPr>
              <w:t>ероучитељ</w:t>
            </w:r>
          </w:p>
        </w:tc>
        <w:tc>
          <w:tcPr>
            <w:tcW w:w="810" w:type="dxa"/>
            <w:vAlign w:val="center"/>
          </w:tcPr>
          <w:p w:rsidR="00A57189"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2</w:t>
            </w:r>
          </w:p>
        </w:tc>
        <w:tc>
          <w:tcPr>
            <w:tcW w:w="900" w:type="dxa"/>
            <w:vAlign w:val="center"/>
          </w:tcPr>
          <w:p w:rsidR="00A57189"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A57189"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r w:rsidR="001054BC" w:rsidRPr="0016107A">
              <w:rPr>
                <w:rFonts w:ascii="Times New Roman" w:hAnsi="Times New Roman"/>
                <w:sz w:val="20"/>
                <w:szCs w:val="20"/>
                <w:lang w:val="sr-Cyrl-CS"/>
              </w:rPr>
              <w:t>%</w:t>
            </w:r>
          </w:p>
        </w:tc>
        <w:tc>
          <w:tcPr>
            <w:tcW w:w="1260" w:type="dxa"/>
            <w:vAlign w:val="center"/>
          </w:tcPr>
          <w:p w:rsidR="00A57189" w:rsidRPr="0016107A" w:rsidRDefault="0036303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A57189" w:rsidRPr="0016107A">
        <w:trPr>
          <w:jc w:val="center"/>
        </w:trPr>
        <w:tc>
          <w:tcPr>
            <w:tcW w:w="630" w:type="dxa"/>
            <w:vAlign w:val="center"/>
          </w:tcPr>
          <w:p w:rsidR="00A57189" w:rsidRPr="00935A3D" w:rsidRDefault="00B142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59</w:t>
            </w:r>
            <w:r w:rsidR="00A57189" w:rsidRPr="00935A3D">
              <w:rPr>
                <w:rFonts w:ascii="Times New Roman" w:hAnsi="Times New Roman"/>
                <w:b/>
                <w:color w:val="000000" w:themeColor="text1"/>
                <w:sz w:val="20"/>
                <w:szCs w:val="20"/>
                <w:lang w:val="sr-Cyrl-CS"/>
              </w:rPr>
              <w:t>.</w:t>
            </w:r>
          </w:p>
        </w:tc>
        <w:tc>
          <w:tcPr>
            <w:tcW w:w="2700" w:type="dxa"/>
            <w:vAlign w:val="center"/>
          </w:tcPr>
          <w:p w:rsidR="00A57189" w:rsidRPr="00935A3D" w:rsidRDefault="00FC437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Саша Куриџа</w:t>
            </w:r>
          </w:p>
        </w:tc>
        <w:tc>
          <w:tcPr>
            <w:tcW w:w="900" w:type="dxa"/>
            <w:vAlign w:val="center"/>
          </w:tcPr>
          <w:p w:rsidR="00A57189" w:rsidRPr="00935A3D" w:rsidRDefault="00FC437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Висока </w:t>
            </w:r>
          </w:p>
        </w:tc>
        <w:tc>
          <w:tcPr>
            <w:tcW w:w="2250" w:type="dxa"/>
            <w:vAlign w:val="center"/>
          </w:tcPr>
          <w:p w:rsidR="00A57189" w:rsidRPr="00935A3D" w:rsidRDefault="00E34E2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w:t>
            </w:r>
            <w:r w:rsidR="00FC437F" w:rsidRPr="00935A3D">
              <w:rPr>
                <w:rFonts w:ascii="Times New Roman" w:hAnsi="Times New Roman"/>
                <w:color w:val="000000" w:themeColor="text1"/>
                <w:sz w:val="20"/>
                <w:szCs w:val="20"/>
                <w:lang w:val="sr-Cyrl-CS"/>
              </w:rPr>
              <w:t>ероучитељ</w:t>
            </w:r>
          </w:p>
        </w:tc>
        <w:tc>
          <w:tcPr>
            <w:tcW w:w="810" w:type="dxa"/>
            <w:vAlign w:val="center"/>
          </w:tcPr>
          <w:p w:rsidR="00A57189"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4</w:t>
            </w:r>
          </w:p>
        </w:tc>
        <w:tc>
          <w:tcPr>
            <w:tcW w:w="900" w:type="dxa"/>
            <w:vAlign w:val="center"/>
          </w:tcPr>
          <w:p w:rsidR="00A57189" w:rsidRPr="0016107A" w:rsidRDefault="00FC437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 xml:space="preserve">НЕ </w:t>
            </w:r>
          </w:p>
        </w:tc>
        <w:tc>
          <w:tcPr>
            <w:tcW w:w="1203" w:type="dxa"/>
            <w:vAlign w:val="center"/>
          </w:tcPr>
          <w:p w:rsidR="00A57189" w:rsidRPr="0016107A" w:rsidRDefault="001054BC">
            <w:pPr>
              <w:spacing w:after="0" w:line="240" w:lineRule="auto"/>
              <w:jc w:val="center"/>
              <w:rPr>
                <w:rFonts w:ascii="Times New Roman" w:hAnsi="Times New Roman"/>
                <w:sz w:val="20"/>
                <w:szCs w:val="20"/>
              </w:rPr>
            </w:pPr>
            <w:r w:rsidRPr="0016107A">
              <w:rPr>
                <w:rFonts w:ascii="Times New Roman" w:hAnsi="Times New Roman"/>
                <w:sz w:val="20"/>
                <w:szCs w:val="20"/>
                <w:lang w:val="sr-Cyrl-CS"/>
              </w:rPr>
              <w:t>2</w:t>
            </w:r>
            <w:r w:rsidR="00DC0612" w:rsidRPr="0016107A">
              <w:rPr>
                <w:rFonts w:ascii="Times New Roman" w:hAnsi="Times New Roman"/>
                <w:sz w:val="20"/>
                <w:szCs w:val="20"/>
                <w:lang w:val="sr-Cyrl-CS"/>
              </w:rPr>
              <w:t>0</w:t>
            </w:r>
            <w:r w:rsidR="000F03A5" w:rsidRPr="0016107A">
              <w:rPr>
                <w:rFonts w:ascii="Times New Roman" w:hAnsi="Times New Roman"/>
                <w:sz w:val="20"/>
                <w:szCs w:val="20"/>
              </w:rPr>
              <w:t>%</w:t>
            </w:r>
          </w:p>
        </w:tc>
        <w:tc>
          <w:tcPr>
            <w:tcW w:w="1260" w:type="dxa"/>
            <w:vAlign w:val="center"/>
          </w:tcPr>
          <w:p w:rsidR="00A57189" w:rsidRPr="0016107A" w:rsidRDefault="0036303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w:t>
            </w:r>
          </w:p>
        </w:tc>
      </w:tr>
      <w:tr w:rsidR="001054BC" w:rsidRPr="0016107A">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60</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Бранислав Нијемчевић</w:t>
            </w:r>
          </w:p>
        </w:tc>
        <w:tc>
          <w:tcPr>
            <w:tcW w:w="900" w:type="dxa"/>
            <w:vAlign w:val="center"/>
          </w:tcPr>
          <w:p w:rsidR="001054BC" w:rsidRPr="00935A3D" w:rsidRDefault="001054BC">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виша</w:t>
            </w:r>
          </w:p>
        </w:tc>
        <w:tc>
          <w:tcPr>
            <w:tcW w:w="2250" w:type="dxa"/>
            <w:vAlign w:val="center"/>
          </w:tcPr>
          <w:p w:rsidR="001054BC" w:rsidRPr="00935A3D" w:rsidRDefault="001054BC" w:rsidP="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вероучитељ</w:t>
            </w:r>
          </w:p>
        </w:tc>
        <w:tc>
          <w:tcPr>
            <w:tcW w:w="810" w:type="dxa"/>
            <w:vAlign w:val="center"/>
          </w:tcPr>
          <w:p w:rsidR="001054BC"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2</w:t>
            </w:r>
          </w:p>
        </w:tc>
        <w:tc>
          <w:tcPr>
            <w:tcW w:w="90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1054BC" w:rsidRPr="0016107A" w:rsidRDefault="001054BC">
            <w:pPr>
              <w:spacing w:after="0" w:line="240" w:lineRule="auto"/>
              <w:jc w:val="center"/>
              <w:rPr>
                <w:rFonts w:ascii="Times New Roman" w:hAnsi="Times New Roman"/>
                <w:sz w:val="20"/>
                <w:szCs w:val="20"/>
                <w:lang w:val="sr-Cyrl-CS"/>
              </w:rPr>
            </w:pPr>
          </w:p>
        </w:tc>
      </w:tr>
      <w:tr w:rsidR="001054BC" w:rsidRPr="0016107A">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61</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rsidP="00B52A84">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Елеонора Мате</w:t>
            </w:r>
          </w:p>
        </w:tc>
        <w:tc>
          <w:tcPr>
            <w:tcW w:w="900" w:type="dxa"/>
            <w:vAlign w:val="center"/>
          </w:tcPr>
          <w:p w:rsidR="001054BC" w:rsidRPr="00935A3D" w:rsidRDefault="001054BC">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вероучитељ</w:t>
            </w:r>
          </w:p>
        </w:tc>
        <w:tc>
          <w:tcPr>
            <w:tcW w:w="810" w:type="dxa"/>
            <w:vAlign w:val="center"/>
          </w:tcPr>
          <w:p w:rsidR="001054BC"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2</w:t>
            </w:r>
          </w:p>
        </w:tc>
        <w:tc>
          <w:tcPr>
            <w:tcW w:w="90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w:t>
            </w:r>
          </w:p>
        </w:tc>
        <w:tc>
          <w:tcPr>
            <w:tcW w:w="126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16"/>
                <w:szCs w:val="16"/>
                <w:lang w:val="sr-Cyrl-CS"/>
              </w:rPr>
              <w:t>више школа</w:t>
            </w:r>
          </w:p>
        </w:tc>
      </w:tr>
      <w:tr w:rsidR="001054BC" w:rsidRPr="0016107A">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62</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Мухамед Зиљкић</w:t>
            </w:r>
          </w:p>
        </w:tc>
        <w:tc>
          <w:tcPr>
            <w:tcW w:w="900" w:type="dxa"/>
            <w:vAlign w:val="center"/>
          </w:tcPr>
          <w:p w:rsidR="001054BC" w:rsidRPr="00935A3D" w:rsidRDefault="001054BC">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вероучитељ</w:t>
            </w:r>
          </w:p>
        </w:tc>
        <w:tc>
          <w:tcPr>
            <w:tcW w:w="810" w:type="dxa"/>
            <w:vAlign w:val="center"/>
          </w:tcPr>
          <w:p w:rsidR="001054BC" w:rsidRPr="00D767F4" w:rsidRDefault="001054BC">
            <w:pPr>
              <w:spacing w:after="0" w:line="240" w:lineRule="auto"/>
              <w:jc w:val="center"/>
              <w:rPr>
                <w:rFonts w:ascii="Times New Roman" w:hAnsi="Times New Roman"/>
                <w:sz w:val="20"/>
                <w:szCs w:val="20"/>
                <w:lang w:val="sr-Cyrl-CS"/>
              </w:rPr>
            </w:pPr>
            <w:r w:rsidRPr="00D767F4">
              <w:rPr>
                <w:rFonts w:ascii="Times New Roman" w:hAnsi="Times New Roman"/>
                <w:sz w:val="20"/>
                <w:szCs w:val="20"/>
                <w:lang w:val="sr-Cyrl-CS"/>
              </w:rPr>
              <w:t>8</w:t>
            </w:r>
          </w:p>
        </w:tc>
        <w:tc>
          <w:tcPr>
            <w:tcW w:w="90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40%</w:t>
            </w:r>
          </w:p>
        </w:tc>
        <w:tc>
          <w:tcPr>
            <w:tcW w:w="126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16"/>
                <w:szCs w:val="16"/>
                <w:lang w:val="sr-Cyrl-CS"/>
              </w:rPr>
              <w:t>више школа</w:t>
            </w:r>
          </w:p>
        </w:tc>
      </w:tr>
      <w:tr w:rsidR="001054BC" w:rsidRPr="0016107A">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63</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Марија Кукучка Супекова</w:t>
            </w:r>
          </w:p>
        </w:tc>
        <w:tc>
          <w:tcPr>
            <w:tcW w:w="900" w:type="dxa"/>
            <w:vAlign w:val="center"/>
          </w:tcPr>
          <w:p w:rsidR="001054BC" w:rsidRPr="00935A3D" w:rsidRDefault="001054BC">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виша</w:t>
            </w:r>
          </w:p>
        </w:tc>
        <w:tc>
          <w:tcPr>
            <w:tcW w:w="225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наст. Разредне наставе</w:t>
            </w:r>
          </w:p>
        </w:tc>
        <w:tc>
          <w:tcPr>
            <w:tcW w:w="810" w:type="dxa"/>
            <w:vAlign w:val="center"/>
          </w:tcPr>
          <w:p w:rsidR="001054BC" w:rsidRPr="00D767F4" w:rsidRDefault="001054BC">
            <w:pPr>
              <w:spacing w:after="0" w:line="240" w:lineRule="auto"/>
              <w:jc w:val="center"/>
              <w:rPr>
                <w:rFonts w:ascii="Times New Roman" w:hAnsi="Times New Roman"/>
                <w:sz w:val="20"/>
                <w:szCs w:val="20"/>
              </w:rPr>
            </w:pPr>
            <w:r w:rsidRPr="00D767F4">
              <w:rPr>
                <w:rFonts w:ascii="Times New Roman" w:hAnsi="Times New Roman"/>
                <w:sz w:val="20"/>
                <w:szCs w:val="20"/>
                <w:lang w:val="sr-Cyrl-CS"/>
              </w:rPr>
              <w:t>2</w:t>
            </w:r>
            <w:r w:rsidR="00341B85" w:rsidRPr="00D767F4">
              <w:rPr>
                <w:rFonts w:ascii="Times New Roman" w:hAnsi="Times New Roman"/>
                <w:sz w:val="20"/>
                <w:szCs w:val="20"/>
              </w:rPr>
              <w:t>4</w:t>
            </w:r>
          </w:p>
        </w:tc>
        <w:tc>
          <w:tcPr>
            <w:tcW w:w="90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w:t>
            </w:r>
          </w:p>
        </w:tc>
        <w:tc>
          <w:tcPr>
            <w:tcW w:w="1260" w:type="dxa"/>
            <w:vAlign w:val="center"/>
          </w:tcPr>
          <w:p w:rsidR="001054BC" w:rsidRPr="0016107A" w:rsidRDefault="0016107A">
            <w:pPr>
              <w:spacing w:after="0" w:line="240" w:lineRule="auto"/>
              <w:jc w:val="center"/>
              <w:rPr>
                <w:rFonts w:ascii="Times New Roman" w:hAnsi="Times New Roman"/>
                <w:sz w:val="16"/>
                <w:szCs w:val="16"/>
                <w:lang w:val="sr-Cyrl-CS"/>
              </w:rPr>
            </w:pPr>
            <w:r w:rsidRPr="0016107A">
              <w:rPr>
                <w:rFonts w:ascii="Times New Roman" w:hAnsi="Times New Roman"/>
                <w:sz w:val="16"/>
                <w:szCs w:val="16"/>
                <w:lang w:val="sr-Cyrl-CS"/>
              </w:rPr>
              <w:t>више школа</w:t>
            </w:r>
          </w:p>
        </w:tc>
      </w:tr>
      <w:tr w:rsidR="001054BC" w:rsidRPr="0016107A">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64</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Војин Томић</w:t>
            </w:r>
          </w:p>
        </w:tc>
        <w:tc>
          <w:tcPr>
            <w:tcW w:w="900" w:type="dxa"/>
            <w:vAlign w:val="center"/>
          </w:tcPr>
          <w:p w:rsidR="001054BC" w:rsidRPr="00935A3D" w:rsidRDefault="001054BC"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1054BC" w:rsidRPr="00935A3D" w:rsidRDefault="001054BC"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Математике</w:t>
            </w:r>
          </w:p>
        </w:tc>
        <w:tc>
          <w:tcPr>
            <w:tcW w:w="810" w:type="dxa"/>
            <w:vAlign w:val="center"/>
          </w:tcPr>
          <w:p w:rsidR="001054BC" w:rsidRPr="00D767F4" w:rsidRDefault="001054BC" w:rsidP="006F10EF">
            <w:pPr>
              <w:spacing w:after="0" w:line="240" w:lineRule="auto"/>
              <w:jc w:val="center"/>
              <w:rPr>
                <w:rFonts w:ascii="Times New Roman" w:hAnsi="Times New Roman"/>
                <w:sz w:val="20"/>
                <w:szCs w:val="20"/>
                <w:lang w:val="sr-Cyrl-CS"/>
              </w:rPr>
            </w:pPr>
            <w:r w:rsidRPr="00D767F4">
              <w:rPr>
                <w:rFonts w:ascii="Times New Roman" w:hAnsi="Times New Roman"/>
                <w:sz w:val="20"/>
                <w:szCs w:val="20"/>
                <w:lang w:val="sr-Cyrl-CS"/>
              </w:rPr>
              <w:t>5</w:t>
            </w:r>
          </w:p>
        </w:tc>
        <w:tc>
          <w:tcPr>
            <w:tcW w:w="900" w:type="dxa"/>
            <w:vAlign w:val="center"/>
          </w:tcPr>
          <w:p w:rsidR="001054BC" w:rsidRPr="0016107A" w:rsidRDefault="001054BC" w:rsidP="006F10E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1054BC" w:rsidRPr="0016107A" w:rsidRDefault="001054BC" w:rsidP="006F10E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1054BC" w:rsidRPr="0016107A" w:rsidRDefault="001054BC" w:rsidP="006F10EF">
            <w:pPr>
              <w:spacing w:after="0" w:line="240" w:lineRule="auto"/>
              <w:jc w:val="center"/>
              <w:rPr>
                <w:rFonts w:ascii="Times New Roman" w:hAnsi="Times New Roman"/>
                <w:sz w:val="20"/>
                <w:szCs w:val="20"/>
                <w:lang w:val="sr-Cyrl-CS"/>
              </w:rPr>
            </w:pPr>
          </w:p>
        </w:tc>
      </w:tr>
      <w:tr w:rsidR="001054BC" w:rsidRPr="00935A3D">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65</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rsidP="0084168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Слађана Марковић</w:t>
            </w:r>
          </w:p>
        </w:tc>
        <w:tc>
          <w:tcPr>
            <w:tcW w:w="900" w:type="dxa"/>
            <w:vAlign w:val="center"/>
          </w:tcPr>
          <w:p w:rsidR="001054BC" w:rsidRPr="00935A3D" w:rsidRDefault="001054BC">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1054BC" w:rsidRPr="00935A3D" w:rsidRDefault="001054BC">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грађанско васпитање</w:t>
            </w:r>
          </w:p>
        </w:tc>
        <w:tc>
          <w:tcPr>
            <w:tcW w:w="810" w:type="dxa"/>
            <w:vAlign w:val="center"/>
          </w:tcPr>
          <w:p w:rsidR="001054BC" w:rsidRPr="00D767F4" w:rsidRDefault="00341B85">
            <w:pPr>
              <w:spacing w:after="0" w:line="240" w:lineRule="auto"/>
              <w:jc w:val="center"/>
              <w:rPr>
                <w:rFonts w:ascii="Times New Roman" w:hAnsi="Times New Roman"/>
                <w:sz w:val="20"/>
                <w:szCs w:val="20"/>
              </w:rPr>
            </w:pPr>
            <w:r w:rsidRPr="00D767F4">
              <w:rPr>
                <w:rFonts w:ascii="Times New Roman" w:hAnsi="Times New Roman"/>
                <w:sz w:val="20"/>
                <w:szCs w:val="20"/>
              </w:rPr>
              <w:t>10</w:t>
            </w:r>
          </w:p>
        </w:tc>
        <w:tc>
          <w:tcPr>
            <w:tcW w:w="900" w:type="dxa"/>
            <w:vAlign w:val="center"/>
          </w:tcPr>
          <w:p w:rsidR="001054BC" w:rsidRPr="0016107A" w:rsidRDefault="001054BC">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1054BC" w:rsidRPr="00341B85" w:rsidRDefault="00341B85">
            <w:pPr>
              <w:spacing w:after="0" w:line="240" w:lineRule="auto"/>
              <w:jc w:val="center"/>
              <w:rPr>
                <w:rFonts w:ascii="Times New Roman" w:hAnsi="Times New Roman"/>
                <w:sz w:val="20"/>
                <w:szCs w:val="20"/>
              </w:rPr>
            </w:pPr>
            <w:r>
              <w:rPr>
                <w:rFonts w:ascii="Times New Roman" w:hAnsi="Times New Roman"/>
                <w:sz w:val="20"/>
                <w:szCs w:val="20"/>
              </w:rPr>
              <w:t>75%</w:t>
            </w:r>
          </w:p>
        </w:tc>
        <w:tc>
          <w:tcPr>
            <w:tcW w:w="1260" w:type="dxa"/>
            <w:vAlign w:val="center"/>
          </w:tcPr>
          <w:p w:rsidR="001054BC" w:rsidRPr="0031250E" w:rsidRDefault="001054BC">
            <w:pPr>
              <w:spacing w:after="0" w:line="240" w:lineRule="auto"/>
              <w:jc w:val="center"/>
              <w:rPr>
                <w:rFonts w:ascii="Times New Roman" w:hAnsi="Times New Roman"/>
                <w:color w:val="C0504D" w:themeColor="accent2"/>
                <w:sz w:val="20"/>
                <w:szCs w:val="20"/>
                <w:lang w:val="sr-Cyrl-CS"/>
              </w:rPr>
            </w:pPr>
          </w:p>
        </w:tc>
      </w:tr>
      <w:tr w:rsidR="001054BC" w:rsidRPr="00935A3D">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66</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Слободан Ковачев</w:t>
            </w:r>
          </w:p>
        </w:tc>
        <w:tc>
          <w:tcPr>
            <w:tcW w:w="900" w:type="dxa"/>
            <w:vAlign w:val="center"/>
          </w:tcPr>
          <w:p w:rsidR="001054BC" w:rsidRPr="00935A3D" w:rsidRDefault="001054BC"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1054BC" w:rsidRPr="00935A3D" w:rsidRDefault="001054BC"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Проф.информатике</w:t>
            </w:r>
          </w:p>
        </w:tc>
        <w:tc>
          <w:tcPr>
            <w:tcW w:w="810" w:type="dxa"/>
            <w:vAlign w:val="center"/>
          </w:tcPr>
          <w:p w:rsidR="001054BC" w:rsidRPr="00D767F4" w:rsidRDefault="00341B85" w:rsidP="006F10EF">
            <w:pPr>
              <w:spacing w:after="0" w:line="240" w:lineRule="auto"/>
              <w:jc w:val="center"/>
              <w:rPr>
                <w:rFonts w:ascii="Times New Roman" w:hAnsi="Times New Roman"/>
                <w:sz w:val="20"/>
                <w:szCs w:val="20"/>
              </w:rPr>
            </w:pPr>
            <w:r w:rsidRPr="00D767F4">
              <w:rPr>
                <w:rFonts w:ascii="Times New Roman" w:hAnsi="Times New Roman"/>
                <w:sz w:val="20"/>
                <w:szCs w:val="20"/>
              </w:rPr>
              <w:t>3</w:t>
            </w:r>
          </w:p>
        </w:tc>
        <w:tc>
          <w:tcPr>
            <w:tcW w:w="900" w:type="dxa"/>
            <w:vAlign w:val="center"/>
          </w:tcPr>
          <w:p w:rsidR="001054BC" w:rsidRPr="0016107A" w:rsidRDefault="001054BC" w:rsidP="006F10E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1054BC" w:rsidRPr="0016107A" w:rsidRDefault="001054BC" w:rsidP="006F10E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100%</w:t>
            </w:r>
          </w:p>
        </w:tc>
        <w:tc>
          <w:tcPr>
            <w:tcW w:w="1260" w:type="dxa"/>
            <w:vAlign w:val="center"/>
          </w:tcPr>
          <w:p w:rsidR="001054BC" w:rsidRPr="0031250E" w:rsidRDefault="001054BC" w:rsidP="006F10EF">
            <w:pPr>
              <w:spacing w:after="0" w:line="240" w:lineRule="auto"/>
              <w:jc w:val="center"/>
              <w:rPr>
                <w:rFonts w:ascii="Times New Roman" w:hAnsi="Times New Roman"/>
                <w:color w:val="C0504D" w:themeColor="accent2"/>
                <w:sz w:val="20"/>
                <w:szCs w:val="20"/>
                <w:lang w:val="sr-Cyrl-CS"/>
              </w:rPr>
            </w:pPr>
          </w:p>
        </w:tc>
      </w:tr>
      <w:tr w:rsidR="001054BC" w:rsidRPr="00935A3D">
        <w:trPr>
          <w:jc w:val="center"/>
        </w:trPr>
        <w:tc>
          <w:tcPr>
            <w:tcW w:w="630" w:type="dxa"/>
            <w:vAlign w:val="center"/>
          </w:tcPr>
          <w:p w:rsidR="001054BC" w:rsidRPr="00935A3D" w:rsidRDefault="001054B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67</w:t>
            </w:r>
            <w:r w:rsidRPr="00935A3D">
              <w:rPr>
                <w:rFonts w:ascii="Times New Roman" w:hAnsi="Times New Roman"/>
                <w:b/>
                <w:color w:val="000000" w:themeColor="text1"/>
                <w:sz w:val="20"/>
                <w:szCs w:val="20"/>
                <w:lang w:val="sr-Cyrl-CS"/>
              </w:rPr>
              <w:t>.</w:t>
            </w:r>
          </w:p>
        </w:tc>
        <w:tc>
          <w:tcPr>
            <w:tcW w:w="2700" w:type="dxa"/>
            <w:vAlign w:val="center"/>
          </w:tcPr>
          <w:p w:rsidR="001054BC" w:rsidRPr="00935A3D" w:rsidRDefault="001054BC"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Драгана Поповић</w:t>
            </w:r>
          </w:p>
        </w:tc>
        <w:tc>
          <w:tcPr>
            <w:tcW w:w="900" w:type="dxa"/>
            <w:vAlign w:val="center"/>
          </w:tcPr>
          <w:p w:rsidR="001054BC" w:rsidRPr="00935A3D" w:rsidRDefault="001054BC"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vAlign w:val="center"/>
          </w:tcPr>
          <w:p w:rsidR="001054BC" w:rsidRPr="00935A3D" w:rsidRDefault="001054BC"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Проф.енглеског језика</w:t>
            </w:r>
          </w:p>
        </w:tc>
        <w:tc>
          <w:tcPr>
            <w:tcW w:w="810" w:type="dxa"/>
            <w:vAlign w:val="center"/>
          </w:tcPr>
          <w:p w:rsidR="001054BC" w:rsidRPr="00D767F4" w:rsidRDefault="001054BC" w:rsidP="006F10EF">
            <w:pPr>
              <w:spacing w:after="0" w:line="240" w:lineRule="auto"/>
              <w:jc w:val="center"/>
              <w:rPr>
                <w:rFonts w:ascii="Times New Roman" w:hAnsi="Times New Roman"/>
                <w:sz w:val="20"/>
                <w:szCs w:val="20"/>
                <w:lang w:val="sr-Cyrl-CS"/>
              </w:rPr>
            </w:pPr>
            <w:r w:rsidRPr="00D767F4">
              <w:rPr>
                <w:rFonts w:ascii="Times New Roman" w:hAnsi="Times New Roman"/>
                <w:sz w:val="20"/>
                <w:szCs w:val="20"/>
                <w:lang w:val="sr-Cyrl-CS"/>
              </w:rPr>
              <w:t>2</w:t>
            </w:r>
          </w:p>
        </w:tc>
        <w:tc>
          <w:tcPr>
            <w:tcW w:w="900" w:type="dxa"/>
            <w:vAlign w:val="center"/>
          </w:tcPr>
          <w:p w:rsidR="001054BC" w:rsidRPr="0016107A" w:rsidRDefault="001054BC" w:rsidP="006F10EF">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1054BC" w:rsidRPr="0016107A" w:rsidRDefault="00492F0C" w:rsidP="006F10EF">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2</w:t>
            </w:r>
            <w:r>
              <w:rPr>
                <w:rFonts w:ascii="Times New Roman" w:hAnsi="Times New Roman"/>
                <w:sz w:val="20"/>
                <w:szCs w:val="20"/>
              </w:rPr>
              <w:t>2</w:t>
            </w:r>
            <w:r w:rsidR="001054BC" w:rsidRPr="0016107A">
              <w:rPr>
                <w:rFonts w:ascii="Times New Roman" w:hAnsi="Times New Roman"/>
                <w:sz w:val="20"/>
                <w:szCs w:val="20"/>
                <w:lang w:val="sr-Cyrl-CS"/>
              </w:rPr>
              <w:t>%</w:t>
            </w:r>
          </w:p>
        </w:tc>
        <w:tc>
          <w:tcPr>
            <w:tcW w:w="1260" w:type="dxa"/>
            <w:vAlign w:val="center"/>
          </w:tcPr>
          <w:p w:rsidR="001054BC" w:rsidRPr="0031250E" w:rsidRDefault="001054BC" w:rsidP="006F10EF">
            <w:pPr>
              <w:spacing w:after="0" w:line="240" w:lineRule="auto"/>
              <w:jc w:val="center"/>
              <w:rPr>
                <w:rFonts w:ascii="Times New Roman" w:hAnsi="Times New Roman"/>
                <w:color w:val="C0504D" w:themeColor="accent2"/>
                <w:sz w:val="20"/>
                <w:szCs w:val="20"/>
                <w:lang w:val="sr-Cyrl-CS"/>
              </w:rPr>
            </w:pPr>
          </w:p>
        </w:tc>
      </w:tr>
      <w:tr w:rsidR="00E75754" w:rsidRPr="00935A3D" w:rsidTr="006322AB">
        <w:trPr>
          <w:jc w:val="center"/>
        </w:trPr>
        <w:tc>
          <w:tcPr>
            <w:tcW w:w="630" w:type="dxa"/>
            <w:vAlign w:val="center"/>
          </w:tcPr>
          <w:p w:rsidR="00E75754" w:rsidRPr="00935A3D" w:rsidRDefault="00E75754">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68</w:t>
            </w:r>
            <w:r w:rsidRPr="00935A3D">
              <w:rPr>
                <w:rFonts w:ascii="Times New Roman" w:hAnsi="Times New Roman"/>
                <w:b/>
                <w:color w:val="000000" w:themeColor="text1"/>
                <w:sz w:val="20"/>
                <w:szCs w:val="20"/>
                <w:lang w:val="sr-Cyrl-CS"/>
              </w:rPr>
              <w:t>.</w:t>
            </w:r>
          </w:p>
        </w:tc>
        <w:tc>
          <w:tcPr>
            <w:tcW w:w="2700" w:type="dxa"/>
            <w:vAlign w:val="center"/>
          </w:tcPr>
          <w:p w:rsidR="00E75754" w:rsidRPr="00935A3D" w:rsidRDefault="00E75754" w:rsidP="006322AB">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Сања Лаловић</w:t>
            </w:r>
          </w:p>
        </w:tc>
        <w:tc>
          <w:tcPr>
            <w:tcW w:w="900" w:type="dxa"/>
          </w:tcPr>
          <w:p w:rsidR="00E75754" w:rsidRPr="00935A3D" w:rsidRDefault="00E75754" w:rsidP="006322AB">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висока</w:t>
            </w:r>
          </w:p>
        </w:tc>
        <w:tc>
          <w:tcPr>
            <w:tcW w:w="2250" w:type="dxa"/>
          </w:tcPr>
          <w:p w:rsidR="00E75754" w:rsidRPr="00935A3D" w:rsidRDefault="00E75754" w:rsidP="006322AB">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Српског језика</w:t>
            </w:r>
          </w:p>
        </w:tc>
        <w:tc>
          <w:tcPr>
            <w:tcW w:w="810" w:type="dxa"/>
            <w:vAlign w:val="center"/>
          </w:tcPr>
          <w:p w:rsidR="00E75754" w:rsidRPr="00D767F4" w:rsidRDefault="004D0EBC" w:rsidP="006322AB">
            <w:pPr>
              <w:spacing w:after="0" w:line="240" w:lineRule="auto"/>
              <w:jc w:val="center"/>
              <w:rPr>
                <w:rFonts w:ascii="Times New Roman" w:hAnsi="Times New Roman"/>
                <w:sz w:val="20"/>
                <w:szCs w:val="20"/>
              </w:rPr>
            </w:pPr>
            <w:r w:rsidRPr="00D767F4">
              <w:rPr>
                <w:rFonts w:ascii="Times New Roman" w:hAnsi="Times New Roman"/>
                <w:sz w:val="20"/>
                <w:szCs w:val="20"/>
                <w:lang w:val="sr-Cyrl-CS"/>
              </w:rPr>
              <w:t>2</w:t>
            </w:r>
            <w:r w:rsidR="00341B85" w:rsidRPr="00D767F4">
              <w:rPr>
                <w:rFonts w:ascii="Times New Roman" w:hAnsi="Times New Roman"/>
                <w:sz w:val="20"/>
                <w:szCs w:val="20"/>
              </w:rPr>
              <w:t>4</w:t>
            </w:r>
          </w:p>
        </w:tc>
        <w:tc>
          <w:tcPr>
            <w:tcW w:w="900" w:type="dxa"/>
            <w:vAlign w:val="center"/>
          </w:tcPr>
          <w:p w:rsidR="00E75754" w:rsidRPr="0016107A" w:rsidRDefault="004D0EBC" w:rsidP="006322AB">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ДА</w:t>
            </w:r>
          </w:p>
        </w:tc>
        <w:tc>
          <w:tcPr>
            <w:tcW w:w="1203" w:type="dxa"/>
            <w:vAlign w:val="center"/>
          </w:tcPr>
          <w:p w:rsidR="00E75754" w:rsidRPr="0016107A" w:rsidRDefault="004D0EBC" w:rsidP="006322AB">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77,8%</w:t>
            </w:r>
          </w:p>
        </w:tc>
        <w:tc>
          <w:tcPr>
            <w:tcW w:w="1260" w:type="dxa"/>
            <w:vAlign w:val="center"/>
          </w:tcPr>
          <w:p w:rsidR="00E75754" w:rsidRPr="0031250E" w:rsidRDefault="00E75754" w:rsidP="006322AB">
            <w:pPr>
              <w:spacing w:after="0" w:line="240" w:lineRule="auto"/>
              <w:jc w:val="center"/>
              <w:rPr>
                <w:rFonts w:ascii="Times New Roman" w:hAnsi="Times New Roman"/>
                <w:color w:val="C0504D" w:themeColor="accent2"/>
                <w:sz w:val="16"/>
                <w:szCs w:val="16"/>
                <w:lang w:val="sr-Cyrl-CS"/>
              </w:rPr>
            </w:pPr>
          </w:p>
        </w:tc>
      </w:tr>
      <w:tr w:rsidR="00E75754" w:rsidRPr="00935A3D" w:rsidTr="006322AB">
        <w:trPr>
          <w:jc w:val="center"/>
        </w:trPr>
        <w:tc>
          <w:tcPr>
            <w:tcW w:w="630" w:type="dxa"/>
            <w:vAlign w:val="center"/>
          </w:tcPr>
          <w:p w:rsidR="00E75754" w:rsidRPr="00935A3D" w:rsidRDefault="00E75754" w:rsidP="00E34E24">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69</w:t>
            </w:r>
            <w:r w:rsidRPr="00935A3D">
              <w:rPr>
                <w:rFonts w:ascii="Times New Roman" w:hAnsi="Times New Roman"/>
                <w:b/>
                <w:color w:val="000000" w:themeColor="text1"/>
                <w:sz w:val="20"/>
                <w:szCs w:val="20"/>
                <w:lang w:val="sr-Cyrl-CS"/>
              </w:rPr>
              <w:t>.</w:t>
            </w:r>
          </w:p>
        </w:tc>
        <w:tc>
          <w:tcPr>
            <w:tcW w:w="2700" w:type="dxa"/>
            <w:vAlign w:val="center"/>
          </w:tcPr>
          <w:p w:rsidR="00E75754" w:rsidRPr="00935A3D" w:rsidRDefault="00E75754" w:rsidP="006322AB">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Ђурђица Јањић</w:t>
            </w:r>
          </w:p>
        </w:tc>
        <w:tc>
          <w:tcPr>
            <w:tcW w:w="900" w:type="dxa"/>
            <w:vAlign w:val="center"/>
          </w:tcPr>
          <w:p w:rsidR="00E75754" w:rsidRPr="00935A3D" w:rsidRDefault="00E75754" w:rsidP="006322AB">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мастер</w:t>
            </w:r>
          </w:p>
        </w:tc>
        <w:tc>
          <w:tcPr>
            <w:tcW w:w="2250" w:type="dxa"/>
            <w:vAlign w:val="center"/>
          </w:tcPr>
          <w:p w:rsidR="00E75754" w:rsidRPr="00935A3D" w:rsidRDefault="00E75754" w:rsidP="006322AB">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Биологије</w:t>
            </w:r>
          </w:p>
        </w:tc>
        <w:tc>
          <w:tcPr>
            <w:tcW w:w="810" w:type="dxa"/>
            <w:vAlign w:val="center"/>
          </w:tcPr>
          <w:p w:rsidR="00E75754" w:rsidRPr="00D767F4" w:rsidRDefault="004D0EBC" w:rsidP="00E34E24">
            <w:pPr>
              <w:spacing w:after="0" w:line="240" w:lineRule="auto"/>
              <w:jc w:val="center"/>
              <w:rPr>
                <w:rFonts w:ascii="Times New Roman" w:hAnsi="Times New Roman"/>
                <w:sz w:val="20"/>
                <w:szCs w:val="20"/>
                <w:lang w:val="sr-Cyrl-CS"/>
              </w:rPr>
            </w:pPr>
            <w:r w:rsidRPr="00D767F4">
              <w:rPr>
                <w:rFonts w:ascii="Times New Roman" w:hAnsi="Times New Roman"/>
                <w:sz w:val="20"/>
                <w:szCs w:val="20"/>
                <w:lang w:val="sr-Cyrl-CS"/>
              </w:rPr>
              <w:t>2</w:t>
            </w:r>
          </w:p>
        </w:tc>
        <w:tc>
          <w:tcPr>
            <w:tcW w:w="900" w:type="dxa"/>
            <w:vAlign w:val="center"/>
          </w:tcPr>
          <w:p w:rsidR="00E75754" w:rsidRPr="0016107A" w:rsidRDefault="004D0EBC" w:rsidP="00E34E24">
            <w:pPr>
              <w:spacing w:after="0" w:line="240" w:lineRule="auto"/>
              <w:jc w:val="center"/>
              <w:rPr>
                <w:rFonts w:ascii="Times New Roman" w:hAnsi="Times New Roman"/>
                <w:sz w:val="20"/>
                <w:szCs w:val="20"/>
                <w:lang w:val="sr-Cyrl-CS"/>
              </w:rPr>
            </w:pPr>
            <w:r w:rsidRPr="0016107A">
              <w:rPr>
                <w:rFonts w:ascii="Times New Roman" w:hAnsi="Times New Roman"/>
                <w:sz w:val="20"/>
                <w:szCs w:val="20"/>
                <w:lang w:val="sr-Cyrl-CS"/>
              </w:rPr>
              <w:t>НЕ</w:t>
            </w:r>
          </w:p>
        </w:tc>
        <w:tc>
          <w:tcPr>
            <w:tcW w:w="1203" w:type="dxa"/>
            <w:vAlign w:val="center"/>
          </w:tcPr>
          <w:p w:rsidR="00E75754" w:rsidRPr="00341B85" w:rsidRDefault="004D0EBC" w:rsidP="00E34E24">
            <w:pPr>
              <w:spacing w:after="0" w:line="240" w:lineRule="auto"/>
              <w:jc w:val="center"/>
              <w:rPr>
                <w:rFonts w:ascii="Times New Roman" w:hAnsi="Times New Roman"/>
                <w:sz w:val="20"/>
                <w:szCs w:val="20"/>
              </w:rPr>
            </w:pPr>
            <w:r w:rsidRPr="0016107A">
              <w:rPr>
                <w:rFonts w:ascii="Times New Roman" w:hAnsi="Times New Roman"/>
                <w:sz w:val="20"/>
                <w:szCs w:val="20"/>
                <w:lang w:val="sr-Cyrl-CS"/>
              </w:rPr>
              <w:t>10</w:t>
            </w:r>
          </w:p>
        </w:tc>
        <w:tc>
          <w:tcPr>
            <w:tcW w:w="1260" w:type="dxa"/>
            <w:vAlign w:val="center"/>
          </w:tcPr>
          <w:p w:rsidR="00E75754" w:rsidRPr="0031250E" w:rsidRDefault="00E75754" w:rsidP="00E34E24">
            <w:pPr>
              <w:spacing w:after="0" w:line="240" w:lineRule="auto"/>
              <w:jc w:val="center"/>
              <w:rPr>
                <w:rFonts w:ascii="Times New Roman" w:hAnsi="Times New Roman"/>
                <w:color w:val="C0504D" w:themeColor="accent2"/>
                <w:sz w:val="16"/>
                <w:szCs w:val="16"/>
                <w:lang w:val="sr-Cyrl-CS"/>
              </w:rPr>
            </w:pPr>
          </w:p>
        </w:tc>
      </w:tr>
      <w:tr w:rsidR="00E75754" w:rsidRPr="00935A3D">
        <w:trPr>
          <w:jc w:val="center"/>
        </w:trPr>
        <w:tc>
          <w:tcPr>
            <w:tcW w:w="630" w:type="dxa"/>
            <w:vAlign w:val="center"/>
          </w:tcPr>
          <w:p w:rsidR="00E75754" w:rsidRPr="00935A3D" w:rsidRDefault="00E75754" w:rsidP="00E34E24">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70</w:t>
            </w:r>
            <w:r w:rsidRPr="00935A3D">
              <w:rPr>
                <w:rFonts w:ascii="Times New Roman" w:hAnsi="Times New Roman"/>
                <w:b/>
                <w:color w:val="000000" w:themeColor="text1"/>
                <w:sz w:val="20"/>
                <w:szCs w:val="20"/>
                <w:lang w:val="sr-Cyrl-CS"/>
              </w:rPr>
              <w:t>.</w:t>
            </w:r>
          </w:p>
        </w:tc>
        <w:tc>
          <w:tcPr>
            <w:tcW w:w="270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900" w:type="dxa"/>
            <w:vAlign w:val="center"/>
          </w:tcPr>
          <w:p w:rsidR="00E75754" w:rsidRPr="00935A3D" w:rsidRDefault="00E75754" w:rsidP="006F10EF">
            <w:pPr>
              <w:spacing w:after="0" w:line="240" w:lineRule="auto"/>
              <w:jc w:val="center"/>
              <w:rPr>
                <w:rFonts w:ascii="Times New Roman" w:hAnsi="Times New Roman"/>
                <w:color w:val="000000" w:themeColor="text1"/>
                <w:sz w:val="20"/>
                <w:szCs w:val="20"/>
                <w:lang w:val="sr-Cyrl-CS"/>
              </w:rPr>
            </w:pPr>
          </w:p>
        </w:tc>
        <w:tc>
          <w:tcPr>
            <w:tcW w:w="2250" w:type="dxa"/>
            <w:vAlign w:val="center"/>
          </w:tcPr>
          <w:p w:rsidR="00E75754" w:rsidRPr="00935A3D" w:rsidRDefault="00E75754" w:rsidP="006F10EF">
            <w:pPr>
              <w:spacing w:after="0" w:line="240" w:lineRule="auto"/>
              <w:rPr>
                <w:rFonts w:ascii="Times New Roman" w:hAnsi="Times New Roman"/>
                <w:color w:val="000000" w:themeColor="text1"/>
                <w:sz w:val="20"/>
                <w:szCs w:val="20"/>
                <w:lang w:val="sr-Cyrl-CS"/>
              </w:rPr>
            </w:pPr>
          </w:p>
        </w:tc>
        <w:tc>
          <w:tcPr>
            <w:tcW w:w="810" w:type="dxa"/>
            <w:vAlign w:val="center"/>
          </w:tcPr>
          <w:p w:rsidR="00E75754" w:rsidRPr="00F84908" w:rsidRDefault="00E75754" w:rsidP="00E34E24">
            <w:pPr>
              <w:spacing w:after="0" w:line="240" w:lineRule="auto"/>
              <w:jc w:val="center"/>
              <w:rPr>
                <w:rFonts w:ascii="Times New Roman" w:hAnsi="Times New Roman"/>
                <w:color w:val="C0504D" w:themeColor="accent2"/>
                <w:sz w:val="20"/>
                <w:szCs w:val="20"/>
                <w:lang w:val="sr-Cyrl-CS"/>
              </w:rPr>
            </w:pPr>
          </w:p>
        </w:tc>
        <w:tc>
          <w:tcPr>
            <w:tcW w:w="900" w:type="dxa"/>
            <w:vAlign w:val="center"/>
          </w:tcPr>
          <w:p w:rsidR="00E75754" w:rsidRPr="0016107A" w:rsidRDefault="00E75754" w:rsidP="00E34E24">
            <w:pPr>
              <w:spacing w:after="0" w:line="240" w:lineRule="auto"/>
              <w:jc w:val="center"/>
              <w:rPr>
                <w:rFonts w:ascii="Times New Roman" w:hAnsi="Times New Roman"/>
                <w:sz w:val="20"/>
                <w:szCs w:val="20"/>
                <w:lang w:val="sr-Cyrl-CS"/>
              </w:rPr>
            </w:pPr>
          </w:p>
        </w:tc>
        <w:tc>
          <w:tcPr>
            <w:tcW w:w="1203" w:type="dxa"/>
            <w:vAlign w:val="center"/>
          </w:tcPr>
          <w:p w:rsidR="00E75754" w:rsidRPr="0016107A" w:rsidRDefault="00E75754" w:rsidP="00E34E24">
            <w:pPr>
              <w:spacing w:after="0" w:line="240" w:lineRule="auto"/>
              <w:jc w:val="center"/>
              <w:rPr>
                <w:rFonts w:ascii="Times New Roman" w:hAnsi="Times New Roman"/>
                <w:sz w:val="20"/>
                <w:szCs w:val="20"/>
                <w:lang w:val="sr-Cyrl-CS"/>
              </w:rPr>
            </w:pPr>
          </w:p>
        </w:tc>
        <w:tc>
          <w:tcPr>
            <w:tcW w:w="1260"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r>
      <w:tr w:rsidR="00E75754" w:rsidRPr="00935A3D">
        <w:trPr>
          <w:jc w:val="center"/>
        </w:trPr>
        <w:tc>
          <w:tcPr>
            <w:tcW w:w="630" w:type="dxa"/>
            <w:vAlign w:val="center"/>
          </w:tcPr>
          <w:p w:rsidR="00E75754" w:rsidRPr="00935A3D" w:rsidRDefault="00E75754" w:rsidP="00E34E24">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71</w:t>
            </w:r>
            <w:r w:rsidRPr="00935A3D">
              <w:rPr>
                <w:rFonts w:ascii="Times New Roman" w:hAnsi="Times New Roman"/>
                <w:b/>
                <w:color w:val="000000" w:themeColor="text1"/>
                <w:sz w:val="20"/>
                <w:szCs w:val="20"/>
                <w:lang w:val="sr-Cyrl-CS"/>
              </w:rPr>
              <w:t>.</w:t>
            </w:r>
          </w:p>
        </w:tc>
        <w:tc>
          <w:tcPr>
            <w:tcW w:w="270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900" w:type="dxa"/>
            <w:vAlign w:val="center"/>
          </w:tcPr>
          <w:p w:rsidR="00E75754" w:rsidRPr="00935A3D" w:rsidRDefault="00E75754" w:rsidP="00E34E24">
            <w:pPr>
              <w:spacing w:after="0" w:line="240" w:lineRule="auto"/>
              <w:jc w:val="center"/>
              <w:rPr>
                <w:rFonts w:ascii="Times New Roman" w:hAnsi="Times New Roman"/>
                <w:color w:val="000000" w:themeColor="text1"/>
                <w:sz w:val="20"/>
                <w:szCs w:val="20"/>
                <w:lang w:val="sr-Cyrl-CS"/>
              </w:rPr>
            </w:pPr>
          </w:p>
        </w:tc>
        <w:tc>
          <w:tcPr>
            <w:tcW w:w="225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810" w:type="dxa"/>
            <w:vAlign w:val="center"/>
          </w:tcPr>
          <w:p w:rsidR="00E75754" w:rsidRPr="00F84908" w:rsidRDefault="00E75754" w:rsidP="00E34E24">
            <w:pPr>
              <w:spacing w:after="0" w:line="240" w:lineRule="auto"/>
              <w:jc w:val="center"/>
              <w:rPr>
                <w:rFonts w:ascii="Times New Roman" w:hAnsi="Times New Roman"/>
                <w:color w:val="C0504D" w:themeColor="accent2"/>
                <w:sz w:val="20"/>
                <w:szCs w:val="20"/>
                <w:lang w:val="sr-Cyrl-CS"/>
              </w:rPr>
            </w:pPr>
          </w:p>
        </w:tc>
        <w:tc>
          <w:tcPr>
            <w:tcW w:w="900" w:type="dxa"/>
            <w:vAlign w:val="center"/>
          </w:tcPr>
          <w:p w:rsidR="00E75754" w:rsidRPr="0016107A" w:rsidRDefault="00E75754" w:rsidP="00E34E24">
            <w:pPr>
              <w:spacing w:after="0" w:line="240" w:lineRule="auto"/>
              <w:jc w:val="center"/>
              <w:rPr>
                <w:rFonts w:ascii="Times New Roman" w:hAnsi="Times New Roman"/>
                <w:sz w:val="20"/>
                <w:szCs w:val="20"/>
                <w:lang w:val="sr-Cyrl-CS"/>
              </w:rPr>
            </w:pPr>
          </w:p>
        </w:tc>
        <w:tc>
          <w:tcPr>
            <w:tcW w:w="1203"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c>
          <w:tcPr>
            <w:tcW w:w="1260"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r>
      <w:tr w:rsidR="00E75754" w:rsidRPr="00935A3D">
        <w:trPr>
          <w:jc w:val="center"/>
        </w:trPr>
        <w:tc>
          <w:tcPr>
            <w:tcW w:w="630" w:type="dxa"/>
            <w:vAlign w:val="center"/>
          </w:tcPr>
          <w:p w:rsidR="00E75754" w:rsidRPr="00935A3D" w:rsidRDefault="00E75754" w:rsidP="00E34E24">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72</w:t>
            </w:r>
            <w:r w:rsidRPr="00935A3D">
              <w:rPr>
                <w:rFonts w:ascii="Times New Roman" w:hAnsi="Times New Roman"/>
                <w:b/>
                <w:color w:val="000000" w:themeColor="text1"/>
                <w:sz w:val="20"/>
                <w:szCs w:val="20"/>
                <w:lang w:val="sr-Cyrl-CS"/>
              </w:rPr>
              <w:t>.</w:t>
            </w:r>
          </w:p>
        </w:tc>
        <w:tc>
          <w:tcPr>
            <w:tcW w:w="270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900" w:type="dxa"/>
            <w:vAlign w:val="center"/>
          </w:tcPr>
          <w:p w:rsidR="00E75754" w:rsidRPr="00935A3D" w:rsidRDefault="00E75754" w:rsidP="00E34E24">
            <w:pPr>
              <w:spacing w:after="0" w:line="240" w:lineRule="auto"/>
              <w:jc w:val="center"/>
              <w:rPr>
                <w:rFonts w:ascii="Times New Roman" w:hAnsi="Times New Roman"/>
                <w:color w:val="000000" w:themeColor="text1"/>
                <w:sz w:val="20"/>
                <w:szCs w:val="20"/>
                <w:lang w:val="sr-Cyrl-CS"/>
              </w:rPr>
            </w:pPr>
          </w:p>
        </w:tc>
        <w:tc>
          <w:tcPr>
            <w:tcW w:w="225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810" w:type="dxa"/>
            <w:vAlign w:val="center"/>
          </w:tcPr>
          <w:p w:rsidR="00E75754" w:rsidRPr="00935A3D" w:rsidRDefault="00E75754" w:rsidP="00E34E24">
            <w:pPr>
              <w:spacing w:after="0" w:line="240" w:lineRule="auto"/>
              <w:jc w:val="center"/>
              <w:rPr>
                <w:rFonts w:ascii="Times New Roman" w:hAnsi="Times New Roman"/>
                <w:color w:val="000000" w:themeColor="text1"/>
                <w:sz w:val="20"/>
                <w:szCs w:val="20"/>
                <w:lang w:val="sr-Cyrl-CS"/>
              </w:rPr>
            </w:pPr>
          </w:p>
        </w:tc>
        <w:tc>
          <w:tcPr>
            <w:tcW w:w="900"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c>
          <w:tcPr>
            <w:tcW w:w="1203"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c>
          <w:tcPr>
            <w:tcW w:w="1260"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r>
      <w:tr w:rsidR="00E75754" w:rsidRPr="00935A3D">
        <w:trPr>
          <w:jc w:val="center"/>
        </w:trPr>
        <w:tc>
          <w:tcPr>
            <w:tcW w:w="630" w:type="dxa"/>
            <w:vAlign w:val="center"/>
          </w:tcPr>
          <w:p w:rsidR="00E75754" w:rsidRPr="00935A3D" w:rsidRDefault="00E75754" w:rsidP="00E34E24">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73</w:t>
            </w:r>
            <w:r w:rsidRPr="00935A3D">
              <w:rPr>
                <w:rFonts w:ascii="Times New Roman" w:hAnsi="Times New Roman"/>
                <w:b/>
                <w:color w:val="000000" w:themeColor="text1"/>
                <w:sz w:val="20"/>
                <w:szCs w:val="20"/>
                <w:lang w:val="sr-Cyrl-CS"/>
              </w:rPr>
              <w:t>.</w:t>
            </w:r>
          </w:p>
        </w:tc>
        <w:tc>
          <w:tcPr>
            <w:tcW w:w="270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900" w:type="dxa"/>
            <w:vAlign w:val="center"/>
          </w:tcPr>
          <w:p w:rsidR="00E75754" w:rsidRPr="00935A3D" w:rsidRDefault="00E75754" w:rsidP="00E34E24">
            <w:pPr>
              <w:spacing w:after="0" w:line="240" w:lineRule="auto"/>
              <w:jc w:val="center"/>
              <w:rPr>
                <w:rFonts w:ascii="Times New Roman" w:hAnsi="Times New Roman"/>
                <w:color w:val="000000" w:themeColor="text1"/>
                <w:sz w:val="20"/>
                <w:szCs w:val="20"/>
                <w:lang w:val="sr-Cyrl-CS"/>
              </w:rPr>
            </w:pPr>
          </w:p>
        </w:tc>
        <w:tc>
          <w:tcPr>
            <w:tcW w:w="2250" w:type="dxa"/>
            <w:vAlign w:val="center"/>
          </w:tcPr>
          <w:p w:rsidR="00E75754" w:rsidRPr="00935A3D" w:rsidRDefault="00E75754" w:rsidP="00E34E24">
            <w:pPr>
              <w:spacing w:after="0" w:line="240" w:lineRule="auto"/>
              <w:rPr>
                <w:rFonts w:ascii="Times New Roman" w:hAnsi="Times New Roman"/>
                <w:color w:val="000000" w:themeColor="text1"/>
                <w:sz w:val="20"/>
                <w:szCs w:val="20"/>
                <w:lang w:val="sr-Cyrl-CS"/>
              </w:rPr>
            </w:pPr>
          </w:p>
        </w:tc>
        <w:tc>
          <w:tcPr>
            <w:tcW w:w="810" w:type="dxa"/>
            <w:vAlign w:val="center"/>
          </w:tcPr>
          <w:p w:rsidR="00E75754" w:rsidRPr="00935A3D" w:rsidRDefault="00E75754" w:rsidP="00E34E24">
            <w:pPr>
              <w:spacing w:after="0" w:line="240" w:lineRule="auto"/>
              <w:jc w:val="center"/>
              <w:rPr>
                <w:rFonts w:ascii="Times New Roman" w:hAnsi="Times New Roman"/>
                <w:color w:val="000000" w:themeColor="text1"/>
                <w:sz w:val="20"/>
                <w:szCs w:val="20"/>
                <w:lang w:val="sr-Cyrl-CS"/>
              </w:rPr>
            </w:pPr>
          </w:p>
        </w:tc>
        <w:tc>
          <w:tcPr>
            <w:tcW w:w="900"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c>
          <w:tcPr>
            <w:tcW w:w="1203" w:type="dxa"/>
            <w:vAlign w:val="center"/>
          </w:tcPr>
          <w:p w:rsidR="00E75754" w:rsidRPr="0031250E" w:rsidRDefault="00E75754" w:rsidP="000F03A5">
            <w:pPr>
              <w:spacing w:after="0" w:line="240" w:lineRule="auto"/>
              <w:jc w:val="center"/>
              <w:rPr>
                <w:rFonts w:ascii="Times New Roman" w:hAnsi="Times New Roman"/>
                <w:color w:val="C0504D" w:themeColor="accent2"/>
                <w:sz w:val="20"/>
                <w:szCs w:val="20"/>
                <w:lang w:val="sr-Cyrl-CS"/>
              </w:rPr>
            </w:pPr>
          </w:p>
        </w:tc>
        <w:tc>
          <w:tcPr>
            <w:tcW w:w="1260" w:type="dxa"/>
            <w:vAlign w:val="center"/>
          </w:tcPr>
          <w:p w:rsidR="00E75754" w:rsidRPr="0031250E" w:rsidRDefault="00E75754" w:rsidP="00E34E24">
            <w:pPr>
              <w:spacing w:after="0" w:line="240" w:lineRule="auto"/>
              <w:jc w:val="center"/>
              <w:rPr>
                <w:rFonts w:ascii="Times New Roman" w:hAnsi="Times New Roman"/>
                <w:color w:val="C0504D" w:themeColor="accent2"/>
                <w:sz w:val="20"/>
                <w:szCs w:val="20"/>
                <w:lang w:val="sr-Cyrl-CS"/>
              </w:rPr>
            </w:pPr>
          </w:p>
        </w:tc>
      </w:tr>
    </w:tbl>
    <w:p w:rsidR="00A57189" w:rsidRDefault="00A57189">
      <w:pPr>
        <w:spacing w:after="0" w:line="240" w:lineRule="auto"/>
        <w:rPr>
          <w:rFonts w:ascii="Times New Roman" w:hAnsi="Times New Roman"/>
          <w:lang w:val="sr-Cyrl-CS"/>
        </w:rPr>
      </w:pPr>
    </w:p>
    <w:p w:rsidR="00A57189" w:rsidRDefault="00A57189">
      <w:pPr>
        <w:spacing w:after="0" w:line="240" w:lineRule="auto"/>
        <w:rPr>
          <w:rFonts w:ascii="Times New Roman" w:hAnsi="Times New Roman"/>
          <w:lang w:val="sr-Cyrl-CS"/>
        </w:rPr>
      </w:pPr>
    </w:p>
    <w:p w:rsidR="00935A3D" w:rsidRDefault="00935A3D">
      <w:pPr>
        <w:spacing w:after="0" w:line="240" w:lineRule="auto"/>
        <w:rPr>
          <w:rFonts w:ascii="Times New Roman" w:hAnsi="Times New Roman"/>
          <w:lang w:val="sr-Cyrl-CS"/>
        </w:rPr>
      </w:pPr>
    </w:p>
    <w:p w:rsidR="00935A3D" w:rsidRDefault="00935A3D">
      <w:pPr>
        <w:spacing w:after="0" w:line="240" w:lineRule="auto"/>
        <w:rPr>
          <w:rFonts w:ascii="Times New Roman" w:hAnsi="Times New Roman"/>
          <w:lang w:val="sr-Cyrl-CS"/>
        </w:rPr>
      </w:pPr>
    </w:p>
    <w:p w:rsidR="00935A3D" w:rsidRDefault="00935A3D">
      <w:pPr>
        <w:spacing w:after="0" w:line="240" w:lineRule="auto"/>
        <w:rPr>
          <w:rFonts w:ascii="Times New Roman" w:hAnsi="Times New Roman"/>
          <w:lang w:val="sr-Cyrl-CS"/>
        </w:rPr>
      </w:pPr>
    </w:p>
    <w:p w:rsidR="00A57189" w:rsidRDefault="00A57189">
      <w:pPr>
        <w:spacing w:after="0" w:line="240" w:lineRule="auto"/>
        <w:rPr>
          <w:rFonts w:ascii="Times New Roman" w:hAnsi="Times New Roman"/>
          <w:lang w:val="sr-Cyrl-CS"/>
        </w:rPr>
      </w:pPr>
    </w:p>
    <w:p w:rsidR="0062137C" w:rsidRDefault="0062137C" w:rsidP="00935A3D">
      <w:pPr>
        <w:spacing w:after="0" w:line="240" w:lineRule="auto"/>
        <w:jc w:val="both"/>
        <w:rPr>
          <w:rFonts w:ascii="Times New Roman" w:hAnsi="Times New Roman"/>
          <w:b/>
          <w:color w:val="000000"/>
          <w:sz w:val="28"/>
          <w:szCs w:val="28"/>
          <w:lang w:val="sr-Cyrl-CS"/>
        </w:rPr>
      </w:pPr>
    </w:p>
    <w:p w:rsidR="0062137C" w:rsidRDefault="0062137C" w:rsidP="00935A3D">
      <w:pPr>
        <w:spacing w:after="0" w:line="240" w:lineRule="auto"/>
        <w:jc w:val="both"/>
        <w:rPr>
          <w:rFonts w:ascii="Times New Roman" w:hAnsi="Times New Roman"/>
          <w:b/>
          <w:color w:val="000000"/>
          <w:sz w:val="28"/>
          <w:szCs w:val="28"/>
          <w:lang w:val="sr-Cyrl-CS"/>
        </w:rPr>
      </w:pPr>
    </w:p>
    <w:p w:rsidR="0062137C" w:rsidRDefault="0062137C" w:rsidP="00935A3D">
      <w:pPr>
        <w:spacing w:after="0" w:line="240" w:lineRule="auto"/>
        <w:jc w:val="both"/>
        <w:rPr>
          <w:rFonts w:ascii="Times New Roman" w:hAnsi="Times New Roman"/>
          <w:b/>
          <w:color w:val="000000"/>
          <w:sz w:val="28"/>
          <w:szCs w:val="28"/>
          <w:lang w:val="sr-Cyrl-CS"/>
        </w:rPr>
      </w:pPr>
    </w:p>
    <w:p w:rsidR="00A57189" w:rsidRDefault="00935A3D" w:rsidP="00935A3D">
      <w:pPr>
        <w:spacing w:after="0" w:line="240" w:lineRule="auto"/>
        <w:jc w:val="both"/>
        <w:rPr>
          <w:rFonts w:ascii="Times New Roman" w:hAnsi="Times New Roman"/>
          <w:b/>
          <w:color w:val="000000"/>
          <w:sz w:val="28"/>
          <w:szCs w:val="28"/>
          <w:lang w:val="sr-Cyrl-CS"/>
        </w:rPr>
      </w:pPr>
      <w:r>
        <w:rPr>
          <w:rFonts w:ascii="Times New Roman" w:hAnsi="Times New Roman"/>
          <w:b/>
          <w:color w:val="000000"/>
          <w:sz w:val="28"/>
          <w:szCs w:val="28"/>
          <w:lang w:val="sr-Cyrl-CS"/>
        </w:rPr>
        <w:lastRenderedPageBreak/>
        <w:t>3.2.</w:t>
      </w:r>
      <w:r w:rsidR="00A57189">
        <w:rPr>
          <w:rFonts w:ascii="Times New Roman" w:hAnsi="Times New Roman"/>
          <w:b/>
          <w:color w:val="000000"/>
          <w:sz w:val="28"/>
          <w:szCs w:val="28"/>
          <w:lang w:val="sr-Cyrl-CS"/>
        </w:rPr>
        <w:t>ВАННАСТАВНИ  КАДАР</w:t>
      </w:r>
    </w:p>
    <w:p w:rsidR="00A57189" w:rsidRDefault="00A57189">
      <w:pPr>
        <w:spacing w:after="0" w:line="240" w:lineRule="auto"/>
        <w:jc w:val="both"/>
        <w:rPr>
          <w:rFonts w:ascii="Times New Roman" w:hAnsi="Times New Roman"/>
          <w:b/>
          <w:color w:val="000000"/>
          <w:lang w:val="sr-Cyrl-CS"/>
        </w:rPr>
      </w:pPr>
    </w:p>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Управа и стручни сарадници</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2160"/>
        <w:gridCol w:w="1548"/>
        <w:gridCol w:w="1872"/>
        <w:gridCol w:w="900"/>
        <w:gridCol w:w="1260"/>
        <w:gridCol w:w="1260"/>
      </w:tblGrid>
      <w:tr w:rsidR="00A57189" w:rsidRPr="00935A3D" w:rsidTr="00887D1A">
        <w:trPr>
          <w:jc w:val="center"/>
        </w:trPr>
        <w:tc>
          <w:tcPr>
            <w:tcW w:w="7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Редни број</w:t>
            </w:r>
          </w:p>
        </w:tc>
        <w:tc>
          <w:tcPr>
            <w:tcW w:w="21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1548"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Врста стручне спреме</w:t>
            </w:r>
          </w:p>
        </w:tc>
        <w:tc>
          <w:tcPr>
            <w:tcW w:w="1872"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Послови на којима ради</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Године радног стажа</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школи</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 у другој школи</w:t>
            </w:r>
          </w:p>
        </w:tc>
      </w:tr>
      <w:tr w:rsidR="00A57189" w:rsidRPr="00935A3D" w:rsidTr="00887D1A">
        <w:trPr>
          <w:jc w:val="center"/>
        </w:trPr>
        <w:tc>
          <w:tcPr>
            <w:tcW w:w="72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2160" w:type="dxa"/>
            <w:tcBorders>
              <w:top w:val="single" w:sz="12" w:space="0" w:color="auto"/>
            </w:tcBorders>
            <w:vAlign w:val="center"/>
          </w:tcPr>
          <w:p w:rsidR="00A57189" w:rsidRPr="00935A3D" w:rsidRDefault="00887D1A">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Славољупка Михајловић</w:t>
            </w:r>
          </w:p>
        </w:tc>
        <w:tc>
          <w:tcPr>
            <w:tcW w:w="1548" w:type="dxa"/>
            <w:tcBorders>
              <w:top w:val="single" w:sz="12" w:space="0" w:color="auto"/>
            </w:tcBorders>
            <w:vAlign w:val="center"/>
          </w:tcPr>
          <w:p w:rsidR="00A57189" w:rsidRPr="00935A3D" w:rsidRDefault="00A57189" w:rsidP="00887D1A">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29029B" w:rsidRPr="00935A3D">
              <w:rPr>
                <w:rFonts w:ascii="Times New Roman" w:hAnsi="Times New Roman"/>
                <w:color w:val="000000" w:themeColor="text1"/>
                <w:sz w:val="20"/>
                <w:szCs w:val="20"/>
                <w:lang w:val="sr-Cyrl-CS"/>
              </w:rPr>
              <w:t>Б</w:t>
            </w:r>
            <w:r w:rsidR="00887D1A" w:rsidRPr="00935A3D">
              <w:rPr>
                <w:rFonts w:ascii="Times New Roman" w:hAnsi="Times New Roman"/>
                <w:color w:val="000000" w:themeColor="text1"/>
                <w:sz w:val="20"/>
                <w:szCs w:val="20"/>
                <w:lang w:val="sr-Cyrl-CS"/>
              </w:rPr>
              <w:t>иологије</w:t>
            </w:r>
          </w:p>
        </w:tc>
        <w:tc>
          <w:tcPr>
            <w:tcW w:w="1872" w:type="dxa"/>
            <w:tcBorders>
              <w:top w:val="single" w:sz="12" w:space="0" w:color="auto"/>
            </w:tcBorders>
            <w:vAlign w:val="center"/>
          </w:tcPr>
          <w:p w:rsidR="00A57189" w:rsidRPr="00935A3D" w:rsidRDefault="008313E4">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rPr>
              <w:t>Д</w:t>
            </w:r>
            <w:r w:rsidR="00A57189" w:rsidRPr="00935A3D">
              <w:rPr>
                <w:rFonts w:ascii="Times New Roman" w:hAnsi="Times New Roman"/>
                <w:color w:val="000000" w:themeColor="text1"/>
                <w:sz w:val="20"/>
                <w:szCs w:val="20"/>
                <w:lang w:val="sr-Cyrl-CS"/>
              </w:rPr>
              <w:t>иректор</w:t>
            </w:r>
          </w:p>
        </w:tc>
        <w:tc>
          <w:tcPr>
            <w:tcW w:w="900" w:type="dxa"/>
            <w:tcBorders>
              <w:top w:val="single" w:sz="12" w:space="0" w:color="auto"/>
            </w:tcBorders>
            <w:vAlign w:val="center"/>
          </w:tcPr>
          <w:p w:rsidR="00A57189" w:rsidRPr="008D5F4A" w:rsidRDefault="001973DE" w:rsidP="00A53407">
            <w:pPr>
              <w:spacing w:after="0" w:line="240" w:lineRule="auto"/>
              <w:jc w:val="center"/>
              <w:rPr>
                <w:rFonts w:ascii="Times New Roman" w:hAnsi="Times New Roman"/>
                <w:sz w:val="20"/>
                <w:szCs w:val="20"/>
              </w:rPr>
            </w:pPr>
            <w:r w:rsidRPr="008D5F4A">
              <w:rPr>
                <w:rFonts w:ascii="Times New Roman" w:hAnsi="Times New Roman"/>
                <w:sz w:val="20"/>
                <w:szCs w:val="20"/>
              </w:rPr>
              <w:t>30</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887D1A">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2.</w:t>
            </w:r>
          </w:p>
        </w:tc>
        <w:tc>
          <w:tcPr>
            <w:tcW w:w="2160" w:type="dxa"/>
            <w:vAlign w:val="center"/>
          </w:tcPr>
          <w:p w:rsidR="00A57189" w:rsidRPr="00935A3D" w:rsidRDefault="0084168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Оливера Рацић</w:t>
            </w:r>
          </w:p>
        </w:tc>
        <w:tc>
          <w:tcPr>
            <w:tcW w:w="1548" w:type="dxa"/>
            <w:vAlign w:val="center"/>
          </w:tcPr>
          <w:p w:rsidR="00A57189" w:rsidRPr="00935A3D" w:rsidRDefault="00A57189" w:rsidP="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841680" w:rsidRPr="00935A3D">
              <w:rPr>
                <w:rFonts w:ascii="Times New Roman" w:hAnsi="Times New Roman"/>
                <w:color w:val="000000" w:themeColor="text1"/>
                <w:sz w:val="20"/>
                <w:szCs w:val="20"/>
                <w:lang w:val="sr-Cyrl-CS"/>
              </w:rPr>
              <w:t>Разредне наставе</w:t>
            </w:r>
          </w:p>
        </w:tc>
        <w:tc>
          <w:tcPr>
            <w:tcW w:w="187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помоћник директора</w:t>
            </w:r>
          </w:p>
        </w:tc>
        <w:tc>
          <w:tcPr>
            <w:tcW w:w="900" w:type="dxa"/>
            <w:vAlign w:val="center"/>
          </w:tcPr>
          <w:p w:rsidR="00A57189" w:rsidRPr="008D5F4A" w:rsidRDefault="00841680">
            <w:pPr>
              <w:spacing w:after="0" w:line="240" w:lineRule="auto"/>
              <w:jc w:val="center"/>
              <w:rPr>
                <w:rFonts w:ascii="Times New Roman" w:hAnsi="Times New Roman"/>
                <w:sz w:val="20"/>
                <w:szCs w:val="20"/>
                <w:lang w:val="sr-Cyrl-CS"/>
              </w:rPr>
            </w:pPr>
            <w:r w:rsidRPr="008D5F4A">
              <w:rPr>
                <w:rFonts w:ascii="Times New Roman" w:hAnsi="Times New Roman"/>
                <w:sz w:val="20"/>
                <w:szCs w:val="20"/>
                <w:lang w:val="sr-Cyrl-CS"/>
              </w:rPr>
              <w:t>1</w:t>
            </w:r>
            <w:r w:rsidR="00A53407" w:rsidRPr="008D5F4A">
              <w:rPr>
                <w:rFonts w:ascii="Times New Roman" w:hAnsi="Times New Roman"/>
                <w:sz w:val="20"/>
                <w:szCs w:val="20"/>
                <w:lang w:val="sr-Cyrl-CS"/>
              </w:rPr>
              <w:t>8</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887D1A">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3.</w:t>
            </w:r>
          </w:p>
        </w:tc>
        <w:tc>
          <w:tcPr>
            <w:tcW w:w="2160" w:type="dxa"/>
            <w:vAlign w:val="center"/>
          </w:tcPr>
          <w:p w:rsidR="00A57189" w:rsidRPr="00935A3D" w:rsidRDefault="00887D1A">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Оливера Вајда</w:t>
            </w:r>
          </w:p>
        </w:tc>
        <w:tc>
          <w:tcPr>
            <w:tcW w:w="1548" w:type="dxa"/>
            <w:vAlign w:val="center"/>
          </w:tcPr>
          <w:p w:rsidR="00A57189" w:rsidRPr="00935A3D" w:rsidRDefault="00887D1A" w:rsidP="00887D1A">
            <w:pPr>
              <w:spacing w:after="0" w:line="240" w:lineRule="auto"/>
              <w:jc w:val="center"/>
              <w:rPr>
                <w:rFonts w:ascii="Times New Roman" w:hAnsi="Times New Roman"/>
                <w:color w:val="000000" w:themeColor="text1"/>
                <w:sz w:val="16"/>
                <w:szCs w:val="16"/>
                <w:lang w:val="sr-Cyrl-CS"/>
              </w:rPr>
            </w:pPr>
            <w:r w:rsidRPr="00935A3D">
              <w:rPr>
                <w:rFonts w:ascii="Times New Roman" w:hAnsi="Times New Roman"/>
                <w:color w:val="000000" w:themeColor="text1"/>
                <w:sz w:val="16"/>
                <w:szCs w:val="16"/>
                <w:lang w:val="sr-Cyrl-CS"/>
              </w:rPr>
              <w:t xml:space="preserve">проф. </w:t>
            </w:r>
            <w:r w:rsidR="0029029B" w:rsidRPr="00935A3D">
              <w:rPr>
                <w:rFonts w:ascii="Times New Roman" w:hAnsi="Times New Roman"/>
                <w:color w:val="000000" w:themeColor="text1"/>
                <w:sz w:val="16"/>
                <w:szCs w:val="16"/>
                <w:lang w:val="sr-Cyrl-CS"/>
              </w:rPr>
              <w:t>М</w:t>
            </w:r>
            <w:r w:rsidRPr="00935A3D">
              <w:rPr>
                <w:rFonts w:ascii="Times New Roman" w:hAnsi="Times New Roman"/>
                <w:color w:val="000000" w:themeColor="text1"/>
                <w:sz w:val="16"/>
                <w:szCs w:val="16"/>
                <w:lang w:val="sr-Cyrl-CS"/>
              </w:rPr>
              <w:t>атематике</w:t>
            </w:r>
          </w:p>
        </w:tc>
        <w:tc>
          <w:tcPr>
            <w:tcW w:w="1872"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помоћник директора</w:t>
            </w:r>
          </w:p>
        </w:tc>
        <w:tc>
          <w:tcPr>
            <w:tcW w:w="900" w:type="dxa"/>
            <w:vAlign w:val="center"/>
          </w:tcPr>
          <w:p w:rsidR="00A57189" w:rsidRPr="008D5F4A" w:rsidRDefault="00887D1A" w:rsidP="00EE7B78">
            <w:pPr>
              <w:spacing w:after="0" w:line="240" w:lineRule="auto"/>
              <w:jc w:val="center"/>
              <w:rPr>
                <w:rFonts w:ascii="Times New Roman" w:hAnsi="Times New Roman"/>
                <w:sz w:val="20"/>
                <w:szCs w:val="20"/>
                <w:lang w:val="sr-Cyrl-CS"/>
              </w:rPr>
            </w:pPr>
            <w:r w:rsidRPr="008D5F4A">
              <w:rPr>
                <w:rFonts w:ascii="Times New Roman" w:hAnsi="Times New Roman"/>
                <w:sz w:val="20"/>
                <w:szCs w:val="20"/>
                <w:lang w:val="sr-Cyrl-CS"/>
              </w:rPr>
              <w:t>1</w:t>
            </w:r>
            <w:r w:rsidR="00A53407" w:rsidRPr="008D5F4A">
              <w:rPr>
                <w:rFonts w:ascii="Times New Roman" w:hAnsi="Times New Roman"/>
                <w:sz w:val="20"/>
                <w:szCs w:val="20"/>
                <w:lang w:val="sr-Cyrl-CS"/>
              </w:rPr>
              <w:t>4</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29029B" w:rsidRPr="00935A3D" w:rsidTr="00887D1A">
        <w:trPr>
          <w:jc w:val="center"/>
        </w:trPr>
        <w:tc>
          <w:tcPr>
            <w:tcW w:w="720" w:type="dxa"/>
            <w:vAlign w:val="center"/>
          </w:tcPr>
          <w:p w:rsidR="0029029B" w:rsidRPr="00935A3D" w:rsidRDefault="0029029B">
            <w:pPr>
              <w:spacing w:after="0" w:line="240" w:lineRule="auto"/>
              <w:jc w:val="center"/>
              <w:rPr>
                <w:rFonts w:ascii="Times New Roman" w:hAnsi="Times New Roman"/>
                <w:b/>
                <w:color w:val="000000" w:themeColor="text1"/>
                <w:sz w:val="20"/>
                <w:szCs w:val="20"/>
              </w:rPr>
            </w:pPr>
            <w:r w:rsidRPr="00935A3D">
              <w:rPr>
                <w:rFonts w:ascii="Times New Roman" w:hAnsi="Times New Roman"/>
                <w:b/>
                <w:color w:val="000000" w:themeColor="text1"/>
                <w:sz w:val="20"/>
                <w:szCs w:val="20"/>
              </w:rPr>
              <w:t>4.</w:t>
            </w:r>
          </w:p>
        </w:tc>
        <w:tc>
          <w:tcPr>
            <w:tcW w:w="2160" w:type="dxa"/>
            <w:vAlign w:val="center"/>
          </w:tcPr>
          <w:p w:rsidR="0029029B" w:rsidRPr="00935A3D" w:rsidRDefault="0029029B">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Халина Гроховска Вучичевић</w:t>
            </w:r>
          </w:p>
        </w:tc>
        <w:tc>
          <w:tcPr>
            <w:tcW w:w="1548" w:type="dxa"/>
            <w:vAlign w:val="center"/>
          </w:tcPr>
          <w:p w:rsidR="0029029B" w:rsidRPr="00935A3D" w:rsidRDefault="0029029B" w:rsidP="00887D1A">
            <w:pPr>
              <w:spacing w:after="0" w:line="240" w:lineRule="auto"/>
              <w:jc w:val="center"/>
              <w:rPr>
                <w:rFonts w:ascii="Times New Roman" w:hAnsi="Times New Roman"/>
                <w:color w:val="000000" w:themeColor="text1"/>
                <w:sz w:val="16"/>
                <w:szCs w:val="16"/>
                <w:lang w:val="sr-Cyrl-CS"/>
              </w:rPr>
            </w:pPr>
            <w:r w:rsidRPr="00935A3D">
              <w:rPr>
                <w:rFonts w:ascii="Times New Roman" w:hAnsi="Times New Roman"/>
                <w:color w:val="000000" w:themeColor="text1"/>
                <w:sz w:val="16"/>
                <w:szCs w:val="16"/>
                <w:lang w:val="sr-Cyrl-CS"/>
              </w:rPr>
              <w:t>Проф.разредне наставе</w:t>
            </w:r>
          </w:p>
        </w:tc>
        <w:tc>
          <w:tcPr>
            <w:tcW w:w="1872" w:type="dxa"/>
            <w:vAlign w:val="center"/>
          </w:tcPr>
          <w:p w:rsidR="0029029B" w:rsidRPr="00935A3D" w:rsidRDefault="0029029B">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Помоћник директора</w:t>
            </w:r>
          </w:p>
        </w:tc>
        <w:tc>
          <w:tcPr>
            <w:tcW w:w="900" w:type="dxa"/>
            <w:vAlign w:val="center"/>
          </w:tcPr>
          <w:p w:rsidR="0029029B" w:rsidRPr="008D5F4A" w:rsidRDefault="0029029B">
            <w:pPr>
              <w:spacing w:after="0" w:line="240" w:lineRule="auto"/>
              <w:jc w:val="center"/>
              <w:rPr>
                <w:rFonts w:ascii="Times New Roman" w:hAnsi="Times New Roman"/>
                <w:sz w:val="20"/>
                <w:szCs w:val="20"/>
                <w:lang w:val="sr-Cyrl-CS"/>
              </w:rPr>
            </w:pPr>
            <w:r w:rsidRPr="008D5F4A">
              <w:rPr>
                <w:rFonts w:ascii="Times New Roman" w:hAnsi="Times New Roman"/>
                <w:sz w:val="20"/>
                <w:szCs w:val="20"/>
                <w:lang w:val="sr-Cyrl-CS"/>
              </w:rPr>
              <w:t>3</w:t>
            </w:r>
            <w:r w:rsidR="00A53407" w:rsidRPr="008D5F4A">
              <w:rPr>
                <w:rFonts w:ascii="Times New Roman" w:hAnsi="Times New Roman"/>
                <w:sz w:val="20"/>
                <w:szCs w:val="20"/>
                <w:lang w:val="sr-Cyrl-CS"/>
              </w:rPr>
              <w:t>1</w:t>
            </w:r>
          </w:p>
        </w:tc>
        <w:tc>
          <w:tcPr>
            <w:tcW w:w="1260" w:type="dxa"/>
            <w:vAlign w:val="center"/>
          </w:tcPr>
          <w:p w:rsidR="0029029B" w:rsidRPr="00935A3D" w:rsidRDefault="0029029B">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w:t>
            </w:r>
          </w:p>
        </w:tc>
        <w:tc>
          <w:tcPr>
            <w:tcW w:w="1260" w:type="dxa"/>
            <w:vAlign w:val="center"/>
          </w:tcPr>
          <w:p w:rsidR="0029029B" w:rsidRPr="00935A3D" w:rsidRDefault="0029029B">
            <w:pPr>
              <w:spacing w:after="0" w:line="240" w:lineRule="auto"/>
              <w:jc w:val="center"/>
              <w:rPr>
                <w:rFonts w:ascii="Times New Roman" w:hAnsi="Times New Roman"/>
                <w:color w:val="000000" w:themeColor="text1"/>
                <w:sz w:val="20"/>
                <w:szCs w:val="20"/>
                <w:lang w:val="sr-Cyrl-CS"/>
              </w:rPr>
            </w:pPr>
          </w:p>
        </w:tc>
      </w:tr>
      <w:tr w:rsidR="00A57189" w:rsidRPr="00935A3D" w:rsidTr="00887D1A">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4.</w:t>
            </w:r>
          </w:p>
        </w:tc>
        <w:tc>
          <w:tcPr>
            <w:tcW w:w="2160" w:type="dxa"/>
            <w:vAlign w:val="center"/>
          </w:tcPr>
          <w:p w:rsidR="00A57189" w:rsidRPr="00935A3D" w:rsidRDefault="00A57189" w:rsidP="00935A3D">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Јелена </w:t>
            </w:r>
            <w:r w:rsidR="00935A3D" w:rsidRPr="00935A3D">
              <w:rPr>
                <w:rFonts w:ascii="Times New Roman" w:hAnsi="Times New Roman"/>
                <w:color w:val="000000" w:themeColor="text1"/>
                <w:sz w:val="20"/>
                <w:szCs w:val="20"/>
                <w:lang w:val="sr-Cyrl-CS"/>
              </w:rPr>
              <w:t>Куриџа</w:t>
            </w:r>
          </w:p>
        </w:tc>
        <w:tc>
          <w:tcPr>
            <w:tcW w:w="1548" w:type="dxa"/>
            <w:vAlign w:val="center"/>
          </w:tcPr>
          <w:p w:rsidR="00A57189" w:rsidRPr="00935A3D" w:rsidRDefault="00BF590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w:t>
            </w:r>
            <w:r w:rsidR="00887D1A" w:rsidRPr="00935A3D">
              <w:rPr>
                <w:rFonts w:ascii="Times New Roman" w:hAnsi="Times New Roman"/>
                <w:color w:val="000000" w:themeColor="text1"/>
                <w:sz w:val="20"/>
                <w:szCs w:val="20"/>
                <w:lang w:val="sr-Cyrl-CS"/>
              </w:rPr>
              <w:t>астер</w:t>
            </w:r>
            <w:r w:rsidR="00A57189" w:rsidRPr="00935A3D">
              <w:rPr>
                <w:rFonts w:ascii="Times New Roman" w:hAnsi="Times New Roman"/>
                <w:color w:val="000000" w:themeColor="text1"/>
                <w:sz w:val="20"/>
                <w:szCs w:val="20"/>
                <w:lang w:val="sr-Cyrl-CS"/>
              </w:rPr>
              <w:t xml:space="preserve"> педагог</w:t>
            </w:r>
          </w:p>
        </w:tc>
        <w:tc>
          <w:tcPr>
            <w:tcW w:w="1872" w:type="dxa"/>
            <w:vAlign w:val="center"/>
          </w:tcPr>
          <w:p w:rsidR="00A57189" w:rsidRPr="00935A3D" w:rsidRDefault="00BF590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w:t>
            </w:r>
            <w:r w:rsidR="00A57189" w:rsidRPr="00935A3D">
              <w:rPr>
                <w:rFonts w:ascii="Times New Roman" w:hAnsi="Times New Roman"/>
                <w:color w:val="000000" w:themeColor="text1"/>
                <w:sz w:val="20"/>
                <w:szCs w:val="20"/>
                <w:lang w:val="sr-Cyrl-CS"/>
              </w:rPr>
              <w:t>едагог</w:t>
            </w:r>
          </w:p>
        </w:tc>
        <w:tc>
          <w:tcPr>
            <w:tcW w:w="900" w:type="dxa"/>
            <w:vAlign w:val="center"/>
          </w:tcPr>
          <w:p w:rsidR="00A57189" w:rsidRPr="008D5F4A" w:rsidRDefault="001973DE">
            <w:pPr>
              <w:spacing w:after="0" w:line="240" w:lineRule="auto"/>
              <w:jc w:val="center"/>
              <w:rPr>
                <w:rFonts w:ascii="Times New Roman" w:hAnsi="Times New Roman"/>
                <w:sz w:val="20"/>
                <w:szCs w:val="20"/>
              </w:rPr>
            </w:pPr>
            <w:r w:rsidRPr="008D5F4A">
              <w:rPr>
                <w:rFonts w:ascii="Times New Roman" w:hAnsi="Times New Roman"/>
                <w:sz w:val="20"/>
                <w:szCs w:val="20"/>
              </w:rPr>
              <w:t>7</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rsidTr="00887D1A">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5.</w:t>
            </w:r>
          </w:p>
        </w:tc>
        <w:tc>
          <w:tcPr>
            <w:tcW w:w="2160" w:type="dxa"/>
            <w:vAlign w:val="center"/>
          </w:tcPr>
          <w:p w:rsidR="00A57189" w:rsidRPr="00935A3D" w:rsidRDefault="00BF5901">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Бранислава Јевтић</w:t>
            </w:r>
          </w:p>
        </w:tc>
        <w:tc>
          <w:tcPr>
            <w:tcW w:w="1548"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дипл. </w:t>
            </w:r>
            <w:r w:rsidR="0033561B" w:rsidRPr="00935A3D">
              <w:rPr>
                <w:rFonts w:ascii="Times New Roman" w:hAnsi="Times New Roman"/>
                <w:color w:val="000000" w:themeColor="text1"/>
                <w:sz w:val="20"/>
                <w:szCs w:val="20"/>
                <w:lang w:val="sr-Cyrl-CS"/>
              </w:rPr>
              <w:t>П</w:t>
            </w:r>
            <w:r w:rsidRPr="00935A3D">
              <w:rPr>
                <w:rFonts w:ascii="Times New Roman" w:hAnsi="Times New Roman"/>
                <w:color w:val="000000" w:themeColor="text1"/>
                <w:sz w:val="20"/>
                <w:szCs w:val="20"/>
                <w:lang w:val="sr-Cyrl-CS"/>
              </w:rPr>
              <w:t>сихолог</w:t>
            </w:r>
          </w:p>
        </w:tc>
        <w:tc>
          <w:tcPr>
            <w:tcW w:w="1872" w:type="dxa"/>
            <w:vAlign w:val="center"/>
          </w:tcPr>
          <w:p w:rsidR="00A57189" w:rsidRPr="00935A3D" w:rsidRDefault="00BF590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w:t>
            </w:r>
            <w:r w:rsidR="00A57189" w:rsidRPr="00935A3D">
              <w:rPr>
                <w:rFonts w:ascii="Times New Roman" w:hAnsi="Times New Roman"/>
                <w:color w:val="000000" w:themeColor="text1"/>
                <w:sz w:val="20"/>
                <w:szCs w:val="20"/>
                <w:lang w:val="sr-Cyrl-CS"/>
              </w:rPr>
              <w:t>сихолог</w:t>
            </w:r>
          </w:p>
        </w:tc>
        <w:tc>
          <w:tcPr>
            <w:tcW w:w="900" w:type="dxa"/>
            <w:vAlign w:val="center"/>
          </w:tcPr>
          <w:p w:rsidR="00A57189" w:rsidRPr="008D5F4A" w:rsidRDefault="00EE7B78">
            <w:pPr>
              <w:spacing w:after="0" w:line="240" w:lineRule="auto"/>
              <w:jc w:val="center"/>
              <w:rPr>
                <w:rFonts w:ascii="Times New Roman" w:hAnsi="Times New Roman"/>
                <w:sz w:val="20"/>
                <w:szCs w:val="20"/>
              </w:rPr>
            </w:pPr>
            <w:r w:rsidRPr="008D5F4A">
              <w:rPr>
                <w:rFonts w:ascii="Times New Roman" w:hAnsi="Times New Roman"/>
                <w:sz w:val="20"/>
                <w:szCs w:val="20"/>
                <w:lang w:val="sr-Cyrl-CS"/>
              </w:rPr>
              <w:t>2</w:t>
            </w:r>
            <w:r w:rsidR="001973DE" w:rsidRPr="008D5F4A">
              <w:rPr>
                <w:rFonts w:ascii="Times New Roman" w:hAnsi="Times New Roman"/>
                <w:sz w:val="20"/>
                <w:szCs w:val="20"/>
              </w:rPr>
              <w:t>5</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A57189" w:rsidRPr="00935A3D" w:rsidRDefault="00BF590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rsidTr="00887D1A">
        <w:trPr>
          <w:jc w:val="center"/>
        </w:trPr>
        <w:tc>
          <w:tcPr>
            <w:tcW w:w="720" w:type="dxa"/>
            <w:vAlign w:val="center"/>
          </w:tcPr>
          <w:p w:rsidR="00396659" w:rsidRPr="00935A3D" w:rsidRDefault="00396659">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6.</w:t>
            </w:r>
          </w:p>
        </w:tc>
        <w:tc>
          <w:tcPr>
            <w:tcW w:w="2160" w:type="dxa"/>
            <w:vAlign w:val="center"/>
          </w:tcPr>
          <w:p w:rsidR="00396659" w:rsidRPr="00935A3D" w:rsidRDefault="00396659">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Ардита Рамадани</w:t>
            </w:r>
          </w:p>
        </w:tc>
        <w:tc>
          <w:tcPr>
            <w:tcW w:w="1548"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дипл. дефектолог</w:t>
            </w:r>
          </w:p>
        </w:tc>
        <w:tc>
          <w:tcPr>
            <w:tcW w:w="1872" w:type="dxa"/>
            <w:vAlign w:val="center"/>
          </w:tcPr>
          <w:p w:rsidR="00396659" w:rsidRPr="00935A3D" w:rsidRDefault="00396659">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дефектолог</w:t>
            </w:r>
          </w:p>
        </w:tc>
        <w:tc>
          <w:tcPr>
            <w:tcW w:w="900" w:type="dxa"/>
            <w:vAlign w:val="center"/>
          </w:tcPr>
          <w:p w:rsidR="00396659" w:rsidRPr="008D5F4A" w:rsidRDefault="00E82112">
            <w:pPr>
              <w:spacing w:after="0" w:line="240" w:lineRule="auto"/>
              <w:jc w:val="center"/>
              <w:rPr>
                <w:rFonts w:ascii="Times New Roman" w:hAnsi="Times New Roman"/>
                <w:sz w:val="20"/>
                <w:szCs w:val="20"/>
                <w:lang w:val="sr-Cyrl-CS"/>
              </w:rPr>
            </w:pPr>
            <w:r w:rsidRPr="008D5F4A">
              <w:rPr>
                <w:rFonts w:ascii="Times New Roman" w:hAnsi="Times New Roman"/>
                <w:sz w:val="20"/>
                <w:szCs w:val="20"/>
                <w:lang w:val="sr-Cyrl-CS"/>
              </w:rPr>
              <w:t>1</w:t>
            </w:r>
          </w:p>
        </w:tc>
        <w:tc>
          <w:tcPr>
            <w:tcW w:w="1260" w:type="dxa"/>
            <w:vAlign w:val="center"/>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396659" w:rsidRPr="00935A3D" w:rsidTr="00887D1A">
        <w:trPr>
          <w:jc w:val="center"/>
        </w:trPr>
        <w:tc>
          <w:tcPr>
            <w:tcW w:w="720" w:type="dxa"/>
            <w:vAlign w:val="center"/>
          </w:tcPr>
          <w:p w:rsidR="00396659" w:rsidRDefault="00396659">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7.</w:t>
            </w:r>
          </w:p>
        </w:tc>
        <w:tc>
          <w:tcPr>
            <w:tcW w:w="2160" w:type="dxa"/>
            <w:vAlign w:val="center"/>
          </w:tcPr>
          <w:p w:rsidR="00396659" w:rsidRDefault="00396659">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Зорица Калањош</w:t>
            </w:r>
          </w:p>
        </w:tc>
        <w:tc>
          <w:tcPr>
            <w:tcW w:w="1548" w:type="dxa"/>
            <w:vAlign w:val="center"/>
          </w:tcPr>
          <w:p w:rsidR="00396659" w:rsidRDefault="00396659">
            <w:pPr>
              <w:spacing w:after="0" w:line="240" w:lineRule="auto"/>
              <w:jc w:val="center"/>
              <w:rPr>
                <w:rFonts w:ascii="Times New Roman" w:hAnsi="Times New Roman"/>
                <w:color w:val="000000" w:themeColor="text1"/>
                <w:sz w:val="20"/>
                <w:szCs w:val="20"/>
                <w:lang w:val="sr-Cyrl-CS"/>
              </w:rPr>
            </w:pPr>
          </w:p>
        </w:tc>
        <w:tc>
          <w:tcPr>
            <w:tcW w:w="1872" w:type="dxa"/>
            <w:vAlign w:val="center"/>
          </w:tcPr>
          <w:p w:rsidR="00396659" w:rsidRDefault="0039665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педагошки асистент</w:t>
            </w:r>
          </w:p>
        </w:tc>
        <w:tc>
          <w:tcPr>
            <w:tcW w:w="900" w:type="dxa"/>
            <w:vAlign w:val="center"/>
          </w:tcPr>
          <w:p w:rsidR="00396659" w:rsidRPr="008D5F4A" w:rsidRDefault="001973DE">
            <w:pPr>
              <w:spacing w:after="0" w:line="240" w:lineRule="auto"/>
              <w:jc w:val="center"/>
              <w:rPr>
                <w:rFonts w:ascii="Times New Roman" w:hAnsi="Times New Roman"/>
                <w:sz w:val="20"/>
                <w:szCs w:val="20"/>
              </w:rPr>
            </w:pPr>
            <w:r w:rsidRPr="008D5F4A">
              <w:rPr>
                <w:rFonts w:ascii="Times New Roman" w:hAnsi="Times New Roman"/>
                <w:sz w:val="20"/>
                <w:szCs w:val="20"/>
              </w:rPr>
              <w:t>14</w:t>
            </w:r>
          </w:p>
        </w:tc>
        <w:tc>
          <w:tcPr>
            <w:tcW w:w="1260" w:type="dxa"/>
            <w:vAlign w:val="center"/>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100%</w:t>
            </w:r>
          </w:p>
        </w:tc>
        <w:tc>
          <w:tcPr>
            <w:tcW w:w="1260" w:type="dxa"/>
            <w:vAlign w:val="center"/>
          </w:tcPr>
          <w:p w:rsidR="00396659" w:rsidRPr="00935A3D" w:rsidRDefault="00396659" w:rsidP="006F10EF">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w:t>
            </w:r>
          </w:p>
        </w:tc>
      </w:tr>
    </w:tbl>
    <w:p w:rsidR="00A57189" w:rsidRPr="004607A1" w:rsidRDefault="00A57189">
      <w:pPr>
        <w:spacing w:after="0" w:line="240" w:lineRule="auto"/>
        <w:rPr>
          <w:rFonts w:ascii="Times New Roman" w:hAnsi="Times New Roman"/>
          <w:color w:val="00B050"/>
          <w:lang w:val="sr-Cyrl-CS"/>
        </w:rPr>
      </w:pPr>
    </w:p>
    <w:p w:rsidR="00A57189" w:rsidRDefault="00A57189">
      <w:pPr>
        <w:spacing w:after="0" w:line="240" w:lineRule="auto"/>
        <w:rPr>
          <w:rFonts w:ascii="Times New Roman" w:hAnsi="Times New Roman"/>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Библиотека</w:t>
      </w:r>
    </w:p>
    <w:p w:rsidR="00A57189" w:rsidRDefault="00A57189">
      <w:pPr>
        <w:spacing w:after="0" w:line="240" w:lineRule="auto"/>
        <w:jc w:val="both"/>
        <w:rPr>
          <w:rFonts w:ascii="Times New Roman" w:hAnsi="Times New Roman"/>
          <w:b/>
          <w:color w:val="000000"/>
          <w:u w:val="single"/>
          <w:lang w:val="sr-Cyrl-CS"/>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1890"/>
        <w:gridCol w:w="1890"/>
        <w:gridCol w:w="1800"/>
        <w:gridCol w:w="900"/>
        <w:gridCol w:w="1260"/>
        <w:gridCol w:w="1260"/>
      </w:tblGrid>
      <w:tr w:rsidR="00A57189" w:rsidRPr="00935A3D">
        <w:trPr>
          <w:jc w:val="center"/>
        </w:trPr>
        <w:tc>
          <w:tcPr>
            <w:tcW w:w="7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Редни број</w:t>
            </w:r>
          </w:p>
        </w:tc>
        <w:tc>
          <w:tcPr>
            <w:tcW w:w="189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189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Врста стручне спреме</w:t>
            </w:r>
          </w:p>
        </w:tc>
        <w:tc>
          <w:tcPr>
            <w:tcW w:w="18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Послови на којима ради</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Године радног стажа</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школи</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 у другој школи</w:t>
            </w:r>
          </w:p>
        </w:tc>
      </w:tr>
      <w:tr w:rsidR="00A57189" w:rsidRPr="00935A3D">
        <w:trPr>
          <w:jc w:val="center"/>
        </w:trPr>
        <w:tc>
          <w:tcPr>
            <w:tcW w:w="72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1890" w:type="dxa"/>
            <w:tcBorders>
              <w:top w:val="single" w:sz="12" w:space="0" w:color="auto"/>
            </w:tcBorders>
            <w:vAlign w:val="center"/>
          </w:tcPr>
          <w:p w:rsidR="00A57189" w:rsidRPr="00935A3D" w:rsidRDefault="00E66682" w:rsidP="00887D1A">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Душица Јаворац</w:t>
            </w:r>
          </w:p>
        </w:tc>
        <w:tc>
          <w:tcPr>
            <w:tcW w:w="1890" w:type="dxa"/>
            <w:tcBorders>
              <w:top w:val="single" w:sz="12" w:space="0" w:color="auto"/>
            </w:tcBorders>
            <w:vAlign w:val="center"/>
          </w:tcPr>
          <w:p w:rsidR="00A57189" w:rsidRPr="00935A3D" w:rsidRDefault="00E66682">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наст</w:t>
            </w:r>
            <w:r w:rsidR="00A57189" w:rsidRPr="00935A3D">
              <w:rPr>
                <w:rFonts w:ascii="Times New Roman" w:hAnsi="Times New Roman"/>
                <w:color w:val="000000" w:themeColor="text1"/>
                <w:sz w:val="20"/>
                <w:szCs w:val="20"/>
                <w:lang w:val="sr-Cyrl-CS"/>
              </w:rPr>
              <w:t xml:space="preserve">. </w:t>
            </w:r>
            <w:r w:rsidR="0033561B" w:rsidRPr="00935A3D">
              <w:rPr>
                <w:rFonts w:ascii="Times New Roman" w:hAnsi="Times New Roman"/>
                <w:color w:val="000000" w:themeColor="text1"/>
                <w:sz w:val="20"/>
                <w:szCs w:val="20"/>
                <w:lang w:val="sr-Cyrl-CS"/>
              </w:rPr>
              <w:t>Р</w:t>
            </w:r>
            <w:r w:rsidR="00A57189" w:rsidRPr="00935A3D">
              <w:rPr>
                <w:rFonts w:ascii="Times New Roman" w:hAnsi="Times New Roman"/>
                <w:color w:val="000000" w:themeColor="text1"/>
                <w:sz w:val="20"/>
                <w:szCs w:val="20"/>
                <w:lang w:val="sr-Cyrl-CS"/>
              </w:rPr>
              <w:t>азредне наставе</w:t>
            </w:r>
          </w:p>
        </w:tc>
        <w:tc>
          <w:tcPr>
            <w:tcW w:w="180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библиотекар</w:t>
            </w:r>
          </w:p>
        </w:tc>
        <w:tc>
          <w:tcPr>
            <w:tcW w:w="900" w:type="dxa"/>
            <w:tcBorders>
              <w:top w:val="single" w:sz="12" w:space="0" w:color="auto"/>
            </w:tcBorders>
            <w:vAlign w:val="center"/>
          </w:tcPr>
          <w:p w:rsidR="00A57189" w:rsidRPr="008D5F4A" w:rsidRDefault="006715C1" w:rsidP="00A53407">
            <w:pPr>
              <w:spacing w:after="0" w:line="240" w:lineRule="auto"/>
              <w:jc w:val="center"/>
              <w:rPr>
                <w:rFonts w:ascii="Times New Roman" w:hAnsi="Times New Roman"/>
                <w:sz w:val="20"/>
                <w:szCs w:val="20"/>
              </w:rPr>
            </w:pPr>
            <w:r w:rsidRPr="008D5F4A">
              <w:rPr>
                <w:rFonts w:ascii="Times New Roman" w:hAnsi="Times New Roman"/>
                <w:sz w:val="20"/>
                <w:szCs w:val="20"/>
                <w:lang w:val="sr-Cyrl-CS"/>
              </w:rPr>
              <w:t>2</w:t>
            </w:r>
            <w:r w:rsidR="00C95063" w:rsidRPr="008D5F4A">
              <w:rPr>
                <w:rFonts w:ascii="Times New Roman" w:hAnsi="Times New Roman"/>
                <w:sz w:val="20"/>
                <w:szCs w:val="20"/>
              </w:rPr>
              <w:t>5</w:t>
            </w:r>
          </w:p>
        </w:tc>
        <w:tc>
          <w:tcPr>
            <w:tcW w:w="1260" w:type="dxa"/>
            <w:tcBorders>
              <w:top w:val="single" w:sz="12" w:space="0" w:color="auto"/>
            </w:tcBorders>
            <w:vAlign w:val="center"/>
          </w:tcPr>
          <w:p w:rsidR="00A57189" w:rsidRPr="00E82112" w:rsidRDefault="00A57189">
            <w:pPr>
              <w:spacing w:after="0" w:line="240" w:lineRule="auto"/>
              <w:jc w:val="center"/>
              <w:rPr>
                <w:rFonts w:ascii="Times New Roman" w:hAnsi="Times New Roman"/>
                <w:sz w:val="20"/>
                <w:szCs w:val="20"/>
                <w:lang w:val="sr-Cyrl-CS"/>
              </w:rPr>
            </w:pPr>
            <w:r w:rsidRPr="00E82112">
              <w:rPr>
                <w:rFonts w:ascii="Times New Roman" w:hAnsi="Times New Roman"/>
                <w:sz w:val="20"/>
                <w:szCs w:val="20"/>
                <w:lang w:val="sr-Cyrl-CS"/>
              </w:rPr>
              <w:t>100%</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strike/>
                <w:color w:val="000000" w:themeColor="text1"/>
                <w:sz w:val="20"/>
                <w:szCs w:val="20"/>
                <w:lang w:val="sr-Cyrl-CS"/>
              </w:rPr>
            </w:pPr>
            <w:r w:rsidRPr="00935A3D">
              <w:rPr>
                <w:rFonts w:ascii="Times New Roman" w:hAnsi="Times New Roman"/>
                <w:strike/>
                <w:color w:val="000000" w:themeColor="text1"/>
                <w:sz w:val="20"/>
                <w:szCs w:val="20"/>
                <w:lang w:val="sr-Cyrl-CS"/>
              </w:rPr>
              <w:t>-</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2.</w:t>
            </w:r>
          </w:p>
        </w:tc>
        <w:tc>
          <w:tcPr>
            <w:tcW w:w="189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Сања </w:t>
            </w:r>
            <w:r w:rsidR="00887D1A" w:rsidRPr="00935A3D">
              <w:rPr>
                <w:rFonts w:ascii="Times New Roman" w:hAnsi="Times New Roman"/>
                <w:color w:val="000000" w:themeColor="text1"/>
                <w:sz w:val="20"/>
                <w:szCs w:val="20"/>
                <w:lang w:val="sr-Cyrl-CS"/>
              </w:rPr>
              <w:t>Лаловић</w:t>
            </w:r>
          </w:p>
        </w:tc>
        <w:tc>
          <w:tcPr>
            <w:tcW w:w="189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проф. </w:t>
            </w:r>
            <w:r w:rsidR="0033561B" w:rsidRPr="00935A3D">
              <w:rPr>
                <w:rFonts w:ascii="Times New Roman" w:hAnsi="Times New Roman"/>
                <w:color w:val="000000" w:themeColor="text1"/>
                <w:sz w:val="20"/>
                <w:szCs w:val="20"/>
                <w:lang w:val="sr-Cyrl-CS"/>
              </w:rPr>
              <w:t>С</w:t>
            </w:r>
            <w:r w:rsidRPr="00935A3D">
              <w:rPr>
                <w:rFonts w:ascii="Times New Roman" w:hAnsi="Times New Roman"/>
                <w:color w:val="000000" w:themeColor="text1"/>
                <w:sz w:val="20"/>
                <w:szCs w:val="20"/>
                <w:lang w:val="sr-Cyrl-CS"/>
              </w:rPr>
              <w:t>рског језика</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библиотекар</w:t>
            </w:r>
          </w:p>
        </w:tc>
        <w:tc>
          <w:tcPr>
            <w:tcW w:w="900" w:type="dxa"/>
            <w:vAlign w:val="center"/>
          </w:tcPr>
          <w:p w:rsidR="00A57189" w:rsidRPr="008D5F4A" w:rsidRDefault="002A5157">
            <w:pPr>
              <w:spacing w:after="0" w:line="240" w:lineRule="auto"/>
              <w:jc w:val="center"/>
              <w:rPr>
                <w:rFonts w:ascii="Times New Roman" w:hAnsi="Times New Roman"/>
                <w:sz w:val="20"/>
                <w:szCs w:val="20"/>
              </w:rPr>
            </w:pPr>
            <w:r w:rsidRPr="008D5F4A">
              <w:rPr>
                <w:rFonts w:ascii="Times New Roman" w:hAnsi="Times New Roman"/>
                <w:sz w:val="20"/>
                <w:szCs w:val="20"/>
                <w:lang w:val="sr-Cyrl-CS"/>
              </w:rPr>
              <w:t>1</w:t>
            </w:r>
            <w:r w:rsidR="00C95063" w:rsidRPr="008D5F4A">
              <w:rPr>
                <w:rFonts w:ascii="Times New Roman" w:hAnsi="Times New Roman"/>
                <w:sz w:val="20"/>
                <w:szCs w:val="20"/>
              </w:rPr>
              <w:t>8</w:t>
            </w:r>
          </w:p>
        </w:tc>
        <w:tc>
          <w:tcPr>
            <w:tcW w:w="1260" w:type="dxa"/>
            <w:vAlign w:val="center"/>
          </w:tcPr>
          <w:p w:rsidR="00A57189" w:rsidRPr="00E82112" w:rsidRDefault="00A57189">
            <w:pPr>
              <w:spacing w:after="0" w:line="240" w:lineRule="auto"/>
              <w:jc w:val="center"/>
              <w:rPr>
                <w:rFonts w:ascii="Times New Roman" w:hAnsi="Times New Roman"/>
                <w:sz w:val="20"/>
                <w:szCs w:val="20"/>
                <w:lang w:val="sr-Cyrl-CS"/>
              </w:rPr>
            </w:pPr>
            <w:r w:rsidRPr="00E82112">
              <w:rPr>
                <w:rFonts w:ascii="Times New Roman" w:hAnsi="Times New Roman"/>
                <w:sz w:val="20"/>
                <w:szCs w:val="20"/>
                <w:lang w:val="sr-Cyrl-CS"/>
              </w:rPr>
              <w:t>50%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E75754" w:rsidRPr="00935A3D">
        <w:trPr>
          <w:jc w:val="center"/>
        </w:trPr>
        <w:tc>
          <w:tcPr>
            <w:tcW w:w="720" w:type="dxa"/>
            <w:vAlign w:val="center"/>
          </w:tcPr>
          <w:p w:rsidR="00E75754" w:rsidRPr="00935A3D" w:rsidRDefault="00E75754">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3.</w:t>
            </w:r>
          </w:p>
        </w:tc>
        <w:tc>
          <w:tcPr>
            <w:tcW w:w="1890" w:type="dxa"/>
            <w:vAlign w:val="center"/>
          </w:tcPr>
          <w:p w:rsidR="00E75754" w:rsidRPr="00935A3D" w:rsidRDefault="00E75754" w:rsidP="006322AB">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Нада Михајловић Живковић</w:t>
            </w:r>
          </w:p>
        </w:tc>
        <w:tc>
          <w:tcPr>
            <w:tcW w:w="1890" w:type="dxa"/>
            <w:vAlign w:val="center"/>
          </w:tcPr>
          <w:p w:rsidR="00E75754" w:rsidRPr="00935A3D" w:rsidRDefault="00E75754" w:rsidP="006322AB">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проф. Срског језика</w:t>
            </w:r>
          </w:p>
        </w:tc>
        <w:tc>
          <w:tcPr>
            <w:tcW w:w="1800" w:type="dxa"/>
            <w:vAlign w:val="center"/>
          </w:tcPr>
          <w:p w:rsidR="00E75754" w:rsidRPr="00935A3D" w:rsidRDefault="00E75754" w:rsidP="006322AB">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библиотекар</w:t>
            </w:r>
          </w:p>
        </w:tc>
        <w:tc>
          <w:tcPr>
            <w:tcW w:w="900" w:type="dxa"/>
            <w:vAlign w:val="center"/>
          </w:tcPr>
          <w:p w:rsidR="00E75754" w:rsidRPr="008D5F4A" w:rsidRDefault="00E75754" w:rsidP="006322AB">
            <w:pPr>
              <w:spacing w:after="0" w:line="240" w:lineRule="auto"/>
              <w:jc w:val="center"/>
              <w:rPr>
                <w:rFonts w:ascii="Times New Roman" w:hAnsi="Times New Roman"/>
                <w:sz w:val="20"/>
                <w:szCs w:val="20"/>
                <w:lang w:val="sr-Cyrl-CS"/>
              </w:rPr>
            </w:pPr>
            <w:r w:rsidRPr="008D5F4A">
              <w:rPr>
                <w:rFonts w:ascii="Times New Roman" w:hAnsi="Times New Roman"/>
                <w:sz w:val="20"/>
                <w:szCs w:val="20"/>
                <w:lang w:val="sr-Cyrl-CS"/>
              </w:rPr>
              <w:t>2</w:t>
            </w:r>
          </w:p>
        </w:tc>
        <w:tc>
          <w:tcPr>
            <w:tcW w:w="1260" w:type="dxa"/>
            <w:vAlign w:val="center"/>
          </w:tcPr>
          <w:p w:rsidR="00E75754" w:rsidRPr="00E82112" w:rsidRDefault="00E75754" w:rsidP="006322AB">
            <w:pPr>
              <w:spacing w:after="0" w:line="240" w:lineRule="auto"/>
              <w:jc w:val="center"/>
              <w:rPr>
                <w:rFonts w:ascii="Times New Roman" w:hAnsi="Times New Roman"/>
                <w:sz w:val="20"/>
                <w:szCs w:val="20"/>
                <w:lang w:val="sr-Cyrl-CS"/>
              </w:rPr>
            </w:pPr>
            <w:r w:rsidRPr="00E82112">
              <w:rPr>
                <w:rFonts w:ascii="Times New Roman" w:hAnsi="Times New Roman"/>
                <w:sz w:val="20"/>
                <w:szCs w:val="20"/>
                <w:lang w:val="sr-Cyrl-CS"/>
              </w:rPr>
              <w:t>15%</w:t>
            </w:r>
          </w:p>
        </w:tc>
        <w:tc>
          <w:tcPr>
            <w:tcW w:w="1260" w:type="dxa"/>
            <w:vAlign w:val="center"/>
          </w:tcPr>
          <w:p w:rsidR="00E75754" w:rsidRPr="00935A3D" w:rsidRDefault="00E75754">
            <w:pPr>
              <w:spacing w:after="0" w:line="240" w:lineRule="auto"/>
              <w:jc w:val="center"/>
              <w:rPr>
                <w:rFonts w:ascii="Times New Roman" w:hAnsi="Times New Roman"/>
                <w:color w:val="000000" w:themeColor="text1"/>
                <w:sz w:val="20"/>
                <w:szCs w:val="20"/>
                <w:lang w:val="sr-Cyrl-CS"/>
              </w:rPr>
            </w:pPr>
          </w:p>
        </w:tc>
      </w:tr>
      <w:tr w:rsidR="00E75754" w:rsidRPr="00935A3D">
        <w:trPr>
          <w:jc w:val="center"/>
        </w:trPr>
        <w:tc>
          <w:tcPr>
            <w:tcW w:w="720" w:type="dxa"/>
            <w:vAlign w:val="center"/>
          </w:tcPr>
          <w:p w:rsidR="00E75754" w:rsidRPr="00935A3D" w:rsidRDefault="00E75754">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4.</w:t>
            </w:r>
          </w:p>
        </w:tc>
        <w:tc>
          <w:tcPr>
            <w:tcW w:w="1890" w:type="dxa"/>
            <w:vAlign w:val="center"/>
          </w:tcPr>
          <w:p w:rsidR="00E75754" w:rsidRPr="00935A3D" w:rsidRDefault="00E75754">
            <w:pPr>
              <w:spacing w:after="0" w:line="240" w:lineRule="auto"/>
              <w:rPr>
                <w:rFonts w:ascii="Times New Roman" w:hAnsi="Times New Roman"/>
                <w:color w:val="000000" w:themeColor="text1"/>
                <w:sz w:val="20"/>
                <w:szCs w:val="20"/>
                <w:lang w:val="sr-Cyrl-CS"/>
              </w:rPr>
            </w:pPr>
          </w:p>
        </w:tc>
        <w:tc>
          <w:tcPr>
            <w:tcW w:w="1890" w:type="dxa"/>
            <w:vAlign w:val="center"/>
          </w:tcPr>
          <w:p w:rsidR="00E75754" w:rsidRPr="00935A3D" w:rsidRDefault="00E75754" w:rsidP="0077105B">
            <w:pPr>
              <w:spacing w:after="0" w:line="240" w:lineRule="auto"/>
              <w:rPr>
                <w:rFonts w:ascii="Times New Roman" w:hAnsi="Times New Roman"/>
                <w:color w:val="000000" w:themeColor="text1"/>
                <w:sz w:val="20"/>
                <w:szCs w:val="20"/>
                <w:lang w:val="sr-Cyrl-CS"/>
              </w:rPr>
            </w:pPr>
          </w:p>
        </w:tc>
        <w:tc>
          <w:tcPr>
            <w:tcW w:w="1800" w:type="dxa"/>
            <w:vAlign w:val="center"/>
          </w:tcPr>
          <w:p w:rsidR="00E75754" w:rsidRPr="00935A3D" w:rsidRDefault="00E75754" w:rsidP="0077105B">
            <w:pPr>
              <w:spacing w:after="0" w:line="240" w:lineRule="auto"/>
              <w:jc w:val="center"/>
              <w:rPr>
                <w:rFonts w:ascii="Times New Roman" w:hAnsi="Times New Roman"/>
                <w:color w:val="000000" w:themeColor="text1"/>
                <w:sz w:val="20"/>
                <w:szCs w:val="20"/>
                <w:lang w:val="sr-Cyrl-CS"/>
              </w:rPr>
            </w:pPr>
          </w:p>
        </w:tc>
        <w:tc>
          <w:tcPr>
            <w:tcW w:w="900" w:type="dxa"/>
            <w:vAlign w:val="center"/>
          </w:tcPr>
          <w:p w:rsidR="00E75754" w:rsidRPr="00FC2A4A" w:rsidRDefault="00E75754">
            <w:pPr>
              <w:spacing w:after="0" w:line="240" w:lineRule="auto"/>
              <w:jc w:val="center"/>
              <w:rPr>
                <w:rFonts w:ascii="Times New Roman" w:hAnsi="Times New Roman"/>
                <w:color w:val="C0504D" w:themeColor="accent2"/>
                <w:sz w:val="20"/>
                <w:szCs w:val="20"/>
                <w:lang w:val="sr-Cyrl-CS"/>
              </w:rPr>
            </w:pPr>
          </w:p>
        </w:tc>
        <w:tc>
          <w:tcPr>
            <w:tcW w:w="1260" w:type="dxa"/>
            <w:vAlign w:val="center"/>
          </w:tcPr>
          <w:p w:rsidR="00E75754" w:rsidRPr="00FC2A4A" w:rsidRDefault="00E75754">
            <w:pPr>
              <w:spacing w:after="0" w:line="240" w:lineRule="auto"/>
              <w:jc w:val="center"/>
              <w:rPr>
                <w:rFonts w:ascii="Times New Roman" w:hAnsi="Times New Roman"/>
                <w:color w:val="C0504D" w:themeColor="accent2"/>
                <w:sz w:val="20"/>
                <w:szCs w:val="20"/>
                <w:lang w:val="sr-Cyrl-CS"/>
              </w:rPr>
            </w:pPr>
          </w:p>
        </w:tc>
        <w:tc>
          <w:tcPr>
            <w:tcW w:w="1260" w:type="dxa"/>
            <w:vAlign w:val="center"/>
          </w:tcPr>
          <w:p w:rsidR="00E75754" w:rsidRPr="00935A3D" w:rsidRDefault="00E75754">
            <w:pPr>
              <w:spacing w:after="0" w:line="240" w:lineRule="auto"/>
              <w:jc w:val="center"/>
              <w:rPr>
                <w:rFonts w:ascii="Times New Roman" w:hAnsi="Times New Roman"/>
                <w:color w:val="000000" w:themeColor="text1"/>
                <w:sz w:val="20"/>
                <w:szCs w:val="20"/>
                <w:lang w:val="sr-Cyrl-CS"/>
              </w:rPr>
            </w:pPr>
          </w:p>
        </w:tc>
      </w:tr>
    </w:tbl>
    <w:p w:rsidR="00A57189" w:rsidRDefault="00A57189">
      <w:pPr>
        <w:spacing w:after="0" w:line="240" w:lineRule="auto"/>
        <w:rPr>
          <w:rFonts w:ascii="Times New Roman" w:hAnsi="Times New Roman"/>
          <w:lang w:val="sr-Cyrl-CS"/>
        </w:rPr>
      </w:pPr>
    </w:p>
    <w:p w:rsidR="00A57189" w:rsidRDefault="00A57189">
      <w:pPr>
        <w:spacing w:after="0" w:line="240" w:lineRule="auto"/>
        <w:rPr>
          <w:rFonts w:ascii="Times New Roman" w:hAnsi="Times New Roman"/>
        </w:rPr>
      </w:pPr>
    </w:p>
    <w:p w:rsidR="00E47DAB" w:rsidRPr="00E47DAB" w:rsidRDefault="00E47DAB">
      <w:pPr>
        <w:spacing w:after="0" w:line="240" w:lineRule="auto"/>
        <w:rPr>
          <w:rFonts w:ascii="Times New Roman" w:hAnsi="Times New Roman"/>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Административно-финансијско особље</w:t>
      </w:r>
    </w:p>
    <w:p w:rsidR="00A57189" w:rsidRDefault="00A57189">
      <w:pPr>
        <w:spacing w:after="0" w:line="240" w:lineRule="auto"/>
        <w:jc w:val="both"/>
        <w:rPr>
          <w:rFonts w:ascii="Times New Roman" w:hAnsi="Times New Roman"/>
          <w:b/>
          <w:color w:val="000000"/>
          <w:u w:val="single"/>
          <w:lang w:val="sr-Cyrl-CS"/>
        </w:rPr>
      </w:pPr>
    </w:p>
    <w:tbl>
      <w:tblPr>
        <w:tblW w:w="106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2160"/>
        <w:gridCol w:w="1620"/>
        <w:gridCol w:w="1800"/>
        <w:gridCol w:w="900"/>
        <w:gridCol w:w="933"/>
        <w:gridCol w:w="1260"/>
        <w:gridCol w:w="1260"/>
      </w:tblGrid>
      <w:tr w:rsidR="00A57189" w:rsidRPr="00935A3D">
        <w:trPr>
          <w:jc w:val="center"/>
        </w:trPr>
        <w:tc>
          <w:tcPr>
            <w:tcW w:w="7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Редни број</w:t>
            </w:r>
          </w:p>
        </w:tc>
        <w:tc>
          <w:tcPr>
            <w:tcW w:w="21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16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Врста стручне спреме</w:t>
            </w:r>
          </w:p>
        </w:tc>
        <w:tc>
          <w:tcPr>
            <w:tcW w:w="18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Послови на којима ради</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Године радног стажа</w:t>
            </w:r>
          </w:p>
        </w:tc>
        <w:tc>
          <w:tcPr>
            <w:tcW w:w="933"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Лиценца</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школи</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6"/>
                <w:szCs w:val="16"/>
                <w:lang w:val="sr-Cyrl-CS"/>
              </w:rPr>
            </w:pPr>
            <w:r w:rsidRPr="00935A3D">
              <w:rPr>
                <w:rFonts w:ascii="Times New Roman" w:hAnsi="Times New Roman"/>
                <w:b/>
                <w:i/>
                <w:color w:val="000000" w:themeColor="text1"/>
                <w:sz w:val="16"/>
                <w:szCs w:val="16"/>
                <w:lang w:val="sr-Cyrl-CS"/>
              </w:rPr>
              <w:t>ангажовања у другој школи</w:t>
            </w:r>
          </w:p>
        </w:tc>
      </w:tr>
      <w:tr w:rsidR="00A57189" w:rsidRPr="00935A3D">
        <w:trPr>
          <w:jc w:val="center"/>
        </w:trPr>
        <w:tc>
          <w:tcPr>
            <w:tcW w:w="72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2160" w:type="dxa"/>
            <w:tcBorders>
              <w:top w:val="single" w:sz="12" w:space="0" w:color="auto"/>
            </w:tcBorders>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Миодраг Протић</w:t>
            </w:r>
          </w:p>
        </w:tc>
        <w:tc>
          <w:tcPr>
            <w:tcW w:w="162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 xml:space="preserve">дипл. </w:t>
            </w:r>
            <w:r w:rsidR="0033561B" w:rsidRPr="00935A3D">
              <w:rPr>
                <w:rFonts w:ascii="Times New Roman" w:hAnsi="Times New Roman"/>
                <w:color w:val="000000" w:themeColor="text1"/>
                <w:sz w:val="20"/>
                <w:szCs w:val="20"/>
                <w:lang w:val="sr-Cyrl-CS"/>
              </w:rPr>
              <w:t>П</w:t>
            </w:r>
            <w:r w:rsidRPr="00935A3D">
              <w:rPr>
                <w:rFonts w:ascii="Times New Roman" w:hAnsi="Times New Roman"/>
                <w:color w:val="000000" w:themeColor="text1"/>
                <w:sz w:val="20"/>
                <w:szCs w:val="20"/>
                <w:lang w:val="sr-Cyrl-CS"/>
              </w:rPr>
              <w:t>равник</w:t>
            </w:r>
          </w:p>
        </w:tc>
        <w:tc>
          <w:tcPr>
            <w:tcW w:w="180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секретар</w:t>
            </w:r>
          </w:p>
        </w:tc>
        <w:tc>
          <w:tcPr>
            <w:tcW w:w="900" w:type="dxa"/>
            <w:tcBorders>
              <w:top w:val="single" w:sz="12" w:space="0" w:color="auto"/>
            </w:tcBorders>
            <w:vAlign w:val="center"/>
          </w:tcPr>
          <w:p w:rsidR="00A57189" w:rsidRPr="008D5F4A" w:rsidRDefault="00EE7B78">
            <w:pPr>
              <w:spacing w:after="0" w:line="240" w:lineRule="auto"/>
              <w:jc w:val="center"/>
              <w:rPr>
                <w:rFonts w:ascii="Times New Roman" w:hAnsi="Times New Roman"/>
                <w:sz w:val="20"/>
                <w:szCs w:val="20"/>
              </w:rPr>
            </w:pPr>
            <w:r w:rsidRPr="008D5F4A">
              <w:rPr>
                <w:rFonts w:ascii="Times New Roman" w:hAnsi="Times New Roman"/>
                <w:sz w:val="20"/>
                <w:szCs w:val="20"/>
                <w:lang w:val="sr-Cyrl-CS"/>
              </w:rPr>
              <w:t>3</w:t>
            </w:r>
            <w:r w:rsidR="002714D1" w:rsidRPr="008D5F4A">
              <w:rPr>
                <w:rFonts w:ascii="Times New Roman" w:hAnsi="Times New Roman"/>
                <w:sz w:val="20"/>
                <w:szCs w:val="20"/>
              </w:rPr>
              <w:t>3</w:t>
            </w:r>
          </w:p>
        </w:tc>
        <w:tc>
          <w:tcPr>
            <w:tcW w:w="933"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2.</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Милица Медаков</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економски техничар</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рачуновођа</w:t>
            </w:r>
          </w:p>
        </w:tc>
        <w:tc>
          <w:tcPr>
            <w:tcW w:w="900" w:type="dxa"/>
            <w:vAlign w:val="center"/>
          </w:tcPr>
          <w:p w:rsidR="00A57189" w:rsidRPr="008D5F4A" w:rsidRDefault="00EE7B78">
            <w:pPr>
              <w:spacing w:after="0" w:line="240" w:lineRule="auto"/>
              <w:jc w:val="center"/>
              <w:rPr>
                <w:rFonts w:ascii="Times New Roman" w:hAnsi="Times New Roman"/>
                <w:sz w:val="20"/>
                <w:szCs w:val="20"/>
              </w:rPr>
            </w:pPr>
            <w:r w:rsidRPr="008D5F4A">
              <w:rPr>
                <w:rFonts w:ascii="Times New Roman" w:hAnsi="Times New Roman"/>
                <w:sz w:val="20"/>
                <w:szCs w:val="20"/>
                <w:lang w:val="sr-Cyrl-CS"/>
              </w:rPr>
              <w:t>3</w:t>
            </w:r>
            <w:r w:rsidR="002714D1" w:rsidRPr="008D5F4A">
              <w:rPr>
                <w:rFonts w:ascii="Times New Roman" w:hAnsi="Times New Roman"/>
                <w:sz w:val="20"/>
                <w:szCs w:val="20"/>
              </w:rPr>
              <w:t>2</w:t>
            </w:r>
          </w:p>
        </w:tc>
        <w:tc>
          <w:tcPr>
            <w:tcW w:w="933"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3.</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Љиљана Панџић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економски техничар</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благајник</w:t>
            </w:r>
          </w:p>
        </w:tc>
        <w:tc>
          <w:tcPr>
            <w:tcW w:w="900" w:type="dxa"/>
            <w:vAlign w:val="center"/>
          </w:tcPr>
          <w:p w:rsidR="00A57189" w:rsidRPr="008D5F4A" w:rsidRDefault="00EE7B78">
            <w:pPr>
              <w:spacing w:after="0" w:line="240" w:lineRule="auto"/>
              <w:jc w:val="center"/>
              <w:rPr>
                <w:rFonts w:ascii="Times New Roman" w:hAnsi="Times New Roman"/>
                <w:sz w:val="20"/>
                <w:szCs w:val="20"/>
              </w:rPr>
            </w:pPr>
            <w:r w:rsidRPr="008D5F4A">
              <w:rPr>
                <w:rFonts w:ascii="Times New Roman" w:hAnsi="Times New Roman"/>
                <w:sz w:val="20"/>
                <w:szCs w:val="20"/>
                <w:lang w:val="sr-Cyrl-CS"/>
              </w:rPr>
              <w:t>2</w:t>
            </w:r>
            <w:r w:rsidR="002714D1" w:rsidRPr="008D5F4A">
              <w:rPr>
                <w:rFonts w:ascii="Times New Roman" w:hAnsi="Times New Roman"/>
                <w:sz w:val="20"/>
                <w:szCs w:val="20"/>
              </w:rPr>
              <w:t>3</w:t>
            </w:r>
          </w:p>
        </w:tc>
        <w:tc>
          <w:tcPr>
            <w:tcW w:w="933"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ДА</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4.</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Зора Црномарковић</w:t>
            </w:r>
          </w:p>
        </w:tc>
        <w:tc>
          <w:tcPr>
            <w:tcW w:w="1620" w:type="dxa"/>
            <w:vAlign w:val="center"/>
          </w:tcPr>
          <w:p w:rsidR="00A57189" w:rsidRPr="00935A3D" w:rsidRDefault="008313E4">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Административно-правни техничар</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административни радник</w:t>
            </w:r>
          </w:p>
        </w:tc>
        <w:tc>
          <w:tcPr>
            <w:tcW w:w="900" w:type="dxa"/>
            <w:vAlign w:val="center"/>
          </w:tcPr>
          <w:p w:rsidR="00A57189" w:rsidRPr="008D5F4A" w:rsidRDefault="002714D1">
            <w:pPr>
              <w:spacing w:after="0" w:line="240" w:lineRule="auto"/>
              <w:jc w:val="center"/>
              <w:rPr>
                <w:rFonts w:ascii="Times New Roman" w:hAnsi="Times New Roman"/>
                <w:sz w:val="20"/>
                <w:szCs w:val="20"/>
              </w:rPr>
            </w:pPr>
            <w:r w:rsidRPr="008D5F4A">
              <w:rPr>
                <w:rFonts w:ascii="Times New Roman" w:hAnsi="Times New Roman"/>
                <w:sz w:val="20"/>
                <w:szCs w:val="20"/>
              </w:rPr>
              <w:t>30</w:t>
            </w:r>
          </w:p>
        </w:tc>
        <w:tc>
          <w:tcPr>
            <w:tcW w:w="933"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w:t>
            </w:r>
            <w:r w:rsidRPr="00935A3D">
              <w:rPr>
                <w:rFonts w:ascii="Times New Roman" w:hAnsi="Times New Roman"/>
                <w:color w:val="000000" w:themeColor="text1"/>
                <w:sz w:val="20"/>
                <w:szCs w:val="20"/>
              </w:rPr>
              <w:t>A</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w:t>
            </w:r>
          </w:p>
        </w:tc>
      </w:tr>
    </w:tbl>
    <w:p w:rsidR="00A57189" w:rsidRDefault="00A57189">
      <w:pPr>
        <w:spacing w:after="0" w:line="240" w:lineRule="auto"/>
        <w:jc w:val="both"/>
        <w:rPr>
          <w:rFonts w:ascii="Times New Roman" w:hAnsi="Times New Roman"/>
          <w:b/>
          <w:color w:val="000000"/>
          <w:u w:val="single"/>
          <w:lang w:val="sr-Cyrl-CS"/>
        </w:rPr>
      </w:pPr>
    </w:p>
    <w:p w:rsidR="00935A3D" w:rsidRDefault="00935A3D">
      <w:pPr>
        <w:spacing w:after="0" w:line="240" w:lineRule="auto"/>
        <w:jc w:val="both"/>
        <w:rPr>
          <w:rFonts w:ascii="Times New Roman" w:hAnsi="Times New Roman"/>
          <w:b/>
          <w:color w:val="000000"/>
          <w:u w:val="single"/>
          <w:lang w:val="sr-Cyrl-CS"/>
        </w:rPr>
      </w:pPr>
    </w:p>
    <w:p w:rsidR="00935A3D" w:rsidRDefault="00935A3D">
      <w:pPr>
        <w:spacing w:after="0" w:line="240" w:lineRule="auto"/>
        <w:jc w:val="both"/>
        <w:rPr>
          <w:rFonts w:ascii="Times New Roman" w:hAnsi="Times New Roman"/>
          <w:b/>
          <w:color w:val="000000"/>
          <w:u w:val="single"/>
          <w:lang w:val="sr-Cyrl-CS"/>
        </w:rPr>
      </w:pPr>
    </w:p>
    <w:p w:rsidR="00A57189" w:rsidRDefault="00A57189">
      <w:pPr>
        <w:spacing w:after="0" w:line="240" w:lineRule="auto"/>
        <w:jc w:val="both"/>
        <w:rPr>
          <w:rFonts w:ascii="Times New Roman" w:hAnsi="Times New Roman"/>
          <w:b/>
          <w:color w:val="000000"/>
          <w:u w:val="single"/>
          <w:lang w:val="sr-Cyrl-CS"/>
        </w:rPr>
      </w:pPr>
    </w:p>
    <w:p w:rsidR="001054BC" w:rsidRDefault="001054BC">
      <w:pPr>
        <w:spacing w:after="0" w:line="240" w:lineRule="auto"/>
        <w:jc w:val="both"/>
        <w:rPr>
          <w:rFonts w:ascii="Times New Roman" w:hAnsi="Times New Roman"/>
          <w:b/>
          <w:color w:val="000000"/>
          <w:sz w:val="24"/>
          <w:szCs w:val="24"/>
        </w:rPr>
      </w:pPr>
    </w:p>
    <w:p w:rsidR="001054BC" w:rsidRDefault="001054BC">
      <w:pPr>
        <w:spacing w:after="0" w:line="240" w:lineRule="auto"/>
        <w:jc w:val="both"/>
        <w:rPr>
          <w:rFonts w:ascii="Times New Roman" w:hAnsi="Times New Roman"/>
          <w:b/>
          <w:color w:val="000000"/>
          <w:sz w:val="24"/>
          <w:szCs w:val="24"/>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Радници у школској кухињи</w:t>
      </w:r>
    </w:p>
    <w:p w:rsidR="00A57189" w:rsidRDefault="00A57189">
      <w:pPr>
        <w:spacing w:after="0" w:line="240" w:lineRule="auto"/>
        <w:jc w:val="both"/>
        <w:rPr>
          <w:rFonts w:ascii="Times New Roman" w:hAnsi="Times New Roman"/>
          <w:b/>
          <w:color w:val="000000"/>
          <w:u w:val="single"/>
          <w:lang w:val="sr-Cyrl-CS"/>
        </w:rPr>
      </w:pPr>
    </w:p>
    <w:tbl>
      <w:tblPr>
        <w:tblW w:w="84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2160"/>
        <w:gridCol w:w="1620"/>
        <w:gridCol w:w="1800"/>
        <w:gridCol w:w="900"/>
        <w:gridCol w:w="1260"/>
      </w:tblGrid>
      <w:tr w:rsidR="00A57189" w:rsidRPr="00935A3D" w:rsidTr="00454E5C">
        <w:trPr>
          <w:trHeight w:val="616"/>
          <w:jc w:val="center"/>
        </w:trPr>
        <w:tc>
          <w:tcPr>
            <w:tcW w:w="7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Редни број</w:t>
            </w:r>
          </w:p>
        </w:tc>
        <w:tc>
          <w:tcPr>
            <w:tcW w:w="21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16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Врста стручне спреме</w:t>
            </w:r>
          </w:p>
        </w:tc>
        <w:tc>
          <w:tcPr>
            <w:tcW w:w="18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Послови на којима ради</w:t>
            </w:r>
          </w:p>
        </w:tc>
        <w:tc>
          <w:tcPr>
            <w:tcW w:w="9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Године радног стажа</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школи</w:t>
            </w:r>
          </w:p>
        </w:tc>
      </w:tr>
      <w:tr w:rsidR="00A57189" w:rsidRPr="00935A3D">
        <w:trPr>
          <w:jc w:val="center"/>
        </w:trPr>
        <w:tc>
          <w:tcPr>
            <w:tcW w:w="72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2160" w:type="dxa"/>
            <w:tcBorders>
              <w:top w:val="single" w:sz="12" w:space="0" w:color="auto"/>
            </w:tcBorders>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Радмила Стјепић</w:t>
            </w:r>
          </w:p>
        </w:tc>
        <w:tc>
          <w:tcPr>
            <w:tcW w:w="162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КВ</w:t>
            </w:r>
          </w:p>
        </w:tc>
        <w:tc>
          <w:tcPr>
            <w:tcW w:w="180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куварица</w:t>
            </w:r>
          </w:p>
        </w:tc>
        <w:tc>
          <w:tcPr>
            <w:tcW w:w="900" w:type="dxa"/>
            <w:tcBorders>
              <w:top w:val="single" w:sz="12" w:space="0" w:color="auto"/>
            </w:tcBorders>
            <w:vAlign w:val="center"/>
          </w:tcPr>
          <w:p w:rsidR="00A57189" w:rsidRPr="00454E5C" w:rsidRDefault="00EE7B78">
            <w:pPr>
              <w:spacing w:after="0" w:line="240" w:lineRule="auto"/>
              <w:jc w:val="center"/>
              <w:rPr>
                <w:rFonts w:ascii="Times New Roman" w:hAnsi="Times New Roman"/>
                <w:sz w:val="20"/>
                <w:szCs w:val="20"/>
              </w:rPr>
            </w:pPr>
            <w:r w:rsidRPr="00454E5C">
              <w:rPr>
                <w:rFonts w:ascii="Times New Roman" w:hAnsi="Times New Roman"/>
                <w:sz w:val="20"/>
                <w:szCs w:val="20"/>
                <w:lang w:val="sr-Cyrl-CS"/>
              </w:rPr>
              <w:t>3</w:t>
            </w:r>
            <w:r w:rsidR="008D5F4A" w:rsidRPr="00454E5C">
              <w:rPr>
                <w:rFonts w:ascii="Times New Roman" w:hAnsi="Times New Roman"/>
                <w:sz w:val="20"/>
                <w:szCs w:val="20"/>
              </w:rPr>
              <w:t>3</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D13D87" w:rsidRPr="00935A3D">
        <w:trPr>
          <w:jc w:val="center"/>
        </w:trPr>
        <w:tc>
          <w:tcPr>
            <w:tcW w:w="720" w:type="dxa"/>
            <w:vAlign w:val="center"/>
          </w:tcPr>
          <w:p w:rsidR="00D13D87" w:rsidRPr="00935A3D" w:rsidRDefault="0068711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w:t>
            </w:r>
            <w:r w:rsidR="00D13D87">
              <w:rPr>
                <w:rFonts w:ascii="Times New Roman" w:hAnsi="Times New Roman"/>
                <w:b/>
                <w:color w:val="000000" w:themeColor="text1"/>
                <w:sz w:val="20"/>
                <w:szCs w:val="20"/>
                <w:lang w:val="sr-Cyrl-CS"/>
              </w:rPr>
              <w:t>.</w:t>
            </w:r>
          </w:p>
        </w:tc>
        <w:tc>
          <w:tcPr>
            <w:tcW w:w="2160" w:type="dxa"/>
            <w:vAlign w:val="center"/>
          </w:tcPr>
          <w:p w:rsidR="00D13D87" w:rsidRPr="00935A3D" w:rsidRDefault="00D13D87" w:rsidP="006F10E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Маришка Куч</w:t>
            </w:r>
          </w:p>
        </w:tc>
        <w:tc>
          <w:tcPr>
            <w:tcW w:w="1620" w:type="dxa"/>
            <w:vAlign w:val="center"/>
          </w:tcPr>
          <w:p w:rsidR="00D13D87" w:rsidRPr="00935A3D" w:rsidRDefault="00D13D87"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D13D87" w:rsidRPr="00935A3D" w:rsidRDefault="00D13D87"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сервирка</w:t>
            </w:r>
          </w:p>
        </w:tc>
        <w:tc>
          <w:tcPr>
            <w:tcW w:w="900" w:type="dxa"/>
            <w:vAlign w:val="center"/>
          </w:tcPr>
          <w:p w:rsidR="00D13D87" w:rsidRPr="00454E5C" w:rsidRDefault="008D5F4A" w:rsidP="006F10EF">
            <w:pPr>
              <w:spacing w:after="0" w:line="240" w:lineRule="auto"/>
              <w:jc w:val="center"/>
              <w:rPr>
                <w:rFonts w:ascii="Times New Roman" w:hAnsi="Times New Roman"/>
                <w:sz w:val="20"/>
                <w:szCs w:val="20"/>
              </w:rPr>
            </w:pPr>
            <w:r w:rsidRPr="00454E5C">
              <w:rPr>
                <w:rFonts w:ascii="Times New Roman" w:hAnsi="Times New Roman"/>
                <w:sz w:val="20"/>
                <w:szCs w:val="20"/>
              </w:rPr>
              <w:t>20</w:t>
            </w:r>
          </w:p>
        </w:tc>
        <w:tc>
          <w:tcPr>
            <w:tcW w:w="1260" w:type="dxa"/>
            <w:vAlign w:val="center"/>
          </w:tcPr>
          <w:p w:rsidR="00D13D87" w:rsidRPr="00935A3D" w:rsidRDefault="00D13D87" w:rsidP="006F10E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D13D87" w:rsidRPr="00935A3D">
        <w:trPr>
          <w:jc w:val="center"/>
        </w:trPr>
        <w:tc>
          <w:tcPr>
            <w:tcW w:w="720" w:type="dxa"/>
            <w:vAlign w:val="center"/>
          </w:tcPr>
          <w:p w:rsidR="00D13D87" w:rsidRPr="00935A3D" w:rsidRDefault="0068711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3</w:t>
            </w:r>
            <w:r w:rsidR="00D13D87">
              <w:rPr>
                <w:rFonts w:ascii="Times New Roman" w:hAnsi="Times New Roman"/>
                <w:b/>
                <w:color w:val="000000" w:themeColor="text1"/>
                <w:sz w:val="20"/>
                <w:szCs w:val="20"/>
                <w:lang w:val="sr-Cyrl-CS"/>
              </w:rPr>
              <w:t>.</w:t>
            </w:r>
          </w:p>
        </w:tc>
        <w:tc>
          <w:tcPr>
            <w:tcW w:w="2160" w:type="dxa"/>
            <w:vAlign w:val="center"/>
          </w:tcPr>
          <w:p w:rsidR="00D13D87" w:rsidRPr="00935A3D" w:rsidRDefault="00D13D87">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Слободанка Петковић</w:t>
            </w:r>
          </w:p>
        </w:tc>
        <w:tc>
          <w:tcPr>
            <w:tcW w:w="1620" w:type="dxa"/>
            <w:vAlign w:val="center"/>
          </w:tcPr>
          <w:p w:rsidR="00D13D87" w:rsidRPr="00935A3D" w:rsidRDefault="00D13D8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ПКВ</w:t>
            </w:r>
          </w:p>
        </w:tc>
        <w:tc>
          <w:tcPr>
            <w:tcW w:w="1800" w:type="dxa"/>
            <w:vAlign w:val="center"/>
          </w:tcPr>
          <w:p w:rsidR="00D13D87" w:rsidRPr="00935A3D" w:rsidRDefault="00D13D8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сервирка</w:t>
            </w:r>
          </w:p>
        </w:tc>
        <w:tc>
          <w:tcPr>
            <w:tcW w:w="900" w:type="dxa"/>
            <w:vAlign w:val="center"/>
          </w:tcPr>
          <w:p w:rsidR="00D13D87"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18</w:t>
            </w:r>
          </w:p>
        </w:tc>
        <w:tc>
          <w:tcPr>
            <w:tcW w:w="1260" w:type="dxa"/>
            <w:vAlign w:val="center"/>
          </w:tcPr>
          <w:p w:rsidR="00D13D87" w:rsidRPr="00935A3D" w:rsidRDefault="00D13D8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D13D87" w:rsidRPr="00935A3D">
        <w:trPr>
          <w:jc w:val="center"/>
        </w:trPr>
        <w:tc>
          <w:tcPr>
            <w:tcW w:w="720" w:type="dxa"/>
            <w:vAlign w:val="center"/>
          </w:tcPr>
          <w:p w:rsidR="00D13D87" w:rsidRPr="00935A3D" w:rsidRDefault="0068711C">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4</w:t>
            </w:r>
            <w:r w:rsidR="00D13D87">
              <w:rPr>
                <w:rFonts w:ascii="Times New Roman" w:hAnsi="Times New Roman"/>
                <w:b/>
                <w:color w:val="000000" w:themeColor="text1"/>
                <w:sz w:val="20"/>
                <w:szCs w:val="20"/>
                <w:lang w:val="sr-Cyrl-CS"/>
              </w:rPr>
              <w:t>.</w:t>
            </w:r>
          </w:p>
        </w:tc>
        <w:tc>
          <w:tcPr>
            <w:tcW w:w="2160" w:type="dxa"/>
            <w:vAlign w:val="center"/>
          </w:tcPr>
          <w:p w:rsidR="00D13D87" w:rsidRPr="00935A3D" w:rsidRDefault="00D13D87">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НадаТопић</w:t>
            </w:r>
          </w:p>
        </w:tc>
        <w:tc>
          <w:tcPr>
            <w:tcW w:w="1620" w:type="dxa"/>
            <w:vAlign w:val="center"/>
          </w:tcPr>
          <w:p w:rsidR="00D13D87" w:rsidRPr="00935A3D" w:rsidRDefault="00D13D8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ПКВ</w:t>
            </w:r>
          </w:p>
        </w:tc>
        <w:tc>
          <w:tcPr>
            <w:tcW w:w="1800" w:type="dxa"/>
            <w:vAlign w:val="center"/>
          </w:tcPr>
          <w:p w:rsidR="00D13D87" w:rsidRPr="00935A3D" w:rsidRDefault="00D13D8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сервирка</w:t>
            </w:r>
          </w:p>
        </w:tc>
        <w:tc>
          <w:tcPr>
            <w:tcW w:w="900" w:type="dxa"/>
            <w:vAlign w:val="center"/>
          </w:tcPr>
          <w:p w:rsidR="00D13D87"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21</w:t>
            </w:r>
          </w:p>
        </w:tc>
        <w:tc>
          <w:tcPr>
            <w:tcW w:w="1260" w:type="dxa"/>
            <w:vAlign w:val="center"/>
          </w:tcPr>
          <w:p w:rsidR="00D13D87" w:rsidRPr="00935A3D" w:rsidRDefault="00D13D87">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bl>
    <w:p w:rsidR="00A57189" w:rsidRPr="00454E5C" w:rsidRDefault="00A57189">
      <w:pPr>
        <w:spacing w:line="240" w:lineRule="auto"/>
        <w:jc w:val="both"/>
        <w:rPr>
          <w:rFonts w:ascii="Times New Roman" w:hAnsi="Times New Roman"/>
          <w:b/>
          <w:color w:val="000000"/>
          <w:u w:val="single"/>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Помоћно-техничко особље</w:t>
      </w:r>
    </w:p>
    <w:p w:rsidR="00A57189" w:rsidRDefault="00A57189">
      <w:pPr>
        <w:spacing w:after="0" w:line="240" w:lineRule="auto"/>
        <w:jc w:val="both"/>
        <w:rPr>
          <w:rFonts w:ascii="Times New Roman" w:hAnsi="Times New Roman"/>
          <w:color w:val="000000"/>
          <w:lang w:val="sr-Cyrl-CS"/>
        </w:rPr>
      </w:pPr>
    </w:p>
    <w:tbl>
      <w:tblPr>
        <w:tblW w:w="84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2160"/>
        <w:gridCol w:w="1620"/>
        <w:gridCol w:w="1800"/>
        <w:gridCol w:w="900"/>
        <w:gridCol w:w="1260"/>
      </w:tblGrid>
      <w:tr w:rsidR="00A57189" w:rsidRPr="00935A3D">
        <w:trPr>
          <w:jc w:val="center"/>
        </w:trPr>
        <w:tc>
          <w:tcPr>
            <w:tcW w:w="7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Редни број</w:t>
            </w:r>
          </w:p>
        </w:tc>
        <w:tc>
          <w:tcPr>
            <w:tcW w:w="21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16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Врста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стручне спреме</w:t>
            </w:r>
          </w:p>
        </w:tc>
        <w:tc>
          <w:tcPr>
            <w:tcW w:w="18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Послови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на којима ради</w:t>
            </w:r>
          </w:p>
        </w:tc>
        <w:tc>
          <w:tcPr>
            <w:tcW w:w="900" w:type="dxa"/>
            <w:tcBorders>
              <w:top w:val="single" w:sz="12" w:space="0" w:color="auto"/>
              <w:bottom w:val="single" w:sz="12" w:space="0" w:color="auto"/>
            </w:tcBorders>
            <w:vAlign w:val="center"/>
          </w:tcPr>
          <w:p w:rsidR="00A57189" w:rsidRPr="00454E5C" w:rsidRDefault="00A57189">
            <w:pPr>
              <w:spacing w:after="0" w:line="240" w:lineRule="auto"/>
              <w:jc w:val="center"/>
              <w:rPr>
                <w:rFonts w:ascii="Times New Roman" w:hAnsi="Times New Roman"/>
                <w:b/>
                <w:i/>
                <w:sz w:val="18"/>
                <w:szCs w:val="18"/>
                <w:lang w:val="sr-Cyrl-CS"/>
              </w:rPr>
            </w:pPr>
            <w:r w:rsidRPr="00454E5C">
              <w:rPr>
                <w:rFonts w:ascii="Times New Roman" w:hAnsi="Times New Roman"/>
                <w:b/>
                <w:i/>
                <w:sz w:val="18"/>
                <w:szCs w:val="18"/>
                <w:lang w:val="sr-Cyrl-CS"/>
              </w:rPr>
              <w:t>Године радног стажа</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школи</w:t>
            </w:r>
          </w:p>
        </w:tc>
      </w:tr>
      <w:tr w:rsidR="00A57189" w:rsidRPr="00935A3D">
        <w:trPr>
          <w:jc w:val="center"/>
        </w:trPr>
        <w:tc>
          <w:tcPr>
            <w:tcW w:w="720" w:type="dxa"/>
            <w:tcBorders>
              <w:top w:val="single" w:sz="12" w:space="0" w:color="auto"/>
            </w:tcBorders>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1.</w:t>
            </w:r>
          </w:p>
        </w:tc>
        <w:tc>
          <w:tcPr>
            <w:tcW w:w="2160" w:type="dxa"/>
            <w:tcBorders>
              <w:top w:val="single" w:sz="12" w:space="0" w:color="auto"/>
            </w:tcBorders>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Бранко Миловац</w:t>
            </w:r>
          </w:p>
        </w:tc>
        <w:tc>
          <w:tcPr>
            <w:tcW w:w="162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КВ водоинсталатер</w:t>
            </w:r>
          </w:p>
        </w:tc>
        <w:tc>
          <w:tcPr>
            <w:tcW w:w="180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ложач</w:t>
            </w:r>
          </w:p>
        </w:tc>
        <w:tc>
          <w:tcPr>
            <w:tcW w:w="900" w:type="dxa"/>
            <w:tcBorders>
              <w:top w:val="single" w:sz="12" w:space="0" w:color="auto"/>
            </w:tcBorders>
            <w:vAlign w:val="center"/>
          </w:tcPr>
          <w:p w:rsidR="00A57189" w:rsidRPr="00454E5C" w:rsidRDefault="00A57189" w:rsidP="00466AC3">
            <w:pPr>
              <w:spacing w:after="0" w:line="240" w:lineRule="auto"/>
              <w:jc w:val="center"/>
              <w:rPr>
                <w:rFonts w:ascii="Times New Roman" w:hAnsi="Times New Roman"/>
                <w:sz w:val="20"/>
                <w:szCs w:val="20"/>
              </w:rPr>
            </w:pPr>
            <w:r w:rsidRPr="00454E5C">
              <w:rPr>
                <w:rFonts w:ascii="Times New Roman" w:hAnsi="Times New Roman"/>
                <w:sz w:val="20"/>
                <w:szCs w:val="20"/>
                <w:lang w:val="sr-Cyrl-CS"/>
              </w:rPr>
              <w:t>3</w:t>
            </w:r>
            <w:r w:rsidR="008D5F4A" w:rsidRPr="00454E5C">
              <w:rPr>
                <w:rFonts w:ascii="Times New Roman" w:hAnsi="Times New Roman"/>
                <w:sz w:val="20"/>
                <w:szCs w:val="20"/>
              </w:rPr>
              <w:t>7</w:t>
            </w:r>
          </w:p>
        </w:tc>
        <w:tc>
          <w:tcPr>
            <w:tcW w:w="1260" w:type="dxa"/>
            <w:tcBorders>
              <w:top w:val="single" w:sz="12" w:space="0" w:color="auto"/>
            </w:tcBorders>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2.</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Славко Стевић</w:t>
            </w:r>
          </w:p>
        </w:tc>
        <w:tc>
          <w:tcPr>
            <w:tcW w:w="1620" w:type="dxa"/>
            <w:vAlign w:val="center"/>
          </w:tcPr>
          <w:p w:rsidR="00A57189" w:rsidRPr="00935A3D" w:rsidRDefault="005D39B0">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КВ</w:t>
            </w:r>
          </w:p>
        </w:tc>
        <w:tc>
          <w:tcPr>
            <w:tcW w:w="1800" w:type="dxa"/>
            <w:vAlign w:val="center"/>
          </w:tcPr>
          <w:p w:rsidR="00A57189" w:rsidRPr="00935A3D" w:rsidRDefault="001054BC">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домар</w:t>
            </w:r>
          </w:p>
        </w:tc>
        <w:tc>
          <w:tcPr>
            <w:tcW w:w="900" w:type="dxa"/>
            <w:vAlign w:val="center"/>
          </w:tcPr>
          <w:p w:rsidR="00A57189" w:rsidRPr="00454E5C" w:rsidRDefault="00A57189">
            <w:pPr>
              <w:spacing w:after="0" w:line="240" w:lineRule="auto"/>
              <w:jc w:val="center"/>
              <w:rPr>
                <w:rFonts w:ascii="Times New Roman" w:hAnsi="Times New Roman"/>
                <w:sz w:val="20"/>
                <w:szCs w:val="20"/>
              </w:rPr>
            </w:pPr>
            <w:r w:rsidRPr="00454E5C">
              <w:rPr>
                <w:rFonts w:ascii="Times New Roman" w:hAnsi="Times New Roman"/>
                <w:sz w:val="20"/>
                <w:szCs w:val="20"/>
                <w:lang w:val="sr-Cyrl-CS"/>
              </w:rPr>
              <w:t>2</w:t>
            </w:r>
            <w:r w:rsidR="008D5F4A" w:rsidRPr="00454E5C">
              <w:rPr>
                <w:rFonts w:ascii="Times New Roman" w:hAnsi="Times New Roman"/>
                <w:sz w:val="20"/>
                <w:szCs w:val="20"/>
              </w:rPr>
              <w:t>5</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3.</w:t>
            </w:r>
          </w:p>
        </w:tc>
        <w:tc>
          <w:tcPr>
            <w:tcW w:w="2160" w:type="dxa"/>
            <w:vAlign w:val="center"/>
          </w:tcPr>
          <w:p w:rsidR="00A57189" w:rsidRPr="00935A3D" w:rsidRDefault="00466AC3">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Зоран Вукоман</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КВ</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домар</w:t>
            </w:r>
          </w:p>
        </w:tc>
        <w:tc>
          <w:tcPr>
            <w:tcW w:w="900" w:type="dxa"/>
            <w:vAlign w:val="center"/>
          </w:tcPr>
          <w:p w:rsidR="00A57189" w:rsidRPr="00454E5C" w:rsidRDefault="008D5F4A" w:rsidP="00466AC3">
            <w:pPr>
              <w:spacing w:after="0" w:line="240" w:lineRule="auto"/>
              <w:jc w:val="center"/>
              <w:rPr>
                <w:rFonts w:ascii="Times New Roman" w:hAnsi="Times New Roman"/>
                <w:sz w:val="20"/>
                <w:szCs w:val="20"/>
              </w:rPr>
            </w:pPr>
            <w:r w:rsidRPr="00454E5C">
              <w:rPr>
                <w:rFonts w:ascii="Times New Roman" w:hAnsi="Times New Roman"/>
                <w:sz w:val="20"/>
                <w:szCs w:val="20"/>
              </w:rPr>
              <w:t>29</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4.</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Вељко  Драгичевић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КВ</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домар</w:t>
            </w:r>
          </w:p>
        </w:tc>
        <w:tc>
          <w:tcPr>
            <w:tcW w:w="900" w:type="dxa"/>
            <w:vAlign w:val="center"/>
          </w:tcPr>
          <w:p w:rsidR="00A57189" w:rsidRPr="00454E5C" w:rsidRDefault="00EE7B78">
            <w:pPr>
              <w:spacing w:after="0" w:line="240" w:lineRule="auto"/>
              <w:jc w:val="center"/>
              <w:rPr>
                <w:rFonts w:ascii="Times New Roman" w:hAnsi="Times New Roman"/>
                <w:sz w:val="20"/>
                <w:szCs w:val="20"/>
              </w:rPr>
            </w:pPr>
            <w:r w:rsidRPr="00454E5C">
              <w:rPr>
                <w:rFonts w:ascii="Times New Roman" w:hAnsi="Times New Roman"/>
                <w:sz w:val="20"/>
                <w:szCs w:val="20"/>
                <w:lang w:val="sr-Cyrl-CS"/>
              </w:rPr>
              <w:t>3</w:t>
            </w:r>
            <w:r w:rsidR="008D5F4A" w:rsidRPr="00454E5C">
              <w:rPr>
                <w:rFonts w:ascii="Times New Roman" w:hAnsi="Times New Roman"/>
                <w:sz w:val="20"/>
                <w:szCs w:val="20"/>
              </w:rPr>
              <w:t>4</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5.</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Снежана Пагачевић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A57189">
            <w:pPr>
              <w:spacing w:after="0" w:line="240" w:lineRule="auto"/>
              <w:jc w:val="center"/>
              <w:rPr>
                <w:rFonts w:ascii="Times New Roman" w:hAnsi="Times New Roman"/>
                <w:sz w:val="20"/>
                <w:szCs w:val="20"/>
              </w:rPr>
            </w:pPr>
            <w:r w:rsidRPr="00454E5C">
              <w:rPr>
                <w:rFonts w:ascii="Times New Roman" w:hAnsi="Times New Roman"/>
                <w:sz w:val="20"/>
                <w:szCs w:val="20"/>
                <w:lang w:val="sr-Cyrl-CS"/>
              </w:rPr>
              <w:t>2</w:t>
            </w:r>
            <w:r w:rsidR="008D5F4A" w:rsidRPr="00454E5C">
              <w:rPr>
                <w:rFonts w:ascii="Times New Roman" w:hAnsi="Times New Roman"/>
                <w:sz w:val="20"/>
                <w:szCs w:val="20"/>
              </w:rPr>
              <w:t>9</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6.</w:t>
            </w:r>
          </w:p>
        </w:tc>
        <w:tc>
          <w:tcPr>
            <w:tcW w:w="2160" w:type="dxa"/>
            <w:vAlign w:val="center"/>
          </w:tcPr>
          <w:p w:rsidR="00A57189" w:rsidRPr="00935A3D" w:rsidRDefault="00F85B8F">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Љиљана Кременовић</w:t>
            </w:r>
          </w:p>
        </w:tc>
        <w:tc>
          <w:tcPr>
            <w:tcW w:w="1620" w:type="dxa"/>
            <w:vAlign w:val="center"/>
          </w:tcPr>
          <w:p w:rsidR="00A57189" w:rsidRPr="00935A3D" w:rsidRDefault="00F85B8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F85B8F">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36303F">
            <w:pPr>
              <w:spacing w:after="0" w:line="240" w:lineRule="auto"/>
              <w:jc w:val="center"/>
              <w:rPr>
                <w:rFonts w:ascii="Times New Roman" w:hAnsi="Times New Roman"/>
                <w:sz w:val="20"/>
                <w:szCs w:val="20"/>
              </w:rPr>
            </w:pPr>
            <w:r w:rsidRPr="00454E5C">
              <w:rPr>
                <w:rFonts w:ascii="Times New Roman" w:hAnsi="Times New Roman"/>
                <w:sz w:val="20"/>
                <w:szCs w:val="20"/>
                <w:lang w:val="sr-Cyrl-CS"/>
              </w:rPr>
              <w:t>2</w:t>
            </w:r>
            <w:r w:rsidR="008D5F4A" w:rsidRPr="00454E5C">
              <w:rPr>
                <w:rFonts w:ascii="Times New Roman" w:hAnsi="Times New Roman"/>
                <w:sz w:val="20"/>
                <w:szCs w:val="20"/>
              </w:rPr>
              <w:t>2</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7.</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Зора Радоњић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30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Редни број</w:t>
            </w:r>
          </w:p>
        </w:tc>
        <w:tc>
          <w:tcPr>
            <w:tcW w:w="21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Име  и  презиме</w:t>
            </w:r>
          </w:p>
        </w:tc>
        <w:tc>
          <w:tcPr>
            <w:tcW w:w="162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Врста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стручне спреме</w:t>
            </w:r>
          </w:p>
        </w:tc>
        <w:tc>
          <w:tcPr>
            <w:tcW w:w="180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Послови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на којима ради</w:t>
            </w:r>
          </w:p>
        </w:tc>
        <w:tc>
          <w:tcPr>
            <w:tcW w:w="900" w:type="dxa"/>
            <w:tcBorders>
              <w:top w:val="single" w:sz="12" w:space="0" w:color="auto"/>
              <w:bottom w:val="single" w:sz="12" w:space="0" w:color="auto"/>
            </w:tcBorders>
            <w:vAlign w:val="center"/>
          </w:tcPr>
          <w:p w:rsidR="00A57189" w:rsidRPr="00454E5C" w:rsidRDefault="00A57189">
            <w:pPr>
              <w:spacing w:after="0" w:line="240" w:lineRule="auto"/>
              <w:jc w:val="center"/>
              <w:rPr>
                <w:rFonts w:ascii="Times New Roman" w:hAnsi="Times New Roman"/>
                <w:b/>
                <w:i/>
                <w:sz w:val="18"/>
                <w:szCs w:val="18"/>
                <w:lang w:val="sr-Cyrl-CS"/>
              </w:rPr>
            </w:pPr>
            <w:r w:rsidRPr="00454E5C">
              <w:rPr>
                <w:rFonts w:ascii="Times New Roman" w:hAnsi="Times New Roman"/>
                <w:b/>
                <w:i/>
                <w:sz w:val="18"/>
                <w:szCs w:val="18"/>
                <w:lang w:val="sr-Cyrl-CS"/>
              </w:rPr>
              <w:t>Године радног стажа</w:t>
            </w:r>
          </w:p>
        </w:tc>
        <w:tc>
          <w:tcPr>
            <w:tcW w:w="1260" w:type="dxa"/>
            <w:tcBorders>
              <w:top w:val="single" w:sz="12" w:space="0" w:color="auto"/>
              <w:bottom w:val="single" w:sz="12" w:space="0" w:color="auto"/>
            </w:tcBorders>
            <w:vAlign w:val="center"/>
          </w:tcPr>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ангажовања</w:t>
            </w:r>
          </w:p>
          <w:p w:rsidR="00A57189" w:rsidRPr="00935A3D" w:rsidRDefault="00A57189">
            <w:pPr>
              <w:spacing w:after="0" w:line="240" w:lineRule="auto"/>
              <w:jc w:val="center"/>
              <w:rPr>
                <w:rFonts w:ascii="Times New Roman" w:hAnsi="Times New Roman"/>
                <w:b/>
                <w:i/>
                <w:color w:val="000000" w:themeColor="text1"/>
                <w:sz w:val="18"/>
                <w:szCs w:val="18"/>
                <w:lang w:val="sr-Cyrl-CS"/>
              </w:rPr>
            </w:pPr>
            <w:r w:rsidRPr="00935A3D">
              <w:rPr>
                <w:rFonts w:ascii="Times New Roman" w:hAnsi="Times New Roman"/>
                <w:b/>
                <w:i/>
                <w:color w:val="000000" w:themeColor="text1"/>
                <w:sz w:val="18"/>
                <w:szCs w:val="18"/>
                <w:lang w:val="sr-Cyrl-CS"/>
              </w:rPr>
              <w:t xml:space="preserve"> школи</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8.</w:t>
            </w:r>
          </w:p>
        </w:tc>
        <w:tc>
          <w:tcPr>
            <w:tcW w:w="2160" w:type="dxa"/>
            <w:vAlign w:val="center"/>
          </w:tcPr>
          <w:p w:rsidR="00A57189" w:rsidRPr="00935A3D" w:rsidRDefault="0084168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Слађана Рогуљић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6</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A57189">
            <w:pPr>
              <w:spacing w:after="0" w:line="240" w:lineRule="auto"/>
              <w:jc w:val="center"/>
              <w:rPr>
                <w:rFonts w:ascii="Times New Roman" w:hAnsi="Times New Roman"/>
                <w:b/>
                <w:color w:val="000000" w:themeColor="text1"/>
                <w:sz w:val="20"/>
                <w:szCs w:val="20"/>
                <w:lang w:val="sr-Cyrl-CS"/>
              </w:rPr>
            </w:pPr>
            <w:r w:rsidRPr="00935A3D">
              <w:rPr>
                <w:rFonts w:ascii="Times New Roman" w:hAnsi="Times New Roman"/>
                <w:b/>
                <w:color w:val="000000" w:themeColor="text1"/>
                <w:sz w:val="20"/>
                <w:szCs w:val="20"/>
                <w:lang w:val="sr-Cyrl-CS"/>
              </w:rPr>
              <w:t>9.</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Мирјана Станишић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22</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10</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Зорица Тошић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34</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11</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Весна Рогић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EE7B78">
            <w:pPr>
              <w:spacing w:after="0" w:line="240" w:lineRule="auto"/>
              <w:jc w:val="center"/>
              <w:rPr>
                <w:rFonts w:ascii="Times New Roman" w:hAnsi="Times New Roman"/>
                <w:sz w:val="20"/>
                <w:szCs w:val="20"/>
              </w:rPr>
            </w:pPr>
            <w:r w:rsidRPr="00454E5C">
              <w:rPr>
                <w:rFonts w:ascii="Times New Roman" w:hAnsi="Times New Roman"/>
                <w:sz w:val="20"/>
                <w:szCs w:val="20"/>
                <w:lang w:val="sr-Cyrl-CS"/>
              </w:rPr>
              <w:t>3</w:t>
            </w:r>
            <w:r w:rsidR="008D5F4A" w:rsidRPr="00454E5C">
              <w:rPr>
                <w:rFonts w:ascii="Times New Roman" w:hAnsi="Times New Roman"/>
                <w:sz w:val="20"/>
                <w:szCs w:val="20"/>
              </w:rPr>
              <w:t>2</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12</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Љубица Стевић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20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13</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Марица Мајер</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A57189">
            <w:pPr>
              <w:spacing w:after="0" w:line="240" w:lineRule="auto"/>
              <w:jc w:val="center"/>
              <w:rPr>
                <w:rFonts w:ascii="Times New Roman" w:hAnsi="Times New Roman"/>
                <w:sz w:val="20"/>
                <w:szCs w:val="20"/>
              </w:rPr>
            </w:pPr>
            <w:r w:rsidRPr="00454E5C">
              <w:rPr>
                <w:rFonts w:ascii="Times New Roman" w:hAnsi="Times New Roman"/>
                <w:sz w:val="20"/>
                <w:szCs w:val="20"/>
                <w:lang w:val="sr-Cyrl-CS"/>
              </w:rPr>
              <w:t>2</w:t>
            </w:r>
            <w:r w:rsidR="008D5F4A" w:rsidRPr="00454E5C">
              <w:rPr>
                <w:rFonts w:ascii="Times New Roman" w:hAnsi="Times New Roman"/>
                <w:sz w:val="20"/>
                <w:szCs w:val="20"/>
              </w:rPr>
              <w:t>3</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14</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Босиљка Малетин</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EE7B78">
            <w:pPr>
              <w:spacing w:after="0" w:line="240" w:lineRule="auto"/>
              <w:jc w:val="center"/>
              <w:rPr>
                <w:rFonts w:ascii="Times New Roman" w:hAnsi="Times New Roman"/>
                <w:sz w:val="20"/>
                <w:szCs w:val="20"/>
              </w:rPr>
            </w:pPr>
            <w:r w:rsidRPr="00454E5C">
              <w:rPr>
                <w:rFonts w:ascii="Times New Roman" w:hAnsi="Times New Roman"/>
                <w:sz w:val="20"/>
                <w:szCs w:val="20"/>
                <w:lang w:val="sr-Cyrl-CS"/>
              </w:rPr>
              <w:t>3</w:t>
            </w:r>
            <w:r w:rsidR="008D5F4A" w:rsidRPr="00454E5C">
              <w:rPr>
                <w:rFonts w:ascii="Times New Roman" w:hAnsi="Times New Roman"/>
                <w:sz w:val="20"/>
                <w:szCs w:val="20"/>
              </w:rPr>
              <w:t>2</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15</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Славица Крецуљ</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A57189">
            <w:pPr>
              <w:spacing w:after="0" w:line="240" w:lineRule="auto"/>
              <w:jc w:val="center"/>
              <w:rPr>
                <w:rFonts w:ascii="Times New Roman" w:hAnsi="Times New Roman"/>
                <w:sz w:val="20"/>
                <w:szCs w:val="20"/>
              </w:rPr>
            </w:pPr>
            <w:r w:rsidRPr="00454E5C">
              <w:rPr>
                <w:rFonts w:ascii="Times New Roman" w:hAnsi="Times New Roman"/>
                <w:sz w:val="20"/>
                <w:szCs w:val="20"/>
                <w:lang w:val="sr-Cyrl-CS"/>
              </w:rPr>
              <w:t>2</w:t>
            </w:r>
            <w:r w:rsidR="008D5F4A" w:rsidRPr="00454E5C">
              <w:rPr>
                <w:rFonts w:ascii="Times New Roman" w:hAnsi="Times New Roman"/>
                <w:sz w:val="20"/>
                <w:szCs w:val="20"/>
              </w:rPr>
              <w:t>9</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16</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Драгица Пекар</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9</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17</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A57189">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Станислава Милосављевић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10</w:t>
            </w:r>
          </w:p>
        </w:tc>
        <w:tc>
          <w:tcPr>
            <w:tcW w:w="126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A57189" w:rsidRPr="00935A3D">
        <w:trPr>
          <w:jc w:val="center"/>
        </w:trPr>
        <w:tc>
          <w:tcPr>
            <w:tcW w:w="720" w:type="dxa"/>
            <w:vAlign w:val="center"/>
          </w:tcPr>
          <w:p w:rsidR="00A57189" w:rsidRPr="00935A3D" w:rsidRDefault="00D13D87">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18</w:t>
            </w:r>
            <w:r w:rsidR="00A57189" w:rsidRPr="00935A3D">
              <w:rPr>
                <w:rFonts w:ascii="Times New Roman" w:hAnsi="Times New Roman"/>
                <w:b/>
                <w:color w:val="000000" w:themeColor="text1"/>
                <w:sz w:val="20"/>
                <w:szCs w:val="20"/>
                <w:lang w:val="sr-Cyrl-CS"/>
              </w:rPr>
              <w:t>.</w:t>
            </w:r>
          </w:p>
        </w:tc>
        <w:tc>
          <w:tcPr>
            <w:tcW w:w="2160" w:type="dxa"/>
            <w:vAlign w:val="center"/>
          </w:tcPr>
          <w:p w:rsidR="00A57189" w:rsidRPr="00935A3D" w:rsidRDefault="00466AC3">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Гордана Дамњановић</w:t>
            </w:r>
          </w:p>
        </w:tc>
        <w:tc>
          <w:tcPr>
            <w:tcW w:w="162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A57189" w:rsidRPr="00935A3D" w:rsidRDefault="00A57189">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A57189"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6</w:t>
            </w:r>
          </w:p>
        </w:tc>
        <w:tc>
          <w:tcPr>
            <w:tcW w:w="1260" w:type="dxa"/>
            <w:vAlign w:val="center"/>
          </w:tcPr>
          <w:p w:rsidR="00841680" w:rsidRPr="00935A3D" w:rsidRDefault="00A57189" w:rsidP="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841680" w:rsidRPr="00935A3D">
        <w:trPr>
          <w:jc w:val="center"/>
        </w:trPr>
        <w:tc>
          <w:tcPr>
            <w:tcW w:w="720" w:type="dxa"/>
            <w:vAlign w:val="center"/>
          </w:tcPr>
          <w:p w:rsidR="00841680" w:rsidRPr="00935A3D" w:rsidRDefault="008D5F4A">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rPr>
              <w:t>19</w:t>
            </w:r>
            <w:r w:rsidR="00841680" w:rsidRPr="00935A3D">
              <w:rPr>
                <w:rFonts w:ascii="Times New Roman" w:hAnsi="Times New Roman"/>
                <w:b/>
                <w:color w:val="000000" w:themeColor="text1"/>
                <w:sz w:val="20"/>
                <w:szCs w:val="20"/>
                <w:lang w:val="sr-Cyrl-CS"/>
              </w:rPr>
              <w:t>.</w:t>
            </w:r>
          </w:p>
        </w:tc>
        <w:tc>
          <w:tcPr>
            <w:tcW w:w="2160" w:type="dxa"/>
            <w:vAlign w:val="center"/>
          </w:tcPr>
          <w:p w:rsidR="00841680" w:rsidRPr="00935A3D" w:rsidRDefault="0084168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Мира Бероња</w:t>
            </w:r>
          </w:p>
        </w:tc>
        <w:tc>
          <w:tcPr>
            <w:tcW w:w="1620" w:type="dxa"/>
            <w:vAlign w:val="center"/>
          </w:tcPr>
          <w:p w:rsidR="00841680" w:rsidRPr="00935A3D" w:rsidRDefault="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841680" w:rsidRPr="00935A3D" w:rsidRDefault="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841680"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28</w:t>
            </w:r>
          </w:p>
        </w:tc>
        <w:tc>
          <w:tcPr>
            <w:tcW w:w="1260" w:type="dxa"/>
            <w:vAlign w:val="center"/>
          </w:tcPr>
          <w:p w:rsidR="00841680" w:rsidRPr="00935A3D" w:rsidRDefault="00841680" w:rsidP="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841680" w:rsidRPr="00935A3D">
        <w:trPr>
          <w:jc w:val="center"/>
        </w:trPr>
        <w:tc>
          <w:tcPr>
            <w:tcW w:w="720" w:type="dxa"/>
            <w:vAlign w:val="center"/>
          </w:tcPr>
          <w:p w:rsidR="00841680" w:rsidRPr="00935A3D" w:rsidRDefault="008D5F4A">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w:t>
            </w:r>
            <w:r>
              <w:rPr>
                <w:rFonts w:ascii="Times New Roman" w:hAnsi="Times New Roman"/>
                <w:b/>
                <w:color w:val="000000" w:themeColor="text1"/>
                <w:sz w:val="20"/>
                <w:szCs w:val="20"/>
              </w:rPr>
              <w:t>0</w:t>
            </w:r>
            <w:r w:rsidR="00841680" w:rsidRPr="00935A3D">
              <w:rPr>
                <w:rFonts w:ascii="Times New Roman" w:hAnsi="Times New Roman"/>
                <w:b/>
                <w:color w:val="000000" w:themeColor="text1"/>
                <w:sz w:val="20"/>
                <w:szCs w:val="20"/>
                <w:lang w:val="sr-Cyrl-CS"/>
              </w:rPr>
              <w:t xml:space="preserve">. </w:t>
            </w:r>
          </w:p>
        </w:tc>
        <w:tc>
          <w:tcPr>
            <w:tcW w:w="2160" w:type="dxa"/>
            <w:vAlign w:val="center"/>
          </w:tcPr>
          <w:p w:rsidR="00841680" w:rsidRPr="00935A3D" w:rsidRDefault="0084168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Татјана Кајтез</w:t>
            </w:r>
          </w:p>
        </w:tc>
        <w:tc>
          <w:tcPr>
            <w:tcW w:w="1620" w:type="dxa"/>
            <w:vAlign w:val="center"/>
          </w:tcPr>
          <w:p w:rsidR="00841680" w:rsidRPr="00935A3D" w:rsidRDefault="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841680" w:rsidRPr="00935A3D" w:rsidRDefault="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841680"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8</w:t>
            </w:r>
          </w:p>
        </w:tc>
        <w:tc>
          <w:tcPr>
            <w:tcW w:w="1260" w:type="dxa"/>
            <w:vAlign w:val="center"/>
          </w:tcPr>
          <w:p w:rsidR="00841680" w:rsidRPr="00935A3D" w:rsidRDefault="00841680" w:rsidP="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841680" w:rsidRPr="00935A3D">
        <w:trPr>
          <w:jc w:val="center"/>
        </w:trPr>
        <w:tc>
          <w:tcPr>
            <w:tcW w:w="720" w:type="dxa"/>
            <w:vAlign w:val="center"/>
          </w:tcPr>
          <w:p w:rsidR="00841680" w:rsidRPr="00935A3D" w:rsidRDefault="008D5F4A">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w:t>
            </w:r>
            <w:r>
              <w:rPr>
                <w:rFonts w:ascii="Times New Roman" w:hAnsi="Times New Roman"/>
                <w:b/>
                <w:color w:val="000000" w:themeColor="text1"/>
                <w:sz w:val="20"/>
                <w:szCs w:val="20"/>
              </w:rPr>
              <w:t>1</w:t>
            </w:r>
            <w:r w:rsidR="00841680" w:rsidRPr="00935A3D">
              <w:rPr>
                <w:rFonts w:ascii="Times New Roman" w:hAnsi="Times New Roman"/>
                <w:b/>
                <w:color w:val="000000" w:themeColor="text1"/>
                <w:sz w:val="20"/>
                <w:szCs w:val="20"/>
                <w:lang w:val="sr-Cyrl-CS"/>
              </w:rPr>
              <w:t>.</w:t>
            </w:r>
          </w:p>
        </w:tc>
        <w:tc>
          <w:tcPr>
            <w:tcW w:w="2160" w:type="dxa"/>
            <w:vAlign w:val="center"/>
          </w:tcPr>
          <w:p w:rsidR="00841680" w:rsidRPr="00935A3D" w:rsidRDefault="00841680">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Изабела Томовић</w:t>
            </w:r>
          </w:p>
        </w:tc>
        <w:tc>
          <w:tcPr>
            <w:tcW w:w="1620" w:type="dxa"/>
            <w:vAlign w:val="center"/>
          </w:tcPr>
          <w:p w:rsidR="00841680" w:rsidRPr="00935A3D" w:rsidRDefault="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841680" w:rsidRPr="00935A3D" w:rsidRDefault="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841680" w:rsidRPr="00454E5C" w:rsidRDefault="008D5F4A" w:rsidP="008D5F4A">
            <w:pPr>
              <w:spacing w:after="0" w:line="240" w:lineRule="auto"/>
              <w:rPr>
                <w:rFonts w:ascii="Times New Roman" w:hAnsi="Times New Roman"/>
                <w:sz w:val="20"/>
                <w:szCs w:val="20"/>
              </w:rPr>
            </w:pPr>
            <w:r w:rsidRPr="00454E5C">
              <w:rPr>
                <w:rFonts w:ascii="Times New Roman" w:hAnsi="Times New Roman"/>
                <w:sz w:val="20"/>
                <w:szCs w:val="20"/>
              </w:rPr>
              <w:t xml:space="preserve">     12</w:t>
            </w:r>
          </w:p>
        </w:tc>
        <w:tc>
          <w:tcPr>
            <w:tcW w:w="1260" w:type="dxa"/>
            <w:vAlign w:val="center"/>
          </w:tcPr>
          <w:p w:rsidR="00841680" w:rsidRPr="00935A3D" w:rsidRDefault="00841680" w:rsidP="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841680" w:rsidRPr="00935A3D">
        <w:trPr>
          <w:jc w:val="center"/>
        </w:trPr>
        <w:tc>
          <w:tcPr>
            <w:tcW w:w="720" w:type="dxa"/>
            <w:vAlign w:val="center"/>
          </w:tcPr>
          <w:p w:rsidR="00841680" w:rsidRPr="00935A3D" w:rsidRDefault="008D5F4A">
            <w:pPr>
              <w:spacing w:after="0" w:line="240" w:lineRule="auto"/>
              <w:jc w:val="center"/>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2</w:t>
            </w:r>
            <w:r>
              <w:rPr>
                <w:rFonts w:ascii="Times New Roman" w:hAnsi="Times New Roman"/>
                <w:b/>
                <w:color w:val="000000" w:themeColor="text1"/>
                <w:sz w:val="20"/>
                <w:szCs w:val="20"/>
              </w:rPr>
              <w:t>2</w:t>
            </w:r>
            <w:r w:rsidR="00841680" w:rsidRPr="00935A3D">
              <w:rPr>
                <w:rFonts w:ascii="Times New Roman" w:hAnsi="Times New Roman"/>
                <w:b/>
                <w:color w:val="000000" w:themeColor="text1"/>
                <w:sz w:val="20"/>
                <w:szCs w:val="20"/>
                <w:lang w:val="sr-Cyrl-CS"/>
              </w:rPr>
              <w:t>.</w:t>
            </w:r>
          </w:p>
        </w:tc>
        <w:tc>
          <w:tcPr>
            <w:tcW w:w="2160" w:type="dxa"/>
            <w:vAlign w:val="center"/>
          </w:tcPr>
          <w:p w:rsidR="00841680" w:rsidRPr="00935A3D" w:rsidRDefault="00C36EC1">
            <w:pPr>
              <w:spacing w:after="0" w:line="240" w:lineRule="auto"/>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Андријана Чурић</w:t>
            </w:r>
          </w:p>
        </w:tc>
        <w:tc>
          <w:tcPr>
            <w:tcW w:w="1620" w:type="dxa"/>
            <w:vAlign w:val="center"/>
          </w:tcPr>
          <w:p w:rsidR="00841680" w:rsidRPr="00935A3D" w:rsidRDefault="00C36EC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841680" w:rsidRPr="00935A3D" w:rsidRDefault="00C36EC1">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841680"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11</w:t>
            </w:r>
          </w:p>
        </w:tc>
        <w:tc>
          <w:tcPr>
            <w:tcW w:w="1260" w:type="dxa"/>
            <w:vAlign w:val="center"/>
          </w:tcPr>
          <w:p w:rsidR="00841680" w:rsidRPr="00935A3D" w:rsidRDefault="00C36EC1" w:rsidP="0084168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100%</w:t>
            </w:r>
          </w:p>
        </w:tc>
      </w:tr>
      <w:tr w:rsidR="005D39B0" w:rsidRPr="00935A3D">
        <w:trPr>
          <w:jc w:val="center"/>
        </w:trPr>
        <w:tc>
          <w:tcPr>
            <w:tcW w:w="720" w:type="dxa"/>
            <w:vAlign w:val="center"/>
          </w:tcPr>
          <w:p w:rsidR="005D39B0" w:rsidRDefault="008D5F4A" w:rsidP="005D39B0">
            <w:pPr>
              <w:spacing w:after="0" w:line="240" w:lineRule="auto"/>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 xml:space="preserve">   2</w:t>
            </w:r>
            <w:r>
              <w:rPr>
                <w:rFonts w:ascii="Times New Roman" w:hAnsi="Times New Roman"/>
                <w:b/>
                <w:color w:val="000000" w:themeColor="text1"/>
                <w:sz w:val="20"/>
                <w:szCs w:val="20"/>
              </w:rPr>
              <w:t>3</w:t>
            </w:r>
            <w:r w:rsidR="005D39B0">
              <w:rPr>
                <w:rFonts w:ascii="Times New Roman" w:hAnsi="Times New Roman"/>
                <w:b/>
                <w:color w:val="000000" w:themeColor="text1"/>
                <w:sz w:val="20"/>
                <w:szCs w:val="20"/>
                <w:lang w:val="sr-Cyrl-CS"/>
              </w:rPr>
              <w:t>.</w:t>
            </w:r>
          </w:p>
        </w:tc>
        <w:tc>
          <w:tcPr>
            <w:tcW w:w="2160" w:type="dxa"/>
            <w:vAlign w:val="center"/>
          </w:tcPr>
          <w:p w:rsidR="005D39B0" w:rsidRPr="00935A3D" w:rsidRDefault="005D39B0">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Иванка Пекез</w:t>
            </w:r>
          </w:p>
        </w:tc>
        <w:tc>
          <w:tcPr>
            <w:tcW w:w="1620" w:type="dxa"/>
            <w:vAlign w:val="center"/>
          </w:tcPr>
          <w:p w:rsidR="005D39B0" w:rsidRPr="00935A3D" w:rsidRDefault="005D39B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5D39B0" w:rsidRPr="00935A3D" w:rsidRDefault="005D39B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5D39B0" w:rsidRPr="00454E5C" w:rsidRDefault="008D5F4A">
            <w:pPr>
              <w:spacing w:after="0" w:line="240" w:lineRule="auto"/>
              <w:jc w:val="center"/>
              <w:rPr>
                <w:rFonts w:ascii="Times New Roman" w:hAnsi="Times New Roman"/>
                <w:sz w:val="20"/>
                <w:szCs w:val="20"/>
              </w:rPr>
            </w:pPr>
            <w:r w:rsidRPr="00454E5C">
              <w:rPr>
                <w:rFonts w:ascii="Times New Roman" w:hAnsi="Times New Roman"/>
                <w:sz w:val="20"/>
                <w:szCs w:val="20"/>
              </w:rPr>
              <w:t>5</w:t>
            </w:r>
          </w:p>
        </w:tc>
        <w:tc>
          <w:tcPr>
            <w:tcW w:w="1260" w:type="dxa"/>
            <w:vAlign w:val="center"/>
          </w:tcPr>
          <w:p w:rsidR="005D39B0" w:rsidRPr="00935A3D" w:rsidRDefault="005D39B0" w:rsidP="00841680">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100%</w:t>
            </w:r>
          </w:p>
        </w:tc>
      </w:tr>
      <w:tr w:rsidR="005D39B0" w:rsidRPr="00935A3D">
        <w:trPr>
          <w:jc w:val="center"/>
        </w:trPr>
        <w:tc>
          <w:tcPr>
            <w:tcW w:w="720" w:type="dxa"/>
            <w:vAlign w:val="center"/>
          </w:tcPr>
          <w:p w:rsidR="005D39B0" w:rsidRDefault="008D5F4A" w:rsidP="005D39B0">
            <w:pPr>
              <w:spacing w:after="0" w:line="240" w:lineRule="auto"/>
              <w:rPr>
                <w:rFonts w:ascii="Times New Roman" w:hAnsi="Times New Roman"/>
                <w:b/>
                <w:color w:val="000000" w:themeColor="text1"/>
                <w:sz w:val="20"/>
                <w:szCs w:val="20"/>
                <w:lang w:val="sr-Cyrl-CS"/>
              </w:rPr>
            </w:pPr>
            <w:r>
              <w:rPr>
                <w:rFonts w:ascii="Times New Roman" w:hAnsi="Times New Roman"/>
                <w:b/>
                <w:color w:val="000000" w:themeColor="text1"/>
                <w:sz w:val="20"/>
                <w:szCs w:val="20"/>
                <w:lang w:val="sr-Cyrl-CS"/>
              </w:rPr>
              <w:t xml:space="preserve">   2</w:t>
            </w:r>
            <w:r>
              <w:rPr>
                <w:rFonts w:ascii="Times New Roman" w:hAnsi="Times New Roman"/>
                <w:b/>
                <w:color w:val="000000" w:themeColor="text1"/>
                <w:sz w:val="20"/>
                <w:szCs w:val="20"/>
              </w:rPr>
              <w:t>4</w:t>
            </w:r>
            <w:r w:rsidR="005D39B0">
              <w:rPr>
                <w:rFonts w:ascii="Times New Roman" w:hAnsi="Times New Roman"/>
                <w:b/>
                <w:color w:val="000000" w:themeColor="text1"/>
                <w:sz w:val="20"/>
                <w:szCs w:val="20"/>
                <w:lang w:val="sr-Cyrl-CS"/>
              </w:rPr>
              <w:t>.</w:t>
            </w:r>
          </w:p>
        </w:tc>
        <w:tc>
          <w:tcPr>
            <w:tcW w:w="2160" w:type="dxa"/>
            <w:vAlign w:val="center"/>
          </w:tcPr>
          <w:p w:rsidR="005D39B0" w:rsidRPr="00935A3D" w:rsidRDefault="005D39B0">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Мира Мајер</w:t>
            </w:r>
          </w:p>
        </w:tc>
        <w:tc>
          <w:tcPr>
            <w:tcW w:w="1620" w:type="dxa"/>
            <w:vAlign w:val="center"/>
          </w:tcPr>
          <w:p w:rsidR="005D39B0" w:rsidRPr="00935A3D" w:rsidRDefault="005D39B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ОШ</w:t>
            </w:r>
          </w:p>
        </w:tc>
        <w:tc>
          <w:tcPr>
            <w:tcW w:w="1800" w:type="dxa"/>
            <w:vAlign w:val="center"/>
          </w:tcPr>
          <w:p w:rsidR="005D39B0" w:rsidRPr="00935A3D" w:rsidRDefault="005D39B0">
            <w:pPr>
              <w:spacing w:after="0" w:line="240" w:lineRule="auto"/>
              <w:jc w:val="center"/>
              <w:rPr>
                <w:rFonts w:ascii="Times New Roman" w:hAnsi="Times New Roman"/>
                <w:color w:val="000000" w:themeColor="text1"/>
                <w:sz w:val="20"/>
                <w:szCs w:val="20"/>
                <w:lang w:val="sr-Cyrl-CS"/>
              </w:rPr>
            </w:pPr>
            <w:r w:rsidRPr="00935A3D">
              <w:rPr>
                <w:rFonts w:ascii="Times New Roman" w:hAnsi="Times New Roman"/>
                <w:color w:val="000000" w:themeColor="text1"/>
                <w:sz w:val="20"/>
                <w:szCs w:val="20"/>
                <w:lang w:val="sr-Cyrl-CS"/>
              </w:rPr>
              <w:t>Спремачица</w:t>
            </w:r>
          </w:p>
        </w:tc>
        <w:tc>
          <w:tcPr>
            <w:tcW w:w="900" w:type="dxa"/>
            <w:vAlign w:val="center"/>
          </w:tcPr>
          <w:p w:rsidR="005D39B0" w:rsidRPr="00454E5C" w:rsidRDefault="00E82112">
            <w:pPr>
              <w:spacing w:after="0" w:line="240" w:lineRule="auto"/>
              <w:jc w:val="center"/>
              <w:rPr>
                <w:rFonts w:ascii="Times New Roman" w:hAnsi="Times New Roman"/>
                <w:sz w:val="20"/>
                <w:szCs w:val="20"/>
                <w:lang w:val="sr-Cyrl-CS"/>
              </w:rPr>
            </w:pPr>
            <w:r w:rsidRPr="00454E5C">
              <w:rPr>
                <w:rFonts w:ascii="Times New Roman" w:hAnsi="Times New Roman"/>
                <w:sz w:val="20"/>
                <w:szCs w:val="20"/>
                <w:lang w:val="sr-Cyrl-CS"/>
              </w:rPr>
              <w:t>5</w:t>
            </w:r>
          </w:p>
        </w:tc>
        <w:tc>
          <w:tcPr>
            <w:tcW w:w="1260" w:type="dxa"/>
            <w:vAlign w:val="center"/>
          </w:tcPr>
          <w:p w:rsidR="005D39B0" w:rsidRPr="00935A3D" w:rsidRDefault="005D39B0" w:rsidP="00841680">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100%</w:t>
            </w:r>
          </w:p>
        </w:tc>
      </w:tr>
    </w:tbl>
    <w:p w:rsidR="00A57189" w:rsidRDefault="00A57189">
      <w:pPr>
        <w:spacing w:line="240" w:lineRule="auto"/>
        <w:rPr>
          <w:rFonts w:ascii="Times New Roman" w:hAnsi="Times New Roman"/>
          <w:b/>
          <w:color w:val="000000"/>
          <w:u w:val="single"/>
        </w:rPr>
      </w:pPr>
    </w:p>
    <w:p w:rsidR="00CD0665" w:rsidRDefault="00CD0665">
      <w:pPr>
        <w:spacing w:line="240" w:lineRule="auto"/>
        <w:rPr>
          <w:rFonts w:ascii="Times New Roman" w:hAnsi="Times New Roman"/>
          <w:b/>
          <w:color w:val="000000"/>
          <w:u w:val="single"/>
        </w:rPr>
      </w:pPr>
    </w:p>
    <w:p w:rsidR="00CD0665" w:rsidRDefault="00CD0665">
      <w:pPr>
        <w:spacing w:line="240" w:lineRule="auto"/>
        <w:rPr>
          <w:rFonts w:ascii="Times New Roman" w:hAnsi="Times New Roman"/>
          <w:b/>
          <w:color w:val="000000"/>
          <w:u w:val="single"/>
        </w:rPr>
      </w:pPr>
    </w:p>
    <w:p w:rsidR="00CD0665" w:rsidRDefault="00CD0665">
      <w:pPr>
        <w:spacing w:line="240" w:lineRule="auto"/>
        <w:rPr>
          <w:rFonts w:ascii="Times New Roman" w:hAnsi="Times New Roman"/>
          <w:b/>
          <w:color w:val="000000"/>
          <w:u w:val="single"/>
        </w:rPr>
      </w:pPr>
    </w:p>
    <w:p w:rsidR="00CD0665" w:rsidRPr="00CD0665" w:rsidRDefault="00CD0665">
      <w:pPr>
        <w:spacing w:line="240" w:lineRule="auto"/>
        <w:rPr>
          <w:rFonts w:ascii="Times New Roman" w:hAnsi="Times New Roman"/>
          <w:b/>
          <w:color w:val="000000"/>
          <w:u w:val="single"/>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hr-HR"/>
        </w:rPr>
        <w:t>Р Е К А П И Т У Л А Ц И Ј</w:t>
      </w:r>
      <w:r>
        <w:rPr>
          <w:rFonts w:ascii="Times New Roman" w:hAnsi="Times New Roman"/>
          <w:b/>
          <w:color w:val="000000"/>
          <w:sz w:val="24"/>
          <w:szCs w:val="24"/>
          <w:lang w:val="sr-Cyrl-CS"/>
        </w:rPr>
        <w:t xml:space="preserve"> А</w:t>
      </w:r>
    </w:p>
    <w:p w:rsidR="00A57189" w:rsidRDefault="00A57189">
      <w:pPr>
        <w:spacing w:after="0" w:line="240" w:lineRule="auto"/>
        <w:jc w:val="both"/>
        <w:rPr>
          <w:rFonts w:ascii="Times New Roman" w:hAnsi="Times New Roman"/>
          <w:b/>
          <w:color w:val="000000"/>
          <w:u w:val="single"/>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Наставни кадар</w:t>
      </w:r>
    </w:p>
    <w:p w:rsidR="00A57189" w:rsidRDefault="00A57189">
      <w:pPr>
        <w:spacing w:after="0" w:line="240" w:lineRule="auto"/>
        <w:jc w:val="both"/>
        <w:rPr>
          <w:rFonts w:ascii="Times New Roman" w:hAnsi="Times New Roman"/>
          <w:b/>
          <w:color w:val="000000"/>
          <w:u w:val="single"/>
          <w:lang w:val="sr-Cyrl-CS"/>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2"/>
        <w:gridCol w:w="1755"/>
        <w:gridCol w:w="1265"/>
        <w:gridCol w:w="1260"/>
        <w:gridCol w:w="1440"/>
        <w:gridCol w:w="1440"/>
      </w:tblGrid>
      <w:tr w:rsidR="00A57189">
        <w:trPr>
          <w:jc w:val="center"/>
        </w:trPr>
        <w:tc>
          <w:tcPr>
            <w:tcW w:w="3312" w:type="dxa"/>
          </w:tcPr>
          <w:p w:rsidR="00A57189" w:rsidRDefault="00A57189">
            <w:pPr>
              <w:spacing w:after="0" w:line="240" w:lineRule="auto"/>
              <w:jc w:val="both"/>
              <w:rPr>
                <w:rFonts w:ascii="Times New Roman" w:hAnsi="Times New Roman"/>
                <w:b/>
                <w:color w:val="000000"/>
                <w:u w:val="single"/>
                <w:lang w:val="sr-Cyrl-CS"/>
              </w:rPr>
            </w:pPr>
          </w:p>
        </w:tc>
        <w:tc>
          <w:tcPr>
            <w:tcW w:w="1755"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специјализант</w:t>
            </w:r>
          </w:p>
        </w:tc>
        <w:tc>
          <w:tcPr>
            <w:tcW w:w="1265" w:type="dxa"/>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ВСС</w:t>
            </w:r>
          </w:p>
        </w:tc>
        <w:tc>
          <w:tcPr>
            <w:tcW w:w="1260" w:type="dxa"/>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ВШС</w:t>
            </w:r>
          </w:p>
        </w:tc>
        <w:tc>
          <w:tcPr>
            <w:tcW w:w="1440" w:type="dxa"/>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ССС</w:t>
            </w:r>
          </w:p>
        </w:tc>
        <w:tc>
          <w:tcPr>
            <w:tcW w:w="1440" w:type="dxa"/>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УКУПНО</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ДИРЕКТОР</w:t>
            </w:r>
          </w:p>
        </w:tc>
        <w:tc>
          <w:tcPr>
            <w:tcW w:w="1755" w:type="dxa"/>
          </w:tcPr>
          <w:p w:rsidR="00A57189" w:rsidRDefault="00A57189">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c>
          <w:tcPr>
            <w:tcW w:w="126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ПОМОЋНИК ДИРЕКТОРА</w:t>
            </w:r>
          </w:p>
        </w:tc>
        <w:tc>
          <w:tcPr>
            <w:tcW w:w="1755" w:type="dxa"/>
          </w:tcPr>
          <w:p w:rsidR="00A57189" w:rsidRDefault="00A57189">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A57189" w:rsidRPr="00887D1A" w:rsidRDefault="00E66682" w:rsidP="00ED60EF">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r w:rsidR="00590231">
              <w:rPr>
                <w:rFonts w:ascii="Times New Roman" w:hAnsi="Times New Roman"/>
                <w:b/>
                <w:color w:val="000000"/>
                <w:lang w:val="sr-Cyrl-CS"/>
              </w:rPr>
              <w:t>,3</w:t>
            </w:r>
          </w:p>
        </w:tc>
        <w:tc>
          <w:tcPr>
            <w:tcW w:w="126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tcPr>
          <w:p w:rsidR="00A57189" w:rsidRPr="00887D1A" w:rsidRDefault="00E66682" w:rsidP="00ED60EF">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r w:rsidR="00590231">
              <w:rPr>
                <w:rFonts w:ascii="Times New Roman" w:hAnsi="Times New Roman"/>
                <w:b/>
                <w:color w:val="000000"/>
                <w:lang w:val="sr-Cyrl-CS"/>
              </w:rPr>
              <w:t>,3</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ПЕДАГОГ</w:t>
            </w:r>
          </w:p>
        </w:tc>
        <w:tc>
          <w:tcPr>
            <w:tcW w:w="1755" w:type="dxa"/>
          </w:tcPr>
          <w:p w:rsidR="00A57189" w:rsidRDefault="00A57189">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c>
          <w:tcPr>
            <w:tcW w:w="126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ПСИХОЛОГ</w:t>
            </w:r>
          </w:p>
        </w:tc>
        <w:tc>
          <w:tcPr>
            <w:tcW w:w="1755" w:type="dxa"/>
          </w:tcPr>
          <w:p w:rsidR="00A57189" w:rsidRDefault="00A57189">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c>
          <w:tcPr>
            <w:tcW w:w="126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r>
      <w:tr w:rsidR="005B752B">
        <w:trPr>
          <w:jc w:val="center"/>
        </w:trPr>
        <w:tc>
          <w:tcPr>
            <w:tcW w:w="3312" w:type="dxa"/>
          </w:tcPr>
          <w:p w:rsidR="005B752B" w:rsidRDefault="005B752B">
            <w:pPr>
              <w:spacing w:after="0" w:line="240" w:lineRule="auto"/>
              <w:jc w:val="both"/>
              <w:rPr>
                <w:rFonts w:ascii="Times New Roman" w:hAnsi="Times New Roman"/>
                <w:b/>
                <w:color w:val="000000"/>
                <w:lang w:val="sr-Cyrl-CS"/>
              </w:rPr>
            </w:pPr>
            <w:r>
              <w:rPr>
                <w:rFonts w:ascii="Times New Roman" w:hAnsi="Times New Roman"/>
                <w:b/>
                <w:color w:val="000000"/>
                <w:lang w:val="sr-Cyrl-CS"/>
              </w:rPr>
              <w:t>ДЕФЕКТОЛОГ</w:t>
            </w:r>
          </w:p>
        </w:tc>
        <w:tc>
          <w:tcPr>
            <w:tcW w:w="1755" w:type="dxa"/>
          </w:tcPr>
          <w:p w:rsidR="005B752B" w:rsidRDefault="005B752B">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5B752B" w:rsidRPr="00887D1A"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p>
        </w:tc>
        <w:tc>
          <w:tcPr>
            <w:tcW w:w="1260" w:type="dxa"/>
          </w:tcPr>
          <w:p w:rsidR="005B752B" w:rsidRPr="00887D1A"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w:t>
            </w:r>
          </w:p>
        </w:tc>
        <w:tc>
          <w:tcPr>
            <w:tcW w:w="1440" w:type="dxa"/>
            <w:vAlign w:val="center"/>
          </w:tcPr>
          <w:p w:rsidR="005B752B" w:rsidRPr="00887D1A"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w:t>
            </w:r>
          </w:p>
        </w:tc>
        <w:tc>
          <w:tcPr>
            <w:tcW w:w="1440" w:type="dxa"/>
          </w:tcPr>
          <w:p w:rsidR="005B752B" w:rsidRPr="00887D1A"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p>
        </w:tc>
      </w:tr>
      <w:tr w:rsidR="005B752B">
        <w:trPr>
          <w:jc w:val="center"/>
        </w:trPr>
        <w:tc>
          <w:tcPr>
            <w:tcW w:w="3312" w:type="dxa"/>
          </w:tcPr>
          <w:p w:rsidR="005B752B" w:rsidRDefault="005B752B">
            <w:pPr>
              <w:spacing w:after="0" w:line="240" w:lineRule="auto"/>
              <w:jc w:val="both"/>
              <w:rPr>
                <w:rFonts w:ascii="Times New Roman" w:hAnsi="Times New Roman"/>
                <w:b/>
                <w:color w:val="000000"/>
                <w:lang w:val="sr-Cyrl-CS"/>
              </w:rPr>
            </w:pPr>
            <w:r>
              <w:rPr>
                <w:rFonts w:ascii="Times New Roman" w:hAnsi="Times New Roman"/>
                <w:b/>
                <w:color w:val="000000"/>
                <w:lang w:val="sr-Cyrl-CS"/>
              </w:rPr>
              <w:t>ПЕДАГОШКИ АСИСТЕНТ</w:t>
            </w:r>
          </w:p>
        </w:tc>
        <w:tc>
          <w:tcPr>
            <w:tcW w:w="1755" w:type="dxa"/>
          </w:tcPr>
          <w:p w:rsidR="005B752B" w:rsidRDefault="005B752B">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5B752B"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w:t>
            </w:r>
          </w:p>
        </w:tc>
        <w:tc>
          <w:tcPr>
            <w:tcW w:w="1260" w:type="dxa"/>
          </w:tcPr>
          <w:p w:rsidR="005B752B"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w:t>
            </w:r>
          </w:p>
        </w:tc>
        <w:tc>
          <w:tcPr>
            <w:tcW w:w="1440" w:type="dxa"/>
            <w:vAlign w:val="center"/>
          </w:tcPr>
          <w:p w:rsidR="005B752B"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p>
        </w:tc>
        <w:tc>
          <w:tcPr>
            <w:tcW w:w="1440" w:type="dxa"/>
          </w:tcPr>
          <w:p w:rsidR="005B752B" w:rsidRDefault="005B752B">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БИБЛИОТЕКАР</w:t>
            </w:r>
          </w:p>
        </w:tc>
        <w:tc>
          <w:tcPr>
            <w:tcW w:w="1755" w:type="dxa"/>
          </w:tcPr>
          <w:p w:rsidR="00A57189" w:rsidRDefault="00A57189">
            <w:pPr>
              <w:spacing w:after="0" w:line="240" w:lineRule="auto"/>
              <w:jc w:val="center"/>
              <w:rPr>
                <w:rFonts w:ascii="Times New Roman" w:hAnsi="Times New Roman"/>
                <w:b/>
                <w:color w:val="0070C0"/>
                <w:lang w:val="sr-Cyrl-CS"/>
              </w:rPr>
            </w:pPr>
            <w:r>
              <w:rPr>
                <w:rFonts w:ascii="Times New Roman" w:hAnsi="Times New Roman"/>
                <w:b/>
                <w:color w:val="0070C0"/>
                <w:lang w:val="sr-Cyrl-CS"/>
              </w:rPr>
              <w:t>-</w:t>
            </w:r>
          </w:p>
        </w:tc>
        <w:tc>
          <w:tcPr>
            <w:tcW w:w="1265" w:type="dxa"/>
          </w:tcPr>
          <w:p w:rsidR="00A57189" w:rsidRPr="00ED60EF" w:rsidRDefault="00ED60EF">
            <w:pPr>
              <w:spacing w:after="0" w:line="240" w:lineRule="auto"/>
              <w:jc w:val="center"/>
              <w:rPr>
                <w:rFonts w:ascii="Times New Roman" w:hAnsi="Times New Roman"/>
                <w:b/>
                <w:color w:val="000000"/>
              </w:rPr>
            </w:pPr>
            <w:r>
              <w:rPr>
                <w:rFonts w:ascii="Times New Roman" w:hAnsi="Times New Roman"/>
                <w:b/>
                <w:color w:val="000000"/>
              </w:rPr>
              <w:t>1</w:t>
            </w:r>
          </w:p>
        </w:tc>
        <w:tc>
          <w:tcPr>
            <w:tcW w:w="1260" w:type="dxa"/>
          </w:tcPr>
          <w:p w:rsidR="00A57189" w:rsidRPr="00ED60EF" w:rsidRDefault="00ED60EF">
            <w:pPr>
              <w:spacing w:after="0" w:line="240" w:lineRule="auto"/>
              <w:jc w:val="center"/>
              <w:rPr>
                <w:rFonts w:ascii="Times New Roman" w:hAnsi="Times New Roman"/>
                <w:b/>
                <w:color w:val="000000"/>
              </w:rPr>
            </w:pPr>
            <w:r>
              <w:rPr>
                <w:rFonts w:ascii="Times New Roman" w:hAnsi="Times New Roman"/>
                <w:b/>
                <w:color w:val="000000"/>
              </w:rPr>
              <w:t>1</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tcPr>
          <w:p w:rsidR="00A57189" w:rsidRPr="00887D1A" w:rsidRDefault="00E66682">
            <w:pPr>
              <w:spacing w:after="0" w:line="240" w:lineRule="auto"/>
              <w:jc w:val="center"/>
              <w:rPr>
                <w:rFonts w:ascii="Times New Roman" w:hAnsi="Times New Roman"/>
                <w:b/>
                <w:color w:val="000000"/>
                <w:lang w:val="sr-Cyrl-CS"/>
              </w:rPr>
            </w:pPr>
            <w:r>
              <w:rPr>
                <w:rFonts w:ascii="Times New Roman" w:hAnsi="Times New Roman"/>
                <w:b/>
                <w:color w:val="000000"/>
                <w:lang w:val="sr-Cyrl-CS"/>
              </w:rPr>
              <w:t>2</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НАСТАВНИЦИ РАЗРЕДНЕ НАСТАВЕ</w:t>
            </w:r>
          </w:p>
        </w:tc>
        <w:tc>
          <w:tcPr>
            <w:tcW w:w="1755"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1</w:t>
            </w:r>
          </w:p>
        </w:tc>
        <w:tc>
          <w:tcPr>
            <w:tcW w:w="1265" w:type="dxa"/>
            <w:vAlign w:val="center"/>
          </w:tcPr>
          <w:p w:rsidR="00A57189" w:rsidRPr="005B752B" w:rsidRDefault="00A57189" w:rsidP="00C36EC1">
            <w:pPr>
              <w:spacing w:after="0" w:line="240" w:lineRule="auto"/>
              <w:jc w:val="center"/>
              <w:rPr>
                <w:rFonts w:ascii="Times New Roman" w:hAnsi="Times New Roman"/>
                <w:b/>
                <w:color w:val="000000"/>
              </w:rPr>
            </w:pPr>
            <w:r w:rsidRPr="00887D1A">
              <w:rPr>
                <w:rFonts w:ascii="Times New Roman" w:hAnsi="Times New Roman"/>
                <w:b/>
                <w:color w:val="000000"/>
                <w:lang w:val="sr-Cyrl-CS"/>
              </w:rPr>
              <w:t>3</w:t>
            </w:r>
            <w:r w:rsidR="005B752B">
              <w:rPr>
                <w:rFonts w:ascii="Times New Roman" w:hAnsi="Times New Roman"/>
                <w:b/>
                <w:color w:val="000000"/>
              </w:rPr>
              <w:t>3</w:t>
            </w:r>
          </w:p>
        </w:tc>
        <w:tc>
          <w:tcPr>
            <w:tcW w:w="1260" w:type="dxa"/>
            <w:vAlign w:val="center"/>
          </w:tcPr>
          <w:p w:rsidR="00A57189" w:rsidRPr="005B752B" w:rsidRDefault="005B752B">
            <w:pPr>
              <w:spacing w:after="0" w:line="240" w:lineRule="auto"/>
              <w:jc w:val="center"/>
              <w:rPr>
                <w:rFonts w:ascii="Times New Roman" w:hAnsi="Times New Roman"/>
                <w:b/>
                <w:color w:val="000000"/>
              </w:rPr>
            </w:pPr>
            <w:r>
              <w:rPr>
                <w:rFonts w:ascii="Times New Roman" w:hAnsi="Times New Roman"/>
                <w:b/>
                <w:color w:val="000000"/>
              </w:rPr>
              <w:t>4</w:t>
            </w:r>
          </w:p>
        </w:tc>
        <w:tc>
          <w:tcPr>
            <w:tcW w:w="1440" w:type="dxa"/>
            <w:vAlign w:val="center"/>
          </w:tcPr>
          <w:p w:rsidR="00A57189" w:rsidRPr="004607A1" w:rsidRDefault="004607A1">
            <w:pPr>
              <w:spacing w:after="0" w:line="240" w:lineRule="auto"/>
              <w:jc w:val="center"/>
              <w:rPr>
                <w:rFonts w:ascii="Times New Roman" w:hAnsi="Times New Roman"/>
                <w:b/>
                <w:color w:val="00B050"/>
                <w:lang w:val="sr-Cyrl-CS"/>
              </w:rPr>
            </w:pPr>
            <w:r w:rsidRPr="004607A1">
              <w:rPr>
                <w:rFonts w:ascii="Times New Roman" w:hAnsi="Times New Roman"/>
                <w:b/>
                <w:color w:val="00B050"/>
                <w:lang w:val="sr-Cyrl-CS"/>
              </w:rPr>
              <w:t>-</w:t>
            </w:r>
          </w:p>
        </w:tc>
        <w:tc>
          <w:tcPr>
            <w:tcW w:w="1440" w:type="dxa"/>
            <w:vAlign w:val="center"/>
          </w:tcPr>
          <w:p w:rsidR="00A57189" w:rsidRPr="00BF5901" w:rsidRDefault="004607A1" w:rsidP="00BF5901">
            <w:pPr>
              <w:spacing w:after="0" w:line="240" w:lineRule="auto"/>
              <w:jc w:val="center"/>
              <w:rPr>
                <w:rFonts w:ascii="Times New Roman" w:hAnsi="Times New Roman"/>
                <w:b/>
                <w:lang w:val="sr-Cyrl-CS"/>
              </w:rPr>
            </w:pPr>
            <w:r w:rsidRPr="00BF5901">
              <w:rPr>
                <w:rFonts w:ascii="Times New Roman" w:hAnsi="Times New Roman"/>
                <w:b/>
                <w:lang w:val="sr-Cyrl-CS"/>
              </w:rPr>
              <w:t>3</w:t>
            </w:r>
            <w:r w:rsidR="005B752B">
              <w:rPr>
                <w:rFonts w:ascii="Times New Roman" w:hAnsi="Times New Roman"/>
                <w:b/>
                <w:lang w:val="sr-Cyrl-CS"/>
              </w:rPr>
              <w:t>8</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НАСТАВНИЦИ ПРЕДМЕТНЕ НАСТАВЕ</w:t>
            </w:r>
          </w:p>
        </w:tc>
        <w:tc>
          <w:tcPr>
            <w:tcW w:w="1755" w:type="dxa"/>
            <w:vAlign w:val="center"/>
          </w:tcPr>
          <w:p w:rsidR="00A57189" w:rsidRPr="00887D1A" w:rsidRDefault="00590231">
            <w:pPr>
              <w:spacing w:after="0" w:line="240" w:lineRule="auto"/>
              <w:jc w:val="center"/>
              <w:rPr>
                <w:rFonts w:ascii="Times New Roman" w:hAnsi="Times New Roman"/>
                <w:b/>
                <w:color w:val="000000"/>
                <w:lang w:val="sr-Cyrl-CS"/>
              </w:rPr>
            </w:pPr>
            <w:r>
              <w:rPr>
                <w:rFonts w:ascii="Times New Roman" w:hAnsi="Times New Roman"/>
                <w:b/>
                <w:color w:val="000000"/>
                <w:lang w:val="sr-Cyrl-CS"/>
              </w:rPr>
              <w:t>1</w:t>
            </w:r>
          </w:p>
        </w:tc>
        <w:tc>
          <w:tcPr>
            <w:tcW w:w="1265" w:type="dxa"/>
            <w:vAlign w:val="center"/>
          </w:tcPr>
          <w:p w:rsidR="00A57189" w:rsidRPr="005B752B" w:rsidRDefault="005B752B" w:rsidP="00376608">
            <w:pPr>
              <w:spacing w:after="0" w:line="240" w:lineRule="auto"/>
              <w:jc w:val="center"/>
              <w:rPr>
                <w:rFonts w:ascii="Times New Roman" w:hAnsi="Times New Roman"/>
                <w:b/>
                <w:color w:val="000000"/>
              </w:rPr>
            </w:pPr>
            <w:r>
              <w:rPr>
                <w:rFonts w:ascii="Times New Roman" w:hAnsi="Times New Roman"/>
                <w:b/>
                <w:color w:val="000000"/>
              </w:rPr>
              <w:t>63</w:t>
            </w:r>
          </w:p>
        </w:tc>
        <w:tc>
          <w:tcPr>
            <w:tcW w:w="1260" w:type="dxa"/>
            <w:vAlign w:val="center"/>
          </w:tcPr>
          <w:p w:rsidR="00A57189" w:rsidRPr="005B752B" w:rsidRDefault="005B752B">
            <w:pPr>
              <w:spacing w:after="0" w:line="240" w:lineRule="auto"/>
              <w:jc w:val="center"/>
              <w:rPr>
                <w:rFonts w:ascii="Times New Roman" w:hAnsi="Times New Roman"/>
                <w:b/>
                <w:color w:val="000000"/>
              </w:rPr>
            </w:pPr>
            <w:r>
              <w:rPr>
                <w:rFonts w:ascii="Times New Roman" w:hAnsi="Times New Roman"/>
                <w:b/>
                <w:color w:val="000000"/>
              </w:rPr>
              <w:t>5</w:t>
            </w:r>
          </w:p>
        </w:tc>
        <w:tc>
          <w:tcPr>
            <w:tcW w:w="1440" w:type="dxa"/>
            <w:vAlign w:val="center"/>
          </w:tcPr>
          <w:p w:rsidR="00A57189" w:rsidRPr="00376608" w:rsidRDefault="00376608">
            <w:pPr>
              <w:spacing w:after="0" w:line="240" w:lineRule="auto"/>
              <w:jc w:val="center"/>
              <w:rPr>
                <w:rFonts w:ascii="Times New Roman" w:hAnsi="Times New Roman"/>
                <w:b/>
                <w:color w:val="000000"/>
              </w:rPr>
            </w:pPr>
            <w:r>
              <w:rPr>
                <w:rFonts w:ascii="Times New Roman" w:hAnsi="Times New Roman"/>
                <w:b/>
                <w:color w:val="000000"/>
              </w:rPr>
              <w:t>-</w:t>
            </w:r>
          </w:p>
        </w:tc>
        <w:tc>
          <w:tcPr>
            <w:tcW w:w="1440" w:type="dxa"/>
            <w:vAlign w:val="center"/>
          </w:tcPr>
          <w:p w:rsidR="00A57189" w:rsidRPr="00887D1A" w:rsidRDefault="002753E1">
            <w:pPr>
              <w:spacing w:after="0" w:line="240" w:lineRule="auto"/>
              <w:jc w:val="center"/>
              <w:rPr>
                <w:rFonts w:ascii="Times New Roman" w:hAnsi="Times New Roman"/>
                <w:b/>
                <w:color w:val="000000"/>
                <w:lang w:val="sr-Cyrl-CS"/>
              </w:rPr>
            </w:pPr>
            <w:r>
              <w:rPr>
                <w:rFonts w:ascii="Times New Roman" w:hAnsi="Times New Roman"/>
                <w:b/>
                <w:color w:val="000000"/>
                <w:lang w:val="sr-Cyrl-CS"/>
              </w:rPr>
              <w:t>69</w:t>
            </w:r>
          </w:p>
        </w:tc>
      </w:tr>
      <w:tr w:rsidR="00A57189">
        <w:trPr>
          <w:jc w:val="center"/>
        </w:trPr>
        <w:tc>
          <w:tcPr>
            <w:tcW w:w="3312" w:type="dxa"/>
          </w:tcPr>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sr-Cyrl-CS"/>
              </w:rPr>
              <w:t>РАДНИК ЗА ЧИЈИМ РАДОМ ЈЕ ПРЕСТАЛА ПОТРЕБА</w:t>
            </w:r>
          </w:p>
        </w:tc>
        <w:tc>
          <w:tcPr>
            <w:tcW w:w="1755"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265"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26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c>
          <w:tcPr>
            <w:tcW w:w="1440" w:type="dxa"/>
            <w:vAlign w:val="center"/>
          </w:tcPr>
          <w:p w:rsidR="00A57189" w:rsidRPr="00887D1A" w:rsidRDefault="00A57189">
            <w:pPr>
              <w:spacing w:after="0" w:line="240" w:lineRule="auto"/>
              <w:jc w:val="center"/>
              <w:rPr>
                <w:rFonts w:ascii="Times New Roman" w:hAnsi="Times New Roman"/>
                <w:b/>
                <w:color w:val="000000"/>
                <w:lang w:val="sr-Cyrl-CS"/>
              </w:rPr>
            </w:pPr>
            <w:r w:rsidRPr="00887D1A">
              <w:rPr>
                <w:rFonts w:ascii="Times New Roman" w:hAnsi="Times New Roman"/>
                <w:b/>
                <w:color w:val="000000"/>
                <w:lang w:val="sr-Cyrl-CS"/>
              </w:rPr>
              <w:t>-</w:t>
            </w:r>
          </w:p>
        </w:tc>
      </w:tr>
    </w:tbl>
    <w:p w:rsidR="00A57189" w:rsidRDefault="00A57189">
      <w:pPr>
        <w:spacing w:after="0" w:line="240" w:lineRule="auto"/>
        <w:rPr>
          <w:rFonts w:ascii="Times New Roman" w:hAnsi="Times New Roman"/>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Ваннаставни  кадар</w:t>
      </w:r>
    </w:p>
    <w:p w:rsidR="00A57189" w:rsidRDefault="00A57189">
      <w:pPr>
        <w:spacing w:after="0" w:line="240" w:lineRule="auto"/>
        <w:jc w:val="center"/>
        <w:rPr>
          <w:rFonts w:ascii="Times New Roman" w:hAnsi="Times New Roman"/>
          <w:b/>
          <w:color w:val="000000"/>
          <w:u w:val="single"/>
          <w:lang w:val="sr-Cyrl-CS"/>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2"/>
        <w:gridCol w:w="906"/>
        <w:gridCol w:w="906"/>
        <w:gridCol w:w="907"/>
        <w:gridCol w:w="906"/>
        <w:gridCol w:w="906"/>
        <w:gridCol w:w="907"/>
        <w:gridCol w:w="1909"/>
      </w:tblGrid>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u w:val="single"/>
                <w:lang w:val="sr-Cyrl-CS"/>
              </w:rPr>
            </w:pP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ВСС</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ВШС</w:t>
            </w:r>
          </w:p>
        </w:tc>
        <w:tc>
          <w:tcPr>
            <w:tcW w:w="907"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ССС</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КВ</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ПКВ</w:t>
            </w:r>
          </w:p>
        </w:tc>
        <w:tc>
          <w:tcPr>
            <w:tcW w:w="907"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ОШ</w:t>
            </w:r>
          </w:p>
        </w:tc>
        <w:tc>
          <w:tcPr>
            <w:tcW w:w="1909"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УКУПНО</w:t>
            </w:r>
          </w:p>
        </w:tc>
      </w:tr>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lang w:val="sr-Cyrl-CS"/>
              </w:rPr>
            </w:pPr>
            <w:r w:rsidRPr="00935A3D">
              <w:rPr>
                <w:rFonts w:ascii="Times New Roman" w:hAnsi="Times New Roman"/>
                <w:b/>
                <w:color w:val="000000" w:themeColor="text1"/>
                <w:lang w:val="sr-Cyrl-CS"/>
              </w:rPr>
              <w:t>СЕКРЕТАР</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1</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p>
        </w:tc>
        <w:tc>
          <w:tcPr>
            <w:tcW w:w="907"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1909"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1</w:t>
            </w:r>
          </w:p>
        </w:tc>
      </w:tr>
      <w:tr w:rsidR="005D39B0" w:rsidRPr="00935A3D">
        <w:trPr>
          <w:jc w:val="center"/>
        </w:trPr>
        <w:tc>
          <w:tcPr>
            <w:tcW w:w="3312" w:type="dxa"/>
          </w:tcPr>
          <w:p w:rsidR="005D39B0" w:rsidRPr="00935A3D" w:rsidRDefault="005D39B0">
            <w:pPr>
              <w:spacing w:after="0" w:line="240" w:lineRule="auto"/>
              <w:jc w:val="both"/>
              <w:rPr>
                <w:rFonts w:ascii="Times New Roman" w:hAnsi="Times New Roman"/>
                <w:b/>
                <w:color w:val="000000" w:themeColor="text1"/>
                <w:lang w:val="sr-Cyrl-CS"/>
              </w:rPr>
            </w:pPr>
            <w:r>
              <w:rPr>
                <w:rFonts w:ascii="Times New Roman" w:hAnsi="Times New Roman"/>
                <w:b/>
                <w:color w:val="000000" w:themeColor="text1"/>
                <w:lang w:val="sr-Cyrl-CS"/>
              </w:rPr>
              <w:t>ШЕФ РАЧУНОВОДСТВА</w:t>
            </w:r>
          </w:p>
        </w:tc>
        <w:tc>
          <w:tcPr>
            <w:tcW w:w="906" w:type="dxa"/>
          </w:tcPr>
          <w:p w:rsidR="005D39B0" w:rsidRPr="00935A3D" w:rsidRDefault="005D39B0">
            <w:pPr>
              <w:spacing w:after="0" w:line="240" w:lineRule="auto"/>
              <w:jc w:val="center"/>
              <w:rPr>
                <w:rFonts w:ascii="Times New Roman" w:hAnsi="Times New Roman"/>
                <w:b/>
                <w:color w:val="000000" w:themeColor="text1"/>
                <w:lang w:val="sr-Cyrl-CS"/>
              </w:rPr>
            </w:pPr>
          </w:p>
        </w:tc>
        <w:tc>
          <w:tcPr>
            <w:tcW w:w="906" w:type="dxa"/>
          </w:tcPr>
          <w:p w:rsidR="005D39B0" w:rsidRPr="00935A3D" w:rsidRDefault="005D39B0">
            <w:pPr>
              <w:spacing w:after="0" w:line="240" w:lineRule="auto"/>
              <w:jc w:val="center"/>
              <w:rPr>
                <w:rFonts w:ascii="Times New Roman" w:hAnsi="Times New Roman"/>
                <w:b/>
                <w:color w:val="000000" w:themeColor="text1"/>
                <w:lang w:val="sr-Cyrl-CS"/>
              </w:rPr>
            </w:pPr>
          </w:p>
        </w:tc>
        <w:tc>
          <w:tcPr>
            <w:tcW w:w="907" w:type="dxa"/>
            <w:vAlign w:val="center"/>
          </w:tcPr>
          <w:p w:rsidR="005D39B0"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1</w:t>
            </w:r>
          </w:p>
        </w:tc>
        <w:tc>
          <w:tcPr>
            <w:tcW w:w="906" w:type="dxa"/>
          </w:tcPr>
          <w:p w:rsidR="005D39B0" w:rsidRPr="00935A3D" w:rsidRDefault="005D39B0">
            <w:pPr>
              <w:spacing w:after="0" w:line="240" w:lineRule="auto"/>
              <w:jc w:val="center"/>
              <w:rPr>
                <w:rFonts w:ascii="Times New Roman" w:hAnsi="Times New Roman"/>
                <w:b/>
                <w:color w:val="000000" w:themeColor="text1"/>
                <w:lang w:val="sr-Cyrl-CS"/>
              </w:rPr>
            </w:pPr>
          </w:p>
        </w:tc>
        <w:tc>
          <w:tcPr>
            <w:tcW w:w="906" w:type="dxa"/>
          </w:tcPr>
          <w:p w:rsidR="005D39B0" w:rsidRPr="00935A3D" w:rsidRDefault="005D39B0">
            <w:pPr>
              <w:spacing w:after="0" w:line="240" w:lineRule="auto"/>
              <w:jc w:val="center"/>
              <w:rPr>
                <w:rFonts w:ascii="Times New Roman" w:hAnsi="Times New Roman"/>
                <w:b/>
                <w:color w:val="000000" w:themeColor="text1"/>
                <w:lang w:val="sr-Cyrl-CS"/>
              </w:rPr>
            </w:pPr>
          </w:p>
        </w:tc>
        <w:tc>
          <w:tcPr>
            <w:tcW w:w="907" w:type="dxa"/>
          </w:tcPr>
          <w:p w:rsidR="005D39B0" w:rsidRPr="00935A3D" w:rsidRDefault="005D39B0">
            <w:pPr>
              <w:spacing w:after="0" w:line="240" w:lineRule="auto"/>
              <w:jc w:val="center"/>
              <w:rPr>
                <w:rFonts w:ascii="Times New Roman" w:hAnsi="Times New Roman"/>
                <w:b/>
                <w:color w:val="000000" w:themeColor="text1"/>
                <w:lang w:val="sr-Cyrl-CS"/>
              </w:rPr>
            </w:pPr>
          </w:p>
        </w:tc>
        <w:tc>
          <w:tcPr>
            <w:tcW w:w="1909" w:type="dxa"/>
          </w:tcPr>
          <w:p w:rsidR="005D39B0"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1</w:t>
            </w:r>
          </w:p>
        </w:tc>
      </w:tr>
      <w:tr w:rsidR="00A57189" w:rsidRPr="00935A3D">
        <w:trPr>
          <w:jc w:val="center"/>
        </w:trPr>
        <w:tc>
          <w:tcPr>
            <w:tcW w:w="3312" w:type="dxa"/>
          </w:tcPr>
          <w:p w:rsidR="00A57189" w:rsidRPr="00935A3D" w:rsidRDefault="005D39B0" w:rsidP="005D39B0">
            <w:pPr>
              <w:spacing w:after="0" w:line="240" w:lineRule="auto"/>
              <w:jc w:val="both"/>
              <w:rPr>
                <w:rFonts w:ascii="Times New Roman" w:hAnsi="Times New Roman"/>
                <w:b/>
                <w:color w:val="000000" w:themeColor="text1"/>
                <w:lang w:val="sr-Cyrl-CS"/>
              </w:rPr>
            </w:pPr>
            <w:r>
              <w:rPr>
                <w:rFonts w:ascii="Times New Roman" w:hAnsi="Times New Roman"/>
                <w:b/>
                <w:color w:val="000000" w:themeColor="text1"/>
                <w:lang w:val="sr-Cyrl-CS"/>
              </w:rPr>
              <w:t>АДМИНИСТРАТИВНО – ФИНАНСИЈСКИ РАДНИЦИ</w:t>
            </w:r>
            <w:r w:rsidR="00A57189" w:rsidRPr="00935A3D">
              <w:rPr>
                <w:rFonts w:ascii="Times New Roman" w:hAnsi="Times New Roman"/>
                <w:b/>
                <w:color w:val="000000" w:themeColor="text1"/>
                <w:lang w:val="sr-Cyrl-CS"/>
              </w:rPr>
              <w:t xml:space="preserve">  </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2</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1909" w:type="dxa"/>
            <w:vAlign w:val="center"/>
          </w:tcPr>
          <w:p w:rsidR="00A57189"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2</w:t>
            </w:r>
          </w:p>
        </w:tc>
      </w:tr>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lang w:val="sr-Cyrl-CS"/>
              </w:rPr>
            </w:pPr>
            <w:r w:rsidRPr="00935A3D">
              <w:rPr>
                <w:rFonts w:ascii="Times New Roman" w:hAnsi="Times New Roman"/>
                <w:b/>
                <w:color w:val="000000" w:themeColor="text1"/>
                <w:lang w:val="sr-Cyrl-CS"/>
              </w:rPr>
              <w:t>РАДНИЦИ У КУХИЊИ</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1</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3</w:t>
            </w:r>
          </w:p>
        </w:tc>
        <w:tc>
          <w:tcPr>
            <w:tcW w:w="907"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1909"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4</w:t>
            </w:r>
          </w:p>
        </w:tc>
      </w:tr>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lang w:val="sr-Cyrl-CS"/>
              </w:rPr>
            </w:pPr>
            <w:r w:rsidRPr="00935A3D">
              <w:rPr>
                <w:rFonts w:ascii="Times New Roman" w:hAnsi="Times New Roman"/>
                <w:b/>
                <w:color w:val="000000" w:themeColor="text1"/>
                <w:lang w:val="sr-Cyrl-CS"/>
              </w:rPr>
              <w:t>ДОМАР</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w:t>
            </w:r>
          </w:p>
        </w:tc>
        <w:tc>
          <w:tcPr>
            <w:tcW w:w="906" w:type="dxa"/>
          </w:tcPr>
          <w:p w:rsidR="00A57189"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4</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1909" w:type="dxa"/>
          </w:tcPr>
          <w:p w:rsidR="00A57189" w:rsidRPr="00935A3D" w:rsidRDefault="00E66682">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4</w:t>
            </w:r>
          </w:p>
        </w:tc>
      </w:tr>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lang w:val="sr-Cyrl-CS"/>
              </w:rPr>
            </w:pPr>
            <w:r w:rsidRPr="00935A3D">
              <w:rPr>
                <w:rFonts w:ascii="Times New Roman" w:hAnsi="Times New Roman"/>
                <w:b/>
                <w:color w:val="000000" w:themeColor="text1"/>
                <w:lang w:val="sr-Cyrl-CS"/>
              </w:rPr>
              <w:t>ЛОЖАЧ</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1</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1909"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1</w:t>
            </w:r>
          </w:p>
        </w:tc>
      </w:tr>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lang w:val="sr-Cyrl-CS"/>
              </w:rPr>
            </w:pPr>
            <w:r w:rsidRPr="00935A3D">
              <w:rPr>
                <w:rFonts w:ascii="Times New Roman" w:hAnsi="Times New Roman"/>
                <w:b/>
                <w:color w:val="000000" w:themeColor="text1"/>
                <w:lang w:val="sr-Cyrl-CS"/>
              </w:rPr>
              <w:t>СПРЕМАЧИЦЕ</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tcPr>
          <w:p w:rsidR="00A57189"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20</w:t>
            </w:r>
          </w:p>
        </w:tc>
        <w:tc>
          <w:tcPr>
            <w:tcW w:w="1909" w:type="dxa"/>
            <w:vAlign w:val="center"/>
          </w:tcPr>
          <w:p w:rsidR="00A57189" w:rsidRPr="00935A3D" w:rsidRDefault="005D39B0">
            <w:pPr>
              <w:spacing w:after="0" w:line="240" w:lineRule="auto"/>
              <w:jc w:val="center"/>
              <w:rPr>
                <w:rFonts w:ascii="Times New Roman" w:hAnsi="Times New Roman"/>
                <w:b/>
                <w:color w:val="000000" w:themeColor="text1"/>
                <w:lang w:val="sr-Cyrl-CS"/>
              </w:rPr>
            </w:pPr>
            <w:r>
              <w:rPr>
                <w:rFonts w:ascii="Times New Roman" w:hAnsi="Times New Roman"/>
                <w:b/>
                <w:color w:val="000000" w:themeColor="text1"/>
                <w:lang w:val="sr-Cyrl-CS"/>
              </w:rPr>
              <w:t>20</w:t>
            </w:r>
          </w:p>
        </w:tc>
      </w:tr>
      <w:tr w:rsidR="00A57189" w:rsidRPr="00935A3D">
        <w:trPr>
          <w:jc w:val="center"/>
        </w:trPr>
        <w:tc>
          <w:tcPr>
            <w:tcW w:w="3312" w:type="dxa"/>
          </w:tcPr>
          <w:p w:rsidR="00A57189" w:rsidRPr="00935A3D" w:rsidRDefault="00A57189">
            <w:pPr>
              <w:spacing w:after="0" w:line="240" w:lineRule="auto"/>
              <w:jc w:val="both"/>
              <w:rPr>
                <w:rFonts w:ascii="Times New Roman" w:hAnsi="Times New Roman"/>
                <w:b/>
                <w:color w:val="000000" w:themeColor="text1"/>
                <w:lang w:val="sr-Cyrl-CS"/>
              </w:rPr>
            </w:pPr>
            <w:r w:rsidRPr="00935A3D">
              <w:rPr>
                <w:rFonts w:ascii="Times New Roman" w:hAnsi="Times New Roman"/>
                <w:b/>
                <w:color w:val="000000" w:themeColor="text1"/>
                <w:lang w:val="sr-Cyrl-CS"/>
              </w:rPr>
              <w:t>РАДНИК ЗА ЧИЈИМ РАДОМ ЈЕ ПРЕСТАЛА ПОТРЕБА</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6"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907"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c>
          <w:tcPr>
            <w:tcW w:w="1909" w:type="dxa"/>
            <w:vAlign w:val="center"/>
          </w:tcPr>
          <w:p w:rsidR="00A57189" w:rsidRPr="00935A3D" w:rsidRDefault="00A57189">
            <w:pPr>
              <w:spacing w:after="0" w:line="240" w:lineRule="auto"/>
              <w:jc w:val="center"/>
              <w:rPr>
                <w:rFonts w:ascii="Times New Roman" w:hAnsi="Times New Roman"/>
                <w:b/>
                <w:color w:val="000000" w:themeColor="text1"/>
                <w:lang w:val="sr-Cyrl-CS"/>
              </w:rPr>
            </w:pPr>
            <w:r w:rsidRPr="00935A3D">
              <w:rPr>
                <w:rFonts w:ascii="Times New Roman" w:hAnsi="Times New Roman"/>
                <w:b/>
                <w:color w:val="000000" w:themeColor="text1"/>
                <w:lang w:val="sr-Cyrl-CS"/>
              </w:rPr>
              <w:t>-</w:t>
            </w:r>
          </w:p>
        </w:tc>
      </w:tr>
    </w:tbl>
    <w:p w:rsidR="00A57189" w:rsidRDefault="00A57189">
      <w:pPr>
        <w:spacing w:after="0" w:line="240" w:lineRule="auto"/>
        <w:jc w:val="center"/>
        <w:rPr>
          <w:rFonts w:ascii="Times New Roman" w:hAnsi="Times New Roman"/>
          <w:b/>
          <w:color w:val="000000"/>
          <w:u w:val="single"/>
          <w:lang w:val="sr-Cyrl-CS"/>
        </w:rPr>
      </w:pPr>
    </w:p>
    <w:p w:rsidR="00A57189" w:rsidRDefault="00A57189">
      <w:pPr>
        <w:spacing w:after="0" w:line="240" w:lineRule="auto"/>
        <w:rPr>
          <w:rFonts w:ascii="Times New Roman" w:hAnsi="Times New Roman"/>
          <w:b/>
          <w:color w:val="000000"/>
          <w:sz w:val="28"/>
          <w:szCs w:val="28"/>
        </w:rPr>
      </w:pPr>
    </w:p>
    <w:p w:rsidR="009B47CD" w:rsidRDefault="009B47CD">
      <w:pPr>
        <w:spacing w:after="0" w:line="240" w:lineRule="auto"/>
        <w:rPr>
          <w:rFonts w:ascii="Times New Roman" w:hAnsi="Times New Roman"/>
          <w:b/>
          <w:color w:val="000000"/>
          <w:sz w:val="28"/>
          <w:szCs w:val="28"/>
        </w:rPr>
      </w:pPr>
    </w:p>
    <w:p w:rsidR="007D27E9" w:rsidRDefault="007D27E9">
      <w:pPr>
        <w:spacing w:after="0" w:line="240" w:lineRule="auto"/>
        <w:rPr>
          <w:rFonts w:ascii="Times New Roman" w:hAnsi="Times New Roman"/>
          <w:b/>
          <w:color w:val="000000"/>
          <w:sz w:val="28"/>
          <w:szCs w:val="28"/>
        </w:rPr>
      </w:pPr>
    </w:p>
    <w:p w:rsidR="007D27E9" w:rsidRDefault="007D27E9">
      <w:pPr>
        <w:spacing w:after="0" w:line="240" w:lineRule="auto"/>
        <w:rPr>
          <w:rFonts w:ascii="Times New Roman" w:hAnsi="Times New Roman"/>
          <w:b/>
          <w:color w:val="000000"/>
          <w:sz w:val="28"/>
          <w:szCs w:val="28"/>
        </w:rPr>
      </w:pPr>
    </w:p>
    <w:p w:rsidR="007D27E9" w:rsidRDefault="007D27E9">
      <w:pPr>
        <w:spacing w:after="0" w:line="240" w:lineRule="auto"/>
        <w:rPr>
          <w:rFonts w:ascii="Times New Roman" w:hAnsi="Times New Roman"/>
          <w:b/>
          <w:color w:val="000000"/>
          <w:sz w:val="28"/>
          <w:szCs w:val="28"/>
        </w:rPr>
      </w:pPr>
    </w:p>
    <w:p w:rsidR="007D27E9" w:rsidRDefault="007D27E9">
      <w:pPr>
        <w:spacing w:after="0" w:line="240" w:lineRule="auto"/>
        <w:rPr>
          <w:rFonts w:ascii="Times New Roman" w:hAnsi="Times New Roman"/>
          <w:b/>
          <w:color w:val="000000"/>
          <w:sz w:val="28"/>
          <w:szCs w:val="28"/>
        </w:rPr>
      </w:pPr>
    </w:p>
    <w:p w:rsidR="007D27E9" w:rsidRDefault="007D27E9">
      <w:pPr>
        <w:spacing w:after="0" w:line="240" w:lineRule="auto"/>
        <w:rPr>
          <w:rFonts w:ascii="Times New Roman" w:hAnsi="Times New Roman"/>
          <w:b/>
          <w:color w:val="000000"/>
          <w:sz w:val="28"/>
          <w:szCs w:val="28"/>
        </w:rPr>
      </w:pPr>
    </w:p>
    <w:p w:rsidR="00935A3D" w:rsidRPr="004C3E3C" w:rsidRDefault="00935A3D">
      <w:pPr>
        <w:spacing w:after="0" w:line="240" w:lineRule="auto"/>
        <w:rPr>
          <w:rFonts w:ascii="Times New Roman" w:hAnsi="Times New Roman"/>
          <w:b/>
          <w:color w:val="000000"/>
          <w:sz w:val="28"/>
          <w:szCs w:val="28"/>
        </w:rPr>
      </w:pPr>
    </w:p>
    <w:p w:rsidR="00935A3D" w:rsidRPr="00935A3D" w:rsidRDefault="00935A3D">
      <w:pPr>
        <w:spacing w:after="0" w:line="240" w:lineRule="auto"/>
        <w:rPr>
          <w:rFonts w:ascii="Times New Roman" w:hAnsi="Times New Roman"/>
          <w:b/>
          <w:color w:val="000000"/>
          <w:sz w:val="28"/>
          <w:szCs w:val="28"/>
        </w:rPr>
      </w:pPr>
    </w:p>
    <w:p w:rsidR="00590231" w:rsidRDefault="00590231">
      <w:pPr>
        <w:spacing w:after="0" w:line="240" w:lineRule="auto"/>
        <w:jc w:val="center"/>
        <w:rPr>
          <w:rFonts w:ascii="Times New Roman" w:hAnsi="Times New Roman"/>
          <w:b/>
          <w:color w:val="000000"/>
          <w:sz w:val="28"/>
          <w:szCs w:val="28"/>
        </w:rPr>
      </w:pPr>
    </w:p>
    <w:p w:rsidR="00590231" w:rsidRDefault="00590231">
      <w:pPr>
        <w:spacing w:after="0" w:line="240" w:lineRule="auto"/>
        <w:jc w:val="center"/>
        <w:rPr>
          <w:rFonts w:ascii="Times New Roman" w:hAnsi="Times New Roman"/>
          <w:b/>
          <w:color w:val="000000"/>
          <w:sz w:val="28"/>
          <w:szCs w:val="28"/>
        </w:rPr>
      </w:pPr>
    </w:p>
    <w:p w:rsidR="00A57189" w:rsidRDefault="00A57189">
      <w:pPr>
        <w:spacing w:after="0" w:line="240" w:lineRule="auto"/>
        <w:jc w:val="center"/>
        <w:rPr>
          <w:rFonts w:ascii="Times New Roman" w:hAnsi="Times New Roman"/>
          <w:b/>
          <w:color w:val="000000"/>
          <w:sz w:val="28"/>
          <w:szCs w:val="28"/>
          <w:lang w:val="hr-HR"/>
        </w:rPr>
      </w:pPr>
      <w:r>
        <w:rPr>
          <w:rFonts w:ascii="Times New Roman" w:hAnsi="Times New Roman"/>
          <w:b/>
          <w:color w:val="000000"/>
          <w:sz w:val="28"/>
          <w:szCs w:val="28"/>
          <w:lang w:val="hr-HR"/>
        </w:rPr>
        <w:t>ОРГАНИЗАЦИЈА РАДА И НАСТАВЕ У ШКОЛИ</w:t>
      </w:r>
    </w:p>
    <w:p w:rsidR="00A57189" w:rsidRDefault="00A57189">
      <w:pPr>
        <w:spacing w:after="0" w:line="240" w:lineRule="auto"/>
        <w:jc w:val="both"/>
        <w:rPr>
          <w:rFonts w:ascii="Times New Roman" w:hAnsi="Times New Roman"/>
          <w:b/>
          <w:color w:val="000000"/>
          <w:sz w:val="24"/>
          <w:szCs w:val="24"/>
          <w:u w:val="single"/>
          <w:lang w:val="sr-Cyrl-CS"/>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9226"/>
      </w:tblGrid>
      <w:tr w:rsidR="00A57189">
        <w:trPr>
          <w:jc w:val="center"/>
        </w:trPr>
        <w:tc>
          <w:tcPr>
            <w:tcW w:w="9226" w:type="dxa"/>
          </w:tcPr>
          <w:p w:rsidR="00A57189" w:rsidRDefault="004B398C">
            <w:pPr>
              <w:spacing w:after="0" w:line="240" w:lineRule="auto"/>
              <w:jc w:val="center"/>
              <w:rPr>
                <w:rFonts w:ascii="Times New Roman" w:hAnsi="Times New Roman"/>
                <w:color w:val="000000"/>
                <w:sz w:val="20"/>
                <w:szCs w:val="20"/>
                <w:lang w:val="hr-HR"/>
              </w:rPr>
            </w:pPr>
            <w:r w:rsidRPr="004B398C">
              <w:rPr>
                <w:rFonts w:ascii="Times New Roman" w:hAnsi="Times New Roman"/>
                <w:noProof/>
                <w:color w:val="000000"/>
                <w:sz w:val="20"/>
                <w:szCs w:val="20"/>
                <w:lang w:val="hr-HR"/>
              </w:rPr>
              <w:pict>
                <v:line id="_x0000_s1078" style="position:absolute;left:0;text-align:left;z-index:251657216" from="216.6pt,10.7pt" to="216.6pt,24pt"/>
              </w:pict>
            </w:r>
            <w:r w:rsidR="00A57189">
              <w:rPr>
                <w:rFonts w:ascii="Times New Roman" w:hAnsi="Times New Roman"/>
                <w:color w:val="000000"/>
                <w:sz w:val="20"/>
                <w:szCs w:val="20"/>
                <w:lang w:val="hr-HR"/>
              </w:rPr>
              <w:t>ОДЕЉЕНСКЕ СТАРЕШИНЕ</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4B398C">
            <w:pPr>
              <w:spacing w:after="0" w:line="240" w:lineRule="auto"/>
              <w:jc w:val="center"/>
              <w:rPr>
                <w:rFonts w:ascii="Times New Roman" w:hAnsi="Times New Roman"/>
                <w:color w:val="000000"/>
                <w:sz w:val="20"/>
                <w:szCs w:val="20"/>
                <w:lang w:val="hr-HR"/>
              </w:rPr>
            </w:pPr>
            <w:r w:rsidRPr="004B398C">
              <w:rPr>
                <w:rFonts w:ascii="Times New Roman" w:hAnsi="Times New Roman"/>
                <w:noProof/>
                <w:color w:val="000000"/>
                <w:sz w:val="20"/>
                <w:szCs w:val="20"/>
                <w:lang w:val="hr-HR"/>
              </w:rPr>
              <w:pict>
                <v:line id="_x0000_s1079" style="position:absolute;left:0;text-align:left;z-index:251658240" from="216.6pt,11.65pt" to="216.6pt,24.95pt"/>
              </w:pict>
            </w:r>
            <w:r w:rsidR="00A57189">
              <w:rPr>
                <w:rFonts w:ascii="Times New Roman" w:hAnsi="Times New Roman"/>
                <w:color w:val="000000"/>
                <w:sz w:val="20"/>
                <w:szCs w:val="20"/>
                <w:lang w:val="hr-HR"/>
              </w:rPr>
              <w:t>ОДЕЉЕНСКА ВЕЋА</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226"/>
      </w:tblGrid>
      <w:tr w:rsidR="00A57189">
        <w:trPr>
          <w:jc w:val="center"/>
        </w:trPr>
        <w:tc>
          <w:tcPr>
            <w:tcW w:w="9226"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sr-Cyrl-CS"/>
              </w:rPr>
              <w:t>СТРУЧНА</w:t>
            </w:r>
            <w:r>
              <w:rPr>
                <w:rFonts w:ascii="Times New Roman" w:hAnsi="Times New Roman"/>
                <w:color w:val="000000"/>
                <w:sz w:val="20"/>
                <w:szCs w:val="20"/>
                <w:lang w:val="hr-HR"/>
              </w:rPr>
              <w:t xml:space="preserve"> ВЕЋА </w:t>
            </w:r>
          </w:p>
        </w:tc>
      </w:tr>
    </w:tbl>
    <w:p w:rsidR="00A57189" w:rsidRDefault="004B398C">
      <w:pPr>
        <w:spacing w:after="0" w:line="240" w:lineRule="auto"/>
        <w:jc w:val="both"/>
        <w:rPr>
          <w:rFonts w:ascii="Times New Roman" w:hAnsi="Times New Roman"/>
          <w:color w:val="000000"/>
          <w:sz w:val="24"/>
          <w:szCs w:val="24"/>
          <w:lang w:val="hr-HR"/>
        </w:rPr>
      </w:pPr>
      <w:r w:rsidRPr="004B398C">
        <w:rPr>
          <w:rFonts w:ascii="Times New Roman" w:hAnsi="Times New Roman"/>
          <w:noProof/>
          <w:color w:val="000000"/>
          <w:sz w:val="24"/>
          <w:szCs w:val="24"/>
          <w:lang w:val="hr-HR"/>
        </w:rPr>
        <w:pict>
          <v:line id="_x0000_s1080" style="position:absolute;left:0;text-align:left;z-index:251659264;mso-position-horizontal-relative:text;mso-position-vertical-relative:text" from="246.95pt,.55pt" to="246.95pt,11.35pt"/>
        </w:pic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226"/>
      </w:tblGrid>
      <w:tr w:rsidR="00A57189">
        <w:trPr>
          <w:jc w:val="center"/>
        </w:trPr>
        <w:tc>
          <w:tcPr>
            <w:tcW w:w="9226"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НАСТАВНИЧКО ВЕЋЕ</w:t>
            </w:r>
          </w:p>
        </w:tc>
      </w:tr>
    </w:tbl>
    <w:p w:rsidR="00A57189" w:rsidRDefault="00A57189">
      <w:pPr>
        <w:spacing w:after="0" w:line="240" w:lineRule="auto"/>
        <w:jc w:val="both"/>
        <w:rPr>
          <w:rFonts w:ascii="Times New Roman" w:hAnsi="Times New Roman"/>
          <w:color w:val="000000"/>
          <w:sz w:val="24"/>
          <w:szCs w:val="24"/>
          <w:lang w:val="hr-HR"/>
        </w:rPr>
      </w:pPr>
    </w:p>
    <w:tbl>
      <w:tblPr>
        <w:tblW w:w="0" w:type="auto"/>
        <w:tblInd w:w="507" w:type="dxa"/>
        <w:tblLayout w:type="fixed"/>
        <w:tblLook w:val="0000"/>
      </w:tblPr>
      <w:tblGrid>
        <w:gridCol w:w="3075"/>
        <w:gridCol w:w="3075"/>
        <w:gridCol w:w="3075"/>
      </w:tblGrid>
      <w:tr w:rsidR="00A57189">
        <w:tc>
          <w:tcPr>
            <w:tcW w:w="3075"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ДИРЕКТОР</w:t>
            </w:r>
          </w:p>
        </w:tc>
        <w:tc>
          <w:tcPr>
            <w:tcW w:w="3075" w:type="dxa"/>
            <w:tcBorders>
              <w:left w:val="nil"/>
            </w:tcBorders>
          </w:tcPr>
          <w:p w:rsidR="00A57189" w:rsidRDefault="00A57189">
            <w:pPr>
              <w:spacing w:after="0" w:line="240" w:lineRule="auto"/>
              <w:jc w:val="both"/>
              <w:rPr>
                <w:rFonts w:ascii="Times New Roman" w:hAnsi="Times New Roman"/>
                <w:color w:val="000000"/>
                <w:sz w:val="20"/>
                <w:szCs w:val="20"/>
                <w:lang w:val="hr-HR"/>
              </w:rPr>
            </w:pPr>
          </w:p>
        </w:tc>
        <w:tc>
          <w:tcPr>
            <w:tcW w:w="3075"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ПОМ. ДИРЕКТОРА</w:t>
            </w:r>
          </w:p>
        </w:tc>
      </w:tr>
    </w:tbl>
    <w:p w:rsidR="00A57189" w:rsidRDefault="00A57189">
      <w:pPr>
        <w:spacing w:after="0" w:line="240" w:lineRule="auto"/>
        <w:jc w:val="both"/>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СТРУЧНЕ СЛУЖБЕ</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ПЕДАГОГ</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ПСИХОЛОГ</w:t>
            </w:r>
          </w:p>
        </w:tc>
      </w:tr>
      <w:tr w:rsidR="0031250E">
        <w:trPr>
          <w:jc w:val="center"/>
        </w:trPr>
        <w:tc>
          <w:tcPr>
            <w:tcW w:w="9226" w:type="dxa"/>
            <w:tcBorders>
              <w:top w:val="single" w:sz="12" w:space="0" w:color="auto"/>
              <w:left w:val="single" w:sz="12" w:space="0" w:color="auto"/>
              <w:bottom w:val="single" w:sz="12" w:space="0" w:color="auto"/>
              <w:right w:val="single" w:sz="12" w:space="0" w:color="auto"/>
            </w:tcBorders>
          </w:tcPr>
          <w:p w:rsidR="0031250E" w:rsidRPr="0031250E" w:rsidRDefault="003125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ДЕФЕКТОЛОГ</w:t>
            </w:r>
          </w:p>
        </w:tc>
      </w:tr>
      <w:tr w:rsidR="00D13D87">
        <w:trPr>
          <w:jc w:val="center"/>
        </w:trPr>
        <w:tc>
          <w:tcPr>
            <w:tcW w:w="9226" w:type="dxa"/>
            <w:tcBorders>
              <w:top w:val="single" w:sz="12" w:space="0" w:color="auto"/>
              <w:left w:val="single" w:sz="12" w:space="0" w:color="auto"/>
              <w:bottom w:val="single" w:sz="12" w:space="0" w:color="auto"/>
              <w:right w:val="single" w:sz="12" w:space="0" w:color="auto"/>
            </w:tcBorders>
          </w:tcPr>
          <w:p w:rsidR="00D13D87" w:rsidRDefault="00D13D87">
            <w:pPr>
              <w:spacing w:after="0" w:line="240" w:lineRule="auto"/>
              <w:jc w:val="center"/>
              <w:rPr>
                <w:rFonts w:ascii="Times New Roman" w:hAnsi="Times New Roman"/>
                <w:color w:val="000000"/>
                <w:sz w:val="20"/>
                <w:szCs w:val="20"/>
              </w:rPr>
            </w:pP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БИБЛИОТЕКАР</w:t>
            </w:r>
          </w:p>
        </w:tc>
      </w:tr>
    </w:tbl>
    <w:p w:rsidR="00A57189" w:rsidRPr="00D13D87" w:rsidRDefault="00D13D87">
      <w:pPr>
        <w:spacing w:after="0" w:line="240" w:lineRule="auto"/>
        <w:jc w:val="center"/>
        <w:rPr>
          <w:rFonts w:ascii="Times New Roman" w:hAnsi="Times New Roman"/>
          <w:color w:val="000000"/>
          <w:sz w:val="20"/>
          <w:szCs w:val="20"/>
        </w:rPr>
      </w:pPr>
      <w:r w:rsidRPr="00D13D87">
        <w:rPr>
          <w:rFonts w:ascii="Times New Roman" w:hAnsi="Times New Roman"/>
          <w:color w:val="000000"/>
          <w:sz w:val="20"/>
          <w:szCs w:val="20"/>
        </w:rPr>
        <w:t>ПЕДАГОШКИ АСИСТЕНТ</w:t>
      </w: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sr-Cyrl-CS"/>
              </w:rPr>
              <w:t xml:space="preserve">ПЕДАГОШКИ </w:t>
            </w:r>
            <w:r>
              <w:rPr>
                <w:rFonts w:ascii="Times New Roman" w:hAnsi="Times New Roman"/>
                <w:color w:val="000000"/>
                <w:sz w:val="20"/>
                <w:szCs w:val="20"/>
                <w:lang w:val="hr-HR"/>
              </w:rPr>
              <w:t xml:space="preserve"> КОЛЕГИЈУМ</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hr-HR"/>
              </w:rPr>
              <w:t>СТРУЧН</w:t>
            </w:r>
            <w:r>
              <w:rPr>
                <w:rFonts w:ascii="Times New Roman" w:hAnsi="Times New Roman"/>
                <w:color w:val="000000"/>
                <w:sz w:val="20"/>
                <w:szCs w:val="20"/>
                <w:lang w:val="sr-Cyrl-CS"/>
              </w:rPr>
              <w:t>А</w:t>
            </w:r>
            <w:r w:rsidR="00504597">
              <w:rPr>
                <w:rFonts w:ascii="Times New Roman" w:hAnsi="Times New Roman"/>
                <w:color w:val="000000"/>
                <w:sz w:val="20"/>
                <w:szCs w:val="20"/>
                <w:lang w:val="sr-Cyrl-CS"/>
              </w:rPr>
              <w:t xml:space="preserve"> </w:t>
            </w:r>
            <w:r>
              <w:rPr>
                <w:rFonts w:ascii="Times New Roman" w:hAnsi="Times New Roman"/>
                <w:color w:val="000000"/>
                <w:sz w:val="20"/>
                <w:szCs w:val="20"/>
                <w:lang w:val="sr-Cyrl-CS"/>
              </w:rPr>
              <w:t>ВЕЋА</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Layout w:type="fixed"/>
        <w:tblLook w:val="0000"/>
      </w:tblPr>
      <w:tblGrid>
        <w:gridCol w:w="9226"/>
      </w:tblGrid>
      <w:tr w:rsidR="00A57189">
        <w:trPr>
          <w:jc w:val="center"/>
        </w:trPr>
        <w:tc>
          <w:tcPr>
            <w:tcW w:w="9226" w:type="dxa"/>
            <w:tcBorders>
              <w:top w:val="single" w:sz="12" w:space="0" w:color="auto"/>
              <w:left w:val="single" w:sz="12"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 xml:space="preserve">АДМИНИСТРАТИВНО </w:t>
            </w:r>
            <w:r w:rsidR="0033561B">
              <w:rPr>
                <w:rFonts w:ascii="Times New Roman" w:hAnsi="Times New Roman"/>
                <w:color w:val="000000"/>
                <w:sz w:val="20"/>
                <w:szCs w:val="20"/>
                <w:lang w:val="hr-HR"/>
              </w:rPr>
              <w:t>–</w:t>
            </w:r>
            <w:r>
              <w:rPr>
                <w:rFonts w:ascii="Times New Roman" w:hAnsi="Times New Roman"/>
                <w:color w:val="000000"/>
                <w:sz w:val="20"/>
                <w:szCs w:val="20"/>
                <w:lang w:val="hr-HR"/>
              </w:rPr>
              <w:t xml:space="preserve"> ФИНАНСИ</w:t>
            </w:r>
            <w:r w:rsidR="00504597">
              <w:rPr>
                <w:rFonts w:ascii="Times New Roman" w:hAnsi="Times New Roman"/>
                <w:color w:val="000000"/>
                <w:sz w:val="20"/>
                <w:szCs w:val="20"/>
              </w:rPr>
              <w:t>Ј</w:t>
            </w:r>
            <w:r>
              <w:rPr>
                <w:rFonts w:ascii="Times New Roman" w:hAnsi="Times New Roman"/>
                <w:color w:val="000000"/>
                <w:sz w:val="20"/>
                <w:szCs w:val="20"/>
                <w:lang w:val="hr-HR"/>
              </w:rPr>
              <w:t>СКИ РАДНИЦИ</w:t>
            </w:r>
          </w:p>
        </w:tc>
      </w:tr>
    </w:tbl>
    <w:p w:rsidR="00A57189" w:rsidRDefault="00A57189">
      <w:pPr>
        <w:spacing w:after="0" w:line="240" w:lineRule="auto"/>
        <w:jc w:val="both"/>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tblPr>
      <w:tblGrid>
        <w:gridCol w:w="1931"/>
        <w:gridCol w:w="3240"/>
        <w:gridCol w:w="2160"/>
        <w:gridCol w:w="1894"/>
      </w:tblGrid>
      <w:tr w:rsidR="00A57189">
        <w:trPr>
          <w:jc w:val="center"/>
        </w:trPr>
        <w:tc>
          <w:tcPr>
            <w:tcW w:w="1931"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СЕКРЕТАР</w:t>
            </w:r>
          </w:p>
        </w:tc>
        <w:tc>
          <w:tcPr>
            <w:tcW w:w="3240" w:type="dxa"/>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АДМИНИСТРАТИВНИ РАДНИК</w:t>
            </w:r>
          </w:p>
        </w:tc>
        <w:tc>
          <w:tcPr>
            <w:tcW w:w="2160"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РАЧУНОВОЂА</w:t>
            </w:r>
          </w:p>
        </w:tc>
        <w:tc>
          <w:tcPr>
            <w:tcW w:w="1894"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БЛАГАЈНИК</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226"/>
      </w:tblGrid>
      <w:tr w:rsidR="00A57189">
        <w:trPr>
          <w:jc w:val="center"/>
        </w:trPr>
        <w:tc>
          <w:tcPr>
            <w:tcW w:w="9226"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ПОМОЋНО-ТЕХНИ</w:t>
            </w:r>
            <w:r>
              <w:rPr>
                <w:rFonts w:ascii="Times New Roman" w:hAnsi="Times New Roman"/>
                <w:color w:val="000000"/>
                <w:sz w:val="20"/>
                <w:szCs w:val="20"/>
                <w:lang w:val="sr-Cyrl-CS"/>
              </w:rPr>
              <w:t>Ч</w:t>
            </w:r>
            <w:r>
              <w:rPr>
                <w:rFonts w:ascii="Times New Roman" w:hAnsi="Times New Roman"/>
                <w:color w:val="000000"/>
                <w:sz w:val="20"/>
                <w:szCs w:val="20"/>
                <w:lang w:val="hr-HR"/>
              </w:rPr>
              <w:t>КО ОСОБЉЕ</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613"/>
        <w:gridCol w:w="4613"/>
      </w:tblGrid>
      <w:tr w:rsidR="00A57189">
        <w:trPr>
          <w:jc w:val="center"/>
        </w:trPr>
        <w:tc>
          <w:tcPr>
            <w:tcW w:w="4613"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РАДНИЦИ НА ТЕХ. ОДРЖАВА.</w:t>
            </w:r>
          </w:p>
        </w:tc>
        <w:tc>
          <w:tcPr>
            <w:tcW w:w="4613"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РАДНИЦИ НА ОДРЖ. ХИГИЈЕНЕ</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226"/>
      </w:tblGrid>
      <w:tr w:rsidR="00A57189">
        <w:trPr>
          <w:jc w:val="center"/>
        </w:trPr>
        <w:tc>
          <w:tcPr>
            <w:tcW w:w="9226"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ШКОЛСКА КУХИЊА</w:t>
            </w:r>
          </w:p>
        </w:tc>
      </w:tr>
    </w:tbl>
    <w:p w:rsidR="00A57189" w:rsidRDefault="00A57189">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613"/>
        <w:gridCol w:w="4613"/>
      </w:tblGrid>
      <w:tr w:rsidR="00A57189">
        <w:trPr>
          <w:jc w:val="center"/>
        </w:trPr>
        <w:tc>
          <w:tcPr>
            <w:tcW w:w="4613"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КУВАРИЦА</w:t>
            </w:r>
          </w:p>
        </w:tc>
        <w:tc>
          <w:tcPr>
            <w:tcW w:w="4613" w:type="dxa"/>
          </w:tcPr>
          <w:p w:rsidR="00A57189" w:rsidRDefault="00A57189">
            <w:pPr>
              <w:spacing w:after="0" w:line="240" w:lineRule="auto"/>
              <w:jc w:val="center"/>
              <w:rPr>
                <w:rFonts w:ascii="Times New Roman" w:hAnsi="Times New Roman"/>
                <w:color w:val="000000"/>
                <w:sz w:val="20"/>
                <w:szCs w:val="20"/>
                <w:lang w:val="hr-HR"/>
              </w:rPr>
            </w:pPr>
            <w:r>
              <w:rPr>
                <w:rFonts w:ascii="Times New Roman" w:hAnsi="Times New Roman"/>
                <w:color w:val="000000"/>
                <w:sz w:val="20"/>
                <w:szCs w:val="20"/>
                <w:lang w:val="hr-HR"/>
              </w:rPr>
              <w:t>СЕРВИРКЕ</w:t>
            </w:r>
          </w:p>
        </w:tc>
      </w:tr>
    </w:tbl>
    <w:p w:rsidR="00A57189" w:rsidRDefault="00A57189">
      <w:pPr>
        <w:spacing w:after="0" w:line="240" w:lineRule="auto"/>
        <w:rPr>
          <w:rFonts w:ascii="Times New Roman" w:hAnsi="Times New Roman"/>
          <w:lang w:val="sr-Cyrl-CS"/>
        </w:rPr>
      </w:pPr>
    </w:p>
    <w:p w:rsidR="009B47CD" w:rsidRPr="002937C7" w:rsidRDefault="009B47CD">
      <w:pPr>
        <w:spacing w:after="0" w:line="240" w:lineRule="auto"/>
        <w:rPr>
          <w:rFonts w:ascii="Times New Roman" w:hAnsi="Times New Roman"/>
          <w:b/>
          <w:color w:val="000000"/>
          <w:u w:val="single"/>
        </w:rPr>
      </w:pPr>
    </w:p>
    <w:p w:rsidR="00A57189" w:rsidRPr="002823CB" w:rsidRDefault="00A57189">
      <w:pPr>
        <w:spacing w:after="0" w:line="240" w:lineRule="auto"/>
        <w:jc w:val="both"/>
        <w:rPr>
          <w:rFonts w:ascii="Times New Roman" w:hAnsi="Times New Roman"/>
          <w:b/>
          <w:color w:val="000000"/>
          <w:sz w:val="24"/>
          <w:szCs w:val="24"/>
          <w:u w:val="single"/>
          <w:lang w:val="sr-Cyrl-CS"/>
        </w:rPr>
      </w:pPr>
    </w:p>
    <w:p w:rsidR="00A57189" w:rsidRPr="00887D1A"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sidRPr="00887D1A">
        <w:rPr>
          <w:rFonts w:ascii="Times New Roman" w:hAnsi="Times New Roman"/>
          <w:color w:val="000000"/>
          <w:sz w:val="24"/>
          <w:szCs w:val="24"/>
          <w:lang w:val="sr-Cyrl-CS"/>
        </w:rPr>
        <w:t xml:space="preserve">Деца која су похађала припремни школски програм распоређена су  одељења првог разреда. Број такве деце је око 220. </w:t>
      </w:r>
    </w:p>
    <w:p w:rsidR="00A57189" w:rsidRDefault="00A57189">
      <w:pPr>
        <w:spacing w:after="0" w:line="240" w:lineRule="auto"/>
        <w:rPr>
          <w:rFonts w:ascii="Times New Roman" w:hAnsi="Times New Roman"/>
          <w:color w:val="000000"/>
          <w:lang w:val="sr-Cyrl-CS"/>
        </w:rPr>
      </w:pPr>
    </w:p>
    <w:p w:rsidR="00935A3D" w:rsidRDefault="00935A3D">
      <w:pPr>
        <w:spacing w:after="0" w:line="240" w:lineRule="auto"/>
        <w:rPr>
          <w:rFonts w:ascii="Times New Roman" w:hAnsi="Times New Roman"/>
          <w:color w:val="000000"/>
          <w:lang w:val="sr-Cyrl-CS"/>
        </w:rPr>
      </w:pPr>
    </w:p>
    <w:p w:rsidR="00935A3D" w:rsidRDefault="00935A3D">
      <w:pPr>
        <w:spacing w:after="0" w:line="240" w:lineRule="auto"/>
        <w:rPr>
          <w:rFonts w:ascii="Times New Roman" w:hAnsi="Times New Roman"/>
          <w:color w:val="000000"/>
          <w:lang w:val="sr-Cyrl-CS"/>
        </w:rPr>
      </w:pPr>
    </w:p>
    <w:p w:rsidR="00935A3D" w:rsidRDefault="00935A3D">
      <w:pPr>
        <w:spacing w:after="0" w:line="240" w:lineRule="auto"/>
        <w:rPr>
          <w:rFonts w:ascii="Times New Roman" w:hAnsi="Times New Roman"/>
          <w:color w:val="000000"/>
          <w:lang w:val="sr-Cyrl-CS"/>
        </w:rPr>
      </w:pPr>
    </w:p>
    <w:p w:rsidR="00935A3D" w:rsidRDefault="00935A3D">
      <w:pPr>
        <w:spacing w:after="0" w:line="240" w:lineRule="auto"/>
        <w:rPr>
          <w:rFonts w:ascii="Times New Roman" w:hAnsi="Times New Roman"/>
          <w:color w:val="000000"/>
          <w:lang w:val="sr-Cyrl-CS"/>
        </w:rPr>
      </w:pPr>
    </w:p>
    <w:p w:rsidR="00935A3D" w:rsidRPr="00887D1A" w:rsidRDefault="00935A3D">
      <w:pPr>
        <w:spacing w:after="0" w:line="240" w:lineRule="auto"/>
        <w:rPr>
          <w:rFonts w:ascii="Times New Roman" w:hAnsi="Times New Roman"/>
          <w:color w:val="000000"/>
          <w:lang w:val="sr-Cyrl-CS"/>
        </w:rPr>
      </w:pPr>
    </w:p>
    <w:p w:rsidR="00A57189" w:rsidRPr="00887D1A" w:rsidRDefault="00A57189">
      <w:pPr>
        <w:spacing w:after="0" w:line="240" w:lineRule="auto"/>
        <w:rPr>
          <w:rFonts w:ascii="Times New Roman" w:hAnsi="Times New Roman"/>
          <w:color w:val="000000"/>
          <w:lang w:val="sr-Cyrl-CS"/>
        </w:rPr>
      </w:pPr>
    </w:p>
    <w:p w:rsidR="00A57189" w:rsidRPr="00887D1A" w:rsidRDefault="00A57189">
      <w:pPr>
        <w:spacing w:after="0" w:line="240" w:lineRule="auto"/>
        <w:ind w:left="720"/>
        <w:rPr>
          <w:rFonts w:ascii="Times New Roman" w:hAnsi="Times New Roman"/>
          <w:b/>
          <w:color w:val="000000"/>
          <w:sz w:val="24"/>
          <w:szCs w:val="24"/>
          <w:lang w:val="sr-Cyrl-CS"/>
        </w:rPr>
      </w:pPr>
      <w:r w:rsidRPr="00887D1A">
        <w:rPr>
          <w:rFonts w:ascii="Times New Roman" w:hAnsi="Times New Roman"/>
          <w:b/>
          <w:color w:val="000000"/>
          <w:sz w:val="24"/>
          <w:szCs w:val="24"/>
          <w:lang w:val="sr-Cyrl-CS"/>
        </w:rPr>
        <w:t>Продужени  боравак</w:t>
      </w:r>
    </w:p>
    <w:p w:rsidR="00A57189" w:rsidRPr="00887D1A" w:rsidRDefault="00A57189">
      <w:pPr>
        <w:spacing w:after="0" w:line="240" w:lineRule="auto"/>
        <w:rPr>
          <w:rFonts w:ascii="Times New Roman" w:hAnsi="Times New Roman"/>
          <w:b/>
          <w:color w:val="000000"/>
          <w:u w:val="single"/>
          <w:lang w:val="sr-Cyrl-CS"/>
        </w:rPr>
      </w:pPr>
    </w:p>
    <w:p w:rsidR="00A57189" w:rsidRPr="00887D1A" w:rsidRDefault="00A57189">
      <w:pPr>
        <w:spacing w:after="0" w:line="240" w:lineRule="auto"/>
        <w:rPr>
          <w:rFonts w:ascii="Times New Roman" w:hAnsi="Times New Roman"/>
          <w:b/>
          <w:color w:val="000000"/>
          <w:u w:val="single"/>
          <w:lang w:val="sr-Cyrl-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tblGrid>
      <w:tr w:rsidR="00A57189" w:rsidRPr="00935A3D">
        <w:tc>
          <w:tcPr>
            <w:tcW w:w="3240" w:type="dxa"/>
          </w:tcPr>
          <w:p w:rsidR="00A57189" w:rsidRPr="00935A3D" w:rsidRDefault="00A57189">
            <w:pPr>
              <w:spacing w:after="0" w:line="240" w:lineRule="auto"/>
              <w:jc w:val="center"/>
              <w:rPr>
                <w:rFonts w:ascii="Times New Roman" w:hAnsi="Times New Roman"/>
                <w:b/>
                <w:i/>
                <w:color w:val="000000" w:themeColor="text1"/>
                <w:sz w:val="24"/>
                <w:szCs w:val="24"/>
                <w:lang w:val="sr-Cyrl-CS"/>
              </w:rPr>
            </w:pPr>
            <w:r w:rsidRPr="00935A3D">
              <w:rPr>
                <w:rFonts w:ascii="Times New Roman" w:hAnsi="Times New Roman"/>
                <w:b/>
                <w:i/>
                <w:color w:val="000000" w:themeColor="text1"/>
                <w:sz w:val="24"/>
                <w:szCs w:val="24"/>
                <w:lang w:val="sr-Cyrl-CS"/>
              </w:rPr>
              <w:t>Број група</w:t>
            </w:r>
          </w:p>
        </w:tc>
        <w:tc>
          <w:tcPr>
            <w:tcW w:w="3240" w:type="dxa"/>
          </w:tcPr>
          <w:p w:rsidR="00A57189" w:rsidRPr="00935A3D" w:rsidRDefault="00A57189">
            <w:pPr>
              <w:spacing w:after="0" w:line="240" w:lineRule="auto"/>
              <w:jc w:val="center"/>
              <w:rPr>
                <w:rFonts w:ascii="Times New Roman" w:hAnsi="Times New Roman"/>
                <w:b/>
                <w:i/>
                <w:color w:val="000000" w:themeColor="text1"/>
                <w:sz w:val="24"/>
                <w:szCs w:val="24"/>
                <w:lang w:val="sr-Cyrl-CS"/>
              </w:rPr>
            </w:pPr>
            <w:r w:rsidRPr="00935A3D">
              <w:rPr>
                <w:rFonts w:ascii="Times New Roman" w:hAnsi="Times New Roman"/>
                <w:b/>
                <w:i/>
                <w:color w:val="000000" w:themeColor="text1"/>
                <w:sz w:val="24"/>
                <w:szCs w:val="24"/>
                <w:lang w:val="sr-Cyrl-CS"/>
              </w:rPr>
              <w:t>Број ученика</w:t>
            </w:r>
          </w:p>
        </w:tc>
      </w:tr>
      <w:tr w:rsidR="00A57189" w:rsidRPr="00935A3D" w:rsidTr="00145A17">
        <w:trPr>
          <w:trHeight w:val="66"/>
        </w:trPr>
        <w:tc>
          <w:tcPr>
            <w:tcW w:w="3240" w:type="dxa"/>
          </w:tcPr>
          <w:p w:rsidR="00A57189" w:rsidRPr="00935A3D" w:rsidRDefault="00376608">
            <w:pPr>
              <w:spacing w:after="0" w:line="240" w:lineRule="auto"/>
              <w:jc w:val="center"/>
              <w:rPr>
                <w:rFonts w:ascii="Times New Roman" w:hAnsi="Times New Roman"/>
                <w:color w:val="000000" w:themeColor="text1"/>
                <w:sz w:val="24"/>
                <w:szCs w:val="24"/>
              </w:rPr>
            </w:pPr>
            <w:r w:rsidRPr="00935A3D">
              <w:rPr>
                <w:rFonts w:ascii="Times New Roman" w:hAnsi="Times New Roman"/>
                <w:b/>
                <w:color w:val="000000" w:themeColor="text1"/>
                <w:sz w:val="24"/>
                <w:szCs w:val="24"/>
              </w:rPr>
              <w:t>3</w:t>
            </w:r>
          </w:p>
        </w:tc>
        <w:tc>
          <w:tcPr>
            <w:tcW w:w="3240" w:type="dxa"/>
          </w:tcPr>
          <w:p w:rsidR="00A57189" w:rsidRPr="00935A3D" w:rsidRDefault="00A57189" w:rsidP="00376608">
            <w:pPr>
              <w:spacing w:after="0" w:line="240" w:lineRule="auto"/>
              <w:jc w:val="center"/>
              <w:rPr>
                <w:rFonts w:ascii="Times New Roman" w:hAnsi="Times New Roman"/>
                <w:color w:val="000000" w:themeColor="text1"/>
                <w:sz w:val="24"/>
                <w:szCs w:val="24"/>
                <w:lang w:val="sr-Cyrl-CS"/>
              </w:rPr>
            </w:pPr>
            <w:r w:rsidRPr="00935A3D">
              <w:rPr>
                <w:rFonts w:ascii="Times New Roman" w:hAnsi="Times New Roman"/>
                <w:color w:val="000000" w:themeColor="text1"/>
                <w:sz w:val="24"/>
                <w:szCs w:val="24"/>
                <w:lang w:val="sr-Cyrl-CS"/>
              </w:rPr>
              <w:t>3</w:t>
            </w:r>
            <w:r w:rsidR="003741FE">
              <w:rPr>
                <w:rFonts w:ascii="Times New Roman" w:hAnsi="Times New Roman"/>
                <w:color w:val="000000" w:themeColor="text1"/>
                <w:sz w:val="24"/>
                <w:szCs w:val="24"/>
              </w:rPr>
              <w:t>0</w:t>
            </w:r>
            <w:r w:rsidRPr="00935A3D">
              <w:rPr>
                <w:rFonts w:ascii="Times New Roman" w:hAnsi="Times New Roman"/>
                <w:color w:val="000000" w:themeColor="text1"/>
                <w:sz w:val="24"/>
                <w:szCs w:val="24"/>
                <w:lang w:val="sr-Cyrl-CS"/>
              </w:rPr>
              <w:t>+3</w:t>
            </w:r>
            <w:r w:rsidR="003741FE">
              <w:rPr>
                <w:rFonts w:ascii="Times New Roman" w:hAnsi="Times New Roman"/>
                <w:color w:val="000000" w:themeColor="text1"/>
                <w:sz w:val="24"/>
                <w:szCs w:val="24"/>
              </w:rPr>
              <w:t>0</w:t>
            </w:r>
            <w:r w:rsidRPr="00935A3D">
              <w:rPr>
                <w:rFonts w:ascii="Times New Roman" w:hAnsi="Times New Roman"/>
                <w:color w:val="000000" w:themeColor="text1"/>
                <w:sz w:val="24"/>
                <w:szCs w:val="24"/>
                <w:lang w:val="sr-Cyrl-CS"/>
              </w:rPr>
              <w:t>+</w:t>
            </w:r>
            <w:r w:rsidR="003741FE">
              <w:rPr>
                <w:rFonts w:ascii="Times New Roman" w:hAnsi="Times New Roman"/>
                <w:color w:val="000000" w:themeColor="text1"/>
                <w:sz w:val="24"/>
                <w:szCs w:val="24"/>
                <w:lang w:val="sr-Cyrl-CS"/>
              </w:rPr>
              <w:t>29</w:t>
            </w:r>
          </w:p>
        </w:tc>
      </w:tr>
      <w:tr w:rsidR="00A57189" w:rsidRPr="00935A3D">
        <w:tc>
          <w:tcPr>
            <w:tcW w:w="3240" w:type="dxa"/>
          </w:tcPr>
          <w:p w:rsidR="00A57189" w:rsidRPr="00935A3D" w:rsidRDefault="00A57189">
            <w:pPr>
              <w:spacing w:after="0" w:line="240" w:lineRule="auto"/>
              <w:jc w:val="center"/>
              <w:rPr>
                <w:rFonts w:ascii="Times New Roman" w:hAnsi="Times New Roman"/>
                <w:b/>
                <w:color w:val="000000" w:themeColor="text1"/>
                <w:sz w:val="24"/>
                <w:szCs w:val="24"/>
                <w:lang w:val="sr-Cyrl-CS"/>
              </w:rPr>
            </w:pPr>
            <w:r w:rsidRPr="00935A3D">
              <w:rPr>
                <w:rFonts w:ascii="Times New Roman" w:hAnsi="Times New Roman"/>
                <w:b/>
                <w:color w:val="000000" w:themeColor="text1"/>
                <w:sz w:val="24"/>
                <w:szCs w:val="24"/>
                <w:lang w:val="sr-Cyrl-CS"/>
              </w:rPr>
              <w:t>УКУПНО:</w:t>
            </w:r>
          </w:p>
        </w:tc>
        <w:tc>
          <w:tcPr>
            <w:tcW w:w="3240" w:type="dxa"/>
          </w:tcPr>
          <w:p w:rsidR="00A57189" w:rsidRPr="003741FE" w:rsidRDefault="003741FE" w:rsidP="0037660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89</w:t>
            </w:r>
          </w:p>
        </w:tc>
      </w:tr>
    </w:tbl>
    <w:p w:rsidR="00A57189" w:rsidRPr="00887D1A" w:rsidRDefault="00A57189">
      <w:pPr>
        <w:spacing w:after="0" w:line="240" w:lineRule="auto"/>
        <w:rPr>
          <w:rFonts w:ascii="Times New Roman" w:hAnsi="Times New Roman"/>
          <w:b/>
          <w:color w:val="000000"/>
          <w:lang w:val="sr-Cyrl-CS"/>
        </w:rPr>
      </w:pPr>
    </w:p>
    <w:p w:rsidR="00A57189" w:rsidRDefault="00A57189">
      <w:pPr>
        <w:spacing w:after="0" w:line="240" w:lineRule="auto"/>
        <w:jc w:val="center"/>
        <w:rPr>
          <w:rFonts w:ascii="Times New Roman" w:hAnsi="Times New Roman"/>
          <w:b/>
          <w:color w:val="000000"/>
          <w:u w:val="single"/>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Комбинација разреда је </w:t>
      </w:r>
      <w:r>
        <w:rPr>
          <w:rFonts w:ascii="Times New Roman" w:hAnsi="Times New Roman"/>
          <w:b/>
          <w:color w:val="000000"/>
          <w:sz w:val="24"/>
          <w:szCs w:val="24"/>
          <w:u w:val="single"/>
          <w:lang w:val="sr-Cyrl-CS"/>
        </w:rPr>
        <w:t>први и други разред</w:t>
      </w:r>
      <w:r>
        <w:rPr>
          <w:rFonts w:ascii="Times New Roman" w:hAnsi="Times New Roman"/>
          <w:color w:val="000000"/>
          <w:sz w:val="24"/>
          <w:szCs w:val="24"/>
          <w:lang w:val="sr-Cyrl-CS"/>
        </w:rPr>
        <w:t>.</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Ове школске године постоји интересовање родитеља чија су деца у другом разреду за похађање продуженог боравка али ће број ученика другог разреда зависити од могућности капацитета боравка. </w:t>
      </w:r>
    </w:p>
    <w:p w:rsidR="00A57189" w:rsidRDefault="00A57189">
      <w:pPr>
        <w:spacing w:after="0" w:line="240" w:lineRule="auto"/>
        <w:jc w:val="both"/>
        <w:rPr>
          <w:rFonts w:ascii="Times New Roman" w:hAnsi="Times New Roman"/>
          <w:color w:val="000000"/>
          <w:lang w:val="sr-Cyrl-CS"/>
        </w:rPr>
      </w:pPr>
    </w:p>
    <w:p w:rsidR="00A57189" w:rsidRDefault="00A57189">
      <w:pPr>
        <w:spacing w:after="0" w:line="240" w:lineRule="auto"/>
        <w:rPr>
          <w:rFonts w:ascii="Times New Roman" w:hAnsi="Times New Roman"/>
          <w:lang w:val="sr-Cyrl-CS"/>
        </w:rPr>
      </w:pPr>
    </w:p>
    <w:p w:rsidR="00A57189" w:rsidRDefault="00F84908" w:rsidP="00F84908">
      <w:pPr>
        <w:spacing w:after="0" w:line="240" w:lineRule="auto"/>
        <w:jc w:val="both"/>
        <w:rPr>
          <w:rFonts w:ascii="Times New Roman" w:hAnsi="Times New Roman"/>
          <w:b/>
          <w:color w:val="000000"/>
          <w:sz w:val="28"/>
          <w:szCs w:val="28"/>
          <w:lang w:val="sr-Cyrl-CS"/>
        </w:rPr>
      </w:pPr>
      <w:r>
        <w:rPr>
          <w:rFonts w:ascii="Times New Roman" w:hAnsi="Times New Roman"/>
          <w:b/>
          <w:color w:val="000000"/>
          <w:sz w:val="28"/>
          <w:szCs w:val="28"/>
        </w:rPr>
        <w:t>3.3.</w:t>
      </w:r>
      <w:r w:rsidR="00A57189">
        <w:rPr>
          <w:rFonts w:ascii="Times New Roman" w:hAnsi="Times New Roman"/>
          <w:b/>
          <w:color w:val="000000"/>
          <w:sz w:val="28"/>
          <w:szCs w:val="28"/>
          <w:lang w:val="sr-Cyrl-CS"/>
        </w:rPr>
        <w:t>РИТАМ  РАДА</w:t>
      </w:r>
    </w:p>
    <w:p w:rsidR="00A57189" w:rsidRDefault="00A57189">
      <w:pPr>
        <w:spacing w:after="0" w:line="240" w:lineRule="auto"/>
        <w:ind w:left="540"/>
        <w:jc w:val="both"/>
        <w:rPr>
          <w:rFonts w:ascii="Times New Roman" w:hAnsi="Times New Roman"/>
          <w:b/>
          <w:color w:val="000000"/>
          <w:sz w:val="28"/>
          <w:szCs w:val="28"/>
          <w:u w:val="single"/>
          <w:lang w:val="sr-Cyrl-CS"/>
        </w:rPr>
      </w:pPr>
    </w:p>
    <w:p w:rsidR="00A57189" w:rsidRDefault="00A57189">
      <w:pPr>
        <w:spacing w:after="0" w:line="240" w:lineRule="auto"/>
        <w:jc w:val="both"/>
        <w:rPr>
          <w:rFonts w:ascii="Times New Roman" w:hAnsi="Times New Roman"/>
          <w:b/>
          <w:color w:val="000000"/>
          <w:u w:val="single"/>
          <w:lang w:val="sr-Cyrl-CS"/>
        </w:rPr>
      </w:pPr>
    </w:p>
    <w:p w:rsidR="00A57189" w:rsidRDefault="00A57189" w:rsidP="0033561B">
      <w:pPr>
        <w:spacing w:after="0" w:line="240" w:lineRule="auto"/>
        <w:ind w:left="60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Распоред звоњења </w:t>
      </w:r>
    </w:p>
    <w:p w:rsidR="00A57189" w:rsidRDefault="00A57189">
      <w:pPr>
        <w:pStyle w:val="BodyText"/>
        <w:rPr>
          <w:rFonts w:ascii="Times New Roman" w:hAnsi="Times New Roman" w:cs="Times New Roman"/>
          <w:color w:val="000000"/>
          <w:lang w:val="hr-HR"/>
        </w:rPr>
      </w:pPr>
      <w:r>
        <w:rPr>
          <w:rFonts w:ascii="Times New Roman" w:hAnsi="Times New Roman" w:cs="Times New Roman"/>
          <w:color w:val="000000"/>
        </w:rPr>
        <w:tab/>
      </w:r>
      <w:r>
        <w:rPr>
          <w:rFonts w:ascii="Times New Roman" w:hAnsi="Times New Roman" w:cs="Times New Roman"/>
          <w:color w:val="000000"/>
          <w:lang w:val="hr-HR"/>
        </w:rPr>
        <w:t xml:space="preserve">Почетак рада преподневне смене је у </w:t>
      </w:r>
      <w:r w:rsidR="00D95DFC">
        <w:rPr>
          <w:rFonts w:ascii="Times New Roman" w:hAnsi="Times New Roman" w:cs="Times New Roman"/>
          <w:color w:val="000000"/>
        </w:rPr>
        <w:t>8</w:t>
      </w:r>
      <w:r w:rsidR="00D95DFC">
        <w:rPr>
          <w:rFonts w:ascii="Times New Roman" w:hAnsi="Times New Roman" w:cs="Times New Roman"/>
          <w:color w:val="000000"/>
          <w:vertAlign w:val="superscript"/>
        </w:rPr>
        <w:t>00</w:t>
      </w:r>
      <w:r>
        <w:rPr>
          <w:rFonts w:ascii="Times New Roman" w:hAnsi="Times New Roman" w:cs="Times New Roman"/>
          <w:color w:val="000000"/>
          <w:lang w:val="hr-HR"/>
        </w:rPr>
        <w:t xml:space="preserve"> са једним великим одмором од 20 минута од  </w:t>
      </w:r>
      <w:r w:rsidR="00D95DFC">
        <w:rPr>
          <w:rFonts w:ascii="Times New Roman" w:hAnsi="Times New Roman" w:cs="Times New Roman"/>
          <w:color w:val="000000"/>
        </w:rPr>
        <w:t>9</w:t>
      </w:r>
      <w:r w:rsidR="00D95DFC">
        <w:rPr>
          <w:rFonts w:ascii="Times New Roman" w:hAnsi="Times New Roman" w:cs="Times New Roman"/>
          <w:color w:val="000000"/>
          <w:vertAlign w:val="superscript"/>
        </w:rPr>
        <w:t>35</w:t>
      </w:r>
      <w:r>
        <w:rPr>
          <w:rFonts w:ascii="Times New Roman" w:hAnsi="Times New Roman" w:cs="Times New Roman"/>
          <w:color w:val="000000"/>
          <w:lang w:val="hr-HR"/>
        </w:rPr>
        <w:t xml:space="preserve">  до 9</w:t>
      </w:r>
      <w:r w:rsidR="00D95DFC">
        <w:rPr>
          <w:rFonts w:ascii="Times New Roman" w:hAnsi="Times New Roman" w:cs="Times New Roman"/>
          <w:color w:val="000000"/>
          <w:vertAlign w:val="superscript"/>
        </w:rPr>
        <w:t>55</w:t>
      </w:r>
      <w:r>
        <w:rPr>
          <w:rFonts w:ascii="Times New Roman" w:hAnsi="Times New Roman" w:cs="Times New Roman"/>
          <w:color w:val="000000"/>
          <w:lang w:val="hr-HR"/>
        </w:rPr>
        <w:t xml:space="preserve">  а по</w:t>
      </w:r>
      <w:r w:rsidR="00BD4DBF">
        <w:rPr>
          <w:rFonts w:ascii="Times New Roman" w:hAnsi="Times New Roman" w:cs="Times New Roman"/>
          <w:color w:val="000000"/>
        </w:rPr>
        <w:t>по</w:t>
      </w:r>
      <w:r>
        <w:rPr>
          <w:rFonts w:ascii="Times New Roman" w:hAnsi="Times New Roman" w:cs="Times New Roman"/>
          <w:color w:val="000000"/>
          <w:lang w:val="hr-HR"/>
        </w:rPr>
        <w:t>дневна с</w:t>
      </w:r>
      <w:r>
        <w:rPr>
          <w:rFonts w:ascii="Times New Roman" w:hAnsi="Times New Roman" w:cs="Times New Roman"/>
          <w:color w:val="000000"/>
          <w:szCs w:val="28"/>
          <w:lang w:val="hr-HR"/>
        </w:rPr>
        <w:t>мена започиње са радом у 14</w:t>
      </w:r>
      <w:r w:rsidR="00D95DFC">
        <w:rPr>
          <w:rFonts w:ascii="Times New Roman" w:hAnsi="Times New Roman" w:cs="Times New Roman"/>
          <w:color w:val="000000"/>
          <w:szCs w:val="28"/>
          <w:vertAlign w:val="superscript"/>
        </w:rPr>
        <w:t>00</w:t>
      </w:r>
      <w:r>
        <w:rPr>
          <w:rFonts w:ascii="Times New Roman" w:hAnsi="Times New Roman" w:cs="Times New Roman"/>
          <w:color w:val="000000"/>
          <w:szCs w:val="28"/>
          <w:lang w:val="hr-HR"/>
        </w:rPr>
        <w:t xml:space="preserve"> часова а велики одмор траје од 15</w:t>
      </w:r>
      <w:r>
        <w:rPr>
          <w:rFonts w:ascii="Times New Roman" w:hAnsi="Times New Roman" w:cs="Times New Roman"/>
          <w:color w:val="000000"/>
          <w:sz w:val="40"/>
          <w:szCs w:val="40"/>
          <w:vertAlign w:val="superscript"/>
          <w:lang w:val="hr-HR"/>
        </w:rPr>
        <w:t xml:space="preserve">35 </w:t>
      </w:r>
      <w:r>
        <w:rPr>
          <w:rFonts w:ascii="Times New Roman" w:hAnsi="Times New Roman" w:cs="Times New Roman"/>
          <w:color w:val="000000"/>
          <w:szCs w:val="28"/>
          <w:lang w:val="hr-HR"/>
        </w:rPr>
        <w:t>до 15</w:t>
      </w:r>
      <w:r>
        <w:rPr>
          <w:rFonts w:ascii="Times New Roman" w:hAnsi="Times New Roman" w:cs="Times New Roman"/>
          <w:color w:val="000000"/>
          <w:sz w:val="36"/>
          <w:szCs w:val="36"/>
          <w:vertAlign w:val="superscript"/>
          <w:lang w:val="hr-HR"/>
        </w:rPr>
        <w:t>55</w:t>
      </w:r>
      <w:r>
        <w:rPr>
          <w:rFonts w:ascii="Times New Roman" w:hAnsi="Times New Roman" w:cs="Times New Roman"/>
          <w:color w:val="000000"/>
          <w:lang w:val="hr-HR"/>
        </w:rPr>
        <w:t xml:space="preserve"> часова.</w:t>
      </w:r>
    </w:p>
    <w:p w:rsidR="00A57189" w:rsidRDefault="00A57189">
      <w:pPr>
        <w:spacing w:after="0" w:line="240" w:lineRule="auto"/>
        <w:jc w:val="both"/>
        <w:rPr>
          <w:rFonts w:ascii="Times New Roman" w:hAnsi="Times New Roman"/>
          <w:b/>
          <w:color w:val="000000"/>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422"/>
        <w:gridCol w:w="4506"/>
      </w:tblGrid>
      <w:tr w:rsidR="002753E1" w:rsidRPr="002753E1" w:rsidTr="002753E1">
        <w:tc>
          <w:tcPr>
            <w:tcW w:w="648" w:type="dxa"/>
          </w:tcPr>
          <w:p w:rsidR="002753E1" w:rsidRPr="002753E1" w:rsidRDefault="002753E1">
            <w:pPr>
              <w:spacing w:after="0" w:line="240" w:lineRule="auto"/>
              <w:jc w:val="center"/>
              <w:rPr>
                <w:rFonts w:ascii="Times New Roman" w:hAnsi="Times New Roman"/>
                <w:b/>
                <w:i/>
                <w:color w:val="000000" w:themeColor="text1"/>
                <w:sz w:val="24"/>
                <w:szCs w:val="24"/>
                <w:lang w:val="sr-Cyrl-CS"/>
              </w:rPr>
            </w:pPr>
          </w:p>
        </w:tc>
        <w:tc>
          <w:tcPr>
            <w:tcW w:w="4422" w:type="dxa"/>
          </w:tcPr>
          <w:p w:rsidR="002753E1" w:rsidRPr="002753E1" w:rsidRDefault="002753E1">
            <w:pPr>
              <w:spacing w:after="0" w:line="240" w:lineRule="auto"/>
              <w:jc w:val="center"/>
              <w:rPr>
                <w:rFonts w:ascii="Times New Roman" w:hAnsi="Times New Roman"/>
                <w:b/>
                <w:i/>
                <w:color w:val="000000" w:themeColor="text1"/>
                <w:sz w:val="24"/>
                <w:szCs w:val="24"/>
                <w:lang w:val="sr-Cyrl-CS"/>
              </w:rPr>
            </w:pPr>
            <w:r w:rsidRPr="002753E1">
              <w:rPr>
                <w:rFonts w:ascii="Times New Roman" w:hAnsi="Times New Roman"/>
                <w:b/>
                <w:i/>
                <w:color w:val="000000" w:themeColor="text1"/>
                <w:sz w:val="24"/>
                <w:szCs w:val="24"/>
                <w:lang w:val="sr-Cyrl-CS"/>
              </w:rPr>
              <w:t>Пре  подне</w:t>
            </w:r>
          </w:p>
        </w:tc>
        <w:tc>
          <w:tcPr>
            <w:tcW w:w="4506" w:type="dxa"/>
          </w:tcPr>
          <w:p w:rsidR="002753E1" w:rsidRPr="002753E1" w:rsidRDefault="002753E1">
            <w:pPr>
              <w:spacing w:after="0" w:line="240" w:lineRule="auto"/>
              <w:jc w:val="center"/>
              <w:rPr>
                <w:rFonts w:ascii="Times New Roman" w:hAnsi="Times New Roman"/>
                <w:b/>
                <w:i/>
                <w:color w:val="000000" w:themeColor="text1"/>
                <w:sz w:val="24"/>
                <w:szCs w:val="24"/>
                <w:lang w:val="sr-Cyrl-CS"/>
              </w:rPr>
            </w:pPr>
            <w:r w:rsidRPr="002753E1">
              <w:rPr>
                <w:rFonts w:ascii="Times New Roman" w:hAnsi="Times New Roman"/>
                <w:b/>
                <w:i/>
                <w:color w:val="000000" w:themeColor="text1"/>
                <w:sz w:val="24"/>
                <w:szCs w:val="24"/>
                <w:lang w:val="sr-Cyrl-CS"/>
              </w:rPr>
              <w:t>После  подне</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p>
        </w:tc>
        <w:tc>
          <w:tcPr>
            <w:tcW w:w="4422" w:type="dxa"/>
          </w:tcPr>
          <w:p w:rsidR="002753E1" w:rsidRPr="002753E1" w:rsidRDefault="002753E1" w:rsidP="002753E1">
            <w:pPr>
              <w:spacing w:after="0" w:line="240" w:lineRule="auto"/>
              <w:jc w:val="center"/>
              <w:rPr>
                <w:rFonts w:ascii="Times New Roman" w:hAnsi="Times New Roman"/>
                <w:b/>
                <w:i/>
                <w:color w:val="000000" w:themeColor="text1"/>
                <w:sz w:val="24"/>
                <w:szCs w:val="24"/>
                <w:lang w:val="sr-Cyrl-CS"/>
              </w:rPr>
            </w:pPr>
            <w:r w:rsidRPr="002753E1">
              <w:rPr>
                <w:rFonts w:ascii="Times New Roman" w:hAnsi="Times New Roman"/>
                <w:b/>
                <w:i/>
                <w:color w:val="000000" w:themeColor="text1"/>
                <w:sz w:val="24"/>
                <w:szCs w:val="24"/>
                <w:lang w:val="sr-Cyrl-CS"/>
              </w:rPr>
              <w:t>улазак ученика – 7:55</w:t>
            </w:r>
          </w:p>
        </w:tc>
        <w:tc>
          <w:tcPr>
            <w:tcW w:w="4506" w:type="dxa"/>
          </w:tcPr>
          <w:p w:rsidR="002753E1" w:rsidRPr="002753E1" w:rsidRDefault="002753E1" w:rsidP="002753E1">
            <w:pPr>
              <w:spacing w:after="0" w:line="240" w:lineRule="auto"/>
              <w:jc w:val="center"/>
              <w:rPr>
                <w:rFonts w:ascii="Times New Roman" w:hAnsi="Times New Roman"/>
                <w:b/>
                <w:i/>
                <w:color w:val="000000" w:themeColor="text1"/>
                <w:sz w:val="24"/>
                <w:szCs w:val="24"/>
                <w:lang w:val="sr-Cyrl-CS"/>
              </w:rPr>
            </w:pPr>
            <w:r w:rsidRPr="002753E1">
              <w:rPr>
                <w:rFonts w:ascii="Times New Roman" w:hAnsi="Times New Roman"/>
                <w:b/>
                <w:i/>
                <w:color w:val="000000" w:themeColor="text1"/>
                <w:sz w:val="24"/>
                <w:szCs w:val="24"/>
                <w:lang w:val="sr-Cyrl-CS"/>
              </w:rPr>
              <w:t>улазак ученика – 13:55</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8:00  -  8:45</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14:00  -  14:45</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2.</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 xml:space="preserve">8:50  -  9:35 </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14:50  -  15:35</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3.</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9:55  -  10:40</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15:55  -  16:40</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4.</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10:45  - 11:30</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16:45  -  17:30</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5.</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11:35  -  12:20</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17:35  -  18:20</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6.</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12:25  -  13:10</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18:25  -  19:10</w:t>
            </w:r>
          </w:p>
        </w:tc>
      </w:tr>
      <w:tr w:rsidR="002753E1" w:rsidRPr="002753E1" w:rsidTr="002753E1">
        <w:tc>
          <w:tcPr>
            <w:tcW w:w="648" w:type="dxa"/>
            <w:vAlign w:val="center"/>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7.</w:t>
            </w:r>
          </w:p>
        </w:tc>
        <w:tc>
          <w:tcPr>
            <w:tcW w:w="4422"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13:15  -  14:00</w:t>
            </w:r>
          </w:p>
        </w:tc>
        <w:tc>
          <w:tcPr>
            <w:tcW w:w="4506" w:type="dxa"/>
          </w:tcPr>
          <w:p w:rsidR="002753E1" w:rsidRPr="002753E1" w:rsidRDefault="002753E1">
            <w:pPr>
              <w:spacing w:after="0" w:line="240" w:lineRule="auto"/>
              <w:jc w:val="center"/>
              <w:rPr>
                <w:rFonts w:ascii="Times New Roman" w:hAnsi="Times New Roman"/>
                <w:b/>
                <w:color w:val="000000" w:themeColor="text1"/>
                <w:sz w:val="24"/>
                <w:szCs w:val="24"/>
                <w:lang w:val="sr-Cyrl-CS"/>
              </w:rPr>
            </w:pPr>
            <w:r w:rsidRPr="002753E1">
              <w:rPr>
                <w:rFonts w:ascii="Times New Roman" w:hAnsi="Times New Roman"/>
                <w:b/>
                <w:color w:val="000000" w:themeColor="text1"/>
                <w:sz w:val="24"/>
                <w:szCs w:val="24"/>
                <w:lang w:val="sr-Cyrl-CS"/>
              </w:rPr>
              <w:t>19:15  -  20:00</w:t>
            </w:r>
          </w:p>
        </w:tc>
      </w:tr>
    </w:tbl>
    <w:p w:rsidR="00A57189" w:rsidRPr="002753E1" w:rsidRDefault="00A57189">
      <w:pPr>
        <w:spacing w:after="0" w:line="240" w:lineRule="auto"/>
        <w:jc w:val="both"/>
        <w:rPr>
          <w:rFonts w:ascii="Times New Roman" w:hAnsi="Times New Roman"/>
          <w:b/>
          <w:color w:val="000000" w:themeColor="text1"/>
          <w:u w:val="single"/>
          <w:lang w:val="sr-Cyrl-CS"/>
        </w:rPr>
      </w:pPr>
    </w:p>
    <w:p w:rsidR="00A57189" w:rsidRDefault="00A57189">
      <w:pPr>
        <w:spacing w:after="0" w:line="240" w:lineRule="auto"/>
        <w:jc w:val="both"/>
        <w:rPr>
          <w:rFonts w:ascii="Times New Roman" w:hAnsi="Times New Roman"/>
          <w:b/>
          <w:color w:val="000000"/>
          <w:u w:val="single"/>
          <w:lang w:val="sr-Cyrl-CS"/>
        </w:rPr>
      </w:pPr>
    </w:p>
    <w:p w:rsidR="00A57189" w:rsidRDefault="00A57189">
      <w:pPr>
        <w:spacing w:after="0" w:line="240" w:lineRule="auto"/>
        <w:jc w:val="both"/>
        <w:rPr>
          <w:rFonts w:ascii="Times New Roman" w:hAnsi="Times New Roman"/>
          <w:b/>
          <w:color w:val="000000"/>
          <w:u w:val="single"/>
        </w:rPr>
      </w:pPr>
    </w:p>
    <w:p w:rsidR="00D12CAA" w:rsidRDefault="00D12CAA">
      <w:pPr>
        <w:spacing w:after="0" w:line="240" w:lineRule="auto"/>
        <w:jc w:val="both"/>
        <w:rPr>
          <w:rFonts w:ascii="Times New Roman" w:hAnsi="Times New Roman"/>
          <w:b/>
          <w:color w:val="000000"/>
          <w:u w:val="single"/>
        </w:rPr>
      </w:pPr>
    </w:p>
    <w:p w:rsidR="00D12CAA" w:rsidRDefault="00D12CAA">
      <w:pPr>
        <w:spacing w:after="0" w:line="240" w:lineRule="auto"/>
        <w:jc w:val="both"/>
        <w:rPr>
          <w:rFonts w:ascii="Times New Roman" w:hAnsi="Times New Roman"/>
          <w:b/>
          <w:color w:val="000000"/>
          <w:u w:val="single"/>
        </w:rPr>
      </w:pPr>
    </w:p>
    <w:p w:rsidR="00D12CAA" w:rsidRDefault="00D12CAA">
      <w:pPr>
        <w:spacing w:after="0" w:line="240" w:lineRule="auto"/>
        <w:jc w:val="both"/>
        <w:rPr>
          <w:rFonts w:ascii="Times New Roman" w:hAnsi="Times New Roman"/>
          <w:b/>
          <w:color w:val="000000"/>
          <w:u w:val="single"/>
        </w:rPr>
      </w:pPr>
    </w:p>
    <w:p w:rsidR="00D12CAA" w:rsidRDefault="00D12CAA">
      <w:pPr>
        <w:spacing w:after="0" w:line="240" w:lineRule="auto"/>
        <w:jc w:val="both"/>
        <w:rPr>
          <w:rFonts w:ascii="Times New Roman" w:hAnsi="Times New Roman"/>
          <w:b/>
          <w:color w:val="000000"/>
          <w:u w:val="single"/>
        </w:rPr>
      </w:pPr>
    </w:p>
    <w:p w:rsidR="00D12CAA" w:rsidRDefault="00D12CAA">
      <w:pPr>
        <w:spacing w:after="0" w:line="240" w:lineRule="auto"/>
        <w:jc w:val="both"/>
        <w:rPr>
          <w:rFonts w:ascii="Times New Roman" w:hAnsi="Times New Roman"/>
          <w:b/>
          <w:color w:val="000000"/>
          <w:u w:val="single"/>
        </w:rPr>
      </w:pPr>
    </w:p>
    <w:p w:rsidR="00D12CAA" w:rsidRDefault="00D12CAA">
      <w:pPr>
        <w:spacing w:after="0" w:line="240" w:lineRule="auto"/>
        <w:jc w:val="both"/>
        <w:rPr>
          <w:rFonts w:ascii="Times New Roman" w:hAnsi="Times New Roman"/>
          <w:b/>
          <w:color w:val="000000"/>
          <w:u w:val="single"/>
        </w:rPr>
      </w:pPr>
    </w:p>
    <w:p w:rsidR="00D12CAA" w:rsidRPr="00D12CAA" w:rsidRDefault="00D12CAA">
      <w:pPr>
        <w:spacing w:after="0" w:line="240" w:lineRule="auto"/>
        <w:jc w:val="both"/>
        <w:rPr>
          <w:rFonts w:ascii="Times New Roman" w:hAnsi="Times New Roman"/>
          <w:b/>
          <w:color w:val="000000"/>
          <w:u w:val="single"/>
        </w:rPr>
      </w:pPr>
    </w:p>
    <w:p w:rsidR="00D95DFC" w:rsidRDefault="00D95DFC" w:rsidP="0040576E">
      <w:pPr>
        <w:spacing w:after="0" w:line="240" w:lineRule="auto"/>
        <w:ind w:left="720"/>
        <w:jc w:val="both"/>
        <w:rPr>
          <w:rFonts w:ascii="Times New Roman" w:hAnsi="Times New Roman"/>
          <w:b/>
          <w:color w:val="000000"/>
          <w:sz w:val="24"/>
          <w:szCs w:val="24"/>
          <w:lang w:val="sr-Cyrl-CS"/>
        </w:rPr>
      </w:pPr>
    </w:p>
    <w:p w:rsidR="00D95DFC" w:rsidRDefault="00D95DFC" w:rsidP="0040576E">
      <w:pPr>
        <w:spacing w:after="0" w:line="240" w:lineRule="auto"/>
        <w:ind w:left="720"/>
        <w:jc w:val="both"/>
        <w:rPr>
          <w:rFonts w:ascii="Times New Roman" w:hAnsi="Times New Roman"/>
          <w:b/>
          <w:color w:val="000000"/>
          <w:sz w:val="24"/>
          <w:szCs w:val="24"/>
          <w:lang w:val="sr-Cyrl-CS"/>
        </w:rPr>
      </w:pPr>
    </w:p>
    <w:p w:rsidR="00EC7484" w:rsidRDefault="00EC7484" w:rsidP="0040576E">
      <w:pPr>
        <w:spacing w:after="0" w:line="240" w:lineRule="auto"/>
        <w:ind w:left="720"/>
        <w:jc w:val="both"/>
        <w:rPr>
          <w:rFonts w:ascii="Times New Roman" w:hAnsi="Times New Roman"/>
          <w:b/>
          <w:color w:val="000000"/>
          <w:sz w:val="24"/>
          <w:szCs w:val="24"/>
          <w:lang w:val="sr-Cyrl-CS"/>
        </w:rPr>
      </w:pPr>
    </w:p>
    <w:p w:rsidR="00590231" w:rsidRPr="005908C7" w:rsidRDefault="00590231" w:rsidP="005908C7">
      <w:pPr>
        <w:spacing w:after="0" w:line="240" w:lineRule="auto"/>
        <w:jc w:val="both"/>
        <w:rPr>
          <w:rFonts w:ascii="Times New Roman" w:hAnsi="Times New Roman"/>
          <w:b/>
          <w:color w:val="000000"/>
          <w:sz w:val="24"/>
          <w:szCs w:val="24"/>
        </w:rPr>
      </w:pPr>
    </w:p>
    <w:p w:rsidR="00590231" w:rsidRDefault="00590231" w:rsidP="0040576E">
      <w:pPr>
        <w:spacing w:after="0" w:line="240" w:lineRule="auto"/>
        <w:ind w:left="720"/>
        <w:jc w:val="both"/>
        <w:rPr>
          <w:rFonts w:ascii="Times New Roman" w:hAnsi="Times New Roman"/>
          <w:b/>
          <w:color w:val="000000"/>
          <w:sz w:val="24"/>
          <w:szCs w:val="24"/>
          <w:lang w:val="sr-Cyrl-CS"/>
        </w:rPr>
      </w:pPr>
    </w:p>
    <w:p w:rsidR="0040576E" w:rsidRDefault="00A57189" w:rsidP="0040576E">
      <w:pPr>
        <w:spacing w:after="0" w:line="240" w:lineRule="auto"/>
        <w:ind w:left="720"/>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Распоред одељења по сменама</w:t>
      </w:r>
    </w:p>
    <w:p w:rsidR="00A57189" w:rsidRDefault="00A57189">
      <w:pPr>
        <w:spacing w:after="0" w:line="240" w:lineRule="auto"/>
        <w:ind w:left="720"/>
        <w:jc w:val="both"/>
        <w:rPr>
          <w:rFonts w:ascii="Times New Roman" w:hAnsi="Times New Roman"/>
          <w:b/>
          <w:color w:val="000000"/>
          <w:u w:val="single"/>
          <w:lang w:val="sr-Cyrl-C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2"/>
        <w:gridCol w:w="4506"/>
      </w:tblGrid>
      <w:tr w:rsidR="00A57189">
        <w:tc>
          <w:tcPr>
            <w:tcW w:w="9828" w:type="dxa"/>
            <w:gridSpan w:val="2"/>
            <w:shd w:val="clear" w:color="auto" w:fill="D9D9D9"/>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ЧЕНЕЈСКА  ЗГРАДА</w:t>
            </w:r>
          </w:p>
        </w:tc>
      </w:tr>
      <w:tr w:rsidR="005908C7" w:rsidTr="005908C7">
        <w:tc>
          <w:tcPr>
            <w:tcW w:w="5322" w:type="dxa"/>
          </w:tcPr>
          <w:p w:rsidR="005908C7" w:rsidRPr="00C11B04" w:rsidRDefault="005908C7">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Cyrl-CS"/>
              </w:rPr>
              <w:t xml:space="preserve">Пре подне – </w:t>
            </w:r>
          </w:p>
          <w:p w:rsidR="005908C7" w:rsidRPr="00C11B04" w:rsidRDefault="005908C7">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Cyrl-CS"/>
              </w:rPr>
              <w:t>почетак наставе 8:00</w:t>
            </w:r>
          </w:p>
        </w:tc>
        <w:tc>
          <w:tcPr>
            <w:tcW w:w="4506" w:type="dxa"/>
          </w:tcPr>
          <w:p w:rsidR="005908C7" w:rsidRPr="00C11B04" w:rsidRDefault="005908C7">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Cyrl-CS"/>
              </w:rPr>
              <w:t xml:space="preserve">После  подне – </w:t>
            </w:r>
          </w:p>
          <w:p w:rsidR="005908C7" w:rsidRPr="00C11B04" w:rsidRDefault="005908C7">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Cyrl-CS"/>
              </w:rPr>
              <w:t>почетак наставе  14:00</w:t>
            </w:r>
          </w:p>
        </w:tc>
      </w:tr>
      <w:tr w:rsidR="005908C7" w:rsidRPr="00935A3D" w:rsidTr="005908C7">
        <w:tc>
          <w:tcPr>
            <w:tcW w:w="5322" w:type="dxa"/>
          </w:tcPr>
          <w:p w:rsidR="005908C7" w:rsidRPr="00C11B04" w:rsidRDefault="005908C7" w:rsidP="005908C7">
            <w:pPr>
              <w:tabs>
                <w:tab w:val="left" w:pos="1905"/>
                <w:tab w:val="center" w:pos="2553"/>
              </w:tabs>
              <w:spacing w:after="0" w:line="240" w:lineRule="auto"/>
              <w:rPr>
                <w:rFonts w:ascii="Times New Roman" w:hAnsi="Times New Roman"/>
                <w:sz w:val="24"/>
                <w:szCs w:val="24"/>
                <w:lang w:val="sr-Latn-CS"/>
              </w:rPr>
            </w:pPr>
            <w:r w:rsidRPr="00C11B04">
              <w:rPr>
                <w:rFonts w:ascii="Times New Roman" w:hAnsi="Times New Roman"/>
                <w:sz w:val="24"/>
                <w:szCs w:val="24"/>
                <w:lang w:val="sr-Latn-CS"/>
              </w:rPr>
              <w:tab/>
              <w:t>I</w:t>
            </w:r>
            <w:r w:rsidRPr="00C11B04">
              <w:rPr>
                <w:rFonts w:ascii="Times New Roman" w:hAnsi="Times New Roman"/>
                <w:sz w:val="24"/>
                <w:szCs w:val="24"/>
                <w:vertAlign w:val="subscript"/>
                <w:lang w:val="sr-Latn-CS"/>
              </w:rPr>
              <w:t>2,</w:t>
            </w:r>
            <w:r w:rsidRPr="00C11B04">
              <w:rPr>
                <w:rFonts w:ascii="Times New Roman" w:hAnsi="Times New Roman"/>
                <w:sz w:val="24"/>
                <w:szCs w:val="24"/>
                <w:lang w:val="sr-Latn-CS"/>
              </w:rPr>
              <w:tab/>
              <w:t xml:space="preserve">   I</w:t>
            </w:r>
            <w:r w:rsidRPr="00C11B04">
              <w:rPr>
                <w:rFonts w:ascii="Times New Roman" w:hAnsi="Times New Roman"/>
                <w:sz w:val="24"/>
                <w:szCs w:val="24"/>
                <w:vertAlign w:val="subscript"/>
              </w:rPr>
              <w:t>3</w:t>
            </w:r>
            <w:r w:rsidRPr="00C11B04">
              <w:rPr>
                <w:rFonts w:ascii="Times New Roman" w:hAnsi="Times New Roman"/>
                <w:sz w:val="24"/>
                <w:szCs w:val="24"/>
                <w:lang w:val="sr-Latn-CS"/>
              </w:rPr>
              <w:t>,   I</w:t>
            </w:r>
            <w:r w:rsidRPr="00C11B04">
              <w:rPr>
                <w:rFonts w:ascii="Times New Roman" w:hAnsi="Times New Roman"/>
                <w:sz w:val="24"/>
                <w:szCs w:val="24"/>
                <w:vertAlign w:val="subscript"/>
                <w:lang w:val="sr-Latn-CS"/>
              </w:rPr>
              <w:t>4,</w:t>
            </w:r>
            <w:r w:rsidRPr="00C11B04">
              <w:rPr>
                <w:rFonts w:ascii="Times New Roman" w:hAnsi="Times New Roman"/>
                <w:sz w:val="24"/>
                <w:szCs w:val="24"/>
                <w:lang w:val="sr-Latn-CS"/>
              </w:rPr>
              <w:t xml:space="preserve"> I</w:t>
            </w:r>
            <w:r w:rsidRPr="00C11B04">
              <w:rPr>
                <w:rFonts w:ascii="Times New Roman" w:hAnsi="Times New Roman"/>
                <w:sz w:val="24"/>
                <w:szCs w:val="24"/>
                <w:vertAlign w:val="subscript"/>
                <w:lang w:val="sr-Latn-CS"/>
              </w:rPr>
              <w:t>5</w:t>
            </w:r>
            <w:r w:rsidRPr="00C11B04">
              <w:rPr>
                <w:rFonts w:ascii="Times New Roman" w:hAnsi="Times New Roman"/>
                <w:sz w:val="24"/>
                <w:szCs w:val="24"/>
                <w:lang w:val="sr-Latn-CS"/>
              </w:rPr>
              <w:t>,</w:t>
            </w:r>
          </w:p>
          <w:p w:rsidR="005908C7" w:rsidRPr="00C11B04" w:rsidRDefault="005908C7">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III</w:t>
            </w:r>
            <w:r w:rsidRPr="00C11B04">
              <w:rPr>
                <w:rFonts w:ascii="Times New Roman" w:hAnsi="Times New Roman"/>
                <w:sz w:val="24"/>
                <w:szCs w:val="24"/>
                <w:vertAlign w:val="subscript"/>
                <w:lang w:val="sr-Latn-CS"/>
              </w:rPr>
              <w:t>3</w:t>
            </w:r>
            <w:r w:rsidRPr="00C11B04">
              <w:rPr>
                <w:rFonts w:ascii="Times New Roman" w:hAnsi="Times New Roman"/>
                <w:sz w:val="24"/>
                <w:szCs w:val="24"/>
                <w:lang w:val="sr-Latn-CS"/>
              </w:rPr>
              <w:t>,   III</w:t>
            </w:r>
            <w:r w:rsidRPr="00C11B04">
              <w:rPr>
                <w:rFonts w:ascii="Times New Roman" w:hAnsi="Times New Roman"/>
                <w:sz w:val="24"/>
                <w:szCs w:val="24"/>
                <w:vertAlign w:val="subscript"/>
                <w:lang w:val="sr-Latn-CS"/>
              </w:rPr>
              <w:t>4</w:t>
            </w:r>
            <w:r w:rsidRPr="00C11B04">
              <w:rPr>
                <w:rFonts w:ascii="Times New Roman" w:hAnsi="Times New Roman"/>
                <w:sz w:val="24"/>
                <w:szCs w:val="24"/>
                <w:lang w:val="sr-Latn-CS"/>
              </w:rPr>
              <w:t>,   III</w:t>
            </w:r>
            <w:r w:rsidRPr="00C11B04">
              <w:rPr>
                <w:rFonts w:ascii="Times New Roman" w:hAnsi="Times New Roman"/>
                <w:sz w:val="24"/>
                <w:szCs w:val="24"/>
                <w:vertAlign w:val="subscript"/>
                <w:lang w:val="sr-Latn-CS"/>
              </w:rPr>
              <w:t>5</w:t>
            </w:r>
            <w:r w:rsidRPr="00C11B04">
              <w:rPr>
                <w:rFonts w:ascii="Times New Roman" w:hAnsi="Times New Roman"/>
                <w:sz w:val="24"/>
                <w:szCs w:val="24"/>
                <w:lang w:val="sr-Latn-CS"/>
              </w:rPr>
              <w:t>,III</w:t>
            </w:r>
            <w:r w:rsidRPr="00C11B04">
              <w:rPr>
                <w:rFonts w:ascii="Times New Roman" w:hAnsi="Times New Roman"/>
                <w:sz w:val="24"/>
                <w:szCs w:val="24"/>
                <w:vertAlign w:val="subscript"/>
                <w:lang w:val="sr-Cyrl-CS"/>
              </w:rPr>
              <w:t>6</w:t>
            </w:r>
            <w:r w:rsidRPr="00C11B04">
              <w:rPr>
                <w:rFonts w:ascii="Times New Roman" w:hAnsi="Times New Roman"/>
                <w:sz w:val="24"/>
                <w:szCs w:val="24"/>
                <w:lang w:val="sr-Latn-CS"/>
              </w:rPr>
              <w:t xml:space="preserve">, </w:t>
            </w:r>
          </w:p>
          <w:p w:rsidR="005908C7" w:rsidRPr="00C11B04" w:rsidRDefault="005908C7" w:rsidP="00145A17">
            <w:pPr>
              <w:spacing w:after="0" w:line="240" w:lineRule="auto"/>
              <w:jc w:val="center"/>
              <w:rPr>
                <w:rFonts w:ascii="Times New Roman" w:hAnsi="Times New Roman"/>
                <w:sz w:val="24"/>
                <w:szCs w:val="24"/>
              </w:rPr>
            </w:pPr>
            <w:r w:rsidRPr="00C11B04">
              <w:rPr>
                <w:rFonts w:ascii="Times New Roman" w:hAnsi="Times New Roman"/>
                <w:sz w:val="24"/>
                <w:szCs w:val="24"/>
                <w:lang w:val="sr-Latn-CS"/>
              </w:rPr>
              <w:t>V</w:t>
            </w:r>
            <w:r w:rsidRPr="00C11B04">
              <w:rPr>
                <w:rFonts w:ascii="Times New Roman" w:hAnsi="Times New Roman"/>
                <w:sz w:val="24"/>
                <w:szCs w:val="24"/>
                <w:vertAlign w:val="subscript"/>
                <w:lang w:val="sr-Latn-CS"/>
              </w:rPr>
              <w:t>3</w:t>
            </w:r>
            <w:r w:rsidRPr="00C11B04">
              <w:rPr>
                <w:rFonts w:ascii="Times New Roman" w:hAnsi="Times New Roman"/>
                <w:sz w:val="24"/>
                <w:szCs w:val="24"/>
                <w:lang w:val="sr-Latn-CS"/>
              </w:rPr>
              <w:t>,  V</w:t>
            </w:r>
            <w:r w:rsidRPr="00C11B04">
              <w:rPr>
                <w:rFonts w:ascii="Times New Roman" w:hAnsi="Times New Roman"/>
                <w:sz w:val="24"/>
                <w:szCs w:val="24"/>
                <w:vertAlign w:val="subscript"/>
                <w:lang w:val="sr-Latn-CS"/>
              </w:rPr>
              <w:t>4</w:t>
            </w:r>
            <w:r w:rsidRPr="00C11B04">
              <w:rPr>
                <w:rFonts w:ascii="Times New Roman" w:hAnsi="Times New Roman"/>
                <w:sz w:val="24"/>
                <w:szCs w:val="24"/>
                <w:lang w:val="sr-Latn-CS"/>
              </w:rPr>
              <w:t>,  V</w:t>
            </w:r>
            <w:r w:rsidRPr="00C11B04">
              <w:rPr>
                <w:rFonts w:ascii="Times New Roman" w:hAnsi="Times New Roman"/>
                <w:sz w:val="24"/>
                <w:szCs w:val="24"/>
                <w:vertAlign w:val="subscript"/>
                <w:lang w:val="sr-Latn-CS"/>
              </w:rPr>
              <w:t>5</w:t>
            </w:r>
            <w:r w:rsidRPr="00C11B04">
              <w:rPr>
                <w:rFonts w:ascii="Times New Roman" w:hAnsi="Times New Roman"/>
                <w:sz w:val="24"/>
                <w:szCs w:val="24"/>
                <w:lang w:val="sr-Latn-CS"/>
              </w:rPr>
              <w:t>,  V</w:t>
            </w:r>
            <w:r w:rsidRPr="00C11B04">
              <w:rPr>
                <w:rFonts w:ascii="Times New Roman" w:hAnsi="Times New Roman"/>
                <w:sz w:val="24"/>
                <w:szCs w:val="24"/>
                <w:vertAlign w:val="subscript"/>
                <w:lang w:val="sr-Latn-CS"/>
              </w:rPr>
              <w:t>6</w:t>
            </w:r>
            <w:r w:rsidRPr="00C11B04">
              <w:rPr>
                <w:rFonts w:ascii="Times New Roman" w:hAnsi="Times New Roman"/>
                <w:sz w:val="24"/>
                <w:szCs w:val="24"/>
                <w:lang w:val="sr-Latn-CS"/>
              </w:rPr>
              <w:t xml:space="preserve">,  </w:t>
            </w:r>
          </w:p>
          <w:p w:rsidR="005908C7" w:rsidRPr="00C11B04" w:rsidRDefault="005908C7">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VII</w:t>
            </w:r>
            <w:r w:rsidRPr="00C11B04">
              <w:rPr>
                <w:rFonts w:ascii="Times New Roman" w:hAnsi="Times New Roman"/>
                <w:sz w:val="24"/>
                <w:szCs w:val="24"/>
                <w:vertAlign w:val="subscript"/>
                <w:lang w:val="sr-Latn-CS"/>
              </w:rPr>
              <w:t>3</w:t>
            </w:r>
            <w:r w:rsidRPr="00C11B04">
              <w:rPr>
                <w:rFonts w:ascii="Times New Roman" w:hAnsi="Times New Roman"/>
                <w:sz w:val="24"/>
                <w:szCs w:val="24"/>
                <w:lang w:val="sr-Latn-CS"/>
              </w:rPr>
              <w:t>, VII</w:t>
            </w:r>
            <w:r w:rsidRPr="00C11B04">
              <w:rPr>
                <w:rFonts w:ascii="Times New Roman" w:hAnsi="Times New Roman"/>
                <w:sz w:val="24"/>
                <w:szCs w:val="24"/>
                <w:vertAlign w:val="subscript"/>
                <w:lang w:val="sr-Latn-CS"/>
              </w:rPr>
              <w:t>4</w:t>
            </w:r>
            <w:r w:rsidRPr="00C11B04">
              <w:rPr>
                <w:rFonts w:ascii="Times New Roman" w:hAnsi="Times New Roman"/>
                <w:sz w:val="24"/>
                <w:szCs w:val="24"/>
                <w:lang w:val="sr-Latn-CS"/>
              </w:rPr>
              <w:t>, VII</w:t>
            </w:r>
            <w:r w:rsidRPr="00C11B04">
              <w:rPr>
                <w:rFonts w:ascii="Times New Roman" w:hAnsi="Times New Roman"/>
                <w:sz w:val="24"/>
                <w:szCs w:val="24"/>
                <w:vertAlign w:val="subscript"/>
                <w:lang w:val="sr-Latn-CS"/>
              </w:rPr>
              <w:t>5</w:t>
            </w:r>
            <w:r w:rsidRPr="00C11B04">
              <w:rPr>
                <w:rFonts w:ascii="Times New Roman" w:hAnsi="Times New Roman"/>
                <w:sz w:val="24"/>
                <w:szCs w:val="24"/>
                <w:lang w:val="sr-Latn-CS"/>
              </w:rPr>
              <w:t>,VII</w:t>
            </w:r>
            <w:r w:rsidRPr="00C11B04">
              <w:rPr>
                <w:rFonts w:ascii="Times New Roman" w:hAnsi="Times New Roman"/>
                <w:sz w:val="24"/>
                <w:szCs w:val="24"/>
                <w:vertAlign w:val="subscript"/>
                <w:lang w:val="sr-Latn-CS"/>
              </w:rPr>
              <w:t>6</w:t>
            </w:r>
            <w:r w:rsidRPr="00C11B04">
              <w:rPr>
                <w:rFonts w:ascii="Times New Roman" w:hAnsi="Times New Roman"/>
                <w:sz w:val="24"/>
                <w:szCs w:val="24"/>
                <w:lang w:val="sr-Latn-CS"/>
              </w:rPr>
              <w:t>,   VII</w:t>
            </w:r>
            <w:r w:rsidRPr="00C11B04">
              <w:rPr>
                <w:rFonts w:ascii="Times New Roman" w:hAnsi="Times New Roman"/>
                <w:sz w:val="24"/>
                <w:szCs w:val="24"/>
                <w:vertAlign w:val="subscript"/>
                <w:lang w:val="sr-Latn-CS"/>
              </w:rPr>
              <w:t>7</w:t>
            </w:r>
          </w:p>
        </w:tc>
        <w:tc>
          <w:tcPr>
            <w:tcW w:w="4506" w:type="dxa"/>
          </w:tcPr>
          <w:p w:rsidR="005908C7" w:rsidRPr="00C11B04" w:rsidRDefault="005908C7" w:rsidP="005908C7">
            <w:pPr>
              <w:tabs>
                <w:tab w:val="center" w:pos="2145"/>
              </w:tabs>
              <w:spacing w:after="0" w:line="240" w:lineRule="auto"/>
              <w:jc w:val="center"/>
              <w:rPr>
                <w:rFonts w:ascii="Times New Roman" w:hAnsi="Times New Roman"/>
                <w:sz w:val="24"/>
                <w:szCs w:val="24"/>
                <w:vertAlign w:val="subscript"/>
                <w:lang w:val="sr-Latn-CS"/>
              </w:rPr>
            </w:pPr>
            <w:r w:rsidRPr="00C11B04">
              <w:rPr>
                <w:rFonts w:ascii="Times New Roman" w:hAnsi="Times New Roman"/>
                <w:sz w:val="24"/>
                <w:szCs w:val="24"/>
                <w:lang w:val="sr-Latn-CS"/>
              </w:rPr>
              <w:t>II</w:t>
            </w:r>
            <w:r w:rsidRPr="00C11B04">
              <w:rPr>
                <w:rFonts w:ascii="Times New Roman" w:hAnsi="Times New Roman"/>
                <w:sz w:val="24"/>
                <w:szCs w:val="24"/>
                <w:vertAlign w:val="subscript"/>
                <w:lang w:val="sr-Latn-CS"/>
              </w:rPr>
              <w:t>2,</w:t>
            </w:r>
            <w:r w:rsidRPr="00C11B04">
              <w:rPr>
                <w:rFonts w:ascii="Times New Roman" w:hAnsi="Times New Roman"/>
                <w:sz w:val="24"/>
                <w:szCs w:val="24"/>
                <w:lang w:val="sr-Latn-CS"/>
              </w:rPr>
              <w:t xml:space="preserve"> II</w:t>
            </w:r>
            <w:r w:rsidRPr="00C11B04">
              <w:rPr>
                <w:rFonts w:ascii="Times New Roman" w:hAnsi="Times New Roman"/>
                <w:sz w:val="24"/>
                <w:szCs w:val="24"/>
                <w:vertAlign w:val="subscript"/>
                <w:lang w:val="sr-Latn-CS"/>
              </w:rPr>
              <w:t xml:space="preserve">3, </w:t>
            </w:r>
            <w:r w:rsidRPr="00C11B04">
              <w:rPr>
                <w:rFonts w:ascii="Times New Roman" w:hAnsi="Times New Roman"/>
                <w:sz w:val="24"/>
                <w:szCs w:val="24"/>
                <w:lang w:val="sr-Latn-CS"/>
              </w:rPr>
              <w:t>II</w:t>
            </w:r>
            <w:r w:rsidRPr="00C11B04">
              <w:rPr>
                <w:rFonts w:ascii="Times New Roman" w:hAnsi="Times New Roman"/>
                <w:sz w:val="24"/>
                <w:szCs w:val="24"/>
                <w:vertAlign w:val="subscript"/>
                <w:lang w:val="sr-Latn-CS"/>
              </w:rPr>
              <w:t xml:space="preserve">4, </w:t>
            </w:r>
            <w:r w:rsidRPr="00C11B04">
              <w:rPr>
                <w:rFonts w:ascii="Times New Roman" w:hAnsi="Times New Roman"/>
                <w:sz w:val="24"/>
                <w:szCs w:val="24"/>
                <w:lang w:val="sr-Latn-CS"/>
              </w:rPr>
              <w:t>II</w:t>
            </w:r>
            <w:r w:rsidRPr="00C11B04">
              <w:rPr>
                <w:rFonts w:ascii="Times New Roman" w:hAnsi="Times New Roman"/>
                <w:sz w:val="24"/>
                <w:szCs w:val="24"/>
                <w:vertAlign w:val="subscript"/>
                <w:lang w:val="sr-Latn-CS"/>
              </w:rPr>
              <w:t>5</w:t>
            </w:r>
          </w:p>
          <w:p w:rsidR="005908C7" w:rsidRPr="00C11B04" w:rsidRDefault="005908C7" w:rsidP="005908C7">
            <w:pPr>
              <w:tabs>
                <w:tab w:val="center" w:pos="2145"/>
              </w:tabs>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IV</w:t>
            </w:r>
            <w:r w:rsidRPr="00C11B04">
              <w:rPr>
                <w:rFonts w:ascii="Times New Roman" w:hAnsi="Times New Roman"/>
                <w:sz w:val="24"/>
                <w:szCs w:val="24"/>
                <w:vertAlign w:val="subscript"/>
                <w:lang w:val="sr-Latn-CS"/>
              </w:rPr>
              <w:t>3</w:t>
            </w:r>
            <w:r w:rsidRPr="00C11B04">
              <w:rPr>
                <w:rFonts w:ascii="Times New Roman" w:hAnsi="Times New Roman"/>
                <w:sz w:val="24"/>
                <w:szCs w:val="24"/>
                <w:lang w:val="sr-Latn-CS"/>
              </w:rPr>
              <w:t>,  IV</w:t>
            </w:r>
            <w:r w:rsidRPr="00C11B04">
              <w:rPr>
                <w:rFonts w:ascii="Times New Roman" w:hAnsi="Times New Roman"/>
                <w:sz w:val="24"/>
                <w:szCs w:val="24"/>
                <w:vertAlign w:val="subscript"/>
                <w:lang w:val="sr-Latn-CS"/>
              </w:rPr>
              <w:t>4</w:t>
            </w:r>
            <w:r w:rsidRPr="00C11B04">
              <w:rPr>
                <w:rFonts w:ascii="Times New Roman" w:hAnsi="Times New Roman"/>
                <w:sz w:val="24"/>
                <w:szCs w:val="24"/>
                <w:lang w:val="sr-Latn-CS"/>
              </w:rPr>
              <w:t>,  IV</w:t>
            </w:r>
            <w:r w:rsidRPr="00C11B04">
              <w:rPr>
                <w:rFonts w:ascii="Times New Roman" w:hAnsi="Times New Roman"/>
                <w:sz w:val="24"/>
                <w:szCs w:val="24"/>
                <w:vertAlign w:val="subscript"/>
                <w:lang w:val="sr-Latn-CS"/>
              </w:rPr>
              <w:t>5</w:t>
            </w:r>
            <w:r w:rsidRPr="00C11B04">
              <w:rPr>
                <w:rFonts w:ascii="Times New Roman" w:hAnsi="Times New Roman"/>
                <w:sz w:val="24"/>
                <w:szCs w:val="24"/>
                <w:lang w:val="sr-Latn-CS"/>
              </w:rPr>
              <w:t>,  IV</w:t>
            </w:r>
            <w:r w:rsidRPr="00C11B04">
              <w:rPr>
                <w:rFonts w:ascii="Times New Roman" w:hAnsi="Times New Roman"/>
                <w:sz w:val="24"/>
                <w:szCs w:val="24"/>
                <w:vertAlign w:val="subscript"/>
                <w:lang w:val="sr-Latn-CS"/>
              </w:rPr>
              <w:t>6</w:t>
            </w:r>
            <w:r w:rsidRPr="00C11B04">
              <w:rPr>
                <w:rFonts w:ascii="Times New Roman" w:hAnsi="Times New Roman"/>
                <w:sz w:val="24"/>
                <w:szCs w:val="24"/>
                <w:lang w:val="sr-Latn-CS"/>
              </w:rPr>
              <w:t>,</w:t>
            </w:r>
          </w:p>
          <w:p w:rsidR="005908C7" w:rsidRPr="00C11B04" w:rsidRDefault="005908C7" w:rsidP="005908C7">
            <w:pPr>
              <w:tabs>
                <w:tab w:val="left" w:pos="855"/>
                <w:tab w:val="center" w:pos="2145"/>
              </w:tabs>
              <w:spacing w:after="0" w:line="240" w:lineRule="auto"/>
              <w:jc w:val="center"/>
              <w:rPr>
                <w:rFonts w:ascii="Times New Roman" w:hAnsi="Times New Roman"/>
                <w:sz w:val="24"/>
                <w:szCs w:val="24"/>
                <w:lang w:val="sr-Cyrl-CS"/>
              </w:rPr>
            </w:pPr>
            <w:r w:rsidRPr="00C11B04">
              <w:rPr>
                <w:rFonts w:ascii="Times New Roman" w:hAnsi="Times New Roman"/>
                <w:sz w:val="24"/>
                <w:szCs w:val="24"/>
                <w:lang w:val="sr-Latn-CS"/>
              </w:rPr>
              <w:t xml:space="preserve">      VI</w:t>
            </w:r>
            <w:r w:rsidRPr="00C11B04">
              <w:rPr>
                <w:rFonts w:ascii="Times New Roman" w:hAnsi="Times New Roman"/>
                <w:sz w:val="24"/>
                <w:szCs w:val="24"/>
                <w:vertAlign w:val="subscript"/>
                <w:lang w:val="sr-Latn-CS"/>
              </w:rPr>
              <w:t>2,</w:t>
            </w:r>
            <w:r w:rsidRPr="00C11B04">
              <w:rPr>
                <w:rFonts w:ascii="Times New Roman" w:hAnsi="Times New Roman"/>
                <w:sz w:val="24"/>
                <w:szCs w:val="24"/>
                <w:lang w:val="sr-Latn-CS"/>
              </w:rPr>
              <w:tab/>
              <w:t>VI</w:t>
            </w:r>
            <w:r w:rsidRPr="00C11B04">
              <w:rPr>
                <w:rFonts w:ascii="Times New Roman" w:hAnsi="Times New Roman"/>
                <w:sz w:val="24"/>
                <w:szCs w:val="24"/>
                <w:vertAlign w:val="subscript"/>
                <w:lang w:val="sr-Latn-CS"/>
              </w:rPr>
              <w:t>3</w:t>
            </w:r>
            <w:r w:rsidRPr="00C11B04">
              <w:rPr>
                <w:rFonts w:ascii="Times New Roman" w:hAnsi="Times New Roman"/>
                <w:sz w:val="24"/>
                <w:szCs w:val="24"/>
                <w:lang w:val="sr-Latn-CS"/>
              </w:rPr>
              <w:t>, VI</w:t>
            </w:r>
            <w:r w:rsidRPr="00C11B04">
              <w:rPr>
                <w:rFonts w:ascii="Times New Roman" w:hAnsi="Times New Roman"/>
                <w:sz w:val="24"/>
                <w:szCs w:val="24"/>
                <w:vertAlign w:val="subscript"/>
                <w:lang w:val="sr-Latn-CS"/>
              </w:rPr>
              <w:t>4</w:t>
            </w:r>
            <w:r w:rsidRPr="00C11B04">
              <w:rPr>
                <w:rFonts w:ascii="Times New Roman" w:hAnsi="Times New Roman"/>
                <w:sz w:val="24"/>
                <w:szCs w:val="24"/>
                <w:lang w:val="sr-Latn-CS"/>
              </w:rPr>
              <w:t>, VI</w:t>
            </w:r>
            <w:r w:rsidRPr="00C11B04">
              <w:rPr>
                <w:rFonts w:ascii="Times New Roman" w:hAnsi="Times New Roman"/>
                <w:sz w:val="24"/>
                <w:szCs w:val="24"/>
                <w:vertAlign w:val="subscript"/>
                <w:lang w:val="sr-Latn-CS"/>
              </w:rPr>
              <w:t>5</w:t>
            </w:r>
            <w:r w:rsidRPr="00C11B04">
              <w:rPr>
                <w:rFonts w:ascii="Times New Roman" w:hAnsi="Times New Roman"/>
                <w:sz w:val="24"/>
                <w:szCs w:val="24"/>
                <w:lang w:val="sr-Latn-CS"/>
              </w:rPr>
              <w:t>, VI</w:t>
            </w:r>
            <w:r w:rsidRPr="00C11B04">
              <w:rPr>
                <w:rFonts w:ascii="Times New Roman" w:hAnsi="Times New Roman"/>
                <w:sz w:val="24"/>
                <w:szCs w:val="24"/>
                <w:vertAlign w:val="subscript"/>
                <w:lang w:val="sr-Latn-CS"/>
              </w:rPr>
              <w:t>6</w:t>
            </w:r>
            <w:r w:rsidRPr="00C11B04">
              <w:rPr>
                <w:rFonts w:ascii="Times New Roman" w:hAnsi="Times New Roman"/>
                <w:sz w:val="24"/>
                <w:szCs w:val="24"/>
                <w:lang w:val="sr-Latn-CS"/>
              </w:rPr>
              <w:t>,</w:t>
            </w:r>
          </w:p>
          <w:p w:rsidR="005908C7" w:rsidRPr="00C11B04" w:rsidRDefault="005908C7" w:rsidP="005908C7">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VIII</w:t>
            </w:r>
            <w:r w:rsidRPr="00C11B04">
              <w:rPr>
                <w:rFonts w:ascii="Times New Roman" w:hAnsi="Times New Roman"/>
                <w:sz w:val="24"/>
                <w:szCs w:val="24"/>
                <w:vertAlign w:val="subscript"/>
                <w:lang w:val="sr-Cyrl-CS"/>
              </w:rPr>
              <w:t>3</w:t>
            </w:r>
            <w:r w:rsidRPr="00C11B04">
              <w:rPr>
                <w:rFonts w:ascii="Times New Roman" w:hAnsi="Times New Roman"/>
                <w:sz w:val="24"/>
                <w:szCs w:val="24"/>
                <w:lang w:val="sr-Latn-CS"/>
              </w:rPr>
              <w:t>,  VIII</w:t>
            </w:r>
            <w:r w:rsidRPr="00C11B04">
              <w:rPr>
                <w:rFonts w:ascii="Times New Roman" w:hAnsi="Times New Roman"/>
                <w:sz w:val="24"/>
                <w:szCs w:val="24"/>
                <w:vertAlign w:val="subscript"/>
                <w:lang w:val="sr-Cyrl-CS"/>
              </w:rPr>
              <w:t>4</w:t>
            </w:r>
            <w:r w:rsidRPr="00C11B04">
              <w:rPr>
                <w:rFonts w:ascii="Times New Roman" w:hAnsi="Times New Roman"/>
                <w:sz w:val="24"/>
                <w:szCs w:val="24"/>
                <w:lang w:val="sr-Latn-CS"/>
              </w:rPr>
              <w:t>,VIII</w:t>
            </w:r>
            <w:r w:rsidRPr="00C11B04">
              <w:rPr>
                <w:rFonts w:ascii="Times New Roman" w:hAnsi="Times New Roman"/>
                <w:sz w:val="24"/>
                <w:szCs w:val="24"/>
                <w:vertAlign w:val="subscript"/>
                <w:lang w:val="sr-Cyrl-CS"/>
              </w:rPr>
              <w:t>5</w:t>
            </w:r>
            <w:r w:rsidRPr="00C11B04">
              <w:rPr>
                <w:rFonts w:ascii="Times New Roman" w:hAnsi="Times New Roman"/>
                <w:sz w:val="24"/>
                <w:szCs w:val="24"/>
                <w:lang w:val="sr-Latn-CS"/>
              </w:rPr>
              <w:t>, VIII</w:t>
            </w:r>
            <w:r w:rsidRPr="00C11B04">
              <w:rPr>
                <w:rFonts w:ascii="Times New Roman" w:hAnsi="Times New Roman"/>
                <w:sz w:val="24"/>
                <w:szCs w:val="24"/>
                <w:vertAlign w:val="subscript"/>
                <w:lang w:val="sr-Cyrl-CS"/>
              </w:rPr>
              <w:t>6,</w:t>
            </w:r>
            <w:r w:rsidRPr="00C11B04">
              <w:rPr>
                <w:rFonts w:ascii="Times New Roman" w:hAnsi="Times New Roman"/>
                <w:sz w:val="24"/>
                <w:szCs w:val="24"/>
                <w:lang w:val="sr-Latn-CS"/>
              </w:rPr>
              <w:t xml:space="preserve"> VIII</w:t>
            </w:r>
            <w:r w:rsidRPr="00C11B04">
              <w:rPr>
                <w:rFonts w:ascii="Times New Roman" w:hAnsi="Times New Roman"/>
                <w:sz w:val="24"/>
                <w:szCs w:val="24"/>
                <w:vertAlign w:val="subscript"/>
                <w:lang w:val="sr-Cyrl-CS"/>
              </w:rPr>
              <w:t>7</w:t>
            </w:r>
          </w:p>
        </w:tc>
      </w:tr>
      <w:tr w:rsidR="005908C7" w:rsidTr="005908C7">
        <w:tc>
          <w:tcPr>
            <w:tcW w:w="5322" w:type="dxa"/>
          </w:tcPr>
          <w:p w:rsidR="005908C7" w:rsidRPr="00C11B04" w:rsidRDefault="005908C7">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Cyrl-CS"/>
              </w:rPr>
              <w:t>1</w:t>
            </w:r>
            <w:r w:rsidRPr="00C11B04">
              <w:rPr>
                <w:rFonts w:ascii="Times New Roman" w:hAnsi="Times New Roman"/>
                <w:b/>
                <w:i/>
                <w:sz w:val="24"/>
                <w:szCs w:val="24"/>
              </w:rPr>
              <w:t>7</w:t>
            </w:r>
            <w:r w:rsidRPr="00C11B04">
              <w:rPr>
                <w:rFonts w:ascii="Times New Roman" w:hAnsi="Times New Roman"/>
                <w:b/>
                <w:i/>
                <w:sz w:val="24"/>
                <w:szCs w:val="24"/>
                <w:lang w:val="sr-Cyrl-CS"/>
              </w:rPr>
              <w:t xml:space="preserve"> одељење</w:t>
            </w:r>
          </w:p>
        </w:tc>
        <w:tc>
          <w:tcPr>
            <w:tcW w:w="4506" w:type="dxa"/>
          </w:tcPr>
          <w:p w:rsidR="005908C7" w:rsidRPr="00C11B04" w:rsidRDefault="005908C7">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Latn-CS"/>
              </w:rPr>
              <w:t>18одељења</w:t>
            </w:r>
          </w:p>
        </w:tc>
      </w:tr>
    </w:tbl>
    <w:p w:rsidR="00A57189" w:rsidRPr="005908C7" w:rsidRDefault="00A57189" w:rsidP="005908C7">
      <w:pPr>
        <w:tabs>
          <w:tab w:val="left" w:pos="964"/>
        </w:tabs>
        <w:spacing w:after="0" w:line="240" w:lineRule="auto"/>
        <w:rPr>
          <w:rFonts w:ascii="Times New Roman" w:hAnsi="Times New Roman"/>
          <w:color w:val="000000"/>
          <w:sz w:val="24"/>
          <w:szCs w:val="24"/>
        </w:rPr>
      </w:pPr>
      <w:r>
        <w:rPr>
          <w:rFonts w:ascii="Times New Roman" w:hAnsi="Times New Roman"/>
          <w:color w:val="000000"/>
          <w:sz w:val="24"/>
          <w:szCs w:val="24"/>
          <w:lang w:val="sr-Cyrl-CS"/>
        </w:rPr>
        <w:tab/>
      </w:r>
    </w:p>
    <w:p w:rsidR="00A57189" w:rsidRPr="005908C7" w:rsidRDefault="00A57189">
      <w:pPr>
        <w:spacing w:after="0" w:line="240" w:lineRule="auto"/>
        <w:rPr>
          <w:rFonts w:ascii="Times New Roman" w:hAnsi="Times New Roman"/>
        </w:rPr>
      </w:pPr>
    </w:p>
    <w:p w:rsidR="00A57189" w:rsidRDefault="00A57189">
      <w:pPr>
        <w:spacing w:after="0" w:line="240" w:lineRule="auto"/>
        <w:jc w:val="both"/>
        <w:rPr>
          <w:rFonts w:ascii="Times New Roman" w:hAnsi="Times New Roman"/>
          <w:b/>
          <w:color w:val="000000"/>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792"/>
      </w:tblGrid>
      <w:tr w:rsidR="00A57189">
        <w:trPr>
          <w:trHeight w:val="278"/>
          <w:jc w:val="center"/>
        </w:trPr>
        <w:tc>
          <w:tcPr>
            <w:tcW w:w="9681" w:type="dxa"/>
            <w:gridSpan w:val="2"/>
            <w:shd w:val="clear" w:color="auto" w:fill="D9D9D9"/>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ТЕМЕРИНСКА  ЗГРАДА</w:t>
            </w:r>
          </w:p>
        </w:tc>
      </w:tr>
      <w:tr w:rsidR="00A57189">
        <w:trPr>
          <w:trHeight w:val="573"/>
          <w:jc w:val="center"/>
        </w:trPr>
        <w:tc>
          <w:tcPr>
            <w:tcW w:w="4889" w:type="dxa"/>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 xml:space="preserve">Пре подне – </w:t>
            </w:r>
          </w:p>
          <w:p w:rsidR="00A57189" w:rsidRPr="00C11B04" w:rsidRDefault="00C11B04">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lang w:val="sr-Cyrl-CS"/>
              </w:rPr>
              <w:t xml:space="preserve">почетак наставе </w:t>
            </w:r>
            <w:r>
              <w:rPr>
                <w:rFonts w:ascii="Times New Roman" w:hAnsi="Times New Roman"/>
                <w:b/>
                <w:i/>
                <w:color w:val="000000"/>
                <w:sz w:val="24"/>
                <w:szCs w:val="24"/>
              </w:rPr>
              <w:t>8:00</w:t>
            </w:r>
          </w:p>
        </w:tc>
        <w:tc>
          <w:tcPr>
            <w:tcW w:w="4792" w:type="dxa"/>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 xml:space="preserve">После  подне – </w:t>
            </w:r>
          </w:p>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почетак наставе  14:00</w:t>
            </w:r>
          </w:p>
        </w:tc>
      </w:tr>
      <w:tr w:rsidR="00A57189">
        <w:trPr>
          <w:trHeight w:val="1736"/>
          <w:jc w:val="center"/>
        </w:trPr>
        <w:tc>
          <w:tcPr>
            <w:tcW w:w="4889" w:type="dxa"/>
            <w:vAlign w:val="center"/>
          </w:tcPr>
          <w:p w:rsidR="00A57189" w:rsidRPr="00C11B04" w:rsidRDefault="00A57189">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I</w:t>
            </w:r>
            <w:r w:rsidRPr="00C11B04">
              <w:rPr>
                <w:rFonts w:ascii="Times New Roman" w:hAnsi="Times New Roman"/>
                <w:sz w:val="24"/>
                <w:szCs w:val="24"/>
                <w:vertAlign w:val="subscript"/>
                <w:lang w:val="sr-Latn-CS"/>
              </w:rPr>
              <w:t>1</w:t>
            </w:r>
            <w:r w:rsidRPr="00C11B04">
              <w:rPr>
                <w:rFonts w:ascii="Times New Roman" w:hAnsi="Times New Roman"/>
                <w:sz w:val="24"/>
                <w:szCs w:val="24"/>
                <w:lang w:val="sr-Latn-CS"/>
              </w:rPr>
              <w:t>II</w:t>
            </w:r>
            <w:r w:rsidRPr="00C11B04">
              <w:rPr>
                <w:rFonts w:ascii="Times New Roman" w:hAnsi="Times New Roman"/>
                <w:sz w:val="24"/>
                <w:szCs w:val="24"/>
                <w:vertAlign w:val="subscript"/>
                <w:lang w:val="sr-Latn-CS"/>
              </w:rPr>
              <w:t xml:space="preserve">1, </w:t>
            </w:r>
          </w:p>
          <w:p w:rsidR="00A57189" w:rsidRPr="00C11B04" w:rsidRDefault="00A57189">
            <w:pPr>
              <w:spacing w:after="0" w:line="240" w:lineRule="auto"/>
              <w:jc w:val="center"/>
              <w:rPr>
                <w:rFonts w:ascii="Times New Roman" w:hAnsi="Times New Roman"/>
                <w:sz w:val="24"/>
                <w:szCs w:val="24"/>
              </w:rPr>
            </w:pPr>
            <w:r w:rsidRPr="00C11B04">
              <w:rPr>
                <w:rFonts w:ascii="Times New Roman" w:hAnsi="Times New Roman"/>
                <w:sz w:val="24"/>
                <w:szCs w:val="24"/>
                <w:lang w:val="sr-Latn-CS"/>
              </w:rPr>
              <w:t>III</w:t>
            </w:r>
            <w:r w:rsidRPr="00C11B04">
              <w:rPr>
                <w:rFonts w:ascii="Times New Roman" w:hAnsi="Times New Roman"/>
                <w:sz w:val="24"/>
                <w:szCs w:val="24"/>
                <w:vertAlign w:val="subscript"/>
                <w:lang w:val="sr-Latn-CS"/>
              </w:rPr>
              <w:t>1</w:t>
            </w:r>
            <w:r w:rsidRPr="00C11B04">
              <w:rPr>
                <w:rFonts w:ascii="Times New Roman" w:hAnsi="Times New Roman"/>
                <w:sz w:val="24"/>
                <w:szCs w:val="24"/>
                <w:lang w:val="sr-Latn-CS"/>
              </w:rPr>
              <w:t xml:space="preserve"> III</w:t>
            </w:r>
            <w:r w:rsidRPr="00C11B04">
              <w:rPr>
                <w:rFonts w:ascii="Times New Roman" w:hAnsi="Times New Roman"/>
                <w:sz w:val="24"/>
                <w:szCs w:val="24"/>
                <w:vertAlign w:val="subscript"/>
                <w:lang w:val="sr-Latn-CS"/>
              </w:rPr>
              <w:t>2</w:t>
            </w:r>
          </w:p>
          <w:p w:rsidR="00A57189" w:rsidRPr="00C11B04" w:rsidRDefault="00A57189">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IV</w:t>
            </w:r>
            <w:r w:rsidRPr="00C11B04">
              <w:rPr>
                <w:rFonts w:ascii="Times New Roman" w:hAnsi="Times New Roman"/>
                <w:sz w:val="24"/>
                <w:szCs w:val="24"/>
                <w:vertAlign w:val="subscript"/>
                <w:lang w:val="sr-Latn-CS"/>
              </w:rPr>
              <w:t>1</w:t>
            </w:r>
            <w:r w:rsidR="0040576E" w:rsidRPr="00C11B04">
              <w:rPr>
                <w:rFonts w:ascii="Times New Roman" w:hAnsi="Times New Roman"/>
                <w:sz w:val="24"/>
                <w:szCs w:val="24"/>
                <w:lang w:val="sr-Latn-CS"/>
              </w:rPr>
              <w:t xml:space="preserve"> IV</w:t>
            </w:r>
            <w:r w:rsidR="0040576E" w:rsidRPr="00C11B04">
              <w:rPr>
                <w:rFonts w:ascii="Times New Roman" w:hAnsi="Times New Roman"/>
                <w:sz w:val="24"/>
                <w:szCs w:val="24"/>
                <w:vertAlign w:val="subscript"/>
              </w:rPr>
              <w:t>2</w:t>
            </w:r>
          </w:p>
        </w:tc>
        <w:tc>
          <w:tcPr>
            <w:tcW w:w="4792" w:type="dxa"/>
            <w:vAlign w:val="center"/>
          </w:tcPr>
          <w:p w:rsidR="00A57189" w:rsidRPr="00C11B04" w:rsidRDefault="00A57189">
            <w:pPr>
              <w:spacing w:after="0" w:line="240" w:lineRule="auto"/>
              <w:jc w:val="center"/>
              <w:rPr>
                <w:rFonts w:ascii="Times New Roman" w:hAnsi="Times New Roman"/>
                <w:sz w:val="24"/>
                <w:szCs w:val="24"/>
              </w:rPr>
            </w:pPr>
            <w:r w:rsidRPr="00C11B04">
              <w:rPr>
                <w:rFonts w:ascii="Times New Roman" w:hAnsi="Times New Roman"/>
                <w:sz w:val="24"/>
                <w:szCs w:val="24"/>
                <w:lang w:val="sr-Latn-CS"/>
              </w:rPr>
              <w:t>V</w:t>
            </w:r>
            <w:r w:rsidRPr="00C11B04">
              <w:rPr>
                <w:rFonts w:ascii="Times New Roman" w:hAnsi="Times New Roman"/>
                <w:sz w:val="24"/>
                <w:szCs w:val="24"/>
                <w:vertAlign w:val="subscript"/>
                <w:lang w:val="sr-Latn-CS"/>
              </w:rPr>
              <w:t>1</w:t>
            </w:r>
            <w:r w:rsidRPr="00C11B04">
              <w:rPr>
                <w:rFonts w:ascii="Times New Roman" w:hAnsi="Times New Roman"/>
                <w:sz w:val="24"/>
                <w:szCs w:val="24"/>
                <w:lang w:val="sr-Latn-CS"/>
              </w:rPr>
              <w:t xml:space="preserve">, </w:t>
            </w:r>
            <w:r w:rsidR="00610FCD" w:rsidRPr="00C11B04">
              <w:rPr>
                <w:rFonts w:ascii="Times New Roman" w:hAnsi="Times New Roman"/>
                <w:sz w:val="24"/>
                <w:szCs w:val="24"/>
                <w:lang w:val="sr-Latn-CS"/>
              </w:rPr>
              <w:t>V</w:t>
            </w:r>
            <w:r w:rsidR="00610FCD" w:rsidRPr="00C11B04">
              <w:rPr>
                <w:rFonts w:ascii="Times New Roman" w:hAnsi="Times New Roman"/>
                <w:sz w:val="24"/>
                <w:szCs w:val="24"/>
                <w:vertAlign w:val="subscript"/>
                <w:lang w:val="sr-Latn-CS"/>
              </w:rPr>
              <w:t>2</w:t>
            </w:r>
            <w:r w:rsidRPr="00C11B04">
              <w:rPr>
                <w:rFonts w:ascii="Times New Roman" w:hAnsi="Times New Roman"/>
                <w:sz w:val="24"/>
                <w:szCs w:val="24"/>
                <w:lang w:val="sr-Latn-CS"/>
              </w:rPr>
              <w:t xml:space="preserve">  </w:t>
            </w:r>
          </w:p>
          <w:p w:rsidR="00A57189" w:rsidRPr="00C11B04" w:rsidRDefault="00A57189">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VI</w:t>
            </w:r>
            <w:r w:rsidRPr="00C11B04">
              <w:rPr>
                <w:rFonts w:ascii="Times New Roman" w:hAnsi="Times New Roman"/>
                <w:sz w:val="24"/>
                <w:szCs w:val="24"/>
                <w:vertAlign w:val="subscript"/>
                <w:lang w:val="sr-Latn-CS"/>
              </w:rPr>
              <w:t>1</w:t>
            </w:r>
            <w:r w:rsidRPr="00C11B04">
              <w:rPr>
                <w:rFonts w:ascii="Times New Roman" w:hAnsi="Times New Roman"/>
                <w:sz w:val="24"/>
                <w:szCs w:val="24"/>
                <w:lang w:val="sr-Latn-CS"/>
              </w:rPr>
              <w:t xml:space="preserve">,   </w:t>
            </w:r>
          </w:p>
          <w:p w:rsidR="00716BB8" w:rsidRPr="00C11B04" w:rsidRDefault="00A57189" w:rsidP="00716BB8">
            <w:pPr>
              <w:spacing w:after="0" w:line="240" w:lineRule="auto"/>
              <w:jc w:val="center"/>
              <w:rPr>
                <w:rFonts w:ascii="Times New Roman" w:hAnsi="Times New Roman"/>
                <w:sz w:val="24"/>
                <w:szCs w:val="24"/>
                <w:vertAlign w:val="subscript"/>
              </w:rPr>
            </w:pPr>
            <w:r w:rsidRPr="00C11B04">
              <w:rPr>
                <w:rFonts w:ascii="Times New Roman" w:hAnsi="Times New Roman"/>
                <w:sz w:val="24"/>
                <w:szCs w:val="24"/>
                <w:lang w:val="sr-Latn-CS"/>
              </w:rPr>
              <w:t>VII</w:t>
            </w:r>
            <w:r w:rsidRPr="00C11B04">
              <w:rPr>
                <w:rFonts w:ascii="Times New Roman" w:hAnsi="Times New Roman"/>
                <w:sz w:val="24"/>
                <w:szCs w:val="24"/>
                <w:vertAlign w:val="subscript"/>
                <w:lang w:val="sr-Latn-CS"/>
              </w:rPr>
              <w:t>1</w:t>
            </w:r>
            <w:r w:rsidR="00716BB8" w:rsidRPr="00C11B04">
              <w:rPr>
                <w:rFonts w:ascii="Times New Roman" w:hAnsi="Times New Roman"/>
                <w:sz w:val="24"/>
                <w:szCs w:val="24"/>
                <w:lang w:val="sr-Latn-CS"/>
              </w:rPr>
              <w:t>, VII</w:t>
            </w:r>
            <w:r w:rsidR="00716BB8" w:rsidRPr="00C11B04">
              <w:rPr>
                <w:rFonts w:ascii="Times New Roman" w:hAnsi="Times New Roman"/>
                <w:sz w:val="24"/>
                <w:szCs w:val="24"/>
                <w:vertAlign w:val="subscript"/>
                <w:lang w:val="sr-Latn-CS"/>
              </w:rPr>
              <w:t>2</w:t>
            </w:r>
            <w:r w:rsidR="00716BB8" w:rsidRPr="00C11B04">
              <w:rPr>
                <w:rFonts w:ascii="Times New Roman" w:hAnsi="Times New Roman"/>
                <w:sz w:val="24"/>
                <w:szCs w:val="24"/>
                <w:vertAlign w:val="subscript"/>
              </w:rPr>
              <w:t>,</w:t>
            </w:r>
          </w:p>
          <w:p w:rsidR="00A57189" w:rsidRPr="00C11B04" w:rsidRDefault="00A57189" w:rsidP="00716BB8">
            <w:pPr>
              <w:spacing w:after="0" w:line="240" w:lineRule="auto"/>
              <w:jc w:val="center"/>
              <w:rPr>
                <w:rFonts w:ascii="Times New Roman" w:hAnsi="Times New Roman"/>
                <w:sz w:val="24"/>
                <w:szCs w:val="24"/>
                <w:lang w:val="sr-Latn-CS"/>
              </w:rPr>
            </w:pPr>
            <w:r w:rsidRPr="00C11B04">
              <w:rPr>
                <w:rFonts w:ascii="Times New Roman" w:hAnsi="Times New Roman"/>
                <w:sz w:val="24"/>
                <w:szCs w:val="24"/>
                <w:lang w:val="sr-Latn-CS"/>
              </w:rPr>
              <w:t>VIII</w:t>
            </w:r>
            <w:r w:rsidR="00716BB8" w:rsidRPr="00C11B04">
              <w:rPr>
                <w:rFonts w:ascii="Times New Roman" w:hAnsi="Times New Roman"/>
                <w:sz w:val="24"/>
                <w:szCs w:val="24"/>
                <w:vertAlign w:val="subscript"/>
                <w:lang w:val="sr-Latn-CS"/>
              </w:rPr>
              <w:t>1</w:t>
            </w:r>
            <w:r w:rsidR="0040576E" w:rsidRPr="00C11B04">
              <w:rPr>
                <w:rFonts w:ascii="Times New Roman" w:hAnsi="Times New Roman"/>
                <w:sz w:val="24"/>
                <w:szCs w:val="24"/>
                <w:lang w:val="sr-Latn-CS"/>
              </w:rPr>
              <w:t xml:space="preserve"> VIII</w:t>
            </w:r>
            <w:r w:rsidR="0040576E" w:rsidRPr="00C11B04">
              <w:rPr>
                <w:rFonts w:ascii="Times New Roman" w:hAnsi="Times New Roman"/>
                <w:sz w:val="24"/>
                <w:szCs w:val="24"/>
                <w:vertAlign w:val="subscript"/>
                <w:lang w:val="sr-Cyrl-CS"/>
              </w:rPr>
              <w:t>2</w:t>
            </w:r>
          </w:p>
        </w:tc>
      </w:tr>
      <w:tr w:rsidR="00A57189">
        <w:trPr>
          <w:trHeight w:val="295"/>
          <w:jc w:val="center"/>
        </w:trPr>
        <w:tc>
          <w:tcPr>
            <w:tcW w:w="4889" w:type="dxa"/>
          </w:tcPr>
          <w:p w:rsidR="00A57189" w:rsidRPr="00C11B04" w:rsidRDefault="00610FCD">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rPr>
              <w:t>6</w:t>
            </w:r>
            <w:r w:rsidR="00A57189" w:rsidRPr="00C11B04">
              <w:rPr>
                <w:rFonts w:ascii="Times New Roman" w:hAnsi="Times New Roman"/>
                <w:b/>
                <w:i/>
                <w:sz w:val="24"/>
                <w:szCs w:val="24"/>
                <w:lang w:val="sr-Cyrl-CS"/>
              </w:rPr>
              <w:t xml:space="preserve"> одељења</w:t>
            </w:r>
          </w:p>
        </w:tc>
        <w:tc>
          <w:tcPr>
            <w:tcW w:w="4792" w:type="dxa"/>
          </w:tcPr>
          <w:p w:rsidR="00A57189" w:rsidRPr="00C11B04" w:rsidRDefault="00A57189">
            <w:pPr>
              <w:spacing w:after="0" w:line="240" w:lineRule="auto"/>
              <w:jc w:val="center"/>
              <w:rPr>
                <w:rFonts w:ascii="Times New Roman" w:hAnsi="Times New Roman"/>
                <w:b/>
                <w:i/>
                <w:sz w:val="24"/>
                <w:szCs w:val="24"/>
                <w:lang w:val="sr-Cyrl-CS"/>
              </w:rPr>
            </w:pPr>
            <w:r w:rsidRPr="00C11B04">
              <w:rPr>
                <w:rFonts w:ascii="Times New Roman" w:hAnsi="Times New Roman"/>
                <w:b/>
                <w:i/>
                <w:sz w:val="24"/>
                <w:szCs w:val="24"/>
                <w:lang w:val="sr-Cyrl-CS"/>
              </w:rPr>
              <w:t>7</w:t>
            </w:r>
            <w:r w:rsidRPr="00C11B04">
              <w:rPr>
                <w:rFonts w:ascii="Times New Roman" w:hAnsi="Times New Roman"/>
                <w:b/>
                <w:i/>
                <w:sz w:val="24"/>
                <w:szCs w:val="24"/>
                <w:lang w:val="sr-Latn-CS"/>
              </w:rPr>
              <w:t xml:space="preserve"> одељења</w:t>
            </w:r>
          </w:p>
        </w:tc>
      </w:tr>
    </w:tbl>
    <w:p w:rsidR="00A57189" w:rsidRDefault="00A57189">
      <w:pPr>
        <w:spacing w:after="0" w:line="240" w:lineRule="auto"/>
        <w:jc w:val="both"/>
        <w:rPr>
          <w:rFonts w:ascii="Times New Roman" w:hAnsi="Times New Roman"/>
          <w:b/>
          <w:color w:val="000000"/>
          <w:u w:val="single"/>
        </w:rPr>
      </w:pPr>
    </w:p>
    <w:p w:rsidR="002C3BBE" w:rsidRDefault="002C3BBE">
      <w:pPr>
        <w:spacing w:after="0" w:line="240" w:lineRule="auto"/>
        <w:jc w:val="both"/>
        <w:rPr>
          <w:rFonts w:ascii="Times New Roman" w:hAnsi="Times New Roman"/>
          <w:b/>
          <w:color w:val="000000"/>
          <w:u w:val="single"/>
        </w:rPr>
      </w:pPr>
    </w:p>
    <w:p w:rsidR="002C3BBE" w:rsidRDefault="002C3BBE">
      <w:pPr>
        <w:spacing w:after="0" w:line="240" w:lineRule="auto"/>
        <w:jc w:val="both"/>
        <w:rPr>
          <w:rFonts w:ascii="Times New Roman" w:hAnsi="Times New Roman"/>
          <w:b/>
          <w:color w:val="000000"/>
          <w:u w:val="single"/>
        </w:rPr>
      </w:pPr>
    </w:p>
    <w:p w:rsidR="002C3BBE" w:rsidRPr="002C3BBE" w:rsidRDefault="002C3BBE">
      <w:pPr>
        <w:spacing w:after="0" w:line="240" w:lineRule="auto"/>
        <w:jc w:val="both"/>
        <w:rPr>
          <w:rFonts w:ascii="Times New Roman" w:hAnsi="Times New Roman"/>
          <w:b/>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792"/>
      </w:tblGrid>
      <w:tr w:rsidR="00716BB8" w:rsidTr="004C509A">
        <w:trPr>
          <w:trHeight w:val="278"/>
          <w:jc w:val="center"/>
        </w:trPr>
        <w:tc>
          <w:tcPr>
            <w:tcW w:w="9681" w:type="dxa"/>
            <w:gridSpan w:val="2"/>
            <w:shd w:val="clear" w:color="auto" w:fill="D9D9D9"/>
          </w:tcPr>
          <w:p w:rsidR="00716BB8" w:rsidRDefault="00716BB8" w:rsidP="004C509A">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ВЕЛЕБИТСКА  ЗГРАДА</w:t>
            </w:r>
          </w:p>
        </w:tc>
      </w:tr>
      <w:tr w:rsidR="00716BB8" w:rsidTr="004C509A">
        <w:trPr>
          <w:trHeight w:val="573"/>
          <w:jc w:val="center"/>
        </w:trPr>
        <w:tc>
          <w:tcPr>
            <w:tcW w:w="4889" w:type="dxa"/>
          </w:tcPr>
          <w:p w:rsidR="00716BB8" w:rsidRDefault="00716BB8" w:rsidP="004C509A">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 xml:space="preserve">Пре подне – </w:t>
            </w:r>
          </w:p>
          <w:p w:rsidR="00716BB8" w:rsidRPr="00C11B04" w:rsidRDefault="00C11B04" w:rsidP="004C509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lang w:val="sr-Cyrl-CS"/>
              </w:rPr>
              <w:t>почетак наставе 8:00</w:t>
            </w:r>
          </w:p>
        </w:tc>
        <w:tc>
          <w:tcPr>
            <w:tcW w:w="4792" w:type="dxa"/>
          </w:tcPr>
          <w:p w:rsidR="00716BB8" w:rsidRDefault="00716BB8" w:rsidP="004C509A">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 xml:space="preserve">После  подне – </w:t>
            </w:r>
          </w:p>
          <w:p w:rsidR="00716BB8" w:rsidRDefault="00716BB8" w:rsidP="004C509A">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почетак наставе  14:00</w:t>
            </w:r>
          </w:p>
        </w:tc>
      </w:tr>
      <w:tr w:rsidR="00716BB8" w:rsidRPr="005570BE" w:rsidTr="004C509A">
        <w:trPr>
          <w:trHeight w:val="1736"/>
          <w:jc w:val="center"/>
        </w:trPr>
        <w:tc>
          <w:tcPr>
            <w:tcW w:w="4889" w:type="dxa"/>
            <w:vAlign w:val="center"/>
          </w:tcPr>
          <w:p w:rsidR="00716BB8" w:rsidRPr="005570BE" w:rsidRDefault="00716BB8" w:rsidP="004C509A">
            <w:pPr>
              <w:spacing w:after="0" w:line="240" w:lineRule="auto"/>
              <w:jc w:val="center"/>
              <w:rPr>
                <w:rFonts w:ascii="Times New Roman" w:hAnsi="Times New Roman"/>
                <w:sz w:val="24"/>
                <w:szCs w:val="24"/>
                <w:vertAlign w:val="subscript"/>
              </w:rPr>
            </w:pPr>
            <w:r w:rsidRPr="005570BE">
              <w:rPr>
                <w:rFonts w:ascii="Times New Roman" w:hAnsi="Times New Roman"/>
                <w:sz w:val="24"/>
                <w:szCs w:val="24"/>
                <w:lang w:val="sr-Latn-CS"/>
              </w:rPr>
              <w:t>I</w:t>
            </w:r>
            <w:r w:rsidR="0040576E" w:rsidRPr="005570BE">
              <w:rPr>
                <w:rFonts w:ascii="Times New Roman" w:hAnsi="Times New Roman"/>
                <w:sz w:val="24"/>
                <w:szCs w:val="24"/>
                <w:vertAlign w:val="subscript"/>
              </w:rPr>
              <w:t>6</w:t>
            </w:r>
            <w:r w:rsidR="006F72C0" w:rsidRPr="005570BE">
              <w:rPr>
                <w:rFonts w:ascii="Times New Roman" w:hAnsi="Times New Roman"/>
                <w:sz w:val="24"/>
                <w:szCs w:val="24"/>
                <w:lang w:val="sr-Latn-CS"/>
              </w:rPr>
              <w:t xml:space="preserve">, </w:t>
            </w:r>
            <w:r w:rsidRPr="005570BE">
              <w:rPr>
                <w:rFonts w:ascii="Times New Roman" w:hAnsi="Times New Roman"/>
                <w:sz w:val="24"/>
                <w:szCs w:val="24"/>
                <w:lang w:val="sr-Latn-CS"/>
              </w:rPr>
              <w:t>I</w:t>
            </w:r>
            <w:r w:rsidR="0040576E" w:rsidRPr="005570BE">
              <w:rPr>
                <w:rFonts w:ascii="Times New Roman" w:hAnsi="Times New Roman"/>
                <w:sz w:val="24"/>
                <w:szCs w:val="24"/>
                <w:vertAlign w:val="subscript"/>
              </w:rPr>
              <w:t>7</w:t>
            </w:r>
            <w:r w:rsidRPr="005570BE">
              <w:rPr>
                <w:rFonts w:ascii="Times New Roman" w:hAnsi="Times New Roman"/>
                <w:sz w:val="24"/>
                <w:szCs w:val="24"/>
                <w:lang w:val="sr-Latn-CS"/>
              </w:rPr>
              <w:t xml:space="preserve">, </w:t>
            </w:r>
            <w:r w:rsidR="006F72C0" w:rsidRPr="005570BE">
              <w:rPr>
                <w:rFonts w:ascii="Times New Roman" w:hAnsi="Times New Roman"/>
                <w:sz w:val="24"/>
                <w:szCs w:val="24"/>
                <w:lang w:val="sr-Latn-CS"/>
              </w:rPr>
              <w:t>I</w:t>
            </w:r>
            <w:r w:rsidR="0040576E" w:rsidRPr="005570BE">
              <w:rPr>
                <w:rFonts w:ascii="Times New Roman" w:hAnsi="Times New Roman"/>
                <w:sz w:val="24"/>
                <w:szCs w:val="24"/>
                <w:vertAlign w:val="subscript"/>
              </w:rPr>
              <w:t>8</w:t>
            </w:r>
            <w:r w:rsidR="006F72C0" w:rsidRPr="005570BE">
              <w:rPr>
                <w:rFonts w:ascii="Times New Roman" w:hAnsi="Times New Roman"/>
                <w:sz w:val="24"/>
                <w:szCs w:val="24"/>
                <w:lang w:val="sr-Latn-CS"/>
              </w:rPr>
              <w:t>,</w:t>
            </w:r>
            <w:r w:rsidR="00C11B04" w:rsidRPr="005570BE">
              <w:rPr>
                <w:rFonts w:ascii="Times New Roman" w:hAnsi="Times New Roman"/>
                <w:sz w:val="24"/>
                <w:szCs w:val="24"/>
                <w:lang w:val="sr-Latn-CS"/>
              </w:rPr>
              <w:t xml:space="preserve"> I</w:t>
            </w:r>
            <w:r w:rsidR="00C11B04" w:rsidRPr="005570BE">
              <w:rPr>
                <w:rFonts w:ascii="Times New Roman" w:hAnsi="Times New Roman"/>
                <w:sz w:val="24"/>
                <w:szCs w:val="24"/>
                <w:vertAlign w:val="subscript"/>
                <w:lang w:val="sr-Latn-CS"/>
              </w:rPr>
              <w:t>9</w:t>
            </w:r>
          </w:p>
          <w:p w:rsidR="00C11B04" w:rsidRPr="005570BE" w:rsidRDefault="005C4DC5" w:rsidP="004C509A">
            <w:pPr>
              <w:spacing w:after="0" w:line="240" w:lineRule="auto"/>
              <w:jc w:val="center"/>
              <w:rPr>
                <w:rFonts w:ascii="Times New Roman" w:hAnsi="Times New Roman"/>
                <w:sz w:val="24"/>
                <w:szCs w:val="24"/>
                <w:vertAlign w:val="subscript"/>
                <w:lang w:val="sr-Latn-CS"/>
              </w:rPr>
            </w:pPr>
            <w:r w:rsidRPr="005570BE">
              <w:rPr>
                <w:rFonts w:ascii="Times New Roman" w:hAnsi="Times New Roman"/>
                <w:sz w:val="24"/>
                <w:szCs w:val="24"/>
                <w:lang w:val="sr-Latn-CS"/>
              </w:rPr>
              <w:t>III</w:t>
            </w:r>
            <w:r w:rsidRPr="005570BE">
              <w:rPr>
                <w:rFonts w:ascii="Times New Roman" w:hAnsi="Times New Roman"/>
                <w:sz w:val="24"/>
                <w:szCs w:val="24"/>
                <w:vertAlign w:val="subscript"/>
                <w:lang w:val="sr-Cyrl-CS"/>
              </w:rPr>
              <w:t>7</w:t>
            </w:r>
            <w:r w:rsidRPr="005570BE">
              <w:rPr>
                <w:rFonts w:ascii="Times New Roman" w:hAnsi="Times New Roman"/>
                <w:sz w:val="24"/>
                <w:szCs w:val="24"/>
                <w:vertAlign w:val="subscript"/>
                <w:lang w:val="sr-Latn-CS"/>
              </w:rPr>
              <w:t>,</w:t>
            </w:r>
            <w:r w:rsidRPr="005570BE">
              <w:rPr>
                <w:rFonts w:ascii="Times New Roman" w:hAnsi="Times New Roman"/>
                <w:sz w:val="24"/>
                <w:szCs w:val="24"/>
                <w:lang w:val="sr-Latn-CS"/>
              </w:rPr>
              <w:t xml:space="preserve"> III</w:t>
            </w:r>
            <w:r w:rsidRPr="005570BE">
              <w:rPr>
                <w:rFonts w:ascii="Times New Roman" w:hAnsi="Times New Roman"/>
                <w:sz w:val="24"/>
                <w:szCs w:val="24"/>
                <w:vertAlign w:val="subscript"/>
                <w:lang w:val="sr-Latn-CS"/>
              </w:rPr>
              <w:t>8,</w:t>
            </w:r>
            <w:r w:rsidR="00716BB8" w:rsidRPr="005570BE">
              <w:rPr>
                <w:rFonts w:ascii="Times New Roman" w:hAnsi="Times New Roman"/>
                <w:sz w:val="24"/>
                <w:szCs w:val="24"/>
                <w:lang w:val="sr-Latn-CS"/>
              </w:rPr>
              <w:t>III</w:t>
            </w:r>
            <w:r w:rsidR="006F72C0" w:rsidRPr="005570BE">
              <w:rPr>
                <w:rFonts w:ascii="Times New Roman" w:hAnsi="Times New Roman"/>
                <w:sz w:val="24"/>
                <w:szCs w:val="24"/>
                <w:vertAlign w:val="subscript"/>
                <w:lang w:val="sr-Latn-CS"/>
              </w:rPr>
              <w:t>9</w:t>
            </w:r>
          </w:p>
          <w:p w:rsidR="00716BB8" w:rsidRPr="005570BE" w:rsidRDefault="006F72C0" w:rsidP="004C509A">
            <w:pPr>
              <w:spacing w:after="0" w:line="240" w:lineRule="auto"/>
              <w:jc w:val="center"/>
              <w:rPr>
                <w:rFonts w:ascii="Times New Roman" w:hAnsi="Times New Roman"/>
                <w:sz w:val="24"/>
                <w:szCs w:val="24"/>
              </w:rPr>
            </w:pPr>
            <w:r w:rsidRPr="005570BE">
              <w:rPr>
                <w:rFonts w:ascii="Times New Roman" w:hAnsi="Times New Roman"/>
                <w:sz w:val="24"/>
                <w:szCs w:val="24"/>
                <w:vertAlign w:val="subscript"/>
                <w:lang w:val="sr-Latn-CS"/>
              </w:rPr>
              <w:t>,</w:t>
            </w:r>
            <w:r w:rsidRPr="005570BE">
              <w:rPr>
                <w:rFonts w:ascii="Times New Roman" w:hAnsi="Times New Roman"/>
                <w:sz w:val="24"/>
                <w:szCs w:val="24"/>
                <w:lang w:val="sr-Latn-CS"/>
              </w:rPr>
              <w:t>V</w:t>
            </w:r>
            <w:r w:rsidR="0040576E" w:rsidRPr="005570BE">
              <w:rPr>
                <w:rFonts w:ascii="Times New Roman" w:hAnsi="Times New Roman"/>
                <w:sz w:val="24"/>
                <w:szCs w:val="24"/>
                <w:vertAlign w:val="subscript"/>
              </w:rPr>
              <w:t>7</w:t>
            </w:r>
            <w:r w:rsidRPr="005570BE">
              <w:rPr>
                <w:rFonts w:ascii="Times New Roman" w:hAnsi="Times New Roman"/>
                <w:sz w:val="24"/>
                <w:szCs w:val="24"/>
                <w:vertAlign w:val="subscript"/>
                <w:lang w:val="sr-Latn-CS"/>
              </w:rPr>
              <w:t xml:space="preserve">, </w:t>
            </w:r>
            <w:r w:rsidRPr="005570BE">
              <w:rPr>
                <w:rFonts w:ascii="Times New Roman" w:hAnsi="Times New Roman"/>
                <w:sz w:val="24"/>
                <w:szCs w:val="24"/>
                <w:lang w:val="sr-Latn-CS"/>
              </w:rPr>
              <w:t>V</w:t>
            </w:r>
            <w:r w:rsidR="0040576E" w:rsidRPr="005570BE">
              <w:rPr>
                <w:rFonts w:ascii="Times New Roman" w:hAnsi="Times New Roman"/>
                <w:sz w:val="24"/>
                <w:szCs w:val="24"/>
                <w:vertAlign w:val="subscript"/>
              </w:rPr>
              <w:t>8</w:t>
            </w:r>
            <w:r w:rsidR="00C11B04" w:rsidRPr="005570BE">
              <w:rPr>
                <w:rFonts w:ascii="Times New Roman" w:hAnsi="Times New Roman"/>
                <w:sz w:val="24"/>
                <w:szCs w:val="24"/>
                <w:vertAlign w:val="subscript"/>
              </w:rPr>
              <w:t>,</w:t>
            </w:r>
            <w:r w:rsidR="00C11B04" w:rsidRPr="005570BE">
              <w:rPr>
                <w:rFonts w:ascii="Times New Roman" w:hAnsi="Times New Roman"/>
                <w:sz w:val="24"/>
                <w:szCs w:val="24"/>
              </w:rPr>
              <w:t xml:space="preserve"> V9</w:t>
            </w:r>
          </w:p>
          <w:p w:rsidR="00716BB8" w:rsidRPr="005570BE" w:rsidRDefault="006F72C0" w:rsidP="004C509A">
            <w:pPr>
              <w:spacing w:after="0" w:line="240" w:lineRule="auto"/>
              <w:jc w:val="center"/>
              <w:rPr>
                <w:rFonts w:ascii="Times New Roman" w:hAnsi="Times New Roman"/>
                <w:sz w:val="24"/>
                <w:szCs w:val="24"/>
              </w:rPr>
            </w:pPr>
            <w:r w:rsidRPr="005570BE">
              <w:rPr>
                <w:rFonts w:ascii="Times New Roman" w:hAnsi="Times New Roman"/>
                <w:sz w:val="24"/>
                <w:szCs w:val="24"/>
                <w:lang w:val="sr-Latn-CS"/>
              </w:rPr>
              <w:t>V</w:t>
            </w:r>
            <w:r w:rsidRPr="005570BE">
              <w:rPr>
                <w:rFonts w:ascii="Times New Roman" w:hAnsi="Times New Roman"/>
                <w:sz w:val="24"/>
                <w:szCs w:val="24"/>
                <w:lang w:val="hr-HR"/>
              </w:rPr>
              <w:t>II</w:t>
            </w:r>
            <w:r w:rsidRPr="005570BE">
              <w:rPr>
                <w:rFonts w:ascii="Times New Roman" w:hAnsi="Times New Roman"/>
                <w:sz w:val="24"/>
                <w:szCs w:val="24"/>
                <w:vertAlign w:val="subscript"/>
                <w:lang w:val="sr-Latn-CS"/>
              </w:rPr>
              <w:t xml:space="preserve">8, </w:t>
            </w:r>
            <w:r w:rsidRPr="005570BE">
              <w:rPr>
                <w:rFonts w:ascii="Times New Roman" w:hAnsi="Times New Roman"/>
                <w:sz w:val="24"/>
                <w:szCs w:val="24"/>
                <w:lang w:val="sr-Latn-CS"/>
              </w:rPr>
              <w:t>VII</w:t>
            </w:r>
            <w:r w:rsidRPr="005570BE">
              <w:rPr>
                <w:rFonts w:ascii="Times New Roman" w:hAnsi="Times New Roman"/>
                <w:sz w:val="24"/>
                <w:szCs w:val="24"/>
                <w:vertAlign w:val="subscript"/>
                <w:lang w:val="sr-Latn-CS"/>
              </w:rPr>
              <w:t>9</w:t>
            </w:r>
          </w:p>
        </w:tc>
        <w:tc>
          <w:tcPr>
            <w:tcW w:w="4792" w:type="dxa"/>
            <w:vAlign w:val="center"/>
          </w:tcPr>
          <w:p w:rsidR="006F72C0" w:rsidRPr="005570BE" w:rsidRDefault="00C11B04" w:rsidP="00C11B04">
            <w:pPr>
              <w:spacing w:after="0" w:line="240" w:lineRule="auto"/>
              <w:jc w:val="center"/>
              <w:rPr>
                <w:rFonts w:ascii="Times New Roman" w:hAnsi="Times New Roman"/>
                <w:sz w:val="24"/>
                <w:szCs w:val="24"/>
              </w:rPr>
            </w:pPr>
            <w:r w:rsidRPr="005570BE">
              <w:rPr>
                <w:rFonts w:ascii="Times New Roman" w:hAnsi="Times New Roman"/>
                <w:sz w:val="24"/>
                <w:szCs w:val="24"/>
                <w:lang w:val="sr-Latn-CS"/>
              </w:rPr>
              <w:t>II</w:t>
            </w:r>
            <w:r w:rsidRPr="005570BE">
              <w:rPr>
                <w:rFonts w:ascii="Times New Roman" w:hAnsi="Times New Roman"/>
                <w:sz w:val="24"/>
                <w:szCs w:val="24"/>
                <w:vertAlign w:val="subscript"/>
                <w:lang w:val="sr-Latn-CS"/>
              </w:rPr>
              <w:t xml:space="preserve">6, </w:t>
            </w:r>
            <w:r w:rsidRPr="005570BE">
              <w:rPr>
                <w:rFonts w:ascii="Times New Roman" w:hAnsi="Times New Roman"/>
                <w:sz w:val="24"/>
                <w:szCs w:val="24"/>
                <w:lang w:val="sr-Latn-CS"/>
              </w:rPr>
              <w:t>II</w:t>
            </w:r>
            <w:r w:rsidRPr="005570BE">
              <w:rPr>
                <w:rFonts w:ascii="Times New Roman" w:hAnsi="Times New Roman"/>
                <w:sz w:val="24"/>
                <w:szCs w:val="24"/>
                <w:vertAlign w:val="subscript"/>
                <w:lang w:val="sr-Latn-CS"/>
              </w:rPr>
              <w:t>7,</w:t>
            </w:r>
            <w:r w:rsidR="006F72C0" w:rsidRPr="005570BE">
              <w:rPr>
                <w:rFonts w:ascii="Times New Roman" w:hAnsi="Times New Roman"/>
                <w:sz w:val="24"/>
                <w:szCs w:val="24"/>
                <w:vertAlign w:val="subscript"/>
                <w:lang w:val="sr-Latn-CS"/>
              </w:rPr>
              <w:t xml:space="preserve"> </w:t>
            </w:r>
            <w:r w:rsidR="006F72C0" w:rsidRPr="005570BE">
              <w:rPr>
                <w:rFonts w:ascii="Times New Roman" w:hAnsi="Times New Roman"/>
                <w:sz w:val="24"/>
                <w:szCs w:val="24"/>
                <w:lang w:val="sr-Latn-CS"/>
              </w:rPr>
              <w:t>II</w:t>
            </w:r>
            <w:r w:rsidR="006F72C0" w:rsidRPr="005570BE">
              <w:rPr>
                <w:rFonts w:ascii="Times New Roman" w:hAnsi="Times New Roman"/>
                <w:sz w:val="24"/>
                <w:szCs w:val="24"/>
                <w:vertAlign w:val="subscript"/>
                <w:lang w:val="sr-Latn-CS"/>
              </w:rPr>
              <w:t>8</w:t>
            </w:r>
            <w:r w:rsidR="006F72C0" w:rsidRPr="005570BE">
              <w:rPr>
                <w:rFonts w:ascii="Times New Roman" w:hAnsi="Times New Roman"/>
                <w:sz w:val="24"/>
                <w:szCs w:val="24"/>
                <w:lang w:val="sr-Latn-CS"/>
              </w:rPr>
              <w:t>,</w:t>
            </w:r>
          </w:p>
          <w:p w:rsidR="00716BB8" w:rsidRPr="005570BE" w:rsidRDefault="0040576E" w:rsidP="00C11B04">
            <w:pPr>
              <w:spacing w:after="0" w:line="240" w:lineRule="auto"/>
              <w:jc w:val="center"/>
              <w:rPr>
                <w:rFonts w:ascii="Times New Roman" w:hAnsi="Times New Roman"/>
                <w:sz w:val="24"/>
                <w:szCs w:val="24"/>
                <w:vertAlign w:val="subscript"/>
                <w:lang w:val="sr-Latn-CS"/>
              </w:rPr>
            </w:pPr>
            <w:r w:rsidRPr="005570BE">
              <w:rPr>
                <w:rFonts w:ascii="Times New Roman" w:hAnsi="Times New Roman"/>
                <w:sz w:val="24"/>
                <w:szCs w:val="24"/>
                <w:lang w:val="sr-Latn-CS"/>
              </w:rPr>
              <w:t>IV</w:t>
            </w:r>
            <w:r w:rsidRPr="005570BE">
              <w:rPr>
                <w:rFonts w:ascii="Times New Roman" w:hAnsi="Times New Roman"/>
                <w:sz w:val="24"/>
                <w:szCs w:val="24"/>
                <w:vertAlign w:val="subscript"/>
                <w:lang w:val="sr-Cyrl-CS"/>
              </w:rPr>
              <w:t>7</w:t>
            </w:r>
            <w:r w:rsidRPr="005570BE">
              <w:rPr>
                <w:rFonts w:ascii="Times New Roman" w:hAnsi="Times New Roman"/>
                <w:sz w:val="24"/>
                <w:szCs w:val="24"/>
              </w:rPr>
              <w:t>,</w:t>
            </w:r>
            <w:r w:rsidR="006F72C0" w:rsidRPr="005570BE">
              <w:rPr>
                <w:rFonts w:ascii="Times New Roman" w:hAnsi="Times New Roman"/>
                <w:sz w:val="24"/>
                <w:szCs w:val="24"/>
                <w:lang w:val="sr-Latn-CS"/>
              </w:rPr>
              <w:t>IV</w:t>
            </w:r>
            <w:r w:rsidRPr="005570BE">
              <w:rPr>
                <w:rFonts w:ascii="Times New Roman" w:hAnsi="Times New Roman"/>
                <w:sz w:val="24"/>
                <w:szCs w:val="24"/>
                <w:vertAlign w:val="subscript"/>
                <w:lang w:val="sr-Cyrl-CS"/>
              </w:rPr>
              <w:t>8</w:t>
            </w:r>
            <w:r w:rsidR="006F72C0" w:rsidRPr="005570BE">
              <w:rPr>
                <w:rFonts w:ascii="Times New Roman" w:hAnsi="Times New Roman"/>
                <w:sz w:val="24"/>
                <w:szCs w:val="24"/>
                <w:vertAlign w:val="subscript"/>
                <w:lang w:val="sr-Latn-CS"/>
              </w:rPr>
              <w:t xml:space="preserve">, </w:t>
            </w:r>
            <w:r w:rsidR="006F72C0" w:rsidRPr="005570BE">
              <w:rPr>
                <w:rFonts w:ascii="Times New Roman" w:hAnsi="Times New Roman"/>
                <w:sz w:val="24"/>
                <w:szCs w:val="24"/>
                <w:lang w:val="sr-Latn-CS"/>
              </w:rPr>
              <w:t>IV</w:t>
            </w:r>
            <w:r w:rsidRPr="005570BE">
              <w:rPr>
                <w:rFonts w:ascii="Times New Roman" w:hAnsi="Times New Roman"/>
                <w:sz w:val="24"/>
                <w:szCs w:val="24"/>
                <w:vertAlign w:val="subscript"/>
                <w:lang w:val="sr-Cyrl-CS"/>
              </w:rPr>
              <w:t>9</w:t>
            </w:r>
            <w:r w:rsidR="006F72C0" w:rsidRPr="005570BE">
              <w:rPr>
                <w:rFonts w:ascii="Times New Roman" w:hAnsi="Times New Roman"/>
                <w:sz w:val="24"/>
                <w:szCs w:val="24"/>
                <w:vertAlign w:val="subscript"/>
                <w:lang w:val="sr-Latn-CS"/>
              </w:rPr>
              <w:t>,</w:t>
            </w:r>
          </w:p>
          <w:p w:rsidR="006F72C0" w:rsidRPr="005570BE" w:rsidRDefault="006F72C0" w:rsidP="00C11B04">
            <w:pPr>
              <w:spacing w:after="0" w:line="240" w:lineRule="auto"/>
              <w:jc w:val="center"/>
              <w:rPr>
                <w:rFonts w:ascii="Times New Roman" w:hAnsi="Times New Roman"/>
                <w:sz w:val="24"/>
                <w:szCs w:val="24"/>
                <w:vertAlign w:val="subscript"/>
                <w:lang w:val="sr-Latn-CS"/>
              </w:rPr>
            </w:pPr>
            <w:r w:rsidRPr="005570BE">
              <w:rPr>
                <w:rFonts w:ascii="Times New Roman" w:hAnsi="Times New Roman"/>
                <w:sz w:val="24"/>
                <w:szCs w:val="24"/>
                <w:lang w:val="sr-Latn-CS"/>
              </w:rPr>
              <w:t>V</w:t>
            </w:r>
            <w:r w:rsidRPr="005570BE">
              <w:rPr>
                <w:rFonts w:ascii="Times New Roman" w:hAnsi="Times New Roman"/>
                <w:sz w:val="24"/>
                <w:szCs w:val="24"/>
                <w:lang w:val="hr-HR"/>
              </w:rPr>
              <w:t>I</w:t>
            </w:r>
            <w:r w:rsidR="00C11B04" w:rsidRPr="005570BE">
              <w:rPr>
                <w:rFonts w:ascii="Times New Roman" w:hAnsi="Times New Roman"/>
                <w:sz w:val="24"/>
                <w:szCs w:val="24"/>
                <w:vertAlign w:val="subscript"/>
                <w:lang w:val="sr-Latn-CS"/>
              </w:rPr>
              <w:t>7</w:t>
            </w:r>
            <w:r w:rsidRPr="005570BE">
              <w:rPr>
                <w:rFonts w:ascii="Times New Roman" w:hAnsi="Times New Roman"/>
                <w:sz w:val="24"/>
                <w:szCs w:val="24"/>
                <w:vertAlign w:val="subscript"/>
                <w:lang w:val="sr-Latn-CS"/>
              </w:rPr>
              <w:t xml:space="preserve">, </w:t>
            </w:r>
            <w:r w:rsidRPr="005570BE">
              <w:rPr>
                <w:rFonts w:ascii="Times New Roman" w:hAnsi="Times New Roman"/>
                <w:sz w:val="24"/>
                <w:szCs w:val="24"/>
                <w:lang w:val="sr-Latn-CS"/>
              </w:rPr>
              <w:t>VI</w:t>
            </w:r>
            <w:r w:rsidR="00C11B04" w:rsidRPr="005570BE">
              <w:rPr>
                <w:rFonts w:ascii="Times New Roman" w:hAnsi="Times New Roman"/>
                <w:sz w:val="24"/>
                <w:szCs w:val="24"/>
                <w:vertAlign w:val="subscript"/>
                <w:lang w:val="sr-Latn-CS"/>
              </w:rPr>
              <w:t>8</w:t>
            </w:r>
            <w:r w:rsidRPr="005570BE">
              <w:rPr>
                <w:rFonts w:ascii="Times New Roman" w:hAnsi="Times New Roman"/>
                <w:sz w:val="24"/>
                <w:szCs w:val="24"/>
                <w:vertAlign w:val="subscript"/>
                <w:lang w:val="sr-Latn-CS"/>
              </w:rPr>
              <w:t>,</w:t>
            </w:r>
          </w:p>
          <w:p w:rsidR="006F72C0" w:rsidRPr="005570BE" w:rsidRDefault="006F72C0" w:rsidP="00C11B04">
            <w:pPr>
              <w:spacing w:after="0" w:line="240" w:lineRule="auto"/>
              <w:jc w:val="center"/>
              <w:rPr>
                <w:rFonts w:ascii="Times New Roman" w:hAnsi="Times New Roman"/>
                <w:sz w:val="24"/>
                <w:szCs w:val="24"/>
              </w:rPr>
            </w:pPr>
            <w:r w:rsidRPr="005570BE">
              <w:rPr>
                <w:rFonts w:ascii="Times New Roman" w:hAnsi="Times New Roman"/>
                <w:sz w:val="24"/>
                <w:szCs w:val="24"/>
                <w:lang w:val="sr-Latn-CS"/>
              </w:rPr>
              <w:t>VIII</w:t>
            </w:r>
            <w:r w:rsidR="0040576E" w:rsidRPr="005570BE">
              <w:rPr>
                <w:rFonts w:ascii="Times New Roman" w:hAnsi="Times New Roman"/>
                <w:sz w:val="24"/>
                <w:szCs w:val="24"/>
                <w:vertAlign w:val="subscript"/>
              </w:rPr>
              <w:t>8</w:t>
            </w:r>
            <w:r w:rsidRPr="005570BE">
              <w:rPr>
                <w:rFonts w:ascii="Times New Roman" w:hAnsi="Times New Roman"/>
                <w:sz w:val="24"/>
                <w:szCs w:val="24"/>
                <w:vertAlign w:val="subscript"/>
                <w:lang w:val="sr-Latn-CS"/>
              </w:rPr>
              <w:t xml:space="preserve">, </w:t>
            </w:r>
            <w:r w:rsidRPr="005570BE">
              <w:rPr>
                <w:rFonts w:ascii="Times New Roman" w:hAnsi="Times New Roman"/>
                <w:sz w:val="24"/>
                <w:szCs w:val="24"/>
                <w:lang w:val="sr-Latn-CS"/>
              </w:rPr>
              <w:t>VIII</w:t>
            </w:r>
            <w:r w:rsidR="0040576E" w:rsidRPr="005570BE">
              <w:rPr>
                <w:rFonts w:ascii="Times New Roman" w:hAnsi="Times New Roman"/>
                <w:sz w:val="24"/>
                <w:szCs w:val="24"/>
                <w:vertAlign w:val="subscript"/>
              </w:rPr>
              <w:t>9</w:t>
            </w:r>
          </w:p>
          <w:p w:rsidR="006F72C0" w:rsidRPr="005570BE" w:rsidRDefault="006F72C0" w:rsidP="006F72C0">
            <w:pPr>
              <w:spacing w:after="0" w:line="240" w:lineRule="auto"/>
              <w:jc w:val="center"/>
              <w:rPr>
                <w:rFonts w:ascii="Times New Roman" w:hAnsi="Times New Roman"/>
                <w:sz w:val="24"/>
                <w:szCs w:val="24"/>
              </w:rPr>
            </w:pPr>
          </w:p>
          <w:p w:rsidR="006F72C0" w:rsidRPr="005570BE" w:rsidRDefault="006F72C0" w:rsidP="006F72C0">
            <w:pPr>
              <w:spacing w:after="0" w:line="240" w:lineRule="auto"/>
              <w:jc w:val="center"/>
              <w:rPr>
                <w:rFonts w:ascii="Times New Roman" w:hAnsi="Times New Roman"/>
                <w:sz w:val="24"/>
                <w:szCs w:val="24"/>
                <w:lang w:val="sr-Latn-CS"/>
              </w:rPr>
            </w:pPr>
          </w:p>
        </w:tc>
      </w:tr>
      <w:tr w:rsidR="00716BB8" w:rsidRPr="005570BE" w:rsidTr="004C509A">
        <w:trPr>
          <w:trHeight w:val="295"/>
          <w:jc w:val="center"/>
        </w:trPr>
        <w:tc>
          <w:tcPr>
            <w:tcW w:w="4889" w:type="dxa"/>
          </w:tcPr>
          <w:p w:rsidR="00716BB8" w:rsidRPr="005570BE" w:rsidRDefault="00C11B04" w:rsidP="004C509A">
            <w:pPr>
              <w:spacing w:after="0" w:line="240" w:lineRule="auto"/>
              <w:jc w:val="center"/>
              <w:rPr>
                <w:rFonts w:ascii="Times New Roman" w:hAnsi="Times New Roman"/>
                <w:b/>
                <w:i/>
                <w:sz w:val="24"/>
                <w:szCs w:val="24"/>
                <w:lang w:val="sr-Cyrl-CS"/>
              </w:rPr>
            </w:pPr>
            <w:r w:rsidRPr="005570BE">
              <w:rPr>
                <w:rFonts w:ascii="Times New Roman" w:hAnsi="Times New Roman"/>
                <w:b/>
                <w:i/>
                <w:sz w:val="24"/>
                <w:szCs w:val="24"/>
              </w:rPr>
              <w:t>12</w:t>
            </w:r>
            <w:r w:rsidR="00716BB8" w:rsidRPr="005570BE">
              <w:rPr>
                <w:rFonts w:ascii="Times New Roman" w:hAnsi="Times New Roman"/>
                <w:b/>
                <w:i/>
                <w:sz w:val="24"/>
                <w:szCs w:val="24"/>
                <w:lang w:val="sr-Cyrl-CS"/>
              </w:rPr>
              <w:t xml:space="preserve"> одељења</w:t>
            </w:r>
          </w:p>
        </w:tc>
        <w:tc>
          <w:tcPr>
            <w:tcW w:w="4792" w:type="dxa"/>
          </w:tcPr>
          <w:p w:rsidR="00716BB8" w:rsidRPr="005570BE" w:rsidRDefault="006F72C0" w:rsidP="004C509A">
            <w:pPr>
              <w:spacing w:after="0" w:line="240" w:lineRule="auto"/>
              <w:jc w:val="center"/>
              <w:rPr>
                <w:rFonts w:ascii="Times New Roman" w:hAnsi="Times New Roman"/>
                <w:b/>
                <w:i/>
                <w:sz w:val="24"/>
                <w:szCs w:val="24"/>
                <w:lang w:val="sr-Cyrl-CS"/>
              </w:rPr>
            </w:pPr>
            <w:r w:rsidRPr="005570BE">
              <w:rPr>
                <w:rFonts w:ascii="Times New Roman" w:hAnsi="Times New Roman"/>
                <w:b/>
                <w:i/>
                <w:sz w:val="24"/>
                <w:szCs w:val="24"/>
                <w:lang w:val="sr-Cyrl-CS"/>
              </w:rPr>
              <w:t>10</w:t>
            </w:r>
            <w:r w:rsidR="00716BB8" w:rsidRPr="005570BE">
              <w:rPr>
                <w:rFonts w:ascii="Times New Roman" w:hAnsi="Times New Roman"/>
                <w:b/>
                <w:i/>
                <w:sz w:val="24"/>
                <w:szCs w:val="24"/>
                <w:lang w:val="sr-Latn-CS"/>
              </w:rPr>
              <w:t xml:space="preserve"> одељења</w:t>
            </w:r>
          </w:p>
        </w:tc>
      </w:tr>
    </w:tbl>
    <w:p w:rsidR="00A57189" w:rsidRPr="005570BE" w:rsidRDefault="00A57189">
      <w:pPr>
        <w:spacing w:after="0" w:line="240" w:lineRule="auto"/>
        <w:jc w:val="both"/>
        <w:rPr>
          <w:rFonts w:ascii="Times New Roman" w:hAnsi="Times New Roman"/>
          <w:b/>
          <w:sz w:val="20"/>
          <w:szCs w:val="20"/>
          <w:u w:val="single"/>
          <w:lang w:val="sr-Cyrl-CS"/>
        </w:rPr>
      </w:pPr>
    </w:p>
    <w:p w:rsidR="00A57189" w:rsidRPr="007D27E9" w:rsidRDefault="00A57189">
      <w:pPr>
        <w:spacing w:after="0" w:line="240" w:lineRule="auto"/>
        <w:jc w:val="both"/>
        <w:rPr>
          <w:rFonts w:ascii="Times New Roman" w:hAnsi="Times New Roman"/>
          <w:b/>
          <w:color w:val="000000"/>
          <w:u w:val="single"/>
        </w:rPr>
      </w:pPr>
    </w:p>
    <w:p w:rsidR="00A57189" w:rsidRDefault="00A57189">
      <w:pPr>
        <w:spacing w:after="0" w:line="240" w:lineRule="auto"/>
        <w:jc w:val="both"/>
        <w:rPr>
          <w:rFonts w:ascii="Times New Roman" w:hAnsi="Times New Roman"/>
          <w:b/>
          <w:color w:val="000000"/>
          <w:lang w:val="sr-Cyrl-CS"/>
        </w:rPr>
      </w:pPr>
      <w:r>
        <w:rPr>
          <w:rFonts w:ascii="Times New Roman" w:hAnsi="Times New Roman"/>
          <w:b/>
          <w:color w:val="000000"/>
          <w:lang w:val="hr-HR"/>
        </w:rPr>
        <w:t>Смене се мењају недељно.</w:t>
      </w:r>
    </w:p>
    <w:p w:rsidR="00A57189" w:rsidRDefault="00A57189">
      <w:pPr>
        <w:spacing w:line="240" w:lineRule="auto"/>
        <w:jc w:val="both"/>
        <w:rPr>
          <w:rFonts w:ascii="Times New Roman" w:hAnsi="Times New Roman"/>
          <w:b/>
          <w:color w:val="000000"/>
          <w:lang w:val="sr-Cyrl-CS"/>
        </w:rPr>
      </w:pPr>
    </w:p>
    <w:p w:rsidR="00A57189" w:rsidRPr="002937C7" w:rsidRDefault="00A57189">
      <w:pPr>
        <w:spacing w:line="240" w:lineRule="auto"/>
        <w:jc w:val="both"/>
        <w:rPr>
          <w:rFonts w:ascii="Times New Roman" w:hAnsi="Times New Roman"/>
          <w:b/>
          <w:color w:val="000000"/>
        </w:rPr>
      </w:pPr>
    </w:p>
    <w:p w:rsidR="00A57189" w:rsidRDefault="00A57189">
      <w:pPr>
        <w:spacing w:after="0" w:line="240" w:lineRule="auto"/>
        <w:rPr>
          <w:rFonts w:ascii="Times New Roman" w:hAnsi="Times New Roman"/>
          <w:lang w:val="sr-Cyrl-CS"/>
        </w:rPr>
      </w:pPr>
    </w:p>
    <w:p w:rsidR="00C11B04" w:rsidRPr="00C11B04" w:rsidRDefault="00C11B04" w:rsidP="00A21994">
      <w:pPr>
        <w:pStyle w:val="ListParagraph"/>
        <w:numPr>
          <w:ilvl w:val="1"/>
          <w:numId w:val="199"/>
        </w:numPr>
        <w:jc w:val="both"/>
        <w:rPr>
          <w:b/>
          <w:color w:val="000000" w:themeColor="text1"/>
          <w:sz w:val="28"/>
          <w:szCs w:val="28"/>
          <w:lang w:val="sr-Cyrl-CS"/>
        </w:rPr>
      </w:pPr>
    </w:p>
    <w:p w:rsidR="00C11B04" w:rsidRPr="00C11B04" w:rsidRDefault="00C11B04" w:rsidP="00A21994">
      <w:pPr>
        <w:pStyle w:val="ListParagraph"/>
        <w:numPr>
          <w:ilvl w:val="1"/>
          <w:numId w:val="199"/>
        </w:numPr>
        <w:jc w:val="both"/>
        <w:rPr>
          <w:b/>
          <w:color w:val="000000" w:themeColor="text1"/>
          <w:sz w:val="28"/>
          <w:szCs w:val="28"/>
          <w:lang w:val="sr-Cyrl-CS"/>
        </w:rPr>
      </w:pPr>
    </w:p>
    <w:p w:rsidR="00C11B04" w:rsidRPr="0007709C" w:rsidRDefault="00C11B04" w:rsidP="0007709C">
      <w:pPr>
        <w:jc w:val="both"/>
        <w:rPr>
          <w:b/>
          <w:color w:val="000000" w:themeColor="text1"/>
          <w:sz w:val="28"/>
          <w:szCs w:val="28"/>
          <w:lang w:val="sr-Cyrl-CS"/>
        </w:rPr>
      </w:pPr>
    </w:p>
    <w:p w:rsidR="00A57189" w:rsidRPr="0033561B" w:rsidRDefault="00F84908" w:rsidP="00A21994">
      <w:pPr>
        <w:pStyle w:val="ListParagraph"/>
        <w:numPr>
          <w:ilvl w:val="1"/>
          <w:numId w:val="199"/>
        </w:numPr>
        <w:jc w:val="both"/>
        <w:rPr>
          <w:b/>
          <w:color w:val="000000" w:themeColor="text1"/>
          <w:sz w:val="28"/>
          <w:szCs w:val="28"/>
          <w:lang w:val="sr-Cyrl-CS"/>
        </w:rPr>
      </w:pPr>
      <w:r>
        <w:rPr>
          <w:b/>
          <w:color w:val="000000" w:themeColor="text1"/>
          <w:sz w:val="28"/>
          <w:szCs w:val="28"/>
        </w:rPr>
        <w:lastRenderedPageBreak/>
        <w:t>3.4.</w:t>
      </w:r>
      <w:r w:rsidR="00A57189" w:rsidRPr="0033561B">
        <w:rPr>
          <w:b/>
          <w:color w:val="000000" w:themeColor="text1"/>
          <w:sz w:val="28"/>
          <w:szCs w:val="28"/>
          <w:lang w:val="sr-Cyrl-CS"/>
        </w:rPr>
        <w:t>ШКОЛСКИ КАЛЕНДАР</w:t>
      </w:r>
    </w:p>
    <w:p w:rsidR="00A57189" w:rsidRDefault="00A57189">
      <w:pPr>
        <w:spacing w:after="0" w:line="240" w:lineRule="auto"/>
        <w:jc w:val="both"/>
        <w:rPr>
          <w:rFonts w:ascii="Times New Roman" w:hAnsi="Times New Roman"/>
          <w:b/>
          <w:color w:val="000000"/>
          <w:sz w:val="24"/>
          <w:szCs w:val="24"/>
          <w:u w:val="single"/>
          <w:lang w:val="sr-Cyrl-CS"/>
        </w:rPr>
      </w:pPr>
    </w:p>
    <w:p w:rsidR="00A57189" w:rsidRPr="00887D1A" w:rsidRDefault="00A57189">
      <w:pPr>
        <w:pStyle w:val="podnaslov"/>
        <w:rPr>
          <w:b/>
          <w:i/>
          <w:color w:val="000000"/>
          <w:u w:val="single"/>
        </w:rPr>
      </w:pPr>
      <w:r>
        <w:rPr>
          <w:color w:val="000000"/>
        </w:rPr>
        <w:tab/>
        <w:t xml:space="preserve">У школи се изводи настава на основу </w:t>
      </w:r>
      <w:r>
        <w:rPr>
          <w:b/>
          <w:i/>
          <w:color w:val="000000"/>
          <w:u w:val="single"/>
        </w:rPr>
        <w:t xml:space="preserve">Правилника о школском календару за основне школе са седиштем на територији аутономне покрајине Војводине за </w:t>
      </w:r>
      <w:r w:rsidRPr="00887D1A">
        <w:rPr>
          <w:b/>
          <w:i/>
          <w:color w:val="000000"/>
          <w:u w:val="single"/>
        </w:rPr>
        <w:t xml:space="preserve">школску </w:t>
      </w:r>
      <w:r w:rsidR="00FC2A4A">
        <w:rPr>
          <w:b/>
          <w:i/>
          <w:color w:val="000000" w:themeColor="text1"/>
          <w:u w:val="single"/>
        </w:rPr>
        <w:t>2017</w:t>
      </w:r>
      <w:r w:rsidRPr="00796D34">
        <w:rPr>
          <w:b/>
          <w:i/>
          <w:color w:val="000000" w:themeColor="text1"/>
          <w:u w:val="single"/>
          <w:lang w:val="ru-RU"/>
        </w:rPr>
        <w:t>/</w:t>
      </w:r>
      <w:r w:rsidR="00FC2A4A">
        <w:rPr>
          <w:b/>
          <w:i/>
          <w:color w:val="000000" w:themeColor="text1"/>
          <w:u w:val="single"/>
        </w:rPr>
        <w:t>2018</w:t>
      </w:r>
      <w:r w:rsidRPr="00796D34">
        <w:rPr>
          <w:b/>
          <w:i/>
          <w:color w:val="000000" w:themeColor="text1"/>
          <w:u w:val="single"/>
        </w:rPr>
        <w:t>.</w:t>
      </w:r>
      <w:r w:rsidRPr="00887D1A">
        <w:rPr>
          <w:b/>
          <w:i/>
          <w:color w:val="000000"/>
          <w:u w:val="single"/>
        </w:rPr>
        <w:t xml:space="preserve"> </w:t>
      </w:r>
      <w:r w:rsidR="007060BA">
        <w:rPr>
          <w:b/>
          <w:i/>
          <w:color w:val="000000"/>
          <w:u w:val="single"/>
        </w:rPr>
        <w:t>г</w:t>
      </w:r>
      <w:r w:rsidRPr="00887D1A">
        <w:rPr>
          <w:b/>
          <w:i/>
          <w:color w:val="000000"/>
          <w:u w:val="single"/>
        </w:rPr>
        <w:t>одину</w:t>
      </w:r>
      <w:r w:rsidRPr="00887D1A">
        <w:rPr>
          <w:b/>
          <w:color w:val="000000"/>
        </w:rPr>
        <w:t>,</w:t>
      </w:r>
      <w:r w:rsidRPr="00887D1A">
        <w:rPr>
          <w:color w:val="000000"/>
        </w:rPr>
        <w:t xml:space="preserve">  који чини саставни део Годишњег плана рада </w:t>
      </w:r>
      <w:r w:rsidRPr="00796D34">
        <w:rPr>
          <w:color w:val="000000" w:themeColor="text1"/>
        </w:rPr>
        <w:t xml:space="preserve">школе за </w:t>
      </w:r>
      <w:r w:rsidR="00FC2A4A">
        <w:rPr>
          <w:color w:val="000000" w:themeColor="text1"/>
        </w:rPr>
        <w:t>2017</w:t>
      </w:r>
      <w:r w:rsidRPr="00796D34">
        <w:rPr>
          <w:color w:val="000000" w:themeColor="text1"/>
        </w:rPr>
        <w:t>/201</w:t>
      </w:r>
      <w:r w:rsidR="00FC2A4A">
        <w:rPr>
          <w:color w:val="000000" w:themeColor="text1"/>
        </w:rPr>
        <w:t>8</w:t>
      </w:r>
      <w:r w:rsidRPr="00796D34">
        <w:rPr>
          <w:color w:val="000000" w:themeColor="text1"/>
        </w:rPr>
        <w:t>.</w:t>
      </w:r>
      <w:r w:rsidRPr="00887D1A">
        <w:rPr>
          <w:color w:val="000000"/>
        </w:rPr>
        <w:t xml:space="preserve"> </w:t>
      </w:r>
      <w:r w:rsidR="007060BA">
        <w:rPr>
          <w:color w:val="000000"/>
        </w:rPr>
        <w:t>ш</w:t>
      </w:r>
      <w:r w:rsidRPr="00887D1A">
        <w:rPr>
          <w:color w:val="000000"/>
        </w:rPr>
        <w:t>колску годину.</w:t>
      </w:r>
    </w:p>
    <w:p w:rsidR="00A57189" w:rsidRPr="005C4DC5" w:rsidRDefault="00A57189">
      <w:pPr>
        <w:spacing w:after="0" w:line="240" w:lineRule="auto"/>
        <w:ind w:firstLine="540"/>
        <w:jc w:val="both"/>
        <w:rPr>
          <w:rFonts w:ascii="Times New Roman" w:hAnsi="Times New Roman"/>
          <w:color w:val="00B050"/>
          <w:sz w:val="24"/>
          <w:szCs w:val="24"/>
          <w:lang w:val="ru-RU"/>
        </w:rPr>
      </w:pPr>
      <w:r w:rsidRPr="00887D1A">
        <w:rPr>
          <w:rFonts w:ascii="Times New Roman" w:hAnsi="Times New Roman"/>
          <w:color w:val="000000"/>
          <w:sz w:val="24"/>
          <w:szCs w:val="24"/>
          <w:lang w:val="ru-RU"/>
        </w:rPr>
        <w:tab/>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Овим правилником утврђује се вр</w:t>
      </w:r>
      <w:r w:rsidRPr="00887D1A">
        <w:rPr>
          <w:rFonts w:ascii="Times New Roman" w:hAnsi="Times New Roman"/>
          <w:color w:val="000000"/>
          <w:sz w:val="24"/>
          <w:szCs w:val="24"/>
        </w:rPr>
        <w:t>e</w:t>
      </w:r>
      <w:r w:rsidRPr="00887D1A">
        <w:rPr>
          <w:rFonts w:ascii="Times New Roman" w:hAnsi="Times New Roman"/>
          <w:color w:val="000000"/>
          <w:sz w:val="24"/>
          <w:szCs w:val="24"/>
          <w:lang w:val="ru-RU"/>
        </w:rPr>
        <w:t>ме остваривања образовно-в</w:t>
      </w:r>
      <w:r w:rsidR="00AD3C6B">
        <w:rPr>
          <w:rFonts w:ascii="Times New Roman" w:hAnsi="Times New Roman"/>
          <w:color w:val="000000"/>
          <w:sz w:val="24"/>
          <w:szCs w:val="24"/>
          <w:lang w:val="ru-RU"/>
        </w:rPr>
        <w:t>аспитног рада утоку школске 201</w:t>
      </w:r>
      <w:r w:rsidR="00FC2A4A">
        <w:rPr>
          <w:rFonts w:ascii="Times New Roman" w:hAnsi="Times New Roman"/>
          <w:color w:val="000000"/>
          <w:sz w:val="24"/>
          <w:szCs w:val="24"/>
        </w:rPr>
        <w:t>7</w:t>
      </w:r>
      <w:r w:rsidR="00AD3C6B">
        <w:rPr>
          <w:rFonts w:ascii="Times New Roman" w:hAnsi="Times New Roman"/>
          <w:color w:val="000000"/>
          <w:sz w:val="24"/>
          <w:szCs w:val="24"/>
          <w:lang w:val="ru-RU"/>
        </w:rPr>
        <w:t>/201</w:t>
      </w:r>
      <w:r w:rsidR="00FC2A4A">
        <w:rPr>
          <w:rFonts w:ascii="Times New Roman" w:hAnsi="Times New Roman"/>
          <w:color w:val="000000"/>
          <w:sz w:val="24"/>
          <w:szCs w:val="24"/>
        </w:rPr>
        <w:t>8</w:t>
      </w:r>
      <w:r w:rsidRPr="00887D1A">
        <w:rPr>
          <w:rFonts w:ascii="Times New Roman" w:hAnsi="Times New Roman"/>
          <w:color w:val="000000"/>
          <w:sz w:val="24"/>
          <w:szCs w:val="24"/>
          <w:lang w:val="ru-RU"/>
        </w:rPr>
        <w:t xml:space="preserve">. </w:t>
      </w:r>
      <w:r w:rsidR="00FC2A4A">
        <w:rPr>
          <w:rFonts w:ascii="Times New Roman" w:hAnsi="Times New Roman"/>
          <w:color w:val="000000"/>
          <w:sz w:val="24"/>
          <w:szCs w:val="24"/>
        </w:rPr>
        <w:t>г</w:t>
      </w:r>
      <w:r w:rsidRPr="00887D1A">
        <w:rPr>
          <w:rFonts w:ascii="Times New Roman" w:hAnsi="Times New Roman"/>
          <w:color w:val="000000"/>
          <w:sz w:val="24"/>
          <w:szCs w:val="24"/>
          <w:lang w:val="ru-RU"/>
        </w:rPr>
        <w:t>одине и време и трајање школског распуста ученика уосновним школама са седиштем на територији Аутономне Покрајине Војводине.</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color w:val="000000"/>
          <w:sz w:val="24"/>
          <w:szCs w:val="24"/>
          <w:lang w:val="ru-RU"/>
        </w:rPr>
        <w:t xml:space="preserve">Настава и други облици образовно </w:t>
      </w:r>
      <w:r w:rsidR="0033561B">
        <w:rPr>
          <w:rFonts w:ascii="Times New Roman" w:hAnsi="Times New Roman"/>
          <w:color w:val="000000"/>
          <w:sz w:val="24"/>
          <w:szCs w:val="24"/>
          <w:lang w:val="ru-RU"/>
        </w:rPr>
        <w:t>–</w:t>
      </w:r>
      <w:r w:rsidRPr="00887D1A">
        <w:rPr>
          <w:rFonts w:ascii="Times New Roman" w:hAnsi="Times New Roman"/>
          <w:color w:val="000000"/>
          <w:sz w:val="24"/>
          <w:szCs w:val="24"/>
          <w:lang w:val="ru-RU"/>
        </w:rPr>
        <w:t xml:space="preserve"> васпитног рада у основној школи сеостварују у току два полугодишта.</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b/>
          <w:color w:val="000000"/>
          <w:sz w:val="24"/>
          <w:szCs w:val="24"/>
          <w:lang w:val="ru-RU"/>
        </w:rPr>
        <w:t>Прво полугодиште</w:t>
      </w:r>
      <w:r w:rsidRPr="00887D1A">
        <w:rPr>
          <w:rFonts w:ascii="Times New Roman" w:hAnsi="Times New Roman"/>
          <w:color w:val="000000"/>
          <w:sz w:val="24"/>
          <w:szCs w:val="24"/>
          <w:lang w:val="ru-RU"/>
        </w:rPr>
        <w:t xml:space="preserve"> почиње у</w:t>
      </w:r>
      <w:r w:rsidR="00FC2A4A">
        <w:rPr>
          <w:rFonts w:ascii="Times New Roman" w:hAnsi="Times New Roman"/>
          <w:color w:val="000000"/>
          <w:sz w:val="24"/>
          <w:szCs w:val="24"/>
          <w:lang w:val="ru-RU"/>
        </w:rPr>
        <w:t xml:space="preserve"> петак</w:t>
      </w:r>
      <w:r w:rsidR="00AD3C6B">
        <w:rPr>
          <w:rFonts w:ascii="Times New Roman" w:hAnsi="Times New Roman"/>
          <w:color w:val="000000"/>
          <w:sz w:val="24"/>
          <w:szCs w:val="24"/>
          <w:lang w:val="ru-RU"/>
        </w:rPr>
        <w:t xml:space="preserve">, 1. </w:t>
      </w:r>
      <w:r w:rsidR="00FC2A4A">
        <w:rPr>
          <w:rFonts w:ascii="Times New Roman" w:hAnsi="Times New Roman"/>
          <w:color w:val="000000"/>
          <w:sz w:val="24"/>
          <w:szCs w:val="24"/>
          <w:lang w:val="ru-RU"/>
        </w:rPr>
        <w:t>с</w:t>
      </w:r>
      <w:r w:rsidR="00AD3C6B">
        <w:rPr>
          <w:rFonts w:ascii="Times New Roman" w:hAnsi="Times New Roman"/>
          <w:color w:val="000000"/>
          <w:sz w:val="24"/>
          <w:szCs w:val="24"/>
          <w:lang w:val="ru-RU"/>
        </w:rPr>
        <w:t>ептембра 201</w:t>
      </w:r>
      <w:r w:rsidR="00FC2A4A">
        <w:rPr>
          <w:rFonts w:ascii="Times New Roman" w:hAnsi="Times New Roman"/>
          <w:color w:val="000000"/>
          <w:sz w:val="24"/>
          <w:szCs w:val="24"/>
          <w:lang w:val="ru-RU"/>
        </w:rPr>
        <w:t>7</w:t>
      </w:r>
      <w:r w:rsidRPr="00887D1A">
        <w:rPr>
          <w:rFonts w:ascii="Times New Roman" w:hAnsi="Times New Roman"/>
          <w:color w:val="000000"/>
          <w:sz w:val="24"/>
          <w:szCs w:val="24"/>
          <w:lang w:val="ru-RU"/>
        </w:rPr>
        <w:t xml:space="preserve">. </w:t>
      </w:r>
      <w:r w:rsidR="008B1C05">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а завршава се</w:t>
      </w:r>
      <w:r w:rsidR="00AD3C6B">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у</w:t>
      </w:r>
      <w:r w:rsidR="008B1C05">
        <w:rPr>
          <w:rFonts w:ascii="Times New Roman" w:hAnsi="Times New Roman"/>
          <w:color w:val="000000"/>
          <w:sz w:val="24"/>
          <w:szCs w:val="24"/>
          <w:lang w:val="ru-RU"/>
        </w:rPr>
        <w:t xml:space="preserve"> петак</w:t>
      </w:r>
      <w:r w:rsidR="00FC2A4A">
        <w:rPr>
          <w:rFonts w:ascii="Times New Roman" w:hAnsi="Times New Roman"/>
          <w:color w:val="000000"/>
          <w:sz w:val="24"/>
          <w:szCs w:val="24"/>
          <w:lang w:val="ru-RU"/>
        </w:rPr>
        <w:t>, 22</w:t>
      </w:r>
      <w:r w:rsidRPr="00887D1A">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д</w:t>
      </w:r>
      <w:r w:rsidRPr="00887D1A">
        <w:rPr>
          <w:rFonts w:ascii="Times New Roman" w:hAnsi="Times New Roman"/>
          <w:color w:val="000000"/>
          <w:sz w:val="24"/>
          <w:szCs w:val="24"/>
          <w:lang w:val="ru-RU"/>
        </w:rPr>
        <w:t>е</w:t>
      </w:r>
      <w:r w:rsidR="008B1C05">
        <w:rPr>
          <w:rFonts w:ascii="Times New Roman" w:hAnsi="Times New Roman"/>
          <w:color w:val="000000"/>
          <w:sz w:val="24"/>
          <w:szCs w:val="24"/>
          <w:lang w:val="ru-RU"/>
        </w:rPr>
        <w:t>цембра</w:t>
      </w:r>
      <w:r w:rsidR="00FC2A4A">
        <w:rPr>
          <w:rFonts w:ascii="Times New Roman" w:hAnsi="Times New Roman"/>
          <w:color w:val="000000"/>
          <w:sz w:val="24"/>
          <w:szCs w:val="24"/>
          <w:lang w:val="ru-RU"/>
        </w:rPr>
        <w:t xml:space="preserve"> 2017</w:t>
      </w:r>
      <w:r w:rsidRPr="00887D1A">
        <w:rPr>
          <w:rFonts w:ascii="Times New Roman" w:hAnsi="Times New Roman"/>
          <w:color w:val="000000"/>
          <w:sz w:val="24"/>
          <w:szCs w:val="24"/>
          <w:lang w:val="ru-RU"/>
        </w:rPr>
        <w:t xml:space="preserve">. </w:t>
      </w:r>
      <w:r w:rsidR="008B1C05">
        <w:rPr>
          <w:rFonts w:ascii="Times New Roman" w:hAnsi="Times New Roman"/>
          <w:color w:val="000000"/>
          <w:sz w:val="24"/>
          <w:szCs w:val="24"/>
          <w:lang w:val="ru-RU"/>
        </w:rPr>
        <w:t>г</w:t>
      </w:r>
      <w:r w:rsidRPr="00887D1A">
        <w:rPr>
          <w:rFonts w:ascii="Times New Roman" w:hAnsi="Times New Roman"/>
          <w:color w:val="000000"/>
          <w:sz w:val="24"/>
          <w:szCs w:val="24"/>
          <w:lang w:val="ru-RU"/>
        </w:rPr>
        <w:t>о</w:t>
      </w:r>
      <w:r w:rsidR="00AD3C6B">
        <w:rPr>
          <w:rFonts w:ascii="Times New Roman" w:hAnsi="Times New Roman"/>
          <w:color w:val="000000"/>
          <w:sz w:val="24"/>
          <w:szCs w:val="24"/>
          <w:lang w:val="ru-RU"/>
        </w:rPr>
        <w:t>дине. У првом полугодишту има 81 наставни дан</w:t>
      </w:r>
      <w:r w:rsidRPr="00887D1A">
        <w:rPr>
          <w:rFonts w:ascii="Times New Roman" w:hAnsi="Times New Roman"/>
          <w:color w:val="000000"/>
          <w:sz w:val="24"/>
          <w:szCs w:val="24"/>
          <w:lang w:val="ru-RU"/>
        </w:rPr>
        <w:t>.</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b/>
          <w:color w:val="000000"/>
          <w:sz w:val="24"/>
          <w:szCs w:val="24"/>
          <w:lang w:val="ru-RU"/>
        </w:rPr>
        <w:t>Друго полугодиште</w:t>
      </w:r>
      <w:r w:rsidRPr="00887D1A">
        <w:rPr>
          <w:rFonts w:ascii="Times New Roman" w:hAnsi="Times New Roman"/>
          <w:color w:val="000000"/>
          <w:sz w:val="24"/>
          <w:szCs w:val="24"/>
          <w:lang w:val="ru-RU"/>
        </w:rPr>
        <w:t xml:space="preserve"> почиње у</w:t>
      </w:r>
      <w:r w:rsidR="00FC2A4A">
        <w:rPr>
          <w:rFonts w:ascii="Times New Roman" w:hAnsi="Times New Roman"/>
          <w:color w:val="000000"/>
          <w:sz w:val="24"/>
          <w:szCs w:val="24"/>
          <w:lang w:val="ru-RU"/>
        </w:rPr>
        <w:t xml:space="preserve"> среду, 10</w:t>
      </w:r>
      <w:r w:rsidR="00AD3C6B">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јануара 2018</w:t>
      </w:r>
      <w:r w:rsidRPr="00887D1A">
        <w:rPr>
          <w:rFonts w:ascii="Times New Roman" w:hAnsi="Times New Roman"/>
          <w:color w:val="000000"/>
          <w:sz w:val="24"/>
          <w:szCs w:val="24"/>
          <w:lang w:val="ru-RU"/>
        </w:rPr>
        <w:t xml:space="preserve">. </w:t>
      </w:r>
      <w:r w:rsidR="008B1C05">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и завршава се:</w:t>
      </w:r>
    </w:p>
    <w:p w:rsidR="00A57189" w:rsidRPr="00887D1A" w:rsidRDefault="00FC2A4A">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у уторак, 12</w:t>
      </w:r>
      <w:r w:rsidR="00AD3C6B">
        <w:rPr>
          <w:rFonts w:ascii="Times New Roman" w:hAnsi="Times New Roman"/>
          <w:color w:val="000000"/>
          <w:sz w:val="24"/>
          <w:szCs w:val="24"/>
          <w:lang w:val="ru-RU"/>
        </w:rPr>
        <w:t xml:space="preserve">. </w:t>
      </w:r>
      <w:r>
        <w:rPr>
          <w:rFonts w:ascii="Times New Roman" w:hAnsi="Times New Roman"/>
          <w:color w:val="000000"/>
          <w:sz w:val="24"/>
          <w:szCs w:val="24"/>
          <w:lang w:val="ru-RU"/>
        </w:rPr>
        <w:t>јуна 2018</w:t>
      </w:r>
      <w:r w:rsidR="00A57189" w:rsidRPr="00887D1A">
        <w:rPr>
          <w:rFonts w:ascii="Times New Roman" w:hAnsi="Times New Roman"/>
          <w:color w:val="000000"/>
          <w:sz w:val="24"/>
          <w:szCs w:val="24"/>
          <w:lang w:val="ru-RU"/>
        </w:rPr>
        <w:t xml:space="preserve">. </w:t>
      </w:r>
      <w:r w:rsidR="008B1C05">
        <w:rPr>
          <w:rFonts w:ascii="Times New Roman" w:hAnsi="Times New Roman"/>
          <w:color w:val="000000"/>
          <w:sz w:val="24"/>
          <w:szCs w:val="24"/>
          <w:lang w:val="ru-RU"/>
        </w:rPr>
        <w:t>г</w:t>
      </w:r>
      <w:r w:rsidR="00A57189" w:rsidRPr="00887D1A">
        <w:rPr>
          <w:rFonts w:ascii="Times New Roman" w:hAnsi="Times New Roman"/>
          <w:color w:val="000000"/>
          <w:sz w:val="24"/>
          <w:szCs w:val="24"/>
          <w:lang w:val="ru-RU"/>
        </w:rPr>
        <w:t xml:space="preserve">одине, за ученике од </w:t>
      </w:r>
      <w:r w:rsidR="00AD3C6B">
        <w:rPr>
          <w:rFonts w:ascii="Times New Roman" w:hAnsi="Times New Roman"/>
          <w:color w:val="000000"/>
          <w:sz w:val="24"/>
          <w:szCs w:val="24"/>
          <w:lang w:val="ru-RU"/>
        </w:rPr>
        <w:t>првог до седмог разреда и има 99</w:t>
      </w:r>
      <w:r w:rsidR="00376608" w:rsidRPr="00935A3D">
        <w:rPr>
          <w:rFonts w:ascii="Times New Roman" w:hAnsi="Times New Roman"/>
          <w:color w:val="000000"/>
          <w:sz w:val="24"/>
          <w:szCs w:val="24"/>
          <w:lang w:val="ru-RU"/>
        </w:rPr>
        <w:t xml:space="preserve"> </w:t>
      </w:r>
      <w:r w:rsidR="00A57189" w:rsidRPr="00887D1A">
        <w:rPr>
          <w:rFonts w:ascii="Times New Roman" w:hAnsi="Times New Roman"/>
          <w:color w:val="000000"/>
          <w:sz w:val="24"/>
          <w:szCs w:val="24"/>
          <w:lang w:val="ru-RU"/>
        </w:rPr>
        <w:t>наставних дана</w:t>
      </w:r>
    </w:p>
    <w:p w:rsidR="00A57189" w:rsidRPr="00887D1A" w:rsidRDefault="00FC2A4A">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 у уторак, 29</w:t>
      </w:r>
      <w:r w:rsidR="008B1C05">
        <w:rPr>
          <w:rFonts w:ascii="Times New Roman" w:hAnsi="Times New Roman"/>
          <w:color w:val="000000"/>
          <w:sz w:val="24"/>
          <w:szCs w:val="24"/>
          <w:lang w:val="ru-RU"/>
        </w:rPr>
        <w:t>. маја</w:t>
      </w:r>
      <w:r w:rsidR="00A57189" w:rsidRPr="00887D1A">
        <w:rPr>
          <w:rFonts w:ascii="Times New Roman" w:hAnsi="Times New Roman"/>
          <w:color w:val="000000"/>
          <w:sz w:val="24"/>
          <w:szCs w:val="24"/>
          <w:lang w:val="ru-RU"/>
        </w:rPr>
        <w:t xml:space="preserve"> 2</w:t>
      </w:r>
      <w:r w:rsidR="00006175">
        <w:rPr>
          <w:rFonts w:ascii="Times New Roman" w:hAnsi="Times New Roman"/>
          <w:color w:val="000000"/>
          <w:sz w:val="24"/>
          <w:szCs w:val="24"/>
          <w:lang w:val="ru-RU"/>
        </w:rPr>
        <w:t>01</w:t>
      </w:r>
      <w:r>
        <w:rPr>
          <w:rFonts w:ascii="Times New Roman" w:hAnsi="Times New Roman"/>
          <w:color w:val="000000"/>
          <w:sz w:val="24"/>
          <w:szCs w:val="24"/>
          <w:lang w:val="ru-RU"/>
        </w:rPr>
        <w:t>8</w:t>
      </w:r>
      <w:r w:rsidR="00A57189" w:rsidRPr="00887D1A">
        <w:rPr>
          <w:rFonts w:ascii="Times New Roman" w:hAnsi="Times New Roman"/>
          <w:color w:val="000000"/>
          <w:sz w:val="24"/>
          <w:szCs w:val="24"/>
          <w:lang w:val="ru-RU"/>
        </w:rPr>
        <w:t xml:space="preserve">. </w:t>
      </w:r>
      <w:r w:rsidR="008B1C05">
        <w:rPr>
          <w:rFonts w:ascii="Times New Roman" w:hAnsi="Times New Roman"/>
          <w:color w:val="000000"/>
          <w:sz w:val="24"/>
          <w:szCs w:val="24"/>
          <w:lang w:val="ru-RU"/>
        </w:rPr>
        <w:t>г</w:t>
      </w:r>
      <w:r w:rsidR="00A57189" w:rsidRPr="00887D1A">
        <w:rPr>
          <w:rFonts w:ascii="Times New Roman" w:hAnsi="Times New Roman"/>
          <w:color w:val="000000"/>
          <w:sz w:val="24"/>
          <w:szCs w:val="24"/>
          <w:lang w:val="ru-RU"/>
        </w:rPr>
        <w:t>одине, з</w:t>
      </w:r>
      <w:r w:rsidR="008B1C05">
        <w:rPr>
          <w:rFonts w:ascii="Times New Roman" w:hAnsi="Times New Roman"/>
          <w:color w:val="000000"/>
          <w:sz w:val="24"/>
          <w:szCs w:val="24"/>
          <w:lang w:val="ru-RU"/>
        </w:rPr>
        <w:t>а ученике осмог разреда и има 89</w:t>
      </w:r>
      <w:r w:rsidR="00A57189" w:rsidRPr="00887D1A">
        <w:rPr>
          <w:rFonts w:ascii="Times New Roman" w:hAnsi="Times New Roman"/>
          <w:color w:val="000000"/>
          <w:sz w:val="24"/>
          <w:szCs w:val="24"/>
          <w:lang w:val="ru-RU"/>
        </w:rPr>
        <w:t xml:space="preserve"> наставних</w:t>
      </w:r>
      <w:r w:rsidR="00376608" w:rsidRPr="00935A3D">
        <w:rPr>
          <w:rFonts w:ascii="Times New Roman" w:hAnsi="Times New Roman"/>
          <w:color w:val="000000"/>
          <w:sz w:val="24"/>
          <w:szCs w:val="24"/>
          <w:lang w:val="ru-RU"/>
        </w:rPr>
        <w:t xml:space="preserve"> </w:t>
      </w:r>
      <w:r w:rsidR="00A57189" w:rsidRPr="00887D1A">
        <w:rPr>
          <w:rFonts w:ascii="Times New Roman" w:hAnsi="Times New Roman"/>
          <w:color w:val="000000"/>
          <w:sz w:val="24"/>
          <w:szCs w:val="24"/>
          <w:lang w:val="ru-RU"/>
        </w:rPr>
        <w:t>дана</w:t>
      </w:r>
      <w:r w:rsidR="00A57189" w:rsidRPr="00887D1A">
        <w:rPr>
          <w:rFonts w:ascii="Times New Roman" w:hAnsi="Times New Roman"/>
          <w:color w:val="000000"/>
          <w:sz w:val="24"/>
          <w:szCs w:val="24"/>
          <w:lang w:val="sr-Cyrl-CS"/>
        </w:rPr>
        <w:t>.</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color w:val="000000"/>
          <w:sz w:val="24"/>
          <w:szCs w:val="24"/>
          <w:lang w:val="ru-RU"/>
        </w:rPr>
        <w:t>Наставни план и програм за ученике од првог до седмог разреда остварује се у 36</w:t>
      </w:r>
      <w:r w:rsidR="00376608" w:rsidRPr="00935A3D">
        <w:rPr>
          <w:rFonts w:ascii="Times New Roman" w:hAnsi="Times New Roman"/>
          <w:color w:val="000000"/>
          <w:sz w:val="24"/>
          <w:szCs w:val="24"/>
          <w:lang w:val="sr-Cyrl-CS"/>
        </w:rPr>
        <w:t xml:space="preserve"> </w:t>
      </w:r>
      <w:r w:rsidRPr="00887D1A">
        <w:rPr>
          <w:rFonts w:ascii="Times New Roman" w:hAnsi="Times New Roman"/>
          <w:color w:val="000000"/>
          <w:sz w:val="24"/>
          <w:szCs w:val="24"/>
          <w:lang w:val="ru-RU"/>
        </w:rPr>
        <w:t>петодневних наставних недеља, односно 180 наставних дана.</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Наставни план и програм за ученике осмог разреда остварује се у 34 петодневне</w:t>
      </w:r>
      <w:r w:rsidR="00376608" w:rsidRPr="00935A3D">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наставне недеље, односно 170 наставних дана.</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p>
    <w:p w:rsidR="00A57189" w:rsidRPr="00887D1A" w:rsidRDefault="00FC2A4A">
      <w:pPr>
        <w:autoSpaceDE w:val="0"/>
        <w:autoSpaceDN w:val="0"/>
        <w:adjustRightInd w:val="0"/>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ru-RU"/>
        </w:rPr>
        <w:t>Први квартал има 41, други 40, трећи 46</w:t>
      </w:r>
      <w:r w:rsidR="00A57189" w:rsidRPr="00887D1A">
        <w:rPr>
          <w:rFonts w:ascii="Times New Roman" w:hAnsi="Times New Roman"/>
          <w:color w:val="000000"/>
          <w:sz w:val="24"/>
          <w:szCs w:val="24"/>
          <w:lang w:val="ru-RU"/>
        </w:rPr>
        <w:t xml:space="preserve"> наста</w:t>
      </w:r>
      <w:r>
        <w:rPr>
          <w:rFonts w:ascii="Times New Roman" w:hAnsi="Times New Roman"/>
          <w:color w:val="000000"/>
          <w:sz w:val="24"/>
          <w:szCs w:val="24"/>
          <w:lang w:val="ru-RU"/>
        </w:rPr>
        <w:t>вних дана.Четврти квартал има 53 наставна</w:t>
      </w:r>
      <w:r w:rsidR="00A57189" w:rsidRPr="00887D1A">
        <w:rPr>
          <w:rFonts w:ascii="Times New Roman" w:hAnsi="Times New Roman"/>
          <w:color w:val="000000"/>
          <w:sz w:val="24"/>
          <w:szCs w:val="24"/>
          <w:lang w:val="ru-RU"/>
        </w:rPr>
        <w:t xml:space="preserve"> дана за ученике од првог до седмог разреда, а</w:t>
      </w:r>
      <w:r w:rsidR="00376608" w:rsidRPr="00935A3D">
        <w:rPr>
          <w:rFonts w:ascii="Times New Roman" w:hAnsi="Times New Roman"/>
          <w:color w:val="000000"/>
          <w:sz w:val="24"/>
          <w:szCs w:val="24"/>
          <w:lang w:val="sr-Cyrl-CS"/>
        </w:rPr>
        <w:t xml:space="preserve"> </w:t>
      </w:r>
      <w:r>
        <w:rPr>
          <w:rFonts w:ascii="Times New Roman" w:hAnsi="Times New Roman"/>
          <w:color w:val="000000"/>
          <w:sz w:val="24"/>
          <w:szCs w:val="24"/>
          <w:lang w:val="ru-RU"/>
        </w:rPr>
        <w:t>43 наставна</w:t>
      </w:r>
      <w:r w:rsidR="00A57189" w:rsidRPr="00887D1A">
        <w:rPr>
          <w:rFonts w:ascii="Times New Roman" w:hAnsi="Times New Roman"/>
          <w:color w:val="000000"/>
          <w:sz w:val="24"/>
          <w:szCs w:val="24"/>
          <w:lang w:val="ru-RU"/>
        </w:rPr>
        <w:t xml:space="preserve"> дана за ученике осмог разреда.</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color w:val="000000"/>
          <w:sz w:val="24"/>
          <w:szCs w:val="24"/>
          <w:lang w:val="ru-RU"/>
        </w:rPr>
        <w:t>У току школске године ученици имају зимски, пролећни и летњи распуст.</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b/>
          <w:color w:val="000000"/>
          <w:sz w:val="24"/>
          <w:szCs w:val="24"/>
          <w:lang w:val="ru-RU"/>
        </w:rPr>
        <w:t>Зимски распуст</w:t>
      </w:r>
      <w:r w:rsidRPr="00887D1A">
        <w:rPr>
          <w:rFonts w:ascii="Times New Roman" w:hAnsi="Times New Roman"/>
          <w:color w:val="000000"/>
          <w:sz w:val="24"/>
          <w:szCs w:val="24"/>
          <w:lang w:val="ru-RU"/>
        </w:rPr>
        <w:t xml:space="preserve"> почи</w:t>
      </w:r>
      <w:r w:rsidR="00FC2A4A">
        <w:rPr>
          <w:rFonts w:ascii="Times New Roman" w:hAnsi="Times New Roman"/>
          <w:color w:val="000000"/>
          <w:sz w:val="24"/>
          <w:szCs w:val="24"/>
          <w:lang w:val="ru-RU"/>
        </w:rPr>
        <w:t>ње у понедељак, 25</w:t>
      </w:r>
      <w:r w:rsidR="00006175">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децембра 2017</w:t>
      </w:r>
      <w:r w:rsidR="00006175">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00006175">
        <w:rPr>
          <w:rFonts w:ascii="Times New Roman" w:hAnsi="Times New Roman"/>
          <w:color w:val="000000"/>
          <w:sz w:val="24"/>
          <w:szCs w:val="24"/>
          <w:lang w:val="ru-RU"/>
        </w:rPr>
        <w:t>одине, а завршава се у</w:t>
      </w:r>
      <w:r w:rsidR="00FC2A4A">
        <w:rPr>
          <w:rFonts w:ascii="Times New Roman" w:hAnsi="Times New Roman"/>
          <w:color w:val="000000"/>
          <w:sz w:val="24"/>
          <w:szCs w:val="24"/>
          <w:lang w:val="ru-RU"/>
        </w:rPr>
        <w:t xml:space="preserve"> уторак, 09</w:t>
      </w:r>
      <w:r w:rsidR="00921A5F">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јануара 2018</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b/>
          <w:color w:val="000000"/>
          <w:sz w:val="24"/>
          <w:szCs w:val="24"/>
          <w:lang w:val="ru-RU"/>
        </w:rPr>
        <w:t>Пролећни распуст</w:t>
      </w:r>
      <w:r w:rsidR="00921A5F">
        <w:rPr>
          <w:rFonts w:ascii="Times New Roman" w:hAnsi="Times New Roman"/>
          <w:color w:val="000000"/>
          <w:sz w:val="24"/>
          <w:szCs w:val="24"/>
          <w:lang w:val="ru-RU"/>
        </w:rPr>
        <w:t xml:space="preserve"> почиње у</w:t>
      </w:r>
      <w:r w:rsidR="00FC2A4A">
        <w:rPr>
          <w:rFonts w:ascii="Times New Roman" w:hAnsi="Times New Roman"/>
          <w:color w:val="000000"/>
          <w:sz w:val="24"/>
          <w:szCs w:val="24"/>
          <w:lang w:val="ru-RU"/>
        </w:rPr>
        <w:t xml:space="preserve"> петак</w:t>
      </w:r>
      <w:r w:rsidR="00921A5F">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30</w:t>
      </w:r>
      <w:r w:rsidR="002674F2">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Марта 2018</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а завршава се у</w:t>
      </w:r>
      <w:r w:rsidR="00824D4F">
        <w:rPr>
          <w:rFonts w:ascii="Times New Roman" w:hAnsi="Times New Roman"/>
          <w:color w:val="000000"/>
          <w:sz w:val="24"/>
          <w:szCs w:val="24"/>
          <w:lang w:val="ru-RU"/>
        </w:rPr>
        <w:t xml:space="preserve"> понедељак</w:t>
      </w:r>
      <w:r w:rsidR="002674F2">
        <w:rPr>
          <w:rFonts w:ascii="Times New Roman" w:hAnsi="Times New Roman"/>
          <w:color w:val="000000"/>
          <w:sz w:val="24"/>
          <w:szCs w:val="24"/>
          <w:lang w:val="ru-RU"/>
        </w:rPr>
        <w:t>,</w:t>
      </w:r>
      <w:r w:rsidR="00FC2A4A">
        <w:rPr>
          <w:rFonts w:ascii="Times New Roman" w:hAnsi="Times New Roman"/>
          <w:color w:val="000000"/>
          <w:sz w:val="24"/>
          <w:szCs w:val="24"/>
          <w:lang w:val="ru-RU"/>
        </w:rPr>
        <w:t xml:space="preserve"> 09</w:t>
      </w:r>
      <w:r w:rsidR="002674F2">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 xml:space="preserve">априла </w:t>
      </w:r>
      <w:r w:rsidR="002674F2">
        <w:rPr>
          <w:rFonts w:ascii="Times New Roman" w:hAnsi="Times New Roman"/>
          <w:color w:val="000000"/>
          <w:sz w:val="24"/>
          <w:szCs w:val="24"/>
          <w:lang w:val="ru-RU"/>
        </w:rPr>
        <w:t>201</w:t>
      </w:r>
      <w:r w:rsidR="00FC2A4A">
        <w:rPr>
          <w:rFonts w:ascii="Times New Roman" w:hAnsi="Times New Roman"/>
          <w:color w:val="000000"/>
          <w:sz w:val="24"/>
          <w:szCs w:val="24"/>
          <w:lang w:val="ru-RU"/>
        </w:rPr>
        <w:t>8</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w:t>
      </w:r>
      <w:r w:rsidR="002674F2">
        <w:rPr>
          <w:rFonts w:ascii="Times New Roman" w:hAnsi="Times New Roman"/>
          <w:color w:val="000000"/>
          <w:sz w:val="24"/>
          <w:szCs w:val="24"/>
          <w:lang w:val="ru-RU"/>
        </w:rPr>
        <w:t xml:space="preserve"> </w:t>
      </w: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xml:space="preserve">За ученике од првог до седмог разреда, </w:t>
      </w:r>
      <w:r w:rsidRPr="00887D1A">
        <w:rPr>
          <w:rFonts w:ascii="Times New Roman" w:hAnsi="Times New Roman"/>
          <w:b/>
          <w:color w:val="000000"/>
          <w:sz w:val="24"/>
          <w:szCs w:val="24"/>
          <w:lang w:val="ru-RU"/>
        </w:rPr>
        <w:t>летњи распуст</w:t>
      </w:r>
      <w:r w:rsidRPr="00887D1A">
        <w:rPr>
          <w:rFonts w:ascii="Times New Roman" w:hAnsi="Times New Roman"/>
          <w:color w:val="000000"/>
          <w:sz w:val="24"/>
          <w:szCs w:val="24"/>
          <w:lang w:val="ru-RU"/>
        </w:rPr>
        <w:t xml:space="preserve"> почиње у </w:t>
      </w:r>
      <w:r w:rsidR="00824D4F">
        <w:rPr>
          <w:rFonts w:ascii="Times New Roman" w:hAnsi="Times New Roman"/>
          <w:color w:val="000000"/>
          <w:sz w:val="24"/>
          <w:szCs w:val="24"/>
          <w:lang w:val="ru-RU"/>
        </w:rPr>
        <w:t xml:space="preserve">среду </w:t>
      </w:r>
      <w:r w:rsidR="002674F2">
        <w:rPr>
          <w:rFonts w:ascii="Times New Roman" w:hAnsi="Times New Roman"/>
          <w:color w:val="000000"/>
          <w:sz w:val="24"/>
          <w:szCs w:val="24"/>
          <w:lang w:val="ru-RU"/>
        </w:rPr>
        <w:t>1</w:t>
      </w:r>
      <w:r w:rsidR="00FC2A4A">
        <w:rPr>
          <w:rFonts w:ascii="Times New Roman" w:hAnsi="Times New Roman"/>
          <w:color w:val="000000"/>
          <w:sz w:val="24"/>
          <w:szCs w:val="24"/>
          <w:lang w:val="ru-RU"/>
        </w:rPr>
        <w:t>3</w:t>
      </w:r>
      <w:r w:rsidR="002674F2">
        <w:rPr>
          <w:rFonts w:ascii="Times New Roman" w:hAnsi="Times New Roman"/>
          <w:color w:val="000000"/>
          <w:sz w:val="24"/>
          <w:szCs w:val="24"/>
          <w:lang w:val="ru-RU"/>
        </w:rPr>
        <w:t>.</w:t>
      </w:r>
      <w:r w:rsidRPr="00887D1A">
        <w:rPr>
          <w:rFonts w:ascii="Times New Roman" w:hAnsi="Times New Roman"/>
          <w:color w:val="000000"/>
          <w:sz w:val="24"/>
          <w:szCs w:val="24"/>
          <w:lang w:val="ru-RU"/>
        </w:rPr>
        <w:t xml:space="preserve"> </w:t>
      </w:r>
      <w:r w:rsidR="00824D4F" w:rsidRPr="00935A3D">
        <w:rPr>
          <w:rFonts w:ascii="Times New Roman" w:hAnsi="Times New Roman"/>
          <w:color w:val="000000"/>
          <w:sz w:val="24"/>
          <w:szCs w:val="24"/>
          <w:lang w:val="ru-RU"/>
        </w:rPr>
        <w:t>ј</w:t>
      </w:r>
      <w:r w:rsidRPr="00887D1A">
        <w:rPr>
          <w:rFonts w:ascii="Times New Roman" w:hAnsi="Times New Roman"/>
          <w:color w:val="000000"/>
          <w:sz w:val="24"/>
          <w:szCs w:val="24"/>
          <w:lang w:val="ru-RU"/>
        </w:rPr>
        <w:t>уна</w:t>
      </w:r>
      <w:r w:rsidR="002674F2">
        <w:rPr>
          <w:rFonts w:ascii="Times New Roman" w:hAnsi="Times New Roman"/>
          <w:color w:val="000000"/>
          <w:sz w:val="24"/>
          <w:szCs w:val="24"/>
          <w:lang w:val="ru-RU"/>
        </w:rPr>
        <w:t xml:space="preserve"> 201</w:t>
      </w:r>
      <w:r w:rsidR="00FC2A4A">
        <w:rPr>
          <w:rFonts w:ascii="Times New Roman" w:hAnsi="Times New Roman"/>
          <w:color w:val="000000"/>
          <w:sz w:val="24"/>
          <w:szCs w:val="24"/>
          <w:lang w:val="ru-RU"/>
        </w:rPr>
        <w:t>8</w:t>
      </w:r>
      <w:r w:rsidRPr="00887D1A">
        <w:rPr>
          <w:rFonts w:ascii="Times New Roman" w:hAnsi="Times New Roman"/>
          <w:color w:val="000000"/>
          <w:sz w:val="24"/>
          <w:szCs w:val="24"/>
          <w:lang w:val="ru-RU"/>
        </w:rPr>
        <w:t>, а завршава се у</w:t>
      </w:r>
      <w:r w:rsidR="00FC2A4A">
        <w:rPr>
          <w:rFonts w:ascii="Times New Roman" w:hAnsi="Times New Roman"/>
          <w:color w:val="000000"/>
          <w:sz w:val="24"/>
          <w:szCs w:val="24"/>
          <w:lang w:val="ru-RU"/>
        </w:rPr>
        <w:t xml:space="preserve"> петак</w:t>
      </w:r>
      <w:r w:rsidRPr="00887D1A">
        <w:rPr>
          <w:rFonts w:ascii="Times New Roman" w:hAnsi="Times New Roman"/>
          <w:color w:val="000000"/>
          <w:sz w:val="24"/>
          <w:szCs w:val="24"/>
          <w:lang w:val="ru-RU"/>
        </w:rPr>
        <w:t xml:space="preserve">, 31. </w:t>
      </w:r>
      <w:r w:rsidR="00824D4F">
        <w:rPr>
          <w:rFonts w:ascii="Times New Roman" w:hAnsi="Times New Roman"/>
          <w:color w:val="000000"/>
          <w:sz w:val="24"/>
          <w:szCs w:val="24"/>
          <w:lang w:val="ru-RU"/>
        </w:rPr>
        <w:t>а</w:t>
      </w:r>
      <w:r w:rsidRPr="00887D1A">
        <w:rPr>
          <w:rFonts w:ascii="Times New Roman" w:hAnsi="Times New Roman"/>
          <w:color w:val="000000"/>
          <w:sz w:val="24"/>
          <w:szCs w:val="24"/>
          <w:lang w:val="ru-RU"/>
        </w:rPr>
        <w:t>вгуста 201</w:t>
      </w:r>
      <w:r w:rsidR="00FC2A4A">
        <w:rPr>
          <w:rFonts w:ascii="Times New Roman" w:hAnsi="Times New Roman"/>
          <w:color w:val="000000"/>
          <w:sz w:val="24"/>
          <w:szCs w:val="24"/>
          <w:lang w:val="ru-RU"/>
        </w:rPr>
        <w:t>8</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За ученике осмог разреда</w:t>
      </w:r>
      <w:r w:rsidR="008313E4">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летњи распуст почиње по завршетку завршног испита, а завршава се у</w:t>
      </w:r>
      <w:r w:rsidR="00FC2A4A">
        <w:rPr>
          <w:rFonts w:ascii="Times New Roman" w:hAnsi="Times New Roman"/>
          <w:color w:val="000000"/>
          <w:sz w:val="24"/>
          <w:szCs w:val="24"/>
          <w:lang w:val="ru-RU"/>
        </w:rPr>
        <w:t xml:space="preserve"> петак</w:t>
      </w:r>
      <w:r w:rsidRPr="00887D1A">
        <w:rPr>
          <w:rFonts w:ascii="Times New Roman" w:hAnsi="Times New Roman"/>
          <w:color w:val="000000"/>
          <w:sz w:val="24"/>
          <w:szCs w:val="24"/>
          <w:lang w:val="ru-RU"/>
        </w:rPr>
        <w:t xml:space="preserve">, 31. </w:t>
      </w:r>
      <w:r w:rsidR="00824D4F">
        <w:rPr>
          <w:rFonts w:ascii="Times New Roman" w:hAnsi="Times New Roman"/>
          <w:color w:val="000000"/>
          <w:sz w:val="24"/>
          <w:szCs w:val="24"/>
          <w:lang w:val="ru-RU"/>
        </w:rPr>
        <w:t>а</w:t>
      </w:r>
      <w:r w:rsidRPr="00887D1A">
        <w:rPr>
          <w:rFonts w:ascii="Times New Roman" w:hAnsi="Times New Roman"/>
          <w:color w:val="000000"/>
          <w:sz w:val="24"/>
          <w:szCs w:val="24"/>
          <w:lang w:val="ru-RU"/>
        </w:rPr>
        <w:t>вгуста 201</w:t>
      </w:r>
      <w:r w:rsidR="00FC2A4A">
        <w:rPr>
          <w:rFonts w:ascii="Times New Roman" w:hAnsi="Times New Roman"/>
          <w:color w:val="000000"/>
          <w:sz w:val="24"/>
          <w:szCs w:val="24"/>
          <w:lang w:val="ru-RU"/>
        </w:rPr>
        <w:t>8</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w:t>
      </w:r>
    </w:p>
    <w:p w:rsidR="00A57189" w:rsidRPr="00887D1A" w:rsidRDefault="00A57189">
      <w:pPr>
        <w:spacing w:after="0" w:line="240" w:lineRule="auto"/>
        <w:ind w:firstLine="547"/>
        <w:jc w:val="both"/>
        <w:rPr>
          <w:rFonts w:ascii="Times New Roman" w:hAnsi="Times New Roman"/>
          <w:color w:val="000000"/>
          <w:sz w:val="24"/>
          <w:szCs w:val="24"/>
          <w:lang w:val="ru-RU"/>
        </w:rPr>
      </w:pPr>
      <w:r w:rsidRPr="00887D1A">
        <w:rPr>
          <w:rFonts w:ascii="Times New Roman" w:hAnsi="Times New Roman"/>
          <w:color w:val="000000"/>
          <w:sz w:val="24"/>
          <w:szCs w:val="24"/>
          <w:lang w:val="ru-RU"/>
        </w:rPr>
        <w:t>Време саопштавања успеха ученика и поделе ђачких књижица</w:t>
      </w:r>
      <w:r w:rsidRPr="00887D1A">
        <w:rPr>
          <w:rFonts w:ascii="Times New Roman" w:hAnsi="Times New Roman"/>
          <w:color w:val="000000"/>
          <w:sz w:val="24"/>
          <w:szCs w:val="24"/>
          <w:lang w:val="sr-Cyrl-CS"/>
        </w:rPr>
        <w:t>, сведочанстава и диплома</w:t>
      </w:r>
      <w:r w:rsidRPr="00887D1A">
        <w:rPr>
          <w:rFonts w:ascii="Times New Roman" w:hAnsi="Times New Roman"/>
          <w:color w:val="000000"/>
          <w:sz w:val="24"/>
          <w:szCs w:val="24"/>
          <w:lang w:val="ru-RU"/>
        </w:rPr>
        <w:t xml:space="preserve"> по завршетку првог</w:t>
      </w:r>
      <w:r w:rsidRPr="00887D1A">
        <w:rPr>
          <w:rFonts w:ascii="Times New Roman" w:hAnsi="Times New Roman"/>
          <w:color w:val="000000"/>
          <w:sz w:val="24"/>
          <w:szCs w:val="24"/>
          <w:lang w:val="sr-Cyrl-CS"/>
        </w:rPr>
        <w:t xml:space="preserve">,односно другог </w:t>
      </w:r>
      <w:r w:rsidRPr="00887D1A">
        <w:rPr>
          <w:rFonts w:ascii="Times New Roman" w:hAnsi="Times New Roman"/>
          <w:color w:val="000000"/>
          <w:sz w:val="24"/>
          <w:szCs w:val="24"/>
          <w:lang w:val="ru-RU"/>
        </w:rPr>
        <w:t>полугодишта, након одржаних седница Наставничког већа на којима се верификује успех ученика.</w:t>
      </w:r>
    </w:p>
    <w:p w:rsidR="00A57189" w:rsidRPr="00887D1A" w:rsidRDefault="00A57189">
      <w:pPr>
        <w:autoSpaceDE w:val="0"/>
        <w:autoSpaceDN w:val="0"/>
        <w:adjustRightInd w:val="0"/>
        <w:spacing w:after="0" w:line="240" w:lineRule="auto"/>
        <w:ind w:firstLine="547"/>
        <w:jc w:val="both"/>
        <w:rPr>
          <w:rFonts w:ascii="Times New Roman" w:hAnsi="Times New Roman"/>
          <w:bCs/>
          <w:color w:val="000000"/>
          <w:sz w:val="24"/>
          <w:szCs w:val="24"/>
          <w:lang w:val="ru-RU"/>
        </w:rPr>
      </w:pPr>
    </w:p>
    <w:p w:rsidR="00A57189" w:rsidRPr="00887D1A" w:rsidRDefault="00A57189">
      <w:pPr>
        <w:autoSpaceDE w:val="0"/>
        <w:autoSpaceDN w:val="0"/>
        <w:adjustRightInd w:val="0"/>
        <w:spacing w:after="0" w:line="240" w:lineRule="auto"/>
        <w:ind w:firstLine="547"/>
        <w:jc w:val="both"/>
        <w:rPr>
          <w:rFonts w:ascii="Times New Roman" w:hAnsi="Times New Roman"/>
          <w:color w:val="000000"/>
          <w:sz w:val="24"/>
          <w:szCs w:val="24"/>
          <w:lang w:val="ru-RU"/>
        </w:rPr>
      </w:pPr>
      <w:r w:rsidRPr="00887D1A">
        <w:rPr>
          <w:rFonts w:ascii="Times New Roman" w:hAnsi="Times New Roman"/>
          <w:color w:val="000000"/>
          <w:sz w:val="24"/>
          <w:szCs w:val="24"/>
          <w:lang w:val="ru-RU"/>
        </w:rPr>
        <w:t>У школи се празнују државни и верски празници у складу са законом.</w:t>
      </w:r>
    </w:p>
    <w:p w:rsidR="00A57189" w:rsidRPr="00887D1A" w:rsidRDefault="00A57189">
      <w:pPr>
        <w:autoSpaceDE w:val="0"/>
        <w:autoSpaceDN w:val="0"/>
        <w:adjustRightInd w:val="0"/>
        <w:spacing w:after="0" w:line="240" w:lineRule="auto"/>
        <w:ind w:firstLine="547"/>
        <w:jc w:val="both"/>
        <w:rPr>
          <w:rFonts w:ascii="Times New Roman" w:hAnsi="Times New Roman"/>
          <w:color w:val="000000"/>
          <w:sz w:val="24"/>
          <w:szCs w:val="24"/>
          <w:lang w:val="ru-RU"/>
        </w:rPr>
      </w:pPr>
      <w:r w:rsidRPr="00887D1A">
        <w:rPr>
          <w:rFonts w:ascii="Times New Roman" w:hAnsi="Times New Roman"/>
          <w:color w:val="000000"/>
          <w:sz w:val="24"/>
          <w:szCs w:val="24"/>
          <w:lang w:val="ru-RU"/>
        </w:rPr>
        <w:t>У школи се обележава:</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Дан сећања на српске жртве у Другом светском рату, који пада у</w:t>
      </w:r>
      <w:r w:rsidR="00FC2A4A">
        <w:rPr>
          <w:rFonts w:ascii="Times New Roman" w:hAnsi="Times New Roman"/>
          <w:color w:val="000000"/>
          <w:sz w:val="24"/>
          <w:szCs w:val="24"/>
          <w:lang w:val="ru-RU"/>
        </w:rPr>
        <w:t xml:space="preserve"> суботу, 21.октобра 2017</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 xml:space="preserve">одине </w:t>
      </w:r>
      <w:r w:rsidR="00FC2A4A">
        <w:rPr>
          <w:rFonts w:ascii="Times New Roman" w:hAnsi="Times New Roman"/>
          <w:color w:val="000000"/>
          <w:sz w:val="24"/>
          <w:szCs w:val="24"/>
          <w:lang w:val="ru-RU"/>
        </w:rPr>
        <w:t xml:space="preserve">нерадни је </w:t>
      </w:r>
      <w:r w:rsidRPr="00887D1A">
        <w:rPr>
          <w:rFonts w:ascii="Times New Roman" w:hAnsi="Times New Roman"/>
          <w:color w:val="000000"/>
          <w:sz w:val="24"/>
          <w:szCs w:val="24"/>
          <w:lang w:val="ru-RU"/>
        </w:rPr>
        <w:t xml:space="preserve">и </w:t>
      </w:r>
      <w:r w:rsidR="00FC2A4A">
        <w:rPr>
          <w:rFonts w:ascii="Times New Roman" w:hAnsi="Times New Roman"/>
          <w:color w:val="000000"/>
          <w:sz w:val="24"/>
          <w:szCs w:val="24"/>
          <w:lang w:val="ru-RU"/>
        </w:rPr>
        <w:t xml:space="preserve">ненаставни </w:t>
      </w:r>
      <w:r w:rsidRPr="00887D1A">
        <w:rPr>
          <w:rFonts w:ascii="Times New Roman" w:hAnsi="Times New Roman"/>
          <w:color w:val="000000"/>
          <w:sz w:val="24"/>
          <w:szCs w:val="24"/>
          <w:lang w:val="ru-RU"/>
        </w:rPr>
        <w:t xml:space="preserve"> дан</w:t>
      </w:r>
      <w:r w:rsidRPr="00887D1A">
        <w:rPr>
          <w:rFonts w:ascii="Times New Roman" w:hAnsi="Times New Roman"/>
          <w:color w:val="000000"/>
          <w:sz w:val="24"/>
          <w:szCs w:val="24"/>
          <w:lang w:val="sr-Cyrl-CS"/>
        </w:rPr>
        <w:t xml:space="preserve">. </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Дан просветних радника, кој</w:t>
      </w:r>
      <w:r w:rsidR="002674F2">
        <w:rPr>
          <w:rFonts w:ascii="Times New Roman" w:hAnsi="Times New Roman"/>
          <w:color w:val="000000"/>
          <w:sz w:val="24"/>
          <w:szCs w:val="24"/>
          <w:lang w:val="ru-RU"/>
        </w:rPr>
        <w:t>и пада у</w:t>
      </w:r>
      <w:r w:rsidR="00FC2A4A">
        <w:rPr>
          <w:rFonts w:ascii="Times New Roman" w:hAnsi="Times New Roman"/>
          <w:color w:val="000000"/>
          <w:sz w:val="24"/>
          <w:szCs w:val="24"/>
          <w:lang w:val="ru-RU"/>
        </w:rPr>
        <w:t xml:space="preserve"> среду</w:t>
      </w:r>
      <w:r w:rsidR="002674F2">
        <w:rPr>
          <w:rFonts w:ascii="Times New Roman" w:hAnsi="Times New Roman"/>
          <w:color w:val="000000"/>
          <w:sz w:val="24"/>
          <w:szCs w:val="24"/>
          <w:lang w:val="ru-RU"/>
        </w:rPr>
        <w:t xml:space="preserve">, 8. </w:t>
      </w:r>
      <w:r w:rsidR="00FC2A4A">
        <w:rPr>
          <w:rFonts w:ascii="Times New Roman" w:hAnsi="Times New Roman"/>
          <w:color w:val="000000"/>
          <w:sz w:val="24"/>
          <w:szCs w:val="24"/>
          <w:lang w:val="ru-RU"/>
        </w:rPr>
        <w:t>новембра 2017</w:t>
      </w:r>
      <w:r w:rsidRPr="00887D1A">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w:t>
      </w:r>
      <w:r w:rsidR="00FC2A4A">
        <w:rPr>
          <w:rFonts w:ascii="Times New Roman" w:hAnsi="Times New Roman"/>
          <w:color w:val="000000"/>
          <w:sz w:val="24"/>
          <w:szCs w:val="24"/>
          <w:lang w:val="ru-RU"/>
        </w:rPr>
        <w:t>, радни је и наставни дан.</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Дан примирја у Првом с</w:t>
      </w:r>
      <w:r w:rsidR="002674F2">
        <w:rPr>
          <w:rFonts w:ascii="Times New Roman" w:hAnsi="Times New Roman"/>
          <w:color w:val="000000"/>
          <w:sz w:val="24"/>
          <w:szCs w:val="24"/>
          <w:lang w:val="ru-RU"/>
        </w:rPr>
        <w:t>ветском рату, који пада у</w:t>
      </w:r>
      <w:r w:rsidR="00FC2A4A">
        <w:rPr>
          <w:rFonts w:ascii="Times New Roman" w:hAnsi="Times New Roman"/>
          <w:color w:val="000000"/>
          <w:sz w:val="24"/>
          <w:szCs w:val="24"/>
          <w:lang w:val="ru-RU"/>
        </w:rPr>
        <w:t xml:space="preserve"> суботу</w:t>
      </w:r>
      <w:r w:rsidR="002674F2">
        <w:rPr>
          <w:rFonts w:ascii="Times New Roman" w:hAnsi="Times New Roman"/>
          <w:color w:val="000000"/>
          <w:sz w:val="24"/>
          <w:szCs w:val="24"/>
          <w:lang w:val="ru-RU"/>
        </w:rPr>
        <w:t xml:space="preserve">, 11. </w:t>
      </w:r>
      <w:r w:rsidR="00FC2A4A">
        <w:rPr>
          <w:rFonts w:ascii="Times New Roman" w:hAnsi="Times New Roman"/>
          <w:color w:val="000000"/>
          <w:sz w:val="24"/>
          <w:szCs w:val="24"/>
          <w:lang w:val="ru-RU"/>
        </w:rPr>
        <w:t>новембра 2017</w:t>
      </w:r>
      <w:r w:rsidRPr="00887D1A">
        <w:rPr>
          <w:rFonts w:ascii="Times New Roman" w:hAnsi="Times New Roman"/>
          <w:color w:val="000000"/>
          <w:sz w:val="24"/>
          <w:szCs w:val="24"/>
          <w:lang w:val="ru-RU"/>
        </w:rPr>
        <w:t>.године нерадни је и ненаставни дан</w:t>
      </w:r>
      <w:r w:rsidRPr="00887D1A">
        <w:rPr>
          <w:rFonts w:ascii="Times New Roman" w:hAnsi="Times New Roman"/>
          <w:color w:val="000000"/>
          <w:sz w:val="24"/>
          <w:szCs w:val="24"/>
          <w:lang w:val="sr-Cyrl-CS"/>
        </w:rPr>
        <w:t>.</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Свети Сава – Дан духовности, који пада у</w:t>
      </w:r>
      <w:r w:rsidR="00FC2A4A">
        <w:rPr>
          <w:rFonts w:ascii="Times New Roman" w:hAnsi="Times New Roman"/>
          <w:color w:val="000000"/>
          <w:sz w:val="24"/>
          <w:szCs w:val="24"/>
          <w:lang w:val="ru-RU"/>
        </w:rPr>
        <w:t xml:space="preserve"> суботу</w:t>
      </w:r>
      <w:r w:rsidR="002674F2">
        <w:rPr>
          <w:rFonts w:ascii="Times New Roman" w:hAnsi="Times New Roman"/>
          <w:color w:val="000000"/>
          <w:sz w:val="24"/>
          <w:szCs w:val="24"/>
          <w:lang w:val="ru-RU"/>
        </w:rPr>
        <w:t xml:space="preserve">, 27. </w:t>
      </w:r>
      <w:r w:rsidR="00FC2A4A">
        <w:rPr>
          <w:rFonts w:ascii="Times New Roman" w:hAnsi="Times New Roman"/>
          <w:color w:val="000000"/>
          <w:sz w:val="24"/>
          <w:szCs w:val="24"/>
          <w:lang w:val="ru-RU"/>
        </w:rPr>
        <w:t>јнуара 2018</w:t>
      </w:r>
      <w:r w:rsidRPr="00887D1A">
        <w:rPr>
          <w:rFonts w:ascii="Times New Roman" w:hAnsi="Times New Roman"/>
          <w:color w:val="000000"/>
          <w:sz w:val="24"/>
          <w:szCs w:val="24"/>
          <w:lang w:val="ru-RU"/>
        </w:rPr>
        <w:t xml:space="preserve">. </w:t>
      </w:r>
      <w:r w:rsidR="00824D4F">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и</w:t>
      </w:r>
      <w:r w:rsidR="00824D4F">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радни је, а ненаставни дан</w:t>
      </w:r>
      <w:r w:rsidRPr="00887D1A">
        <w:rPr>
          <w:rFonts w:ascii="Times New Roman" w:hAnsi="Times New Roman"/>
          <w:color w:val="000000"/>
          <w:sz w:val="24"/>
          <w:szCs w:val="24"/>
          <w:lang w:val="sr-Cyrl-CS"/>
        </w:rPr>
        <w:t>.</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xml:space="preserve">- Сретење </w:t>
      </w:r>
      <w:r w:rsidR="0033561B">
        <w:rPr>
          <w:rFonts w:ascii="Times New Roman" w:hAnsi="Times New Roman"/>
          <w:color w:val="000000"/>
          <w:sz w:val="24"/>
          <w:szCs w:val="24"/>
          <w:lang w:val="ru-RU"/>
        </w:rPr>
        <w:t>–</w:t>
      </w:r>
      <w:r w:rsidRPr="00887D1A">
        <w:rPr>
          <w:rFonts w:ascii="Times New Roman" w:hAnsi="Times New Roman"/>
          <w:color w:val="000000"/>
          <w:sz w:val="24"/>
          <w:szCs w:val="24"/>
          <w:lang w:val="ru-RU"/>
        </w:rPr>
        <w:t xml:space="preserve"> Дан државности, који пада у</w:t>
      </w:r>
      <w:r w:rsidR="00FC2A4A">
        <w:rPr>
          <w:rFonts w:ascii="Times New Roman" w:hAnsi="Times New Roman"/>
          <w:color w:val="000000"/>
          <w:sz w:val="24"/>
          <w:szCs w:val="24"/>
          <w:lang w:val="ru-RU"/>
        </w:rPr>
        <w:t xml:space="preserve"> четвртак и петак</w:t>
      </w:r>
      <w:r w:rsidRPr="00887D1A">
        <w:rPr>
          <w:rFonts w:ascii="Times New Roman" w:hAnsi="Times New Roman"/>
          <w:color w:val="000000"/>
          <w:sz w:val="24"/>
          <w:szCs w:val="24"/>
          <w:lang w:val="ru-RU"/>
        </w:rPr>
        <w:t>, 15.</w:t>
      </w:r>
      <w:r w:rsidR="00824D4F">
        <w:rPr>
          <w:rFonts w:ascii="Times New Roman" w:hAnsi="Times New Roman"/>
          <w:color w:val="000000"/>
          <w:sz w:val="24"/>
          <w:szCs w:val="24"/>
          <w:lang w:val="ru-RU"/>
        </w:rPr>
        <w:t xml:space="preserve"> и</w:t>
      </w:r>
      <w:r w:rsidRPr="00887D1A">
        <w:rPr>
          <w:rFonts w:ascii="Times New Roman" w:hAnsi="Times New Roman"/>
          <w:color w:val="000000"/>
          <w:sz w:val="24"/>
          <w:szCs w:val="24"/>
          <w:lang w:val="ru-RU"/>
        </w:rPr>
        <w:t xml:space="preserve"> 16. </w:t>
      </w:r>
      <w:r w:rsidR="00824D4F">
        <w:rPr>
          <w:rFonts w:ascii="Times New Roman" w:hAnsi="Times New Roman"/>
          <w:color w:val="000000"/>
          <w:sz w:val="24"/>
          <w:szCs w:val="24"/>
          <w:lang w:val="sr-Cyrl-CS"/>
        </w:rPr>
        <w:t>ф</w:t>
      </w:r>
      <w:r w:rsidRPr="00887D1A">
        <w:rPr>
          <w:rFonts w:ascii="Times New Roman" w:hAnsi="Times New Roman"/>
          <w:color w:val="000000"/>
          <w:sz w:val="24"/>
          <w:szCs w:val="24"/>
          <w:lang w:val="ru-RU"/>
        </w:rPr>
        <w:t>ебруара</w:t>
      </w:r>
      <w:r w:rsidR="00FC2A4A">
        <w:rPr>
          <w:rFonts w:ascii="Times New Roman" w:hAnsi="Times New Roman"/>
          <w:color w:val="000000"/>
          <w:sz w:val="24"/>
          <w:szCs w:val="24"/>
          <w:lang w:val="ru-RU"/>
        </w:rPr>
        <w:t>2018</w:t>
      </w:r>
      <w:r w:rsidRPr="00887D1A">
        <w:rPr>
          <w:rFonts w:ascii="Times New Roman" w:hAnsi="Times New Roman"/>
          <w:color w:val="000000"/>
          <w:sz w:val="24"/>
          <w:szCs w:val="24"/>
          <w:lang w:val="ru-RU"/>
        </w:rPr>
        <w:t>, нерадни</w:t>
      </w:r>
      <w:r w:rsidR="00FC2A4A">
        <w:rPr>
          <w:rFonts w:ascii="Times New Roman" w:hAnsi="Times New Roman"/>
          <w:color w:val="000000"/>
          <w:sz w:val="24"/>
          <w:szCs w:val="24"/>
          <w:lang w:val="ru-RU"/>
        </w:rPr>
        <w:t xml:space="preserve"> су</w:t>
      </w:r>
      <w:r w:rsidRPr="00887D1A">
        <w:rPr>
          <w:rFonts w:ascii="Times New Roman" w:hAnsi="Times New Roman"/>
          <w:color w:val="000000"/>
          <w:sz w:val="24"/>
          <w:szCs w:val="24"/>
          <w:lang w:val="ru-RU"/>
        </w:rPr>
        <w:t xml:space="preserve"> и ненаставни дан</w:t>
      </w:r>
      <w:r w:rsidR="00FC2A4A">
        <w:rPr>
          <w:rFonts w:ascii="Times New Roman" w:hAnsi="Times New Roman"/>
          <w:color w:val="000000"/>
          <w:sz w:val="24"/>
          <w:szCs w:val="24"/>
          <w:lang w:val="ru-RU"/>
        </w:rPr>
        <w:t>и</w:t>
      </w:r>
      <w:r w:rsidRPr="00887D1A">
        <w:rPr>
          <w:rFonts w:ascii="Times New Roman" w:hAnsi="Times New Roman"/>
          <w:color w:val="000000"/>
          <w:sz w:val="24"/>
          <w:szCs w:val="24"/>
          <w:lang w:val="sr-Cyrl-CS"/>
        </w:rPr>
        <w:t>.</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ru-RU"/>
        </w:rPr>
      </w:pPr>
      <w:r w:rsidRPr="00887D1A">
        <w:rPr>
          <w:rFonts w:ascii="Times New Roman" w:hAnsi="Times New Roman"/>
          <w:color w:val="000000"/>
          <w:sz w:val="24"/>
          <w:szCs w:val="24"/>
          <w:lang w:val="ru-RU"/>
        </w:rPr>
        <w:lastRenderedPageBreak/>
        <w:t>- Дан сећања на жртве холокауста, геноцида и других жртава фашизма у Другом</w:t>
      </w:r>
      <w:r w:rsidR="008313E4">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светском рату, који пада у</w:t>
      </w:r>
      <w:r w:rsidR="00FC2A4A">
        <w:rPr>
          <w:rFonts w:ascii="Times New Roman" w:hAnsi="Times New Roman"/>
          <w:color w:val="000000"/>
          <w:sz w:val="24"/>
          <w:szCs w:val="24"/>
          <w:lang w:val="ru-RU"/>
        </w:rPr>
        <w:t xml:space="preserve"> недељу</w:t>
      </w:r>
      <w:r w:rsidRPr="00887D1A">
        <w:rPr>
          <w:rFonts w:ascii="Times New Roman" w:hAnsi="Times New Roman"/>
          <w:color w:val="000000"/>
          <w:sz w:val="24"/>
          <w:szCs w:val="24"/>
          <w:lang w:val="ru-RU"/>
        </w:rPr>
        <w:t xml:space="preserve">, 22. </w:t>
      </w:r>
      <w:r w:rsidR="00071712">
        <w:rPr>
          <w:rFonts w:ascii="Times New Roman" w:hAnsi="Times New Roman"/>
          <w:color w:val="000000"/>
          <w:sz w:val="24"/>
          <w:szCs w:val="24"/>
          <w:lang w:val="ru-RU"/>
        </w:rPr>
        <w:t>а</w:t>
      </w:r>
      <w:r w:rsidRPr="00887D1A">
        <w:rPr>
          <w:rFonts w:ascii="Times New Roman" w:hAnsi="Times New Roman"/>
          <w:color w:val="000000"/>
          <w:sz w:val="24"/>
          <w:szCs w:val="24"/>
          <w:lang w:val="ru-RU"/>
        </w:rPr>
        <w:t>пр</w:t>
      </w:r>
      <w:r w:rsidR="00FC2A4A">
        <w:rPr>
          <w:rFonts w:ascii="Times New Roman" w:hAnsi="Times New Roman"/>
          <w:color w:val="000000"/>
          <w:sz w:val="24"/>
          <w:szCs w:val="24"/>
          <w:lang w:val="ru-RU"/>
        </w:rPr>
        <w:t>ила 2018</w:t>
      </w:r>
      <w:r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00FC2A4A">
        <w:rPr>
          <w:rFonts w:ascii="Times New Roman" w:hAnsi="Times New Roman"/>
          <w:color w:val="000000"/>
          <w:sz w:val="24"/>
          <w:szCs w:val="24"/>
          <w:lang w:val="ru-RU"/>
        </w:rPr>
        <w:t>о</w:t>
      </w:r>
      <w:r w:rsidRPr="00887D1A">
        <w:rPr>
          <w:rFonts w:ascii="Times New Roman" w:hAnsi="Times New Roman"/>
          <w:color w:val="000000"/>
          <w:sz w:val="24"/>
          <w:szCs w:val="24"/>
          <w:lang w:val="ru-RU"/>
        </w:rPr>
        <w:t xml:space="preserve">дине </w:t>
      </w:r>
      <w:r w:rsidR="00FC2A4A">
        <w:rPr>
          <w:rFonts w:ascii="Times New Roman" w:hAnsi="Times New Roman"/>
          <w:color w:val="000000"/>
          <w:sz w:val="24"/>
          <w:szCs w:val="24"/>
          <w:lang w:val="ru-RU"/>
        </w:rPr>
        <w:t>не</w:t>
      </w:r>
      <w:r w:rsidRPr="00887D1A">
        <w:rPr>
          <w:rFonts w:ascii="Times New Roman" w:hAnsi="Times New Roman"/>
          <w:color w:val="000000"/>
          <w:sz w:val="24"/>
          <w:szCs w:val="24"/>
          <w:lang w:val="ru-RU"/>
        </w:rPr>
        <w:t xml:space="preserve">радни </w:t>
      </w:r>
      <w:r w:rsidR="00FC2A4A">
        <w:rPr>
          <w:rFonts w:ascii="Times New Roman" w:hAnsi="Times New Roman"/>
          <w:color w:val="000000"/>
          <w:sz w:val="24"/>
          <w:szCs w:val="24"/>
          <w:lang w:val="ru-RU"/>
        </w:rPr>
        <w:t xml:space="preserve">је </w:t>
      </w:r>
      <w:r w:rsidRPr="00887D1A">
        <w:rPr>
          <w:rFonts w:ascii="Times New Roman" w:hAnsi="Times New Roman"/>
          <w:color w:val="000000"/>
          <w:sz w:val="24"/>
          <w:szCs w:val="24"/>
          <w:lang w:val="ru-RU"/>
        </w:rPr>
        <w:t xml:space="preserve">и </w:t>
      </w:r>
      <w:r w:rsidR="00FC2A4A">
        <w:rPr>
          <w:rFonts w:ascii="Times New Roman" w:hAnsi="Times New Roman"/>
          <w:color w:val="000000"/>
          <w:sz w:val="24"/>
          <w:szCs w:val="24"/>
          <w:lang w:val="ru-RU"/>
        </w:rPr>
        <w:t>не</w:t>
      </w:r>
      <w:r w:rsidRPr="00887D1A">
        <w:rPr>
          <w:rFonts w:ascii="Times New Roman" w:hAnsi="Times New Roman"/>
          <w:color w:val="000000"/>
          <w:sz w:val="24"/>
          <w:szCs w:val="24"/>
          <w:lang w:val="ru-RU"/>
        </w:rPr>
        <w:t>наставни дан</w:t>
      </w:r>
      <w:r w:rsidR="00FC2A4A">
        <w:rPr>
          <w:rFonts w:ascii="Times New Roman" w:hAnsi="Times New Roman"/>
          <w:color w:val="000000"/>
          <w:sz w:val="24"/>
          <w:szCs w:val="24"/>
          <w:lang w:val="ru-RU"/>
        </w:rPr>
        <w:t>.</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Празник рада, који пада у</w:t>
      </w:r>
      <w:r w:rsidR="00FC2A4A">
        <w:rPr>
          <w:rFonts w:ascii="Times New Roman" w:hAnsi="Times New Roman"/>
          <w:color w:val="000000"/>
          <w:sz w:val="24"/>
          <w:szCs w:val="24"/>
          <w:lang w:val="ru-RU"/>
        </w:rPr>
        <w:t xml:space="preserve"> уторак и среду</w:t>
      </w:r>
      <w:r w:rsidR="002674F2">
        <w:rPr>
          <w:rFonts w:ascii="Times New Roman" w:hAnsi="Times New Roman"/>
          <w:color w:val="000000"/>
          <w:sz w:val="24"/>
          <w:szCs w:val="24"/>
          <w:lang w:val="ru-RU"/>
        </w:rPr>
        <w:t>, 1.</w:t>
      </w:r>
      <w:r w:rsidR="00071712">
        <w:rPr>
          <w:rFonts w:ascii="Times New Roman" w:hAnsi="Times New Roman"/>
          <w:color w:val="000000"/>
          <w:sz w:val="24"/>
          <w:szCs w:val="24"/>
          <w:lang w:val="ru-RU"/>
        </w:rPr>
        <w:t xml:space="preserve"> и </w:t>
      </w:r>
      <w:r w:rsidR="002674F2">
        <w:rPr>
          <w:rFonts w:ascii="Times New Roman" w:hAnsi="Times New Roman"/>
          <w:color w:val="000000"/>
          <w:sz w:val="24"/>
          <w:szCs w:val="24"/>
          <w:lang w:val="ru-RU"/>
        </w:rPr>
        <w:t xml:space="preserve"> 2. </w:t>
      </w:r>
      <w:r w:rsidR="00FC2A4A">
        <w:rPr>
          <w:rFonts w:ascii="Times New Roman" w:hAnsi="Times New Roman"/>
          <w:color w:val="000000"/>
          <w:sz w:val="24"/>
          <w:szCs w:val="24"/>
          <w:lang w:val="ru-RU"/>
        </w:rPr>
        <w:t>маја 2018</w:t>
      </w:r>
      <w:r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нерадни</w:t>
      </w:r>
      <w:r w:rsidR="00071712">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 xml:space="preserve">су </w:t>
      </w:r>
      <w:r w:rsidRPr="00887D1A">
        <w:rPr>
          <w:rFonts w:ascii="Times New Roman" w:hAnsi="Times New Roman"/>
          <w:color w:val="000000"/>
          <w:sz w:val="24"/>
          <w:szCs w:val="24"/>
          <w:lang w:val="ru-RU"/>
        </w:rPr>
        <w:t>и ненаставни дан</w:t>
      </w:r>
      <w:r w:rsidR="00FC2A4A">
        <w:rPr>
          <w:rFonts w:ascii="Times New Roman" w:hAnsi="Times New Roman"/>
          <w:color w:val="000000"/>
          <w:sz w:val="24"/>
          <w:szCs w:val="24"/>
          <w:lang w:val="ru-RU"/>
        </w:rPr>
        <w:t>и</w:t>
      </w:r>
      <w:r w:rsidRPr="00887D1A">
        <w:rPr>
          <w:rFonts w:ascii="Times New Roman" w:hAnsi="Times New Roman"/>
          <w:color w:val="000000"/>
          <w:sz w:val="24"/>
          <w:szCs w:val="24"/>
          <w:lang w:val="sr-Cyrl-CS"/>
        </w:rPr>
        <w:t>.</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ru-RU"/>
        </w:rPr>
      </w:pPr>
      <w:r w:rsidRPr="00887D1A">
        <w:rPr>
          <w:rFonts w:ascii="Times New Roman" w:hAnsi="Times New Roman"/>
          <w:color w:val="000000"/>
          <w:sz w:val="24"/>
          <w:szCs w:val="24"/>
          <w:lang w:val="ru-RU"/>
        </w:rPr>
        <w:t>- Дан победе, који пада у</w:t>
      </w:r>
      <w:r w:rsidR="00FC2A4A">
        <w:rPr>
          <w:rFonts w:ascii="Times New Roman" w:hAnsi="Times New Roman"/>
          <w:color w:val="000000"/>
          <w:sz w:val="24"/>
          <w:szCs w:val="24"/>
          <w:lang w:val="ru-RU"/>
        </w:rPr>
        <w:t xml:space="preserve"> среду</w:t>
      </w:r>
      <w:r w:rsidR="002674F2">
        <w:rPr>
          <w:rFonts w:ascii="Times New Roman" w:hAnsi="Times New Roman"/>
          <w:color w:val="000000"/>
          <w:sz w:val="24"/>
          <w:szCs w:val="24"/>
          <w:lang w:val="ru-RU"/>
        </w:rPr>
        <w:t xml:space="preserve">, 9. </w:t>
      </w:r>
      <w:r w:rsidR="00FC2A4A">
        <w:rPr>
          <w:rFonts w:ascii="Times New Roman" w:hAnsi="Times New Roman"/>
          <w:color w:val="000000"/>
          <w:sz w:val="24"/>
          <w:szCs w:val="24"/>
          <w:lang w:val="ru-RU"/>
        </w:rPr>
        <w:t>маја 2018</w:t>
      </w:r>
      <w:r w:rsidRPr="00887D1A">
        <w:rPr>
          <w:rFonts w:ascii="Times New Roman" w:hAnsi="Times New Roman"/>
          <w:color w:val="000000"/>
          <w:sz w:val="24"/>
          <w:szCs w:val="24"/>
          <w:lang w:val="ru-RU"/>
        </w:rPr>
        <w:t xml:space="preserve">. </w:t>
      </w:r>
      <w:r w:rsidR="00FC2A4A">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w:t>
      </w:r>
      <w:r w:rsidR="00FC2A4A">
        <w:rPr>
          <w:rFonts w:ascii="Times New Roman" w:hAnsi="Times New Roman"/>
          <w:color w:val="000000"/>
          <w:sz w:val="24"/>
          <w:szCs w:val="24"/>
          <w:lang w:val="ru-RU"/>
        </w:rPr>
        <w:t xml:space="preserve"> као радни и</w:t>
      </w:r>
      <w:r w:rsidRPr="00887D1A">
        <w:rPr>
          <w:rFonts w:ascii="Times New Roman" w:hAnsi="Times New Roman"/>
          <w:color w:val="000000"/>
          <w:sz w:val="24"/>
          <w:szCs w:val="24"/>
          <w:lang w:val="ru-RU"/>
        </w:rPr>
        <w:t xml:space="preserve"> наставни </w:t>
      </w:r>
      <w:r w:rsidR="00FC2A4A">
        <w:rPr>
          <w:rFonts w:ascii="Times New Roman" w:hAnsi="Times New Roman"/>
          <w:color w:val="000000"/>
          <w:sz w:val="24"/>
          <w:szCs w:val="24"/>
          <w:lang w:val="ru-RU"/>
        </w:rPr>
        <w:t xml:space="preserve">дан </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Видовдан-спомен на Косовску битку, који пада у</w:t>
      </w:r>
      <w:r w:rsidR="00FC2A4A">
        <w:rPr>
          <w:rFonts w:ascii="Times New Roman" w:hAnsi="Times New Roman"/>
          <w:color w:val="000000"/>
          <w:sz w:val="24"/>
          <w:szCs w:val="24"/>
          <w:lang w:val="ru-RU"/>
        </w:rPr>
        <w:t xml:space="preserve"> четвртак</w:t>
      </w:r>
      <w:r w:rsidR="002674F2">
        <w:rPr>
          <w:rFonts w:ascii="Times New Roman" w:hAnsi="Times New Roman"/>
          <w:color w:val="000000"/>
          <w:sz w:val="24"/>
          <w:szCs w:val="24"/>
          <w:lang w:val="ru-RU"/>
        </w:rPr>
        <w:t xml:space="preserve">, 28. </w:t>
      </w:r>
      <w:r w:rsidR="00FC2A4A">
        <w:rPr>
          <w:rFonts w:ascii="Times New Roman" w:hAnsi="Times New Roman"/>
          <w:color w:val="000000"/>
          <w:sz w:val="24"/>
          <w:szCs w:val="24"/>
          <w:lang w:val="ru-RU"/>
        </w:rPr>
        <w:t>јуна 2018</w:t>
      </w:r>
      <w:r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и</w:t>
      </w:r>
      <w:r w:rsidR="008313E4">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радни је дан.</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A57189" w:rsidRPr="00887D1A"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sidRPr="00887D1A">
        <w:rPr>
          <w:rFonts w:ascii="Times New Roman" w:hAnsi="Times New Roman"/>
          <w:color w:val="000000"/>
          <w:sz w:val="24"/>
          <w:szCs w:val="24"/>
          <w:lang w:val="ru-RU"/>
        </w:rPr>
        <w:t>Ученици и запослени у школи имају право да не похађају наставу, односно да не</w:t>
      </w:r>
      <w:r w:rsidR="00071712">
        <w:rPr>
          <w:rFonts w:ascii="Times New Roman" w:hAnsi="Times New Roman"/>
          <w:color w:val="000000"/>
          <w:sz w:val="24"/>
          <w:szCs w:val="24"/>
          <w:lang w:val="ru-RU"/>
        </w:rPr>
        <w:t xml:space="preserve"> </w:t>
      </w:r>
      <w:r w:rsidRPr="00887D1A">
        <w:rPr>
          <w:rFonts w:ascii="Times New Roman" w:hAnsi="Times New Roman"/>
          <w:color w:val="000000"/>
          <w:sz w:val="24"/>
          <w:szCs w:val="24"/>
          <w:lang w:val="ru-RU"/>
        </w:rPr>
        <w:t>раде, у дане верских празника: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православци </w:t>
      </w:r>
      <w:r w:rsidR="0033561B">
        <w:rPr>
          <w:rFonts w:ascii="Times New Roman" w:hAnsi="Times New Roman"/>
          <w:sz w:val="24"/>
          <w:szCs w:val="24"/>
          <w:lang w:val="ru-RU"/>
        </w:rPr>
        <w:t>–</w:t>
      </w:r>
      <w:r>
        <w:rPr>
          <w:rFonts w:ascii="Times New Roman" w:hAnsi="Times New Roman"/>
          <w:sz w:val="24"/>
          <w:szCs w:val="24"/>
          <w:lang w:val="ru-RU"/>
        </w:rPr>
        <w:t xml:space="preserve"> на први дан крсне славе</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припадници верских заједница које обележавају верске празнике по Грегоријанском</w:t>
      </w:r>
      <w:r w:rsidR="00071712">
        <w:rPr>
          <w:rFonts w:ascii="Times New Roman" w:hAnsi="Times New Roman"/>
          <w:sz w:val="24"/>
          <w:szCs w:val="24"/>
          <w:lang w:val="ru-RU"/>
        </w:rPr>
        <w:t xml:space="preserve"> </w:t>
      </w:r>
      <w:r>
        <w:rPr>
          <w:rFonts w:ascii="Times New Roman" w:hAnsi="Times New Roman"/>
          <w:sz w:val="24"/>
          <w:szCs w:val="24"/>
          <w:lang w:val="ru-RU"/>
        </w:rPr>
        <w:t>односно Јулијанском календару – на први дан Божића и у дане ускршњих празника</w:t>
      </w:r>
      <w:r w:rsidR="00071712">
        <w:rPr>
          <w:rFonts w:ascii="Times New Roman" w:hAnsi="Times New Roman"/>
          <w:sz w:val="24"/>
          <w:szCs w:val="24"/>
          <w:lang w:val="ru-RU"/>
        </w:rPr>
        <w:t xml:space="preserve"> </w:t>
      </w:r>
      <w:r>
        <w:rPr>
          <w:rFonts w:ascii="Times New Roman" w:hAnsi="Times New Roman"/>
          <w:sz w:val="24"/>
          <w:szCs w:val="24"/>
          <w:lang w:val="ru-RU"/>
        </w:rPr>
        <w:t>почев од Великог петка закључно са другим даном празника</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припадници Исламске заједнице </w:t>
      </w:r>
      <w:r w:rsidR="0033561B">
        <w:rPr>
          <w:rFonts w:ascii="Times New Roman" w:hAnsi="Times New Roman"/>
          <w:sz w:val="24"/>
          <w:szCs w:val="24"/>
          <w:lang w:val="ru-RU"/>
        </w:rPr>
        <w:t>–</w:t>
      </w:r>
      <w:r w:rsidR="00511E45">
        <w:rPr>
          <w:rFonts w:ascii="Times New Roman" w:hAnsi="Times New Roman"/>
          <w:sz w:val="24"/>
          <w:szCs w:val="24"/>
          <w:lang w:val="ru-RU"/>
        </w:rPr>
        <w:t xml:space="preserve"> 01</w:t>
      </w:r>
      <w:r w:rsidR="002674F2">
        <w:rPr>
          <w:rFonts w:ascii="Times New Roman" w:hAnsi="Times New Roman"/>
          <w:color w:val="000000"/>
          <w:sz w:val="24"/>
          <w:szCs w:val="24"/>
          <w:lang w:val="ru-RU"/>
        </w:rPr>
        <w:t xml:space="preserve">. </w:t>
      </w:r>
      <w:r w:rsidR="00511E45">
        <w:rPr>
          <w:rFonts w:ascii="Times New Roman" w:hAnsi="Times New Roman"/>
          <w:color w:val="000000"/>
          <w:sz w:val="24"/>
          <w:szCs w:val="24"/>
          <w:lang w:val="ru-RU"/>
        </w:rPr>
        <w:t>септембар 2017</w:t>
      </w:r>
      <w:r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на први дан Курбанског</w:t>
      </w:r>
    </w:p>
    <w:p w:rsidR="00A57189" w:rsidRPr="00887D1A" w:rsidRDefault="00511E4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Бајрама и 14</w:t>
      </w:r>
      <w:r w:rsidR="002674F2">
        <w:rPr>
          <w:rFonts w:ascii="Times New Roman" w:hAnsi="Times New Roman"/>
          <w:color w:val="000000"/>
          <w:sz w:val="24"/>
          <w:szCs w:val="24"/>
          <w:lang w:val="ru-RU"/>
        </w:rPr>
        <w:t xml:space="preserve">. </w:t>
      </w:r>
      <w:r>
        <w:rPr>
          <w:rFonts w:ascii="Times New Roman" w:hAnsi="Times New Roman"/>
          <w:color w:val="000000"/>
          <w:sz w:val="24"/>
          <w:szCs w:val="24"/>
          <w:lang w:val="ru-RU"/>
        </w:rPr>
        <w:t>јуна 2018</w:t>
      </w:r>
      <w:r w:rsidR="00A57189"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00A57189" w:rsidRPr="00887D1A">
        <w:rPr>
          <w:rFonts w:ascii="Times New Roman" w:hAnsi="Times New Roman"/>
          <w:color w:val="000000"/>
          <w:sz w:val="24"/>
          <w:szCs w:val="24"/>
          <w:lang w:val="ru-RU"/>
        </w:rPr>
        <w:t>одине, на први дан Рамазанског Бајрама</w:t>
      </w:r>
    </w:p>
    <w:p w:rsidR="00A57189" w:rsidRPr="00887D1A"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887D1A">
        <w:rPr>
          <w:rFonts w:ascii="Times New Roman" w:hAnsi="Times New Roman"/>
          <w:color w:val="000000"/>
          <w:sz w:val="24"/>
          <w:szCs w:val="24"/>
          <w:lang w:val="ru-RU"/>
        </w:rPr>
        <w:t>- припадници Јеврејск</w:t>
      </w:r>
      <w:r w:rsidR="00511E45">
        <w:rPr>
          <w:rFonts w:ascii="Times New Roman" w:hAnsi="Times New Roman"/>
          <w:color w:val="000000"/>
          <w:sz w:val="24"/>
          <w:szCs w:val="24"/>
          <w:lang w:val="ru-RU"/>
        </w:rPr>
        <w:t xml:space="preserve">е заједнице – </w:t>
      </w:r>
      <w:r w:rsidR="0068711C">
        <w:rPr>
          <w:rFonts w:ascii="Times New Roman" w:hAnsi="Times New Roman"/>
          <w:color w:val="000000"/>
          <w:sz w:val="24"/>
          <w:szCs w:val="24"/>
          <w:lang w:val="ru-RU"/>
        </w:rPr>
        <w:t xml:space="preserve">субота </w:t>
      </w:r>
      <w:r w:rsidR="00511E45">
        <w:rPr>
          <w:rFonts w:ascii="Times New Roman" w:hAnsi="Times New Roman"/>
          <w:color w:val="000000"/>
          <w:sz w:val="24"/>
          <w:szCs w:val="24"/>
          <w:lang w:val="ru-RU"/>
        </w:rPr>
        <w:t>30</w:t>
      </w:r>
      <w:r w:rsidR="002674F2">
        <w:rPr>
          <w:rFonts w:ascii="Times New Roman" w:hAnsi="Times New Roman"/>
          <w:color w:val="000000"/>
          <w:sz w:val="24"/>
          <w:szCs w:val="24"/>
          <w:lang w:val="ru-RU"/>
        </w:rPr>
        <w:t>.</w:t>
      </w:r>
      <w:r w:rsidR="0068711C">
        <w:rPr>
          <w:rFonts w:ascii="Times New Roman" w:hAnsi="Times New Roman"/>
          <w:color w:val="000000"/>
          <w:sz w:val="24"/>
          <w:szCs w:val="24"/>
          <w:lang w:val="ru-RU"/>
        </w:rPr>
        <w:t xml:space="preserve"> септембра 2017</w:t>
      </w:r>
      <w:r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на први</w:t>
      </w:r>
      <w:r w:rsidR="002674F2">
        <w:rPr>
          <w:rFonts w:ascii="Times New Roman" w:hAnsi="Times New Roman"/>
          <w:color w:val="000000"/>
          <w:sz w:val="24"/>
          <w:szCs w:val="24"/>
          <w:lang w:val="ru-RU"/>
        </w:rPr>
        <w:t xml:space="preserve"> дан Јом</w:t>
      </w:r>
      <w:r w:rsidR="008313E4">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 xml:space="preserve">Кипура и </w:t>
      </w:r>
      <w:r w:rsidR="0068711C">
        <w:rPr>
          <w:rFonts w:ascii="Times New Roman" w:hAnsi="Times New Roman"/>
          <w:color w:val="000000"/>
          <w:sz w:val="24"/>
          <w:szCs w:val="24"/>
          <w:lang w:val="ru-RU"/>
        </w:rPr>
        <w:t>суботу,30</w:t>
      </w:r>
      <w:r w:rsidR="002674F2">
        <w:rPr>
          <w:rFonts w:ascii="Times New Roman" w:hAnsi="Times New Roman"/>
          <w:color w:val="000000"/>
          <w:sz w:val="24"/>
          <w:szCs w:val="24"/>
          <w:lang w:val="ru-RU"/>
        </w:rPr>
        <w:t xml:space="preserve">. </w:t>
      </w:r>
      <w:r w:rsidR="0068711C">
        <w:rPr>
          <w:rFonts w:ascii="Times New Roman" w:hAnsi="Times New Roman"/>
          <w:color w:val="000000"/>
          <w:sz w:val="24"/>
          <w:szCs w:val="24"/>
          <w:lang w:val="ru-RU"/>
        </w:rPr>
        <w:t>марта 2018</w:t>
      </w:r>
      <w:r w:rsidRPr="00887D1A">
        <w:rPr>
          <w:rFonts w:ascii="Times New Roman" w:hAnsi="Times New Roman"/>
          <w:color w:val="000000"/>
          <w:sz w:val="24"/>
          <w:szCs w:val="24"/>
          <w:lang w:val="ru-RU"/>
        </w:rPr>
        <w:t xml:space="preserve">. </w:t>
      </w:r>
      <w:r w:rsidR="00071712">
        <w:rPr>
          <w:rFonts w:ascii="Times New Roman" w:hAnsi="Times New Roman"/>
          <w:color w:val="000000"/>
          <w:sz w:val="24"/>
          <w:szCs w:val="24"/>
          <w:lang w:val="ru-RU"/>
        </w:rPr>
        <w:t>г</w:t>
      </w:r>
      <w:r w:rsidRPr="00887D1A">
        <w:rPr>
          <w:rFonts w:ascii="Times New Roman" w:hAnsi="Times New Roman"/>
          <w:color w:val="000000"/>
          <w:sz w:val="24"/>
          <w:szCs w:val="24"/>
          <w:lang w:val="ru-RU"/>
        </w:rPr>
        <w:t>одине на Пасху или Песах</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Одлукама националних савета националних мањина утврђени су следећи национални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празници националних мањина: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мађарску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*15. </w:t>
      </w:r>
      <w:r w:rsidR="00071712">
        <w:rPr>
          <w:rFonts w:ascii="Times New Roman" w:hAnsi="Times New Roman"/>
          <w:sz w:val="24"/>
          <w:szCs w:val="24"/>
          <w:lang w:val="ru-RU"/>
        </w:rPr>
        <w:t>м</w:t>
      </w:r>
      <w:r>
        <w:rPr>
          <w:rFonts w:ascii="Times New Roman" w:hAnsi="Times New Roman"/>
          <w:sz w:val="24"/>
          <w:szCs w:val="24"/>
          <w:lang w:val="ru-RU"/>
        </w:rPr>
        <w:t xml:space="preserve">арт </w:t>
      </w:r>
      <w:r w:rsidR="0033561B">
        <w:rPr>
          <w:rFonts w:ascii="Times New Roman" w:hAnsi="Times New Roman"/>
          <w:sz w:val="24"/>
          <w:szCs w:val="24"/>
          <w:lang w:val="ru-RU"/>
        </w:rPr>
        <w:t>–</w:t>
      </w:r>
      <w:r>
        <w:rPr>
          <w:rFonts w:ascii="Times New Roman" w:hAnsi="Times New Roman"/>
          <w:sz w:val="24"/>
          <w:szCs w:val="24"/>
          <w:lang w:val="ru-RU"/>
        </w:rPr>
        <w:t xml:space="preserve"> Дан револуције и ослободилачке борбе 1848/49</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20. </w:t>
      </w:r>
      <w:r w:rsidR="00071712">
        <w:rPr>
          <w:rFonts w:ascii="Times New Roman" w:hAnsi="Times New Roman"/>
          <w:sz w:val="24"/>
          <w:szCs w:val="24"/>
          <w:lang w:val="ru-RU"/>
        </w:rPr>
        <w:t>а</w:t>
      </w:r>
      <w:r>
        <w:rPr>
          <w:rFonts w:ascii="Times New Roman" w:hAnsi="Times New Roman"/>
          <w:sz w:val="24"/>
          <w:szCs w:val="24"/>
          <w:lang w:val="ru-RU"/>
        </w:rPr>
        <w:t xml:space="preserve">вгуст </w:t>
      </w:r>
      <w:r w:rsidR="0033561B">
        <w:rPr>
          <w:rFonts w:ascii="Times New Roman" w:hAnsi="Times New Roman"/>
          <w:sz w:val="24"/>
          <w:szCs w:val="24"/>
          <w:lang w:val="ru-RU"/>
        </w:rPr>
        <w:t>–</w:t>
      </w:r>
      <w:r>
        <w:rPr>
          <w:rFonts w:ascii="Times New Roman" w:hAnsi="Times New Roman"/>
          <w:sz w:val="24"/>
          <w:szCs w:val="24"/>
          <w:lang w:val="ru-RU"/>
        </w:rPr>
        <w:t xml:space="preserve"> Дан Светог Стевана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23. </w:t>
      </w:r>
      <w:r w:rsidR="00071712">
        <w:rPr>
          <w:rFonts w:ascii="Times New Roman" w:hAnsi="Times New Roman"/>
          <w:sz w:val="24"/>
          <w:szCs w:val="24"/>
          <w:lang w:val="ru-RU"/>
        </w:rPr>
        <w:t>о</w:t>
      </w:r>
      <w:r>
        <w:rPr>
          <w:rFonts w:ascii="Times New Roman" w:hAnsi="Times New Roman"/>
          <w:sz w:val="24"/>
          <w:szCs w:val="24"/>
          <w:lang w:val="ru-RU"/>
        </w:rPr>
        <w:t xml:space="preserve">ктобар </w:t>
      </w:r>
      <w:r w:rsidR="0033561B">
        <w:rPr>
          <w:rFonts w:ascii="Times New Roman" w:hAnsi="Times New Roman"/>
          <w:sz w:val="24"/>
          <w:szCs w:val="24"/>
          <w:lang w:val="ru-RU"/>
        </w:rPr>
        <w:t>–</w:t>
      </w:r>
      <w:r>
        <w:rPr>
          <w:rFonts w:ascii="Times New Roman" w:hAnsi="Times New Roman"/>
          <w:sz w:val="24"/>
          <w:szCs w:val="24"/>
          <w:lang w:val="ru-RU"/>
        </w:rPr>
        <w:t xml:space="preserve"> Дан почетка револуције и ослободилачке борбе 1956. </w:t>
      </w:r>
      <w:r w:rsidR="0033561B">
        <w:rPr>
          <w:rFonts w:ascii="Times New Roman" w:hAnsi="Times New Roman"/>
          <w:sz w:val="24"/>
          <w:szCs w:val="24"/>
          <w:lang w:val="ru-RU"/>
        </w:rPr>
        <w:t>Г</w:t>
      </w:r>
      <w:r>
        <w:rPr>
          <w:rFonts w:ascii="Times New Roman" w:hAnsi="Times New Roman"/>
          <w:sz w:val="24"/>
          <w:szCs w:val="24"/>
          <w:lang w:val="ru-RU"/>
        </w:rPr>
        <w:t>одине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бошњачку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11. </w:t>
      </w:r>
      <w:r w:rsidR="00071712">
        <w:rPr>
          <w:rFonts w:ascii="Times New Roman" w:hAnsi="Times New Roman"/>
          <w:sz w:val="24"/>
          <w:szCs w:val="24"/>
          <w:lang w:val="ru-RU"/>
        </w:rPr>
        <w:t>м</w:t>
      </w:r>
      <w:r>
        <w:rPr>
          <w:rFonts w:ascii="Times New Roman" w:hAnsi="Times New Roman"/>
          <w:sz w:val="24"/>
          <w:szCs w:val="24"/>
          <w:lang w:val="ru-RU"/>
        </w:rPr>
        <w:t xml:space="preserve">ај </w:t>
      </w:r>
      <w:r w:rsidR="0033561B">
        <w:rPr>
          <w:rFonts w:ascii="Times New Roman" w:hAnsi="Times New Roman"/>
          <w:sz w:val="24"/>
          <w:szCs w:val="24"/>
          <w:lang w:val="ru-RU"/>
        </w:rPr>
        <w:t>–</w:t>
      </w:r>
      <w:r>
        <w:rPr>
          <w:rFonts w:ascii="Times New Roman" w:hAnsi="Times New Roman"/>
          <w:sz w:val="24"/>
          <w:szCs w:val="24"/>
          <w:lang w:val="ru-RU"/>
        </w:rPr>
        <w:t xml:space="preserve"> Дан Бошњачке националне заставе</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први дан Рамазанског Бајрама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први дан Курбанског Бајрама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20. </w:t>
      </w:r>
      <w:r w:rsidR="00071712">
        <w:rPr>
          <w:rFonts w:ascii="Times New Roman" w:hAnsi="Times New Roman"/>
          <w:sz w:val="24"/>
          <w:szCs w:val="24"/>
          <w:lang w:val="ru-RU"/>
        </w:rPr>
        <w:t>н</w:t>
      </w:r>
      <w:r>
        <w:rPr>
          <w:rFonts w:ascii="Times New Roman" w:hAnsi="Times New Roman"/>
          <w:sz w:val="24"/>
          <w:szCs w:val="24"/>
          <w:lang w:val="ru-RU"/>
        </w:rPr>
        <w:t xml:space="preserve">овембар </w:t>
      </w:r>
      <w:r w:rsidR="0033561B">
        <w:rPr>
          <w:rFonts w:ascii="Times New Roman" w:hAnsi="Times New Roman"/>
          <w:sz w:val="24"/>
          <w:szCs w:val="24"/>
          <w:lang w:val="ru-RU"/>
        </w:rPr>
        <w:t>–</w:t>
      </w:r>
      <w:r>
        <w:rPr>
          <w:rFonts w:ascii="Times New Roman" w:hAnsi="Times New Roman"/>
          <w:sz w:val="24"/>
          <w:szCs w:val="24"/>
          <w:lang w:val="ru-RU"/>
        </w:rPr>
        <w:t xml:space="preserve"> Дан ЗАВНОС-а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буњевачку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2. </w:t>
      </w:r>
      <w:r w:rsidR="00071712">
        <w:rPr>
          <w:rFonts w:ascii="Times New Roman" w:hAnsi="Times New Roman"/>
          <w:sz w:val="24"/>
          <w:szCs w:val="24"/>
          <w:lang w:val="ru-RU"/>
        </w:rPr>
        <w:t>ф</w:t>
      </w:r>
      <w:r>
        <w:rPr>
          <w:rFonts w:ascii="Times New Roman" w:hAnsi="Times New Roman"/>
          <w:sz w:val="24"/>
          <w:szCs w:val="24"/>
          <w:lang w:val="ru-RU"/>
        </w:rPr>
        <w:t xml:space="preserve">ебруар </w:t>
      </w:r>
      <w:r w:rsidR="0033561B">
        <w:rPr>
          <w:rFonts w:ascii="Times New Roman" w:hAnsi="Times New Roman"/>
          <w:sz w:val="24"/>
          <w:szCs w:val="24"/>
          <w:lang w:val="ru-RU"/>
        </w:rPr>
        <w:t>–</w:t>
      </w:r>
      <w:r>
        <w:rPr>
          <w:rFonts w:ascii="Times New Roman" w:hAnsi="Times New Roman"/>
          <w:sz w:val="24"/>
          <w:szCs w:val="24"/>
          <w:lang w:val="ru-RU"/>
        </w:rPr>
        <w:t xml:space="preserve"> Дан великог прела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23. </w:t>
      </w:r>
      <w:r w:rsidR="00071712">
        <w:rPr>
          <w:rFonts w:ascii="Times New Roman" w:hAnsi="Times New Roman"/>
          <w:sz w:val="24"/>
          <w:szCs w:val="24"/>
          <w:lang w:val="ru-RU"/>
        </w:rPr>
        <w:t>ф</w:t>
      </w:r>
      <w:r>
        <w:rPr>
          <w:rFonts w:ascii="Times New Roman" w:hAnsi="Times New Roman"/>
          <w:sz w:val="24"/>
          <w:szCs w:val="24"/>
          <w:lang w:val="ru-RU"/>
        </w:rPr>
        <w:t xml:space="preserve">ебруар </w:t>
      </w:r>
      <w:r w:rsidR="0033561B">
        <w:rPr>
          <w:rFonts w:ascii="Times New Roman" w:hAnsi="Times New Roman"/>
          <w:sz w:val="24"/>
          <w:szCs w:val="24"/>
          <w:lang w:val="ru-RU"/>
        </w:rPr>
        <w:t>–</w:t>
      </w:r>
      <w:r>
        <w:rPr>
          <w:rFonts w:ascii="Times New Roman" w:hAnsi="Times New Roman"/>
          <w:sz w:val="24"/>
          <w:szCs w:val="24"/>
          <w:lang w:val="ru-RU"/>
        </w:rPr>
        <w:t xml:space="preserve"> Дан избора првог Националног савета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15. </w:t>
      </w:r>
      <w:r w:rsidR="00071712">
        <w:rPr>
          <w:rFonts w:ascii="Times New Roman" w:hAnsi="Times New Roman"/>
          <w:sz w:val="24"/>
          <w:szCs w:val="24"/>
          <w:lang w:val="ru-RU"/>
        </w:rPr>
        <w:t>а</w:t>
      </w:r>
      <w:r>
        <w:rPr>
          <w:rFonts w:ascii="Times New Roman" w:hAnsi="Times New Roman"/>
          <w:sz w:val="24"/>
          <w:szCs w:val="24"/>
          <w:lang w:val="ru-RU"/>
        </w:rPr>
        <w:t xml:space="preserve">вгуст </w:t>
      </w:r>
      <w:r w:rsidR="0033561B">
        <w:rPr>
          <w:rFonts w:ascii="Times New Roman" w:hAnsi="Times New Roman"/>
          <w:sz w:val="24"/>
          <w:szCs w:val="24"/>
          <w:lang w:val="ru-RU"/>
        </w:rPr>
        <w:t>–</w:t>
      </w:r>
      <w:r>
        <w:rPr>
          <w:rFonts w:ascii="Times New Roman" w:hAnsi="Times New Roman"/>
          <w:sz w:val="24"/>
          <w:szCs w:val="24"/>
          <w:lang w:val="ru-RU"/>
        </w:rPr>
        <w:t xml:space="preserve"> Дан Дужијанце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25. </w:t>
      </w:r>
      <w:r w:rsidR="00071712">
        <w:rPr>
          <w:rFonts w:ascii="Times New Roman" w:hAnsi="Times New Roman"/>
          <w:sz w:val="24"/>
          <w:szCs w:val="24"/>
          <w:lang w:val="ru-RU"/>
        </w:rPr>
        <w:t>н</w:t>
      </w:r>
      <w:r>
        <w:rPr>
          <w:rFonts w:ascii="Times New Roman" w:hAnsi="Times New Roman"/>
          <w:sz w:val="24"/>
          <w:szCs w:val="24"/>
          <w:lang w:val="ru-RU"/>
        </w:rPr>
        <w:t xml:space="preserve">овембар </w:t>
      </w:r>
      <w:r w:rsidR="0033561B">
        <w:rPr>
          <w:rFonts w:ascii="Times New Roman" w:hAnsi="Times New Roman"/>
          <w:sz w:val="24"/>
          <w:szCs w:val="24"/>
          <w:lang w:val="ru-RU"/>
        </w:rPr>
        <w:t>–</w:t>
      </w:r>
      <w:r>
        <w:rPr>
          <w:rFonts w:ascii="Times New Roman" w:hAnsi="Times New Roman"/>
          <w:sz w:val="24"/>
          <w:szCs w:val="24"/>
          <w:lang w:val="ru-RU"/>
        </w:rPr>
        <w:t xml:space="preserve"> Дан када је 1918. </w:t>
      </w:r>
      <w:r w:rsidR="0033561B">
        <w:rPr>
          <w:rFonts w:ascii="Times New Roman" w:hAnsi="Times New Roman"/>
          <w:sz w:val="24"/>
          <w:szCs w:val="24"/>
          <w:lang w:val="ru-RU"/>
        </w:rPr>
        <w:t>Г</w:t>
      </w:r>
      <w:r>
        <w:rPr>
          <w:rFonts w:ascii="Times New Roman" w:hAnsi="Times New Roman"/>
          <w:sz w:val="24"/>
          <w:szCs w:val="24"/>
          <w:lang w:val="ru-RU"/>
        </w:rPr>
        <w:t>одине у Новом Саду одржана ВеликаНародна скупштина Срба, Буњеваца и осталих Словена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хрватску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19. </w:t>
      </w:r>
      <w:r w:rsidR="00071712">
        <w:rPr>
          <w:rFonts w:ascii="Times New Roman" w:hAnsi="Times New Roman"/>
          <w:sz w:val="24"/>
          <w:szCs w:val="24"/>
          <w:lang w:val="ru-RU"/>
        </w:rPr>
        <w:t>м</w:t>
      </w:r>
      <w:r>
        <w:rPr>
          <w:rFonts w:ascii="Times New Roman" w:hAnsi="Times New Roman"/>
          <w:sz w:val="24"/>
          <w:szCs w:val="24"/>
          <w:lang w:val="ru-RU"/>
        </w:rPr>
        <w:t xml:space="preserve">арт </w:t>
      </w:r>
      <w:r w:rsidR="0033561B">
        <w:rPr>
          <w:rFonts w:ascii="Times New Roman" w:hAnsi="Times New Roman"/>
          <w:sz w:val="24"/>
          <w:szCs w:val="24"/>
          <w:lang w:val="ru-RU"/>
        </w:rPr>
        <w:t>–</w:t>
      </w:r>
      <w:r>
        <w:rPr>
          <w:rFonts w:ascii="Times New Roman" w:hAnsi="Times New Roman"/>
          <w:sz w:val="24"/>
          <w:szCs w:val="24"/>
          <w:lang w:val="ru-RU"/>
        </w:rPr>
        <w:t xml:space="preserve"> благдан Светог Јосипа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15. </w:t>
      </w:r>
      <w:r w:rsidR="00071712">
        <w:rPr>
          <w:rFonts w:ascii="Times New Roman" w:hAnsi="Times New Roman"/>
          <w:sz w:val="24"/>
          <w:szCs w:val="24"/>
          <w:lang w:val="ru-RU"/>
        </w:rPr>
        <w:t>а</w:t>
      </w:r>
      <w:r>
        <w:rPr>
          <w:rFonts w:ascii="Times New Roman" w:hAnsi="Times New Roman"/>
          <w:sz w:val="24"/>
          <w:szCs w:val="24"/>
          <w:lang w:val="ru-RU"/>
        </w:rPr>
        <w:t xml:space="preserve">вгуст </w:t>
      </w:r>
      <w:r w:rsidR="0033561B">
        <w:rPr>
          <w:rFonts w:ascii="Times New Roman" w:hAnsi="Times New Roman"/>
          <w:sz w:val="24"/>
          <w:szCs w:val="24"/>
          <w:lang w:val="ru-RU"/>
        </w:rPr>
        <w:t>–</w:t>
      </w:r>
      <w:r>
        <w:rPr>
          <w:rFonts w:ascii="Times New Roman" w:hAnsi="Times New Roman"/>
          <w:sz w:val="24"/>
          <w:szCs w:val="24"/>
          <w:lang w:val="ru-RU"/>
        </w:rPr>
        <w:t xml:space="preserve"> датум рођења суботичког бискупа Ивана Антуновића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16. </w:t>
      </w:r>
      <w:r w:rsidR="00071712">
        <w:rPr>
          <w:rFonts w:ascii="Times New Roman" w:hAnsi="Times New Roman"/>
          <w:sz w:val="24"/>
          <w:szCs w:val="24"/>
          <w:lang w:val="ru-RU"/>
        </w:rPr>
        <w:t>о</w:t>
      </w:r>
      <w:r>
        <w:rPr>
          <w:rFonts w:ascii="Times New Roman" w:hAnsi="Times New Roman"/>
          <w:sz w:val="24"/>
          <w:szCs w:val="24"/>
          <w:lang w:val="ru-RU"/>
        </w:rPr>
        <w:t xml:space="preserve">ктобар </w:t>
      </w:r>
      <w:r w:rsidR="0033561B">
        <w:rPr>
          <w:rFonts w:ascii="Times New Roman" w:hAnsi="Times New Roman"/>
          <w:sz w:val="24"/>
          <w:szCs w:val="24"/>
          <w:lang w:val="ru-RU"/>
        </w:rPr>
        <w:t>–</w:t>
      </w:r>
      <w:r>
        <w:rPr>
          <w:rFonts w:ascii="Times New Roman" w:hAnsi="Times New Roman"/>
          <w:sz w:val="24"/>
          <w:szCs w:val="24"/>
          <w:lang w:val="ru-RU"/>
        </w:rPr>
        <w:t xml:space="preserve"> датум рођења бана Јосипа Јелачића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15. </w:t>
      </w:r>
      <w:r w:rsidR="00071712">
        <w:rPr>
          <w:rFonts w:ascii="Times New Roman" w:hAnsi="Times New Roman"/>
          <w:sz w:val="24"/>
          <w:szCs w:val="24"/>
          <w:lang w:val="ru-RU"/>
        </w:rPr>
        <w:t>д</w:t>
      </w:r>
      <w:r>
        <w:rPr>
          <w:rFonts w:ascii="Times New Roman" w:hAnsi="Times New Roman"/>
          <w:sz w:val="24"/>
          <w:szCs w:val="24"/>
          <w:lang w:val="ru-RU"/>
        </w:rPr>
        <w:t xml:space="preserve">ецембар </w:t>
      </w:r>
      <w:r w:rsidR="0033561B">
        <w:rPr>
          <w:rFonts w:ascii="Times New Roman" w:hAnsi="Times New Roman"/>
          <w:sz w:val="24"/>
          <w:szCs w:val="24"/>
          <w:lang w:val="ru-RU"/>
        </w:rPr>
        <w:t>–</w:t>
      </w:r>
      <w:r>
        <w:rPr>
          <w:rFonts w:ascii="Times New Roman" w:hAnsi="Times New Roman"/>
          <w:sz w:val="24"/>
          <w:szCs w:val="24"/>
          <w:lang w:val="ru-RU"/>
        </w:rPr>
        <w:t xml:space="preserve"> датум оснивања Хрватског националног вијећа</w:t>
      </w:r>
    </w:p>
    <w:p w:rsidR="00A57189" w:rsidRPr="00935A3D" w:rsidRDefault="00A57189">
      <w:pPr>
        <w:autoSpaceDE w:val="0"/>
        <w:autoSpaceDN w:val="0"/>
        <w:adjustRightInd w:val="0"/>
        <w:spacing w:after="0" w:line="240" w:lineRule="auto"/>
        <w:jc w:val="both"/>
        <w:rPr>
          <w:rFonts w:ascii="Times New Roman" w:hAnsi="Times New Roman"/>
          <w:sz w:val="24"/>
          <w:szCs w:val="24"/>
          <w:lang w:val="ru-RU"/>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румунску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15. </w:t>
      </w:r>
      <w:r w:rsidR="002954D0">
        <w:rPr>
          <w:rFonts w:ascii="Times New Roman" w:hAnsi="Times New Roman"/>
          <w:sz w:val="24"/>
          <w:szCs w:val="24"/>
          <w:lang w:val="ru-RU"/>
        </w:rPr>
        <w:t>ј</w:t>
      </w:r>
      <w:r>
        <w:rPr>
          <w:rFonts w:ascii="Times New Roman" w:hAnsi="Times New Roman"/>
          <w:sz w:val="24"/>
          <w:szCs w:val="24"/>
          <w:lang w:val="ru-RU"/>
        </w:rPr>
        <w:t xml:space="preserve">ануар </w:t>
      </w:r>
      <w:r w:rsidR="0033561B">
        <w:rPr>
          <w:rFonts w:ascii="Times New Roman" w:hAnsi="Times New Roman"/>
          <w:sz w:val="24"/>
          <w:szCs w:val="24"/>
          <w:lang w:val="ru-RU"/>
        </w:rPr>
        <w:t>–</w:t>
      </w:r>
      <w:r>
        <w:rPr>
          <w:rFonts w:ascii="Times New Roman" w:hAnsi="Times New Roman"/>
          <w:sz w:val="24"/>
          <w:szCs w:val="24"/>
          <w:lang w:val="ru-RU"/>
        </w:rPr>
        <w:t xml:space="preserve"> датум рођења националног песника Михаи Еминескуа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4. </w:t>
      </w:r>
      <w:r w:rsidR="002954D0">
        <w:rPr>
          <w:rFonts w:ascii="Times New Roman" w:hAnsi="Times New Roman"/>
          <w:sz w:val="24"/>
          <w:szCs w:val="24"/>
          <w:lang w:val="ru-RU"/>
        </w:rPr>
        <w:t>с</w:t>
      </w:r>
      <w:r>
        <w:rPr>
          <w:rFonts w:ascii="Times New Roman" w:hAnsi="Times New Roman"/>
          <w:sz w:val="24"/>
          <w:szCs w:val="24"/>
          <w:lang w:val="ru-RU"/>
        </w:rPr>
        <w:t xml:space="preserve">ептембар </w:t>
      </w:r>
      <w:r w:rsidR="0033561B">
        <w:rPr>
          <w:rFonts w:ascii="Times New Roman" w:hAnsi="Times New Roman"/>
          <w:sz w:val="24"/>
          <w:szCs w:val="24"/>
          <w:lang w:val="ru-RU"/>
        </w:rPr>
        <w:t>–</w:t>
      </w:r>
      <w:r>
        <w:rPr>
          <w:rFonts w:ascii="Times New Roman" w:hAnsi="Times New Roman"/>
          <w:sz w:val="24"/>
          <w:szCs w:val="24"/>
          <w:lang w:val="ru-RU"/>
        </w:rPr>
        <w:t xml:space="preserve"> празник Велике госпојине</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 </w:t>
      </w:r>
      <w:r w:rsidR="002954D0">
        <w:rPr>
          <w:rFonts w:ascii="Times New Roman" w:hAnsi="Times New Roman"/>
          <w:sz w:val="24"/>
          <w:szCs w:val="24"/>
          <w:lang w:val="ru-RU"/>
        </w:rPr>
        <w:t>д</w:t>
      </w:r>
      <w:r>
        <w:rPr>
          <w:rFonts w:ascii="Times New Roman" w:hAnsi="Times New Roman"/>
          <w:sz w:val="24"/>
          <w:szCs w:val="24"/>
          <w:lang w:val="ru-RU"/>
        </w:rPr>
        <w:t xml:space="preserve">ецембар </w:t>
      </w:r>
      <w:r w:rsidR="0033561B">
        <w:rPr>
          <w:rFonts w:ascii="Times New Roman" w:hAnsi="Times New Roman"/>
          <w:sz w:val="24"/>
          <w:szCs w:val="24"/>
          <w:lang w:val="ru-RU"/>
        </w:rPr>
        <w:t>–</w:t>
      </w:r>
      <w:r>
        <w:rPr>
          <w:rFonts w:ascii="Times New Roman" w:hAnsi="Times New Roman"/>
          <w:sz w:val="24"/>
          <w:szCs w:val="24"/>
          <w:lang w:val="ru-RU"/>
        </w:rPr>
        <w:t xml:space="preserve"> Национални празник Румуније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7. </w:t>
      </w:r>
      <w:r w:rsidR="002954D0">
        <w:rPr>
          <w:rFonts w:ascii="Times New Roman" w:hAnsi="Times New Roman"/>
          <w:sz w:val="24"/>
          <w:szCs w:val="24"/>
          <w:lang w:val="ru-RU"/>
        </w:rPr>
        <w:t>д</w:t>
      </w:r>
      <w:r>
        <w:rPr>
          <w:rFonts w:ascii="Times New Roman" w:hAnsi="Times New Roman"/>
          <w:sz w:val="24"/>
          <w:szCs w:val="24"/>
          <w:lang w:val="ru-RU"/>
        </w:rPr>
        <w:t xml:space="preserve">ецембар </w:t>
      </w:r>
      <w:r w:rsidR="0033561B">
        <w:rPr>
          <w:rFonts w:ascii="Times New Roman" w:hAnsi="Times New Roman"/>
          <w:sz w:val="24"/>
          <w:szCs w:val="24"/>
          <w:lang w:val="ru-RU"/>
        </w:rPr>
        <w:t>–</w:t>
      </w:r>
      <w:r>
        <w:rPr>
          <w:rFonts w:ascii="Times New Roman" w:hAnsi="Times New Roman"/>
          <w:sz w:val="24"/>
          <w:szCs w:val="24"/>
          <w:lang w:val="ru-RU"/>
        </w:rPr>
        <w:t xml:space="preserve"> Дан националног савета.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русинску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17. </w:t>
      </w:r>
      <w:r w:rsidR="002954D0">
        <w:rPr>
          <w:rFonts w:ascii="Times New Roman" w:hAnsi="Times New Roman"/>
          <w:sz w:val="24"/>
          <w:szCs w:val="24"/>
          <w:lang w:val="ru-RU"/>
        </w:rPr>
        <w:t>ј</w:t>
      </w:r>
      <w:r>
        <w:rPr>
          <w:rFonts w:ascii="Times New Roman" w:hAnsi="Times New Roman"/>
          <w:sz w:val="24"/>
          <w:szCs w:val="24"/>
          <w:lang w:val="ru-RU"/>
        </w:rPr>
        <w:t xml:space="preserve">ануар </w:t>
      </w:r>
      <w:r w:rsidR="0033561B">
        <w:rPr>
          <w:rFonts w:ascii="Times New Roman" w:hAnsi="Times New Roman"/>
          <w:sz w:val="24"/>
          <w:szCs w:val="24"/>
          <w:lang w:val="ru-RU"/>
        </w:rPr>
        <w:t>–</w:t>
      </w:r>
      <w:r>
        <w:rPr>
          <w:rFonts w:ascii="Times New Roman" w:hAnsi="Times New Roman"/>
          <w:sz w:val="24"/>
          <w:szCs w:val="24"/>
          <w:lang w:val="ru-RU"/>
        </w:rPr>
        <w:t xml:space="preserve"> Дан Русина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за украјинску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17. </w:t>
      </w:r>
      <w:r w:rsidR="002954D0">
        <w:rPr>
          <w:rFonts w:ascii="Times New Roman" w:hAnsi="Times New Roman"/>
          <w:sz w:val="24"/>
          <w:szCs w:val="24"/>
          <w:lang w:val="ru-RU"/>
        </w:rPr>
        <w:t>м</w:t>
      </w:r>
      <w:r>
        <w:rPr>
          <w:rFonts w:ascii="Times New Roman" w:hAnsi="Times New Roman"/>
          <w:sz w:val="24"/>
          <w:szCs w:val="24"/>
          <w:lang w:val="ru-RU"/>
        </w:rPr>
        <w:t xml:space="preserve">ај </w:t>
      </w:r>
      <w:r w:rsidR="0033561B">
        <w:rPr>
          <w:rFonts w:ascii="Times New Roman" w:hAnsi="Times New Roman"/>
          <w:sz w:val="24"/>
          <w:szCs w:val="24"/>
          <w:lang w:val="ru-RU"/>
        </w:rPr>
        <w:t>–</w:t>
      </w:r>
      <w:r>
        <w:rPr>
          <w:rFonts w:ascii="Times New Roman" w:hAnsi="Times New Roman"/>
          <w:sz w:val="24"/>
          <w:szCs w:val="24"/>
          <w:lang w:val="ru-RU"/>
        </w:rPr>
        <w:t xml:space="preserve"> Дан украјинске заједнице у Србији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14. </w:t>
      </w:r>
      <w:r w:rsidR="002954D0">
        <w:rPr>
          <w:rFonts w:ascii="Times New Roman" w:hAnsi="Times New Roman"/>
          <w:sz w:val="24"/>
          <w:szCs w:val="24"/>
          <w:lang w:val="ru-RU"/>
        </w:rPr>
        <w:t>о</w:t>
      </w:r>
      <w:r>
        <w:rPr>
          <w:rFonts w:ascii="Times New Roman" w:hAnsi="Times New Roman"/>
          <w:sz w:val="24"/>
          <w:szCs w:val="24"/>
          <w:lang w:val="ru-RU"/>
        </w:rPr>
        <w:t xml:space="preserve">ктобар </w:t>
      </w:r>
      <w:r w:rsidR="0033561B">
        <w:rPr>
          <w:rFonts w:ascii="Times New Roman" w:hAnsi="Times New Roman"/>
          <w:sz w:val="24"/>
          <w:szCs w:val="24"/>
          <w:lang w:val="ru-RU"/>
        </w:rPr>
        <w:t>–</w:t>
      </w:r>
      <w:r>
        <w:rPr>
          <w:rFonts w:ascii="Times New Roman" w:hAnsi="Times New Roman"/>
          <w:sz w:val="24"/>
          <w:szCs w:val="24"/>
          <w:lang w:val="ru-RU"/>
        </w:rPr>
        <w:t xml:space="preserve"> Дан украјинских хероја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македонску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2. </w:t>
      </w:r>
      <w:r w:rsidR="002954D0">
        <w:rPr>
          <w:rFonts w:ascii="Times New Roman" w:hAnsi="Times New Roman"/>
          <w:sz w:val="24"/>
          <w:szCs w:val="24"/>
          <w:lang w:val="ru-RU"/>
        </w:rPr>
        <w:t>а</w:t>
      </w:r>
      <w:r>
        <w:rPr>
          <w:rFonts w:ascii="Times New Roman" w:hAnsi="Times New Roman"/>
          <w:sz w:val="24"/>
          <w:szCs w:val="24"/>
          <w:lang w:val="ru-RU"/>
        </w:rPr>
        <w:t xml:space="preserve">вгуст </w:t>
      </w:r>
      <w:r w:rsidR="0033561B">
        <w:rPr>
          <w:rFonts w:ascii="Times New Roman" w:hAnsi="Times New Roman"/>
          <w:sz w:val="24"/>
          <w:szCs w:val="24"/>
          <w:lang w:val="ru-RU"/>
        </w:rPr>
        <w:t>–</w:t>
      </w:r>
      <w:r>
        <w:rPr>
          <w:rFonts w:ascii="Times New Roman" w:hAnsi="Times New Roman"/>
          <w:sz w:val="24"/>
          <w:szCs w:val="24"/>
          <w:lang w:val="ru-RU"/>
        </w:rPr>
        <w:t xml:space="preserve"> Илинден – Дан устанка народа Македоније против Турака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8. </w:t>
      </w:r>
      <w:r w:rsidR="002954D0">
        <w:rPr>
          <w:rFonts w:ascii="Times New Roman" w:hAnsi="Times New Roman"/>
          <w:sz w:val="24"/>
          <w:szCs w:val="24"/>
          <w:lang w:val="ru-RU"/>
        </w:rPr>
        <w:t>с</w:t>
      </w:r>
      <w:r>
        <w:rPr>
          <w:rFonts w:ascii="Times New Roman" w:hAnsi="Times New Roman"/>
          <w:sz w:val="24"/>
          <w:szCs w:val="24"/>
          <w:lang w:val="ru-RU"/>
        </w:rPr>
        <w:t xml:space="preserve">ептембар </w:t>
      </w:r>
      <w:r w:rsidR="0033561B">
        <w:rPr>
          <w:rFonts w:ascii="Times New Roman" w:hAnsi="Times New Roman"/>
          <w:sz w:val="24"/>
          <w:szCs w:val="24"/>
          <w:lang w:val="ru-RU"/>
        </w:rPr>
        <w:t>–</w:t>
      </w:r>
      <w:r>
        <w:rPr>
          <w:rFonts w:ascii="Times New Roman" w:hAnsi="Times New Roman"/>
          <w:sz w:val="24"/>
          <w:szCs w:val="24"/>
          <w:lang w:val="ru-RU"/>
        </w:rPr>
        <w:t xml:space="preserve"> Дан државности Републике Македоније</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11. </w:t>
      </w:r>
      <w:r w:rsidR="002954D0">
        <w:rPr>
          <w:rFonts w:ascii="Times New Roman" w:hAnsi="Times New Roman"/>
          <w:sz w:val="24"/>
          <w:szCs w:val="24"/>
          <w:lang w:val="ru-RU"/>
        </w:rPr>
        <w:t>о</w:t>
      </w:r>
      <w:r>
        <w:rPr>
          <w:rFonts w:ascii="Times New Roman" w:hAnsi="Times New Roman"/>
          <w:sz w:val="24"/>
          <w:szCs w:val="24"/>
          <w:lang w:val="ru-RU"/>
        </w:rPr>
        <w:t xml:space="preserve">ктобар </w:t>
      </w:r>
      <w:r w:rsidR="0033561B">
        <w:rPr>
          <w:rFonts w:ascii="Times New Roman" w:hAnsi="Times New Roman"/>
          <w:sz w:val="24"/>
          <w:szCs w:val="24"/>
          <w:lang w:val="ru-RU"/>
        </w:rPr>
        <w:t>–</w:t>
      </w:r>
      <w:r>
        <w:rPr>
          <w:rFonts w:ascii="Times New Roman" w:hAnsi="Times New Roman"/>
          <w:sz w:val="24"/>
          <w:szCs w:val="24"/>
          <w:lang w:val="ru-RU"/>
        </w:rPr>
        <w:t xml:space="preserve"> Дан борца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16. </w:t>
      </w:r>
      <w:r w:rsidR="002954D0">
        <w:rPr>
          <w:rFonts w:ascii="Times New Roman" w:hAnsi="Times New Roman"/>
          <w:sz w:val="24"/>
          <w:szCs w:val="24"/>
          <w:lang w:val="ru-RU"/>
        </w:rPr>
        <w:t>д</w:t>
      </w:r>
      <w:r>
        <w:rPr>
          <w:rFonts w:ascii="Times New Roman" w:hAnsi="Times New Roman"/>
          <w:sz w:val="24"/>
          <w:szCs w:val="24"/>
          <w:lang w:val="ru-RU"/>
        </w:rPr>
        <w:t>ецембар – Дан Националног савета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немачку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15. </w:t>
      </w:r>
      <w:r w:rsidR="002954D0">
        <w:rPr>
          <w:rFonts w:ascii="Times New Roman" w:hAnsi="Times New Roman"/>
          <w:sz w:val="24"/>
          <w:szCs w:val="24"/>
          <w:lang w:val="ru-RU"/>
        </w:rPr>
        <w:t>д</w:t>
      </w:r>
      <w:r>
        <w:rPr>
          <w:rFonts w:ascii="Times New Roman" w:hAnsi="Times New Roman"/>
          <w:sz w:val="24"/>
          <w:szCs w:val="24"/>
          <w:lang w:val="ru-RU"/>
        </w:rPr>
        <w:t xml:space="preserve">ецембар </w:t>
      </w:r>
      <w:r w:rsidR="0033561B">
        <w:rPr>
          <w:rFonts w:ascii="Times New Roman" w:hAnsi="Times New Roman"/>
          <w:sz w:val="24"/>
          <w:szCs w:val="24"/>
          <w:lang w:val="ru-RU"/>
        </w:rPr>
        <w:t>–</w:t>
      </w:r>
      <w:r>
        <w:rPr>
          <w:rFonts w:ascii="Times New Roman" w:hAnsi="Times New Roman"/>
          <w:sz w:val="24"/>
          <w:szCs w:val="24"/>
          <w:lang w:val="ru-RU"/>
        </w:rPr>
        <w:t xml:space="preserve"> Дан оснивања националног савета.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ромску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14. </w:t>
      </w:r>
      <w:r w:rsidR="002954D0">
        <w:rPr>
          <w:rFonts w:ascii="Times New Roman" w:hAnsi="Times New Roman"/>
          <w:sz w:val="24"/>
          <w:szCs w:val="24"/>
          <w:lang w:val="ru-RU"/>
        </w:rPr>
        <w:t>ј</w:t>
      </w:r>
      <w:r>
        <w:rPr>
          <w:rFonts w:ascii="Times New Roman" w:hAnsi="Times New Roman"/>
          <w:sz w:val="24"/>
          <w:szCs w:val="24"/>
          <w:lang w:val="ru-RU"/>
        </w:rPr>
        <w:t>ануар-Василица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3. </w:t>
      </w:r>
      <w:r w:rsidR="002954D0">
        <w:rPr>
          <w:rFonts w:ascii="Times New Roman" w:hAnsi="Times New Roman"/>
          <w:sz w:val="24"/>
          <w:szCs w:val="24"/>
          <w:lang w:val="ru-RU"/>
        </w:rPr>
        <w:t>п</w:t>
      </w:r>
      <w:r>
        <w:rPr>
          <w:rFonts w:ascii="Times New Roman" w:hAnsi="Times New Roman"/>
          <w:sz w:val="24"/>
          <w:szCs w:val="24"/>
          <w:lang w:val="ru-RU"/>
        </w:rPr>
        <w:t xml:space="preserve">етак у марту </w:t>
      </w:r>
      <w:r w:rsidR="0033561B">
        <w:rPr>
          <w:rFonts w:ascii="Times New Roman" w:hAnsi="Times New Roman"/>
          <w:sz w:val="24"/>
          <w:szCs w:val="24"/>
          <w:lang w:val="ru-RU"/>
        </w:rPr>
        <w:t>–</w:t>
      </w:r>
      <w:r>
        <w:rPr>
          <w:rFonts w:ascii="Times New Roman" w:hAnsi="Times New Roman"/>
          <w:sz w:val="24"/>
          <w:szCs w:val="24"/>
          <w:lang w:val="ru-RU"/>
        </w:rPr>
        <w:t xml:space="preserve"> Бибија</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8. </w:t>
      </w:r>
      <w:r w:rsidR="002954D0">
        <w:rPr>
          <w:rFonts w:ascii="Times New Roman" w:hAnsi="Times New Roman"/>
          <w:sz w:val="24"/>
          <w:szCs w:val="24"/>
          <w:lang w:val="ru-RU"/>
        </w:rPr>
        <w:t>а</w:t>
      </w:r>
      <w:r>
        <w:rPr>
          <w:rFonts w:ascii="Times New Roman" w:hAnsi="Times New Roman"/>
          <w:sz w:val="24"/>
          <w:szCs w:val="24"/>
          <w:lang w:val="ru-RU"/>
        </w:rPr>
        <w:t xml:space="preserve">прил </w:t>
      </w:r>
      <w:r w:rsidR="0033561B">
        <w:rPr>
          <w:rFonts w:ascii="Times New Roman" w:hAnsi="Times New Roman"/>
          <w:sz w:val="24"/>
          <w:szCs w:val="24"/>
          <w:lang w:val="ru-RU"/>
        </w:rPr>
        <w:t>–</w:t>
      </w:r>
      <w:r>
        <w:rPr>
          <w:rFonts w:ascii="Times New Roman" w:hAnsi="Times New Roman"/>
          <w:sz w:val="24"/>
          <w:szCs w:val="24"/>
          <w:lang w:val="ru-RU"/>
        </w:rPr>
        <w:t xml:space="preserve"> Међународни дан Рома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 6. </w:t>
      </w:r>
      <w:r w:rsidR="002954D0">
        <w:rPr>
          <w:rFonts w:ascii="Times New Roman" w:hAnsi="Times New Roman"/>
          <w:sz w:val="24"/>
          <w:szCs w:val="24"/>
          <w:lang w:val="ru-RU"/>
        </w:rPr>
        <w:t>м</w:t>
      </w:r>
      <w:r>
        <w:rPr>
          <w:rFonts w:ascii="Times New Roman" w:hAnsi="Times New Roman"/>
          <w:sz w:val="24"/>
          <w:szCs w:val="24"/>
          <w:lang w:val="ru-RU"/>
        </w:rPr>
        <w:t>ај-Ђурђевдан</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 за бугарску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*3. </w:t>
      </w:r>
      <w:r w:rsidR="002954D0">
        <w:rPr>
          <w:rFonts w:ascii="Times New Roman" w:hAnsi="Times New Roman"/>
          <w:sz w:val="24"/>
          <w:szCs w:val="24"/>
          <w:lang w:val="ru-RU"/>
        </w:rPr>
        <w:t>м</w:t>
      </w:r>
      <w:r>
        <w:rPr>
          <w:rFonts w:ascii="Times New Roman" w:hAnsi="Times New Roman"/>
          <w:sz w:val="24"/>
          <w:szCs w:val="24"/>
          <w:lang w:val="ru-RU"/>
        </w:rPr>
        <w:t>арт –Дан ослобођења од турског ропства</w:t>
      </w:r>
    </w:p>
    <w:p w:rsidR="00A57189" w:rsidRDefault="00A57189">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*24. </w:t>
      </w:r>
      <w:r w:rsidR="002954D0">
        <w:rPr>
          <w:rFonts w:ascii="Times New Roman" w:hAnsi="Times New Roman"/>
          <w:sz w:val="24"/>
          <w:szCs w:val="24"/>
          <w:lang w:val="ru-RU"/>
        </w:rPr>
        <w:t>м</w:t>
      </w:r>
      <w:r>
        <w:rPr>
          <w:rFonts w:ascii="Times New Roman" w:hAnsi="Times New Roman"/>
          <w:sz w:val="24"/>
          <w:szCs w:val="24"/>
          <w:lang w:val="ru-RU"/>
        </w:rPr>
        <w:t>ај – Дан Кирила и Методија и</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ru-RU"/>
        </w:rPr>
        <w:t xml:space="preserve">*1. </w:t>
      </w:r>
      <w:r w:rsidR="002954D0">
        <w:rPr>
          <w:rFonts w:ascii="Times New Roman" w:hAnsi="Times New Roman"/>
          <w:sz w:val="24"/>
          <w:szCs w:val="24"/>
          <w:lang w:val="ru-RU"/>
        </w:rPr>
        <w:t>н</w:t>
      </w:r>
      <w:r>
        <w:rPr>
          <w:rFonts w:ascii="Times New Roman" w:hAnsi="Times New Roman"/>
          <w:sz w:val="24"/>
          <w:szCs w:val="24"/>
          <w:lang w:val="ru-RU"/>
        </w:rPr>
        <w:t>овембар – Дан народних будитеља</w:t>
      </w:r>
    </w:p>
    <w:p w:rsidR="00A57189" w:rsidRDefault="00A57189">
      <w:pPr>
        <w:autoSpaceDE w:val="0"/>
        <w:autoSpaceDN w:val="0"/>
        <w:adjustRightInd w:val="0"/>
        <w:spacing w:after="0" w:line="240" w:lineRule="auto"/>
        <w:rPr>
          <w:rFonts w:ascii="Times New Roman" w:hAnsi="Times New Roman"/>
          <w:sz w:val="24"/>
          <w:szCs w:val="24"/>
          <w:lang w:val="sr-Cyrl-CS"/>
        </w:rPr>
      </w:pPr>
    </w:p>
    <w:p w:rsidR="00A57189" w:rsidRDefault="00A57189">
      <w:pPr>
        <w:autoSpaceDE w:val="0"/>
        <w:autoSpaceDN w:val="0"/>
        <w:adjustRightInd w:val="0"/>
        <w:spacing w:after="0" w:line="240" w:lineRule="auto"/>
        <w:ind w:firstLine="720"/>
        <w:rPr>
          <w:rFonts w:ascii="Times New Roman" w:hAnsi="Times New Roman"/>
          <w:b/>
          <w:sz w:val="24"/>
          <w:szCs w:val="24"/>
          <w:lang w:val="ru-RU"/>
        </w:rPr>
      </w:pPr>
      <w:r>
        <w:rPr>
          <w:rFonts w:ascii="Times New Roman" w:hAnsi="Times New Roman"/>
          <w:b/>
          <w:sz w:val="24"/>
          <w:szCs w:val="24"/>
          <w:lang w:val="ru-RU"/>
        </w:rPr>
        <w:t>- за чешку националну заједницу:</w:t>
      </w:r>
    </w:p>
    <w:p w:rsidR="00A57189" w:rsidRDefault="00A57189">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*4. </w:t>
      </w:r>
      <w:r w:rsidR="002954D0">
        <w:rPr>
          <w:rFonts w:ascii="Times New Roman" w:hAnsi="Times New Roman"/>
          <w:sz w:val="24"/>
          <w:szCs w:val="24"/>
          <w:lang w:val="ru-RU"/>
        </w:rPr>
        <w:t>ф</w:t>
      </w:r>
      <w:r>
        <w:rPr>
          <w:rFonts w:ascii="Times New Roman" w:hAnsi="Times New Roman"/>
          <w:sz w:val="24"/>
          <w:szCs w:val="24"/>
          <w:lang w:val="ru-RU"/>
        </w:rPr>
        <w:t>ебруар – Дан чешке књижевности</w:t>
      </w:r>
    </w:p>
    <w:p w:rsidR="00A57189" w:rsidRDefault="00A57189">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*28. </w:t>
      </w:r>
      <w:r w:rsidR="002954D0">
        <w:rPr>
          <w:rFonts w:ascii="Times New Roman" w:hAnsi="Times New Roman"/>
          <w:sz w:val="24"/>
          <w:szCs w:val="24"/>
          <w:lang w:val="ru-RU"/>
        </w:rPr>
        <w:t>м</w:t>
      </w:r>
      <w:r>
        <w:rPr>
          <w:rFonts w:ascii="Times New Roman" w:hAnsi="Times New Roman"/>
          <w:sz w:val="24"/>
          <w:szCs w:val="24"/>
          <w:lang w:val="ru-RU"/>
        </w:rPr>
        <w:t>арт – Дан образовања</w:t>
      </w:r>
    </w:p>
    <w:p w:rsidR="00A57189" w:rsidRDefault="00A57189">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*16. </w:t>
      </w:r>
      <w:r w:rsidR="002954D0">
        <w:rPr>
          <w:rFonts w:ascii="Times New Roman" w:hAnsi="Times New Roman"/>
          <w:sz w:val="24"/>
          <w:szCs w:val="24"/>
          <w:lang w:val="ru-RU"/>
        </w:rPr>
        <w:t>м</w:t>
      </w:r>
      <w:r>
        <w:rPr>
          <w:rFonts w:ascii="Times New Roman" w:hAnsi="Times New Roman"/>
          <w:sz w:val="24"/>
          <w:szCs w:val="24"/>
          <w:lang w:val="ru-RU"/>
        </w:rPr>
        <w:t>ај – Дан националног савета</w:t>
      </w:r>
    </w:p>
    <w:p w:rsidR="00A57189" w:rsidRDefault="00A57189">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*28. </w:t>
      </w:r>
      <w:r w:rsidR="002954D0">
        <w:rPr>
          <w:rFonts w:ascii="Times New Roman" w:hAnsi="Times New Roman"/>
          <w:sz w:val="24"/>
          <w:szCs w:val="24"/>
          <w:lang w:val="ru-RU"/>
        </w:rPr>
        <w:t>с</w:t>
      </w:r>
      <w:r>
        <w:rPr>
          <w:rFonts w:ascii="Times New Roman" w:hAnsi="Times New Roman"/>
          <w:sz w:val="24"/>
          <w:szCs w:val="24"/>
          <w:lang w:val="ru-RU"/>
        </w:rPr>
        <w:t>ептембар – Дан Чеха (Св. Вацлав) и</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ru-RU"/>
        </w:rPr>
        <w:t xml:space="preserve">*4. </w:t>
      </w:r>
      <w:r w:rsidR="002954D0">
        <w:rPr>
          <w:rFonts w:ascii="Times New Roman" w:hAnsi="Times New Roman"/>
          <w:sz w:val="24"/>
          <w:szCs w:val="24"/>
          <w:lang w:val="ru-RU"/>
        </w:rPr>
        <w:t>о</w:t>
      </w:r>
      <w:r>
        <w:rPr>
          <w:rFonts w:ascii="Times New Roman" w:hAnsi="Times New Roman"/>
          <w:sz w:val="24"/>
          <w:szCs w:val="24"/>
          <w:lang w:val="ru-RU"/>
        </w:rPr>
        <w:t>ктобар – Дан чешког језика</w:t>
      </w:r>
    </w:p>
    <w:p w:rsidR="00A57189" w:rsidRDefault="00A57189">
      <w:pPr>
        <w:autoSpaceDE w:val="0"/>
        <w:autoSpaceDN w:val="0"/>
        <w:adjustRightInd w:val="0"/>
        <w:spacing w:after="0" w:line="240" w:lineRule="auto"/>
        <w:rPr>
          <w:rFonts w:ascii="Times New Roman" w:hAnsi="Times New Roman"/>
          <w:sz w:val="24"/>
          <w:szCs w:val="24"/>
          <w:lang w:val="sr-Cyrl-CS"/>
        </w:rPr>
      </w:pPr>
    </w:p>
    <w:p w:rsidR="00A57189" w:rsidRDefault="00A57189">
      <w:pPr>
        <w:autoSpaceDE w:val="0"/>
        <w:autoSpaceDN w:val="0"/>
        <w:adjustRightInd w:val="0"/>
        <w:spacing w:after="0" w:line="240" w:lineRule="auto"/>
        <w:ind w:firstLine="720"/>
        <w:rPr>
          <w:rFonts w:ascii="Times New Roman" w:hAnsi="Times New Roman"/>
          <w:b/>
          <w:sz w:val="24"/>
          <w:szCs w:val="24"/>
          <w:lang w:val="ru-RU"/>
        </w:rPr>
      </w:pPr>
      <w:r>
        <w:rPr>
          <w:rFonts w:ascii="Times New Roman" w:hAnsi="Times New Roman"/>
          <w:b/>
          <w:sz w:val="24"/>
          <w:szCs w:val="24"/>
          <w:lang w:val="ru-RU"/>
        </w:rPr>
        <w:t>-за словачку националну заједницу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*први викенд у августу – Дани словачких народних свечаности.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Pr>
          <w:rFonts w:ascii="Times New Roman" w:hAnsi="Times New Roman"/>
          <w:color w:val="000000"/>
          <w:sz w:val="24"/>
          <w:szCs w:val="24"/>
          <w:lang w:val="ru-RU"/>
        </w:rPr>
        <w:t>За време зимског распуста, школа може да планира реализовање додатног рада са</w:t>
      </w:r>
      <w:r w:rsidR="008313E4">
        <w:rPr>
          <w:rFonts w:ascii="Times New Roman" w:hAnsi="Times New Roman"/>
          <w:color w:val="000000"/>
          <w:sz w:val="24"/>
          <w:szCs w:val="24"/>
          <w:lang w:val="ru-RU"/>
        </w:rPr>
        <w:t xml:space="preserve"> </w:t>
      </w:r>
      <w:r>
        <w:rPr>
          <w:rFonts w:ascii="Times New Roman" w:hAnsi="Times New Roman"/>
          <w:color w:val="000000"/>
          <w:sz w:val="24"/>
          <w:szCs w:val="24"/>
          <w:lang w:val="ru-RU"/>
        </w:rPr>
        <w:t>ученицима, а у обавези је да планира реализовање допунског рада са ученицима, који заостају у савладавању наставног градива.</w:t>
      </w:r>
    </w:p>
    <w:p w:rsidR="00A57189" w:rsidRDefault="00A57189">
      <w:pPr>
        <w:pStyle w:val="BodyTextIndent"/>
        <w:spacing w:after="0"/>
        <w:ind w:left="0" w:firstLine="720"/>
        <w:jc w:val="both"/>
        <w:rPr>
          <w:color w:val="000000"/>
          <w:lang w:val="sr-Cyrl-CS"/>
        </w:rPr>
      </w:pPr>
      <w:r>
        <w:rPr>
          <w:color w:val="000000"/>
          <w:lang w:val="ru-RU"/>
        </w:rPr>
        <w:t xml:space="preserve">О броју часова, обухвату ученика и распореду извођења додатног и допунског рада са ученицима из става 1. </w:t>
      </w:r>
      <w:r w:rsidR="00D64CB2">
        <w:rPr>
          <w:color w:val="000000"/>
          <w:lang w:val="ru-RU"/>
        </w:rPr>
        <w:t>о</w:t>
      </w:r>
      <w:r>
        <w:rPr>
          <w:color w:val="000000"/>
          <w:lang w:val="ru-RU"/>
        </w:rPr>
        <w:t>вог члана, на предлог наставничког већа одлучује директор.</w:t>
      </w:r>
    </w:p>
    <w:p w:rsidR="00A57189" w:rsidRDefault="00A57189">
      <w:pPr>
        <w:autoSpaceDE w:val="0"/>
        <w:autoSpaceDN w:val="0"/>
        <w:adjustRightInd w:val="0"/>
        <w:spacing w:after="0" w:line="240" w:lineRule="auto"/>
        <w:ind w:firstLine="720"/>
        <w:jc w:val="both"/>
        <w:rPr>
          <w:rFonts w:ascii="Times New Roman" w:hAnsi="Times New Roman"/>
          <w:bCs/>
          <w:color w:val="000000"/>
          <w:sz w:val="24"/>
          <w:szCs w:val="24"/>
          <w:lang w:val="ru-RU"/>
        </w:rPr>
      </w:pPr>
      <w:r w:rsidRPr="00887D1A">
        <w:rPr>
          <w:rFonts w:ascii="Times New Roman" w:hAnsi="Times New Roman"/>
          <w:bCs/>
          <w:color w:val="000000"/>
          <w:sz w:val="24"/>
          <w:szCs w:val="24"/>
          <w:lang w:val="ru-RU"/>
        </w:rPr>
        <w:t xml:space="preserve">Годишњим планом рада Школа треба да предвиди дан за организовану посету </w:t>
      </w:r>
      <w:r w:rsidR="0033561B" w:rsidRPr="00887D1A">
        <w:rPr>
          <w:rFonts w:ascii="Times New Roman" w:hAnsi="Times New Roman"/>
          <w:bCs/>
          <w:color w:val="000000"/>
          <w:sz w:val="24"/>
          <w:szCs w:val="24"/>
          <w:lang w:val="ru-RU"/>
        </w:rPr>
        <w:t>М</w:t>
      </w:r>
      <w:r w:rsidRPr="00887D1A">
        <w:rPr>
          <w:rFonts w:ascii="Times New Roman" w:hAnsi="Times New Roman"/>
          <w:bCs/>
          <w:color w:val="000000"/>
          <w:sz w:val="24"/>
          <w:szCs w:val="24"/>
          <w:lang w:val="ru-RU"/>
        </w:rPr>
        <w:t>еђународном сајму образовања ''Путо</w:t>
      </w:r>
      <w:r w:rsidR="00D64CB2">
        <w:rPr>
          <w:rFonts w:ascii="Times New Roman" w:hAnsi="Times New Roman"/>
          <w:bCs/>
          <w:color w:val="000000"/>
          <w:sz w:val="24"/>
          <w:szCs w:val="24"/>
          <w:lang w:val="ru-RU"/>
        </w:rPr>
        <w:t>кази'' у Новом Саду</w:t>
      </w:r>
      <w:r w:rsidRPr="00887D1A">
        <w:rPr>
          <w:rFonts w:ascii="Times New Roman" w:hAnsi="Times New Roman"/>
          <w:bCs/>
          <w:color w:val="000000"/>
          <w:sz w:val="24"/>
          <w:szCs w:val="24"/>
          <w:lang w:val="ru-RU"/>
        </w:rPr>
        <w:t>, за</w:t>
      </w:r>
      <w:r>
        <w:rPr>
          <w:rFonts w:ascii="Times New Roman" w:hAnsi="Times New Roman"/>
          <w:bCs/>
          <w:color w:val="000000"/>
          <w:sz w:val="24"/>
          <w:szCs w:val="24"/>
          <w:lang w:val="ru-RU"/>
        </w:rPr>
        <w:t xml:space="preserve"> ученике осмих разреда и уједно, ако се ова активност реализује у наставни дан, утврди начин надокнађивања пропуштеног образовно-васпитног рада до краја првог полугодишта.</w:t>
      </w:r>
    </w:p>
    <w:p w:rsidR="00A57189" w:rsidRDefault="00A57189">
      <w:pPr>
        <w:autoSpaceDE w:val="0"/>
        <w:autoSpaceDN w:val="0"/>
        <w:adjustRightInd w:val="0"/>
        <w:spacing w:after="0" w:line="240" w:lineRule="auto"/>
        <w:ind w:firstLine="720"/>
        <w:jc w:val="both"/>
        <w:rPr>
          <w:rFonts w:ascii="Times New Roman" w:hAnsi="Times New Roman"/>
          <w:bCs/>
          <w:color w:val="000000"/>
          <w:sz w:val="24"/>
          <w:szCs w:val="24"/>
          <w:lang w:val="ru-RU"/>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У току наставног периода школа може утврдити у свом годишњем плану рада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највише четири наставне суботе и то у случају ако: </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у наставни дан обележава дан школе, или</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у наставни дан, истовремено, за већи део ученика школе, реализује екскурзије,</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у наставни дан са већином ученика учествује на некој спортској или друштвеној</w:t>
      </w:r>
      <w:r w:rsidR="004D4A0C">
        <w:rPr>
          <w:rFonts w:ascii="Times New Roman" w:hAnsi="Times New Roman"/>
          <w:sz w:val="24"/>
          <w:szCs w:val="24"/>
          <w:lang w:val="ru-RU"/>
        </w:rPr>
        <w:t xml:space="preserve"> </w:t>
      </w:r>
      <w:r>
        <w:rPr>
          <w:rFonts w:ascii="Times New Roman" w:hAnsi="Times New Roman"/>
          <w:sz w:val="24"/>
          <w:szCs w:val="24"/>
          <w:lang w:val="ru-RU"/>
        </w:rPr>
        <w:t>манифестацији, или је домаћин такмичења, друштвене или спортске</w:t>
      </w:r>
      <w:r w:rsidR="004D4A0C">
        <w:rPr>
          <w:rFonts w:ascii="Times New Roman" w:hAnsi="Times New Roman"/>
          <w:sz w:val="24"/>
          <w:szCs w:val="24"/>
          <w:lang w:val="ru-RU"/>
        </w:rPr>
        <w:t xml:space="preserve"> </w:t>
      </w:r>
      <w:r>
        <w:rPr>
          <w:rFonts w:ascii="Times New Roman" w:hAnsi="Times New Roman"/>
          <w:sz w:val="24"/>
          <w:szCs w:val="24"/>
          <w:lang w:val="ru-RU"/>
        </w:rPr>
        <w:t>манифестације, или</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је због одсуства већег броја ученика или запослених, који обележавају верски</w:t>
      </w:r>
      <w:r w:rsidR="004D4A0C">
        <w:rPr>
          <w:rFonts w:ascii="Times New Roman" w:hAnsi="Times New Roman"/>
          <w:sz w:val="24"/>
          <w:szCs w:val="24"/>
          <w:lang w:val="ru-RU"/>
        </w:rPr>
        <w:t xml:space="preserve"> </w:t>
      </w:r>
      <w:r>
        <w:rPr>
          <w:rFonts w:ascii="Times New Roman" w:hAnsi="Times New Roman"/>
          <w:sz w:val="24"/>
          <w:szCs w:val="24"/>
          <w:lang w:val="ru-RU"/>
        </w:rPr>
        <w:t>празник, или празник националне мањине утврђен од стране националног савета</w:t>
      </w:r>
      <w:r w:rsidR="004D4A0C">
        <w:rPr>
          <w:rFonts w:ascii="Times New Roman" w:hAnsi="Times New Roman"/>
          <w:sz w:val="24"/>
          <w:szCs w:val="24"/>
          <w:lang w:val="ru-RU"/>
        </w:rPr>
        <w:t xml:space="preserve"> </w:t>
      </w:r>
      <w:r>
        <w:rPr>
          <w:rFonts w:ascii="Times New Roman" w:hAnsi="Times New Roman"/>
          <w:sz w:val="24"/>
          <w:szCs w:val="24"/>
          <w:lang w:val="ru-RU"/>
        </w:rPr>
        <w:t>одређене националне мањине у Републици Србији, у дан тог празника отежано</w:t>
      </w:r>
      <w:r w:rsidR="004D4A0C">
        <w:rPr>
          <w:rFonts w:ascii="Times New Roman" w:hAnsi="Times New Roman"/>
          <w:sz w:val="24"/>
          <w:szCs w:val="24"/>
          <w:lang w:val="ru-RU"/>
        </w:rPr>
        <w:t xml:space="preserve"> </w:t>
      </w:r>
      <w:r>
        <w:rPr>
          <w:rFonts w:ascii="Times New Roman" w:hAnsi="Times New Roman"/>
          <w:sz w:val="24"/>
          <w:szCs w:val="24"/>
          <w:lang w:val="ru-RU"/>
        </w:rPr>
        <w:t>извођење наставе.</w:t>
      </w:r>
    </w:p>
    <w:p w:rsidR="00D64CB2" w:rsidRDefault="00D64CB2">
      <w:pPr>
        <w:autoSpaceDE w:val="0"/>
        <w:autoSpaceDN w:val="0"/>
        <w:adjustRightInd w:val="0"/>
        <w:spacing w:after="0" w:line="240" w:lineRule="auto"/>
        <w:jc w:val="both"/>
        <w:rPr>
          <w:rFonts w:ascii="Times New Roman" w:hAnsi="Times New Roman"/>
          <w:sz w:val="24"/>
          <w:szCs w:val="24"/>
          <w:lang w:val="ru-RU"/>
        </w:rPr>
      </w:pPr>
    </w:p>
    <w:p w:rsidR="00482FE5" w:rsidRDefault="00482FE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У</w:t>
      </w:r>
      <w:r w:rsidR="00D64CB2">
        <w:rPr>
          <w:rFonts w:ascii="Times New Roman" w:hAnsi="Times New Roman"/>
          <w:sz w:val="24"/>
          <w:szCs w:val="24"/>
          <w:lang w:val="ru-RU"/>
        </w:rPr>
        <w:t>суботу</w:t>
      </w:r>
      <w:r>
        <w:rPr>
          <w:rFonts w:ascii="Times New Roman" w:hAnsi="Times New Roman"/>
          <w:sz w:val="24"/>
          <w:szCs w:val="24"/>
          <w:lang w:val="ru-RU"/>
        </w:rPr>
        <w:t>,</w:t>
      </w:r>
      <w:r w:rsidR="00D64CB2">
        <w:rPr>
          <w:rFonts w:ascii="Times New Roman" w:hAnsi="Times New Roman"/>
          <w:sz w:val="24"/>
          <w:szCs w:val="24"/>
          <w:lang w:val="ru-RU"/>
        </w:rPr>
        <w:t>05</w:t>
      </w:r>
      <w:r>
        <w:rPr>
          <w:rFonts w:ascii="Times New Roman" w:hAnsi="Times New Roman"/>
          <w:sz w:val="24"/>
          <w:szCs w:val="24"/>
          <w:lang w:val="ru-RU"/>
        </w:rPr>
        <w:t xml:space="preserve">. </w:t>
      </w:r>
      <w:r w:rsidR="00D64CB2">
        <w:rPr>
          <w:rFonts w:ascii="Times New Roman" w:hAnsi="Times New Roman"/>
          <w:sz w:val="24"/>
          <w:szCs w:val="24"/>
          <w:lang w:val="ru-RU"/>
        </w:rPr>
        <w:t>Маја 2018</w:t>
      </w:r>
      <w:r>
        <w:rPr>
          <w:rFonts w:ascii="Times New Roman" w:hAnsi="Times New Roman"/>
          <w:sz w:val="24"/>
          <w:szCs w:val="24"/>
          <w:lang w:val="ru-RU"/>
        </w:rPr>
        <w:t>. године настава се изводи према распореду часова за</w:t>
      </w:r>
      <w:r w:rsidR="00D64CB2">
        <w:rPr>
          <w:rFonts w:ascii="Times New Roman" w:hAnsi="Times New Roman"/>
          <w:sz w:val="24"/>
          <w:szCs w:val="24"/>
          <w:lang w:val="ru-RU"/>
        </w:rPr>
        <w:t xml:space="preserve"> понедељак</w:t>
      </w:r>
      <w:r>
        <w:rPr>
          <w:rFonts w:ascii="Times New Roman" w:hAnsi="Times New Roman"/>
          <w:sz w:val="24"/>
          <w:szCs w:val="24"/>
          <w:lang w:val="ru-RU"/>
        </w:rPr>
        <w:t>.</w:t>
      </w:r>
    </w:p>
    <w:p w:rsidR="00D64CB2" w:rsidRDefault="00D64CB2">
      <w:pPr>
        <w:autoSpaceDE w:val="0"/>
        <w:autoSpaceDN w:val="0"/>
        <w:adjustRightInd w:val="0"/>
        <w:spacing w:after="0" w:line="240" w:lineRule="auto"/>
        <w:jc w:val="both"/>
        <w:rPr>
          <w:rFonts w:ascii="Times New Roman" w:hAnsi="Times New Roman"/>
          <w:sz w:val="24"/>
          <w:szCs w:val="24"/>
          <w:lang w:val="ru-RU"/>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Наставна субота у којој се надокнађује пропуштен рад у смислу става 1. Овог</w:t>
      </w:r>
      <w:r w:rsidR="004D4A0C">
        <w:rPr>
          <w:rFonts w:ascii="Times New Roman" w:hAnsi="Times New Roman"/>
          <w:sz w:val="24"/>
          <w:szCs w:val="24"/>
          <w:lang w:val="ru-RU"/>
        </w:rPr>
        <w:t xml:space="preserve"> </w:t>
      </w:r>
      <w:r>
        <w:rPr>
          <w:rFonts w:ascii="Times New Roman" w:hAnsi="Times New Roman"/>
          <w:sz w:val="24"/>
          <w:szCs w:val="24"/>
          <w:lang w:val="ru-RU"/>
        </w:rPr>
        <w:t>члана, налази се у истом кварталу у коме је и дан који је одређен као ненаставни.</w:t>
      </w:r>
    </w:p>
    <w:p w:rsidR="00A57189"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У свим другим случајевима одступања од школског календара, школа је дужна да</w:t>
      </w:r>
      <w:r w:rsidR="004D4A0C">
        <w:rPr>
          <w:rFonts w:ascii="Times New Roman" w:hAnsi="Times New Roman"/>
          <w:sz w:val="24"/>
          <w:szCs w:val="24"/>
          <w:lang w:val="ru-RU"/>
        </w:rPr>
        <w:t xml:space="preserve"> </w:t>
      </w:r>
      <w:r>
        <w:rPr>
          <w:rFonts w:ascii="Times New Roman" w:hAnsi="Times New Roman"/>
          <w:sz w:val="24"/>
          <w:szCs w:val="24"/>
          <w:lang w:val="ru-RU"/>
        </w:rPr>
        <w:t xml:space="preserve">поступа у складу са чланом 88. </w:t>
      </w:r>
      <w:r w:rsidR="00482FE5">
        <w:rPr>
          <w:rFonts w:ascii="Times New Roman" w:hAnsi="Times New Roman"/>
          <w:sz w:val="24"/>
          <w:szCs w:val="24"/>
          <w:lang w:val="ru-RU"/>
        </w:rPr>
        <w:t xml:space="preserve">и </w:t>
      </w:r>
      <w:r>
        <w:rPr>
          <w:rFonts w:ascii="Times New Roman" w:hAnsi="Times New Roman"/>
          <w:sz w:val="24"/>
          <w:szCs w:val="24"/>
          <w:lang w:val="ru-RU"/>
        </w:rPr>
        <w:t xml:space="preserve"> 90. Закона о основама система образовања и</w:t>
      </w:r>
      <w:r w:rsidR="004D4A0C">
        <w:rPr>
          <w:rFonts w:ascii="Times New Roman" w:hAnsi="Times New Roman"/>
          <w:sz w:val="24"/>
          <w:szCs w:val="24"/>
          <w:lang w:val="ru-RU"/>
        </w:rPr>
        <w:t xml:space="preserve"> </w:t>
      </w:r>
      <w:r>
        <w:rPr>
          <w:rFonts w:ascii="Times New Roman" w:hAnsi="Times New Roman"/>
          <w:sz w:val="24"/>
          <w:szCs w:val="24"/>
          <w:lang w:val="ru-RU"/>
        </w:rPr>
        <w:t>васпитања.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D64CB2">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Ученици осмог разреда полагаће пробни завршни испит у петак, 13. априла 2018. године и у суботу, 14. априла 2018. године, а завршни испит у среду, 13. јуна 2018. године, четвртак, 14. јуна 2018. године и петак, 15. јуна 2018. године.</w:t>
      </w:r>
    </w:p>
    <w:p w:rsidR="00A57189" w:rsidRDefault="00A57189" w:rsidP="002937C7">
      <w:pPr>
        <w:spacing w:after="0" w:line="240" w:lineRule="auto"/>
        <w:jc w:val="both"/>
        <w:rPr>
          <w:rFonts w:ascii="Times New Roman" w:hAnsi="Times New Roman"/>
          <w:color w:val="0070C0"/>
          <w:sz w:val="24"/>
          <w:szCs w:val="24"/>
        </w:rPr>
      </w:pPr>
    </w:p>
    <w:p w:rsidR="0016277D" w:rsidRDefault="0016277D" w:rsidP="002937C7">
      <w:pPr>
        <w:spacing w:after="0" w:line="240" w:lineRule="auto"/>
        <w:jc w:val="both"/>
        <w:rPr>
          <w:rFonts w:ascii="Times New Roman" w:hAnsi="Times New Roman"/>
          <w:color w:val="0070C0"/>
          <w:sz w:val="24"/>
          <w:szCs w:val="24"/>
        </w:rPr>
      </w:pPr>
    </w:p>
    <w:p w:rsidR="0016277D" w:rsidRDefault="0016277D" w:rsidP="002937C7">
      <w:pPr>
        <w:spacing w:after="0" w:line="240" w:lineRule="auto"/>
        <w:jc w:val="both"/>
        <w:rPr>
          <w:rFonts w:ascii="Times New Roman" w:hAnsi="Times New Roman"/>
          <w:color w:val="0070C0"/>
          <w:sz w:val="24"/>
          <w:szCs w:val="24"/>
        </w:rPr>
      </w:pPr>
    </w:p>
    <w:p w:rsidR="0016277D" w:rsidRDefault="0016277D" w:rsidP="002937C7">
      <w:pPr>
        <w:spacing w:after="0" w:line="240" w:lineRule="auto"/>
        <w:jc w:val="both"/>
        <w:rPr>
          <w:rFonts w:ascii="Times New Roman" w:hAnsi="Times New Roman"/>
          <w:color w:val="0070C0"/>
          <w:sz w:val="24"/>
          <w:szCs w:val="24"/>
        </w:rPr>
      </w:pPr>
    </w:p>
    <w:p w:rsidR="0016277D" w:rsidRDefault="0016277D" w:rsidP="002937C7">
      <w:pPr>
        <w:spacing w:after="0" w:line="240" w:lineRule="auto"/>
        <w:jc w:val="both"/>
        <w:rPr>
          <w:rFonts w:ascii="Times New Roman" w:hAnsi="Times New Roman"/>
          <w:color w:val="0070C0"/>
          <w:sz w:val="24"/>
          <w:szCs w:val="24"/>
        </w:rPr>
      </w:pPr>
    </w:p>
    <w:p w:rsidR="0016277D" w:rsidRDefault="0016277D" w:rsidP="002937C7">
      <w:pPr>
        <w:spacing w:after="0" w:line="240" w:lineRule="auto"/>
        <w:jc w:val="both"/>
        <w:rPr>
          <w:rFonts w:ascii="Times New Roman" w:hAnsi="Times New Roman"/>
          <w:color w:val="0070C0"/>
          <w:sz w:val="24"/>
          <w:szCs w:val="24"/>
        </w:rPr>
      </w:pPr>
    </w:p>
    <w:p w:rsidR="0010301F" w:rsidRPr="0010301F" w:rsidRDefault="0010301F" w:rsidP="0010301F">
      <w:pPr>
        <w:rPr>
          <w:b/>
          <w:color w:val="000000"/>
          <w:sz w:val="28"/>
          <w:szCs w:val="28"/>
        </w:rPr>
      </w:pPr>
    </w:p>
    <w:p w:rsidR="0010301F" w:rsidRDefault="0010301F" w:rsidP="0040576E">
      <w:pPr>
        <w:pStyle w:val="ListParagraph"/>
        <w:rPr>
          <w:b/>
          <w:color w:val="000000"/>
          <w:sz w:val="28"/>
          <w:szCs w:val="28"/>
          <w:lang w:val="sr-Cyrl-CS"/>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Default="00C5570F" w:rsidP="0040576E">
      <w:pPr>
        <w:pStyle w:val="ListParagraph"/>
        <w:rPr>
          <w:b/>
          <w:color w:val="000000"/>
          <w:sz w:val="28"/>
          <w:szCs w:val="28"/>
        </w:rPr>
      </w:pPr>
    </w:p>
    <w:p w:rsidR="00C5570F" w:rsidRPr="00C5570F" w:rsidRDefault="00C5570F" w:rsidP="0040576E">
      <w:pPr>
        <w:pStyle w:val="ListParagraph"/>
        <w:rPr>
          <w:b/>
          <w:color w:val="000000"/>
          <w:sz w:val="28"/>
          <w:szCs w:val="28"/>
        </w:rPr>
      </w:pPr>
    </w:p>
    <w:p w:rsidR="00A57189" w:rsidRPr="0033561B" w:rsidRDefault="00F84908" w:rsidP="0040576E">
      <w:pPr>
        <w:pStyle w:val="ListParagraph"/>
        <w:rPr>
          <w:b/>
          <w:color w:val="000000"/>
          <w:sz w:val="28"/>
          <w:szCs w:val="28"/>
          <w:lang w:val="sr-Cyrl-CS"/>
        </w:rPr>
      </w:pPr>
      <w:r>
        <w:rPr>
          <w:b/>
          <w:color w:val="000000"/>
          <w:sz w:val="28"/>
          <w:szCs w:val="28"/>
        </w:rPr>
        <w:lastRenderedPageBreak/>
        <w:t>3.5.</w:t>
      </w:r>
      <w:r w:rsidR="00A57189" w:rsidRPr="0033561B">
        <w:rPr>
          <w:b/>
          <w:color w:val="000000"/>
          <w:sz w:val="28"/>
          <w:szCs w:val="28"/>
          <w:lang w:val="sr-Cyrl-CS"/>
        </w:rPr>
        <w:t>ПОДЕЛА  ОДЕЉЕЊА  НА  НАСТАВНИКЕ  И  ОСТАЛА  ЗАДУЖЕЊА</w:t>
      </w:r>
    </w:p>
    <w:p w:rsidR="00A57189" w:rsidRDefault="00A57189">
      <w:pPr>
        <w:spacing w:after="0" w:line="240" w:lineRule="auto"/>
        <w:ind w:left="540"/>
        <w:rPr>
          <w:rFonts w:ascii="Times New Roman" w:hAnsi="Times New Roman"/>
          <w:b/>
          <w:color w:val="000000"/>
          <w:sz w:val="24"/>
          <w:szCs w:val="24"/>
          <w:u w:val="single"/>
          <w:lang w:val="sr-Cyrl-CS"/>
        </w:rPr>
      </w:pPr>
    </w:p>
    <w:p w:rsidR="00A57189" w:rsidRDefault="00A57189">
      <w:pPr>
        <w:spacing w:after="0" w:line="240" w:lineRule="auto"/>
        <w:ind w:left="540"/>
        <w:rPr>
          <w:rFonts w:ascii="Times New Roman" w:hAnsi="Times New Roman"/>
          <w:b/>
          <w:color w:val="000000"/>
          <w:sz w:val="24"/>
          <w:szCs w:val="24"/>
          <w:u w:val="single"/>
          <w:lang w:val="sr-Cyrl-CS"/>
        </w:rPr>
      </w:pPr>
    </w:p>
    <w:p w:rsidR="00A57189" w:rsidRDefault="0040576E" w:rsidP="00AD0BAC">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rPr>
        <w:t>3</w:t>
      </w:r>
      <w:r w:rsidR="00AD0BAC">
        <w:rPr>
          <w:rFonts w:ascii="Times New Roman" w:hAnsi="Times New Roman"/>
          <w:b/>
          <w:color w:val="000000"/>
          <w:sz w:val="24"/>
          <w:szCs w:val="24"/>
        </w:rPr>
        <w:t xml:space="preserve">.5.1. </w:t>
      </w:r>
      <w:r w:rsidR="00A57189">
        <w:rPr>
          <w:rFonts w:ascii="Times New Roman" w:hAnsi="Times New Roman"/>
          <w:b/>
          <w:color w:val="000000"/>
          <w:sz w:val="24"/>
          <w:szCs w:val="24"/>
          <w:lang w:val="sr-Latn-CS"/>
        </w:rPr>
        <w:t xml:space="preserve"> ОДЕЉЕЊСКА СТАРЕШИНСТВА</w:t>
      </w:r>
      <w:r w:rsidR="00A57189">
        <w:rPr>
          <w:rFonts w:ascii="Times New Roman" w:hAnsi="Times New Roman"/>
          <w:b/>
          <w:color w:val="000000"/>
          <w:sz w:val="24"/>
          <w:szCs w:val="24"/>
          <w:lang w:val="sr-Cyrl-CS"/>
        </w:rPr>
        <w:t xml:space="preserve"> - </w:t>
      </w:r>
      <w:r w:rsidR="00A57189">
        <w:rPr>
          <w:rFonts w:ascii="Times New Roman" w:hAnsi="Times New Roman"/>
          <w:b/>
          <w:color w:val="000000"/>
          <w:sz w:val="24"/>
          <w:szCs w:val="24"/>
          <w:lang w:val="sr-Latn-CS"/>
        </w:rPr>
        <w:t xml:space="preserve"> разредна  настава</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2"/>
        <w:gridCol w:w="6100"/>
        <w:gridCol w:w="1870"/>
      </w:tblGrid>
      <w:tr w:rsidR="004C509A" w:rsidRPr="00BF5901">
        <w:trPr>
          <w:jc w:val="center"/>
        </w:trPr>
        <w:tc>
          <w:tcPr>
            <w:tcW w:w="902" w:type="dxa"/>
            <w:tcBorders>
              <w:top w:val="single" w:sz="18" w:space="0" w:color="auto"/>
              <w:left w:val="single" w:sz="18" w:space="0" w:color="auto"/>
              <w:bottom w:val="single" w:sz="12" w:space="0" w:color="auto"/>
              <w:right w:val="single" w:sz="18" w:space="0" w:color="auto"/>
            </w:tcBorders>
          </w:tcPr>
          <w:p w:rsidR="00A57189" w:rsidRPr="00BF5901" w:rsidRDefault="00A57189">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Ред број.</w:t>
            </w:r>
          </w:p>
        </w:tc>
        <w:tc>
          <w:tcPr>
            <w:tcW w:w="6100" w:type="dxa"/>
            <w:tcBorders>
              <w:top w:val="single" w:sz="18" w:space="0" w:color="auto"/>
              <w:left w:val="single" w:sz="18" w:space="0" w:color="auto"/>
              <w:bottom w:val="single" w:sz="12" w:space="0" w:color="auto"/>
              <w:right w:val="single" w:sz="18" w:space="0" w:color="auto"/>
            </w:tcBorders>
            <w:vAlign w:val="center"/>
          </w:tcPr>
          <w:p w:rsidR="00A57189" w:rsidRPr="00BF5901" w:rsidRDefault="00A57189">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Име и презиме</w:t>
            </w:r>
          </w:p>
        </w:tc>
        <w:tc>
          <w:tcPr>
            <w:tcW w:w="1870" w:type="dxa"/>
            <w:tcBorders>
              <w:top w:val="single" w:sz="18" w:space="0" w:color="auto"/>
              <w:left w:val="single" w:sz="18" w:space="0" w:color="auto"/>
              <w:bottom w:val="single" w:sz="12" w:space="0" w:color="auto"/>
              <w:right w:val="single" w:sz="18" w:space="0" w:color="auto"/>
            </w:tcBorders>
          </w:tcPr>
          <w:p w:rsidR="00A57189" w:rsidRPr="00BF5901" w:rsidRDefault="00A57189">
            <w:pPr>
              <w:spacing w:after="0" w:line="240" w:lineRule="auto"/>
              <w:rPr>
                <w:rFonts w:ascii="Times New Roman" w:hAnsi="Times New Roman"/>
                <w:b/>
                <w:sz w:val="24"/>
                <w:szCs w:val="24"/>
                <w:lang w:val="hr-HR"/>
              </w:rPr>
            </w:pPr>
            <w:r w:rsidRPr="00BF5901">
              <w:rPr>
                <w:rFonts w:ascii="Times New Roman" w:hAnsi="Times New Roman"/>
                <w:b/>
                <w:sz w:val="24"/>
                <w:szCs w:val="24"/>
                <w:lang w:val="hr-HR"/>
              </w:rPr>
              <w:t>Одељењско</w:t>
            </w:r>
          </w:p>
          <w:p w:rsidR="00A57189" w:rsidRPr="00BF5901" w:rsidRDefault="00A57189">
            <w:pPr>
              <w:spacing w:after="0" w:line="240" w:lineRule="auto"/>
              <w:rPr>
                <w:rFonts w:ascii="Times New Roman" w:hAnsi="Times New Roman"/>
                <w:b/>
                <w:sz w:val="24"/>
                <w:szCs w:val="24"/>
                <w:u w:val="single"/>
                <w:lang w:val="hr-HR"/>
              </w:rPr>
            </w:pPr>
            <w:r w:rsidRPr="00BF5901">
              <w:rPr>
                <w:rFonts w:ascii="Times New Roman" w:hAnsi="Times New Roman"/>
                <w:b/>
                <w:sz w:val="24"/>
                <w:szCs w:val="24"/>
                <w:lang w:val="hr-HR"/>
              </w:rPr>
              <w:t>старешинство</w:t>
            </w:r>
          </w:p>
        </w:tc>
      </w:tr>
      <w:tr w:rsidR="000D25DA" w:rsidRPr="00BF5901">
        <w:trPr>
          <w:jc w:val="center"/>
        </w:trPr>
        <w:tc>
          <w:tcPr>
            <w:tcW w:w="902" w:type="dxa"/>
            <w:tcBorders>
              <w:top w:val="single" w:sz="12"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1.</w:t>
            </w:r>
          </w:p>
        </w:tc>
        <w:tc>
          <w:tcPr>
            <w:tcW w:w="6100" w:type="dxa"/>
            <w:tcBorders>
              <w:top w:val="single" w:sz="12"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rPr>
            </w:pPr>
            <w:r w:rsidRPr="000D25DA">
              <w:rPr>
                <w:rFonts w:ascii="Times New Roman" w:hAnsi="Times New Roman"/>
                <w:sz w:val="24"/>
                <w:szCs w:val="24"/>
              </w:rPr>
              <w:t>Снежана Пајић</w:t>
            </w:r>
          </w:p>
        </w:tc>
        <w:tc>
          <w:tcPr>
            <w:tcW w:w="1870" w:type="dxa"/>
            <w:tcBorders>
              <w:top w:val="single" w:sz="12"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I-1</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2.</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Сања Савић Миљевић</w:t>
            </w:r>
          </w:p>
        </w:tc>
        <w:tc>
          <w:tcPr>
            <w:tcW w:w="1870"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I-2</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3.</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Бурсаћ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I-3</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4.</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Јеремијић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I-4</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5.</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Марко Јукић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I-5</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6.</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Јулијана Вуксан</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I-6</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sidRPr="00BF5901">
              <w:rPr>
                <w:rFonts w:ascii="Times New Roman" w:hAnsi="Times New Roman"/>
                <w:sz w:val="24"/>
                <w:szCs w:val="24"/>
                <w:lang w:val="sr-Cyrl-CS"/>
              </w:rPr>
              <w:t>7.</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Славица Јакшић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I-7</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857543" w:rsidRDefault="000D25DA" w:rsidP="000D25DA">
            <w:pPr>
              <w:spacing w:after="0" w:line="240" w:lineRule="auto"/>
              <w:jc w:val="center"/>
              <w:rPr>
                <w:rFonts w:ascii="Times New Roman" w:hAnsi="Times New Roman"/>
                <w:sz w:val="24"/>
                <w:szCs w:val="24"/>
                <w:lang w:val="sr-Cyrl-CS"/>
              </w:rPr>
            </w:pPr>
            <w:r w:rsidRPr="00857543">
              <w:rPr>
                <w:rFonts w:ascii="Times New Roman" w:hAnsi="Times New Roman"/>
                <w:sz w:val="24"/>
                <w:szCs w:val="24"/>
                <w:lang w:val="sr-Cyrl-CS"/>
              </w:rPr>
              <w:t>8.</w:t>
            </w:r>
          </w:p>
        </w:tc>
        <w:tc>
          <w:tcPr>
            <w:tcW w:w="6100" w:type="dxa"/>
            <w:tcBorders>
              <w:top w:val="single" w:sz="6" w:space="0" w:color="auto"/>
              <w:left w:val="single" w:sz="18" w:space="0" w:color="auto"/>
              <w:bottom w:val="single" w:sz="6" w:space="0" w:color="auto"/>
              <w:right w:val="single" w:sz="18" w:space="0" w:color="auto"/>
            </w:tcBorders>
          </w:tcPr>
          <w:p w:rsidR="000D25DA" w:rsidRPr="00857543" w:rsidRDefault="000D25DA" w:rsidP="000D25DA">
            <w:pPr>
              <w:spacing w:after="0" w:line="240" w:lineRule="auto"/>
              <w:jc w:val="both"/>
              <w:rPr>
                <w:rFonts w:ascii="Times New Roman" w:hAnsi="Times New Roman"/>
                <w:sz w:val="24"/>
                <w:szCs w:val="24"/>
                <w:lang w:val="sr-Cyrl-CS"/>
              </w:rPr>
            </w:pPr>
            <w:r w:rsidRPr="00857543">
              <w:rPr>
                <w:rFonts w:ascii="Times New Roman" w:hAnsi="Times New Roman"/>
                <w:sz w:val="24"/>
                <w:szCs w:val="24"/>
                <w:lang w:val="sr-Cyrl-CS"/>
              </w:rPr>
              <w:t>Гордана Гутаи</w:t>
            </w:r>
          </w:p>
        </w:tc>
        <w:tc>
          <w:tcPr>
            <w:tcW w:w="1870" w:type="dxa"/>
            <w:tcBorders>
              <w:top w:val="single" w:sz="6" w:space="0" w:color="auto"/>
              <w:left w:val="single" w:sz="18" w:space="0" w:color="auto"/>
              <w:bottom w:val="single" w:sz="6" w:space="0" w:color="auto"/>
              <w:right w:val="single" w:sz="18" w:space="0" w:color="auto"/>
            </w:tcBorders>
          </w:tcPr>
          <w:p w:rsidR="000D25DA" w:rsidRPr="00857543" w:rsidRDefault="000D25DA" w:rsidP="000D25DA">
            <w:pPr>
              <w:spacing w:after="0" w:line="240" w:lineRule="auto"/>
              <w:jc w:val="center"/>
              <w:rPr>
                <w:rFonts w:ascii="Times New Roman" w:hAnsi="Times New Roman"/>
                <w:b/>
                <w:sz w:val="24"/>
                <w:szCs w:val="24"/>
                <w:lang w:val="hr-HR"/>
              </w:rPr>
            </w:pPr>
            <w:r w:rsidRPr="00857543">
              <w:rPr>
                <w:rFonts w:ascii="Times New Roman" w:hAnsi="Times New Roman"/>
                <w:b/>
                <w:sz w:val="24"/>
                <w:szCs w:val="24"/>
                <w:lang w:val="hr-HR"/>
              </w:rPr>
              <w:t>I-8</w:t>
            </w:r>
          </w:p>
        </w:tc>
      </w:tr>
      <w:tr w:rsidR="000D25DA" w:rsidRPr="00BF5901">
        <w:trPr>
          <w:jc w:val="center"/>
        </w:trPr>
        <w:tc>
          <w:tcPr>
            <w:tcW w:w="902" w:type="dxa"/>
            <w:tcBorders>
              <w:top w:val="single" w:sz="18" w:space="0" w:color="auto"/>
              <w:left w:val="single" w:sz="18" w:space="0" w:color="auto"/>
              <w:bottom w:val="single" w:sz="6" w:space="0" w:color="auto"/>
              <w:right w:val="single" w:sz="18" w:space="0" w:color="auto"/>
            </w:tcBorders>
            <w:vAlign w:val="center"/>
          </w:tcPr>
          <w:p w:rsidR="000D25DA" w:rsidRPr="00857543" w:rsidRDefault="000D25DA" w:rsidP="000D25DA">
            <w:pPr>
              <w:spacing w:after="0" w:line="240" w:lineRule="auto"/>
              <w:jc w:val="center"/>
              <w:rPr>
                <w:rFonts w:ascii="Times New Roman" w:hAnsi="Times New Roman"/>
                <w:sz w:val="24"/>
                <w:szCs w:val="24"/>
                <w:lang w:val="sr-Cyrl-CS"/>
              </w:rPr>
            </w:pPr>
            <w:r w:rsidRPr="00857543">
              <w:rPr>
                <w:rFonts w:ascii="Times New Roman" w:hAnsi="Times New Roman"/>
                <w:sz w:val="24"/>
                <w:szCs w:val="24"/>
                <w:lang w:val="sr-Cyrl-CS"/>
              </w:rPr>
              <w:t>9.</w:t>
            </w:r>
          </w:p>
        </w:tc>
        <w:tc>
          <w:tcPr>
            <w:tcW w:w="6100" w:type="dxa"/>
            <w:tcBorders>
              <w:top w:val="single" w:sz="18" w:space="0" w:color="auto"/>
              <w:left w:val="single" w:sz="18" w:space="0" w:color="auto"/>
              <w:bottom w:val="single" w:sz="6" w:space="0" w:color="auto"/>
              <w:right w:val="single" w:sz="18" w:space="0" w:color="auto"/>
            </w:tcBorders>
          </w:tcPr>
          <w:p w:rsidR="000D25DA" w:rsidRPr="00857543" w:rsidRDefault="000D25DA" w:rsidP="000D25DA">
            <w:pPr>
              <w:spacing w:after="0" w:line="240" w:lineRule="auto"/>
              <w:jc w:val="both"/>
              <w:rPr>
                <w:rFonts w:ascii="Times New Roman" w:hAnsi="Times New Roman"/>
                <w:sz w:val="24"/>
                <w:szCs w:val="24"/>
                <w:lang w:val="sr-Cyrl-CS"/>
              </w:rPr>
            </w:pPr>
            <w:r w:rsidRPr="00857543">
              <w:rPr>
                <w:rFonts w:ascii="Times New Roman" w:hAnsi="Times New Roman"/>
                <w:sz w:val="24"/>
                <w:szCs w:val="24"/>
                <w:lang w:val="sr-Cyrl-CS"/>
              </w:rPr>
              <w:t>Душанка Јукић</w:t>
            </w:r>
          </w:p>
        </w:tc>
        <w:tc>
          <w:tcPr>
            <w:tcW w:w="1870" w:type="dxa"/>
            <w:tcBorders>
              <w:top w:val="single" w:sz="18" w:space="0" w:color="auto"/>
              <w:left w:val="single" w:sz="18" w:space="0" w:color="auto"/>
              <w:bottom w:val="single" w:sz="6" w:space="0" w:color="auto"/>
              <w:right w:val="single" w:sz="18" w:space="0" w:color="auto"/>
            </w:tcBorders>
          </w:tcPr>
          <w:p w:rsidR="000D25DA" w:rsidRPr="00857543" w:rsidRDefault="000D25DA" w:rsidP="000D25DA">
            <w:pPr>
              <w:spacing w:after="0" w:line="240" w:lineRule="auto"/>
              <w:rPr>
                <w:rFonts w:ascii="Times New Roman" w:hAnsi="Times New Roman"/>
                <w:b/>
                <w:sz w:val="24"/>
                <w:szCs w:val="24"/>
              </w:rPr>
            </w:pPr>
            <w:r w:rsidRPr="00857543">
              <w:rPr>
                <w:rFonts w:ascii="Times New Roman" w:hAnsi="Times New Roman"/>
                <w:b/>
                <w:sz w:val="24"/>
                <w:szCs w:val="24"/>
              </w:rPr>
              <w:t xml:space="preserve">            </w:t>
            </w:r>
            <w:r w:rsidRPr="00857543">
              <w:rPr>
                <w:rFonts w:ascii="Times New Roman" w:hAnsi="Times New Roman"/>
                <w:b/>
                <w:sz w:val="24"/>
                <w:szCs w:val="24"/>
                <w:lang w:val="hr-HR"/>
              </w:rPr>
              <w:t>I</w:t>
            </w:r>
            <w:r w:rsidRPr="00857543">
              <w:rPr>
                <w:rFonts w:ascii="Times New Roman" w:hAnsi="Times New Roman"/>
                <w:b/>
                <w:sz w:val="24"/>
                <w:szCs w:val="24"/>
              </w:rPr>
              <w:t>-9</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Оливера Станић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II-2</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11.</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Љубица Матијевић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II-3</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12.</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Ана Крстић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II-4</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13.</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Весна Миолски</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II-5</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14.</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Биљана Вуковић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II-6</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15.</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Душка Банић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II-7</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16.</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Татјана Тодоровић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sr-Cyrl-CS"/>
              </w:rPr>
            </w:pPr>
            <w:r w:rsidRPr="00BF5901">
              <w:rPr>
                <w:rFonts w:ascii="Times New Roman" w:hAnsi="Times New Roman"/>
                <w:b/>
                <w:sz w:val="24"/>
                <w:szCs w:val="24"/>
                <w:lang w:val="hr-HR"/>
              </w:rPr>
              <w:t>II-</w:t>
            </w:r>
            <w:r w:rsidRPr="00BF5901">
              <w:rPr>
                <w:rFonts w:ascii="Times New Roman" w:hAnsi="Times New Roman"/>
                <w:b/>
                <w:sz w:val="24"/>
                <w:szCs w:val="24"/>
                <w:lang w:val="sr-Cyrl-CS"/>
              </w:rPr>
              <w:t>8</w:t>
            </w:r>
          </w:p>
        </w:tc>
      </w:tr>
      <w:tr w:rsidR="000D25DA" w:rsidRPr="00BF5901">
        <w:trPr>
          <w:jc w:val="center"/>
        </w:trPr>
        <w:tc>
          <w:tcPr>
            <w:tcW w:w="902" w:type="dxa"/>
            <w:tcBorders>
              <w:top w:val="single" w:sz="6" w:space="0" w:color="auto"/>
              <w:left w:val="single" w:sz="18" w:space="0" w:color="auto"/>
              <w:bottom w:val="single" w:sz="18"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17.</w:t>
            </w:r>
          </w:p>
        </w:tc>
        <w:tc>
          <w:tcPr>
            <w:tcW w:w="6100" w:type="dxa"/>
            <w:tcBorders>
              <w:top w:val="single" w:sz="6" w:space="0" w:color="auto"/>
              <w:left w:val="single" w:sz="18" w:space="0" w:color="auto"/>
              <w:bottom w:val="single" w:sz="18"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Оливера Марић</w:t>
            </w:r>
          </w:p>
        </w:tc>
        <w:tc>
          <w:tcPr>
            <w:tcW w:w="1870" w:type="dxa"/>
            <w:tcBorders>
              <w:top w:val="single" w:sz="6" w:space="0" w:color="auto"/>
              <w:left w:val="single" w:sz="18" w:space="0" w:color="auto"/>
              <w:bottom w:val="single" w:sz="18"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sr-Cyrl-CS"/>
              </w:rPr>
            </w:pPr>
            <w:r w:rsidRPr="00BF5901">
              <w:rPr>
                <w:rFonts w:ascii="Times New Roman" w:hAnsi="Times New Roman"/>
                <w:b/>
                <w:sz w:val="24"/>
                <w:szCs w:val="24"/>
                <w:lang w:val="hr-HR"/>
              </w:rPr>
              <w:t>II-</w:t>
            </w:r>
            <w:r w:rsidRPr="00BF5901">
              <w:rPr>
                <w:rFonts w:ascii="Times New Roman" w:hAnsi="Times New Roman"/>
                <w:b/>
                <w:sz w:val="24"/>
                <w:szCs w:val="24"/>
                <w:lang w:val="sr-Cyrl-CS"/>
              </w:rPr>
              <w:t>9</w:t>
            </w:r>
          </w:p>
        </w:tc>
      </w:tr>
      <w:tr w:rsidR="000D25DA" w:rsidRPr="00BF5901">
        <w:trPr>
          <w:jc w:val="center"/>
        </w:trPr>
        <w:tc>
          <w:tcPr>
            <w:tcW w:w="902" w:type="dxa"/>
            <w:tcBorders>
              <w:top w:val="single" w:sz="18"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18.</w:t>
            </w:r>
          </w:p>
        </w:tc>
        <w:tc>
          <w:tcPr>
            <w:tcW w:w="6100" w:type="dxa"/>
            <w:tcBorders>
              <w:top w:val="single" w:sz="18"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Данка Вучковић</w:t>
            </w:r>
          </w:p>
        </w:tc>
        <w:tc>
          <w:tcPr>
            <w:tcW w:w="1870" w:type="dxa"/>
            <w:tcBorders>
              <w:top w:val="single" w:sz="18"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III-1</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19.</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Мирослава Јанковић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III-2</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20</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Ружица Савановић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III-3</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21</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Рената Јевтић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III-4</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22</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Бранка Шеперац</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III-5</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23</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Биљана Јововић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III-6</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24</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Милена Малчић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III-7</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25</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Љубојевић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u w:val="single"/>
                <w:lang w:val="hr-HR"/>
              </w:rPr>
            </w:pPr>
            <w:r w:rsidRPr="00BF5901">
              <w:rPr>
                <w:rFonts w:ascii="Times New Roman" w:hAnsi="Times New Roman"/>
                <w:b/>
                <w:sz w:val="24"/>
                <w:szCs w:val="24"/>
                <w:lang w:val="hr-HR"/>
              </w:rPr>
              <w:t>III-8</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26</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Чекић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sr-Cyrl-CS"/>
              </w:rPr>
            </w:pPr>
            <w:r w:rsidRPr="00BF5901">
              <w:rPr>
                <w:rFonts w:ascii="Times New Roman" w:hAnsi="Times New Roman"/>
                <w:b/>
                <w:sz w:val="24"/>
                <w:szCs w:val="24"/>
                <w:lang w:val="hr-HR"/>
              </w:rPr>
              <w:t>III-</w:t>
            </w:r>
            <w:r w:rsidRPr="00BF5901">
              <w:rPr>
                <w:rFonts w:ascii="Times New Roman" w:hAnsi="Times New Roman"/>
                <w:b/>
                <w:sz w:val="24"/>
                <w:szCs w:val="24"/>
                <w:lang w:val="sr-Cyrl-CS"/>
              </w:rPr>
              <w:t>9</w:t>
            </w:r>
          </w:p>
        </w:tc>
      </w:tr>
      <w:tr w:rsidR="000D25DA" w:rsidRPr="00BF5901">
        <w:trPr>
          <w:jc w:val="center"/>
        </w:trPr>
        <w:tc>
          <w:tcPr>
            <w:tcW w:w="902" w:type="dxa"/>
            <w:tcBorders>
              <w:top w:val="single" w:sz="18"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27</w:t>
            </w:r>
            <w:r w:rsidRPr="00BF5901">
              <w:rPr>
                <w:rFonts w:ascii="Times New Roman" w:hAnsi="Times New Roman"/>
                <w:sz w:val="24"/>
                <w:szCs w:val="24"/>
                <w:lang w:val="sr-Cyrl-CS"/>
              </w:rPr>
              <w:t>.</w:t>
            </w:r>
          </w:p>
        </w:tc>
        <w:tc>
          <w:tcPr>
            <w:tcW w:w="6100" w:type="dxa"/>
            <w:tcBorders>
              <w:top w:val="single" w:sz="18"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Јелица Радак</w:t>
            </w:r>
          </w:p>
        </w:tc>
        <w:tc>
          <w:tcPr>
            <w:tcW w:w="1870" w:type="dxa"/>
            <w:tcBorders>
              <w:top w:val="single" w:sz="18"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IV-1</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28</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Тања Копривица</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IV-2</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29</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Олгица Стојимировић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IV-3</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30</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Јовановић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IV-4</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31</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Халина Гроховска Вучићевић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IV-5</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32</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Весна Медић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IV-6</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33</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Бранислава Лукић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IV-7</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34</w:t>
            </w:r>
            <w:r w:rsidRPr="00BF5901">
              <w:rPr>
                <w:rFonts w:ascii="Times New Roman" w:hAnsi="Times New Roman"/>
                <w:sz w:val="24"/>
                <w:szCs w:val="24"/>
                <w:lang w:val="sr-Cyrl-CS"/>
              </w:rPr>
              <w:t>.</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0D25DA" w:rsidP="000D25D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Соња Трифуновић</w:t>
            </w:r>
          </w:p>
        </w:tc>
        <w:tc>
          <w:tcPr>
            <w:tcW w:w="1870" w:type="dxa"/>
            <w:tcBorders>
              <w:top w:val="single" w:sz="6" w:space="0" w:color="auto"/>
              <w:left w:val="single" w:sz="18" w:space="0" w:color="auto"/>
              <w:bottom w:val="single" w:sz="6" w:space="0" w:color="auto"/>
              <w:right w:val="single" w:sz="18" w:space="0" w:color="auto"/>
            </w:tcBorders>
          </w:tcPr>
          <w:p w:rsidR="000D25DA" w:rsidRPr="00BF5901" w:rsidRDefault="000D25DA" w:rsidP="000D25DA">
            <w:pPr>
              <w:spacing w:after="0" w:line="240" w:lineRule="auto"/>
              <w:jc w:val="center"/>
              <w:rPr>
                <w:rFonts w:ascii="Times New Roman" w:hAnsi="Times New Roman"/>
                <w:b/>
                <w:sz w:val="24"/>
                <w:szCs w:val="24"/>
                <w:lang w:val="hr-HR"/>
              </w:rPr>
            </w:pPr>
            <w:r w:rsidRPr="00BF5901">
              <w:rPr>
                <w:rFonts w:ascii="Times New Roman" w:hAnsi="Times New Roman"/>
                <w:b/>
                <w:sz w:val="24"/>
                <w:szCs w:val="24"/>
                <w:lang w:val="hr-HR"/>
              </w:rPr>
              <w:t>IV-8</w:t>
            </w:r>
          </w:p>
        </w:tc>
      </w:tr>
      <w:tr w:rsidR="000D25DA" w:rsidRPr="00BF5901">
        <w:trPr>
          <w:jc w:val="center"/>
        </w:trPr>
        <w:tc>
          <w:tcPr>
            <w:tcW w:w="902" w:type="dxa"/>
            <w:tcBorders>
              <w:top w:val="single" w:sz="6" w:space="0" w:color="auto"/>
              <w:left w:val="single" w:sz="18" w:space="0" w:color="auto"/>
              <w:bottom w:val="single" w:sz="6" w:space="0" w:color="auto"/>
              <w:right w:val="single" w:sz="18" w:space="0" w:color="auto"/>
            </w:tcBorders>
            <w:vAlign w:val="center"/>
          </w:tcPr>
          <w:p w:rsidR="000D25DA" w:rsidRPr="00BF5901" w:rsidRDefault="000D25DA" w:rsidP="000D25DA">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35.</w:t>
            </w:r>
          </w:p>
        </w:tc>
        <w:tc>
          <w:tcPr>
            <w:tcW w:w="6100" w:type="dxa"/>
            <w:tcBorders>
              <w:top w:val="single" w:sz="6" w:space="0" w:color="auto"/>
              <w:left w:val="single" w:sz="18" w:space="0" w:color="auto"/>
              <w:bottom w:val="single" w:sz="6" w:space="0" w:color="auto"/>
              <w:right w:val="single" w:sz="18" w:space="0" w:color="auto"/>
            </w:tcBorders>
          </w:tcPr>
          <w:p w:rsidR="000D25DA" w:rsidRPr="000D25DA" w:rsidRDefault="00C5570F" w:rsidP="000D25DA">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Милица Мазињанин</w:t>
            </w:r>
          </w:p>
        </w:tc>
        <w:tc>
          <w:tcPr>
            <w:tcW w:w="1870" w:type="dxa"/>
            <w:tcBorders>
              <w:top w:val="single" w:sz="6" w:space="0" w:color="auto"/>
              <w:left w:val="single" w:sz="18" w:space="0" w:color="auto"/>
              <w:bottom w:val="single" w:sz="6" w:space="0" w:color="auto"/>
              <w:right w:val="single" w:sz="18" w:space="0" w:color="auto"/>
            </w:tcBorders>
          </w:tcPr>
          <w:p w:rsidR="000D25DA" w:rsidRPr="00002439" w:rsidRDefault="000D25DA" w:rsidP="000D25DA">
            <w:pPr>
              <w:spacing w:after="0" w:line="240" w:lineRule="auto"/>
              <w:jc w:val="center"/>
              <w:rPr>
                <w:rFonts w:ascii="Times New Roman" w:hAnsi="Times New Roman"/>
                <w:b/>
                <w:sz w:val="24"/>
                <w:szCs w:val="24"/>
              </w:rPr>
            </w:pPr>
            <w:r>
              <w:rPr>
                <w:rFonts w:ascii="Times New Roman" w:hAnsi="Times New Roman"/>
                <w:b/>
                <w:sz w:val="24"/>
                <w:szCs w:val="24"/>
              </w:rPr>
              <w:t>IV-9</w:t>
            </w:r>
          </w:p>
        </w:tc>
      </w:tr>
    </w:tbl>
    <w:p w:rsidR="00A57189" w:rsidRPr="00BF5901" w:rsidRDefault="00A57189">
      <w:pPr>
        <w:autoSpaceDE w:val="0"/>
        <w:autoSpaceDN w:val="0"/>
        <w:adjustRightInd w:val="0"/>
        <w:spacing w:after="0" w:line="240" w:lineRule="auto"/>
        <w:jc w:val="both"/>
        <w:rPr>
          <w:rFonts w:ascii="Times New Roman" w:hAnsi="Times New Roman"/>
          <w:sz w:val="24"/>
          <w:szCs w:val="24"/>
          <w:lang w:val="sr-Cyrl-CS"/>
        </w:rPr>
      </w:pPr>
    </w:p>
    <w:p w:rsidR="00A57189" w:rsidRPr="00BF5901" w:rsidRDefault="00A57189">
      <w:pPr>
        <w:autoSpaceDE w:val="0"/>
        <w:autoSpaceDN w:val="0"/>
        <w:adjustRightInd w:val="0"/>
        <w:spacing w:after="0" w:line="240" w:lineRule="auto"/>
        <w:jc w:val="both"/>
        <w:rPr>
          <w:rFonts w:ascii="Times New Roman" w:hAnsi="Times New Roman"/>
          <w:sz w:val="24"/>
          <w:szCs w:val="24"/>
          <w:lang w:val="sr-Cyrl-CS"/>
        </w:rPr>
      </w:pPr>
    </w:p>
    <w:p w:rsidR="00161B9D" w:rsidRDefault="00161B9D" w:rsidP="00AD0BAC">
      <w:pPr>
        <w:spacing w:after="0" w:line="240" w:lineRule="auto"/>
        <w:jc w:val="both"/>
        <w:rPr>
          <w:rFonts w:ascii="Times New Roman" w:hAnsi="Times New Roman"/>
          <w:b/>
          <w:sz w:val="24"/>
          <w:szCs w:val="24"/>
        </w:rPr>
      </w:pPr>
    </w:p>
    <w:p w:rsidR="00A57189" w:rsidRPr="00BF5901" w:rsidRDefault="0040576E" w:rsidP="00AD0BAC">
      <w:pPr>
        <w:spacing w:after="0" w:line="240" w:lineRule="auto"/>
        <w:jc w:val="both"/>
        <w:rPr>
          <w:rFonts w:ascii="Times New Roman" w:hAnsi="Times New Roman"/>
          <w:b/>
          <w:sz w:val="24"/>
          <w:szCs w:val="24"/>
          <w:lang w:val="sr-Cyrl-CS"/>
        </w:rPr>
      </w:pPr>
      <w:r>
        <w:rPr>
          <w:rFonts w:ascii="Times New Roman" w:hAnsi="Times New Roman"/>
          <w:b/>
          <w:sz w:val="24"/>
          <w:szCs w:val="24"/>
        </w:rPr>
        <w:t>3</w:t>
      </w:r>
      <w:r w:rsidR="00AD0BAC" w:rsidRPr="00BF5901">
        <w:rPr>
          <w:rFonts w:ascii="Times New Roman" w:hAnsi="Times New Roman"/>
          <w:b/>
          <w:sz w:val="24"/>
          <w:szCs w:val="24"/>
        </w:rPr>
        <w:t xml:space="preserve">.5.2. </w:t>
      </w:r>
      <w:r w:rsidR="00A57189" w:rsidRPr="00BF5901">
        <w:rPr>
          <w:rFonts w:ascii="Times New Roman" w:hAnsi="Times New Roman"/>
          <w:b/>
          <w:sz w:val="24"/>
          <w:szCs w:val="24"/>
          <w:lang w:val="hr-HR"/>
        </w:rPr>
        <w:t xml:space="preserve">ОДЕЉЕЊСКА СТАРЕШИНСТВА </w:t>
      </w:r>
      <w:r w:rsidR="0033561B">
        <w:rPr>
          <w:rFonts w:ascii="Times New Roman" w:hAnsi="Times New Roman"/>
          <w:b/>
          <w:sz w:val="24"/>
          <w:szCs w:val="24"/>
          <w:lang w:val="hr-HR"/>
        </w:rPr>
        <w:t>–</w:t>
      </w:r>
      <w:r w:rsidR="00A57189" w:rsidRPr="00BF5901">
        <w:rPr>
          <w:rFonts w:ascii="Times New Roman" w:hAnsi="Times New Roman"/>
          <w:b/>
          <w:sz w:val="24"/>
          <w:szCs w:val="24"/>
          <w:lang w:val="hr-HR"/>
        </w:rPr>
        <w:t xml:space="preserve"> </w:t>
      </w:r>
      <w:r w:rsidR="00A57189" w:rsidRPr="00BF5901">
        <w:rPr>
          <w:rFonts w:ascii="Times New Roman" w:hAnsi="Times New Roman"/>
          <w:b/>
          <w:sz w:val="24"/>
          <w:szCs w:val="24"/>
          <w:lang w:val="sr-Cyrl-CS"/>
        </w:rPr>
        <w:t>п</w:t>
      </w:r>
      <w:r w:rsidR="00A57189" w:rsidRPr="00BF5901">
        <w:rPr>
          <w:rFonts w:ascii="Times New Roman" w:hAnsi="Times New Roman"/>
          <w:b/>
          <w:sz w:val="24"/>
          <w:szCs w:val="24"/>
          <w:lang w:val="hr-HR"/>
        </w:rPr>
        <w:t>редметна настава</w:t>
      </w:r>
    </w:p>
    <w:p w:rsidR="00A57189" w:rsidRPr="00BF5901" w:rsidRDefault="00A57189">
      <w:pPr>
        <w:spacing w:after="0" w:line="240" w:lineRule="auto"/>
        <w:ind w:left="720"/>
        <w:jc w:val="both"/>
        <w:rPr>
          <w:rFonts w:ascii="Times New Roman" w:hAnsi="Times New Roman"/>
          <w:b/>
          <w:sz w:val="24"/>
          <w:szCs w:val="24"/>
          <w:lang w:val="sr-Cyrl-CS"/>
        </w:rPr>
      </w:pPr>
    </w:p>
    <w:p w:rsidR="00A57189" w:rsidRPr="00BF5901" w:rsidRDefault="00A57189">
      <w:pPr>
        <w:spacing w:after="0" w:line="240" w:lineRule="auto"/>
        <w:jc w:val="both"/>
        <w:rPr>
          <w:rFonts w:ascii="Times New Roman" w:hAnsi="Times New Roman"/>
          <w:b/>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12"/>
        <w:gridCol w:w="2844"/>
        <w:gridCol w:w="2970"/>
        <w:gridCol w:w="1909"/>
      </w:tblGrid>
      <w:tr w:rsidR="00A57189" w:rsidRPr="00BF5901">
        <w:trPr>
          <w:jc w:val="center"/>
        </w:trPr>
        <w:tc>
          <w:tcPr>
            <w:tcW w:w="812" w:type="dxa"/>
            <w:tcBorders>
              <w:top w:val="single" w:sz="18" w:space="0" w:color="auto"/>
              <w:left w:val="single" w:sz="18" w:space="0" w:color="auto"/>
              <w:bottom w:val="single" w:sz="18" w:space="0" w:color="auto"/>
              <w:right w:val="single" w:sz="18" w:space="0" w:color="auto"/>
            </w:tcBorders>
          </w:tcPr>
          <w:p w:rsidR="00A57189" w:rsidRPr="00BF5901" w:rsidRDefault="00A57189">
            <w:pPr>
              <w:spacing w:after="0" w:line="240" w:lineRule="auto"/>
              <w:rPr>
                <w:rFonts w:ascii="Times New Roman" w:hAnsi="Times New Roman"/>
                <w:b/>
                <w:sz w:val="24"/>
                <w:szCs w:val="24"/>
                <w:lang w:val="hr-HR"/>
              </w:rPr>
            </w:pPr>
            <w:r w:rsidRPr="00BF5901">
              <w:rPr>
                <w:rFonts w:ascii="Times New Roman" w:hAnsi="Times New Roman"/>
                <w:b/>
                <w:sz w:val="24"/>
                <w:szCs w:val="24"/>
                <w:lang w:val="hr-HR"/>
              </w:rPr>
              <w:t xml:space="preserve">Ред.      </w:t>
            </w:r>
          </w:p>
          <w:p w:rsidR="00A57189" w:rsidRPr="00BF5901" w:rsidRDefault="0033561B">
            <w:pPr>
              <w:spacing w:after="0" w:line="240" w:lineRule="auto"/>
              <w:rPr>
                <w:rFonts w:ascii="Times New Roman" w:hAnsi="Times New Roman"/>
                <w:b/>
                <w:sz w:val="24"/>
                <w:szCs w:val="24"/>
                <w:lang w:val="hr-HR"/>
              </w:rPr>
            </w:pPr>
            <w:r w:rsidRPr="00BF5901">
              <w:rPr>
                <w:rFonts w:ascii="Times New Roman" w:hAnsi="Times New Roman"/>
                <w:b/>
                <w:sz w:val="24"/>
                <w:szCs w:val="24"/>
                <w:lang w:val="hr-HR"/>
              </w:rPr>
              <w:t>Б</w:t>
            </w:r>
            <w:r w:rsidR="00A57189" w:rsidRPr="00BF5901">
              <w:rPr>
                <w:rFonts w:ascii="Times New Roman" w:hAnsi="Times New Roman"/>
                <w:b/>
                <w:sz w:val="24"/>
                <w:szCs w:val="24"/>
                <w:lang w:val="hr-HR"/>
              </w:rPr>
              <w:t>рој</w:t>
            </w:r>
          </w:p>
        </w:tc>
        <w:tc>
          <w:tcPr>
            <w:tcW w:w="2844" w:type="dxa"/>
            <w:tcBorders>
              <w:top w:val="single" w:sz="18" w:space="0" w:color="auto"/>
              <w:left w:val="single" w:sz="18" w:space="0" w:color="auto"/>
              <w:bottom w:val="single" w:sz="18" w:space="0" w:color="auto"/>
            </w:tcBorders>
          </w:tcPr>
          <w:p w:rsidR="00A57189" w:rsidRPr="00BF5901" w:rsidRDefault="00A57189">
            <w:pPr>
              <w:spacing w:after="0" w:line="240" w:lineRule="auto"/>
              <w:rPr>
                <w:rFonts w:ascii="Times New Roman" w:hAnsi="Times New Roman"/>
                <w:b/>
                <w:sz w:val="24"/>
                <w:szCs w:val="24"/>
                <w:lang w:val="sr-Cyrl-CS"/>
              </w:rPr>
            </w:pPr>
            <w:r w:rsidRPr="00BF5901">
              <w:rPr>
                <w:rFonts w:ascii="Times New Roman" w:hAnsi="Times New Roman"/>
                <w:b/>
                <w:sz w:val="24"/>
                <w:szCs w:val="24"/>
                <w:lang w:val="sr-Cyrl-CS"/>
              </w:rPr>
              <w:t>Име и презиме</w:t>
            </w:r>
          </w:p>
        </w:tc>
        <w:tc>
          <w:tcPr>
            <w:tcW w:w="2970" w:type="dxa"/>
            <w:tcBorders>
              <w:top w:val="single" w:sz="18" w:space="0" w:color="auto"/>
              <w:bottom w:val="single" w:sz="18" w:space="0" w:color="auto"/>
              <w:right w:val="single" w:sz="18" w:space="0" w:color="auto"/>
            </w:tcBorders>
          </w:tcPr>
          <w:p w:rsidR="00A57189" w:rsidRPr="00BF5901" w:rsidRDefault="00A57189">
            <w:pPr>
              <w:spacing w:after="0" w:line="240" w:lineRule="auto"/>
              <w:jc w:val="both"/>
              <w:rPr>
                <w:rFonts w:ascii="Times New Roman" w:hAnsi="Times New Roman"/>
                <w:b/>
                <w:sz w:val="24"/>
                <w:szCs w:val="24"/>
                <w:lang w:val="sr-Cyrl-CS"/>
              </w:rPr>
            </w:pPr>
            <w:r w:rsidRPr="00BF5901">
              <w:rPr>
                <w:rFonts w:ascii="Times New Roman" w:hAnsi="Times New Roman"/>
                <w:b/>
                <w:sz w:val="24"/>
                <w:szCs w:val="24"/>
                <w:lang w:val="sr-Cyrl-CS"/>
              </w:rPr>
              <w:t>Наставни п</w:t>
            </w:r>
            <w:r w:rsidRPr="00BF5901">
              <w:rPr>
                <w:rFonts w:ascii="Times New Roman" w:hAnsi="Times New Roman"/>
                <w:b/>
                <w:sz w:val="24"/>
                <w:szCs w:val="24"/>
                <w:lang w:val="hr-HR"/>
              </w:rPr>
              <w:t>редмет</w:t>
            </w:r>
          </w:p>
        </w:tc>
        <w:tc>
          <w:tcPr>
            <w:tcW w:w="1909" w:type="dxa"/>
            <w:tcBorders>
              <w:top w:val="single" w:sz="18" w:space="0" w:color="auto"/>
              <w:left w:val="single" w:sz="18" w:space="0" w:color="auto"/>
              <w:bottom w:val="single" w:sz="18" w:space="0" w:color="auto"/>
              <w:right w:val="single" w:sz="18" w:space="0" w:color="auto"/>
            </w:tcBorders>
          </w:tcPr>
          <w:p w:rsidR="00A57189" w:rsidRPr="00BF5901" w:rsidRDefault="00A57189">
            <w:pPr>
              <w:spacing w:after="0" w:line="240" w:lineRule="auto"/>
              <w:rPr>
                <w:rFonts w:ascii="Times New Roman" w:hAnsi="Times New Roman"/>
                <w:b/>
                <w:sz w:val="24"/>
                <w:szCs w:val="24"/>
                <w:lang w:val="hr-HR"/>
              </w:rPr>
            </w:pPr>
            <w:r w:rsidRPr="00BF5901">
              <w:rPr>
                <w:rFonts w:ascii="Times New Roman" w:hAnsi="Times New Roman"/>
                <w:b/>
                <w:sz w:val="24"/>
                <w:szCs w:val="24"/>
                <w:lang w:val="hr-HR"/>
              </w:rPr>
              <w:t>Одељењско</w:t>
            </w:r>
          </w:p>
          <w:p w:rsidR="00A57189" w:rsidRPr="00BF5901" w:rsidRDefault="00A57189">
            <w:pPr>
              <w:spacing w:after="0" w:line="240" w:lineRule="auto"/>
              <w:rPr>
                <w:rFonts w:ascii="Times New Roman" w:hAnsi="Times New Roman"/>
                <w:b/>
                <w:sz w:val="24"/>
                <w:szCs w:val="24"/>
                <w:lang w:val="hr-HR"/>
              </w:rPr>
            </w:pPr>
            <w:r w:rsidRPr="00BF5901">
              <w:rPr>
                <w:rFonts w:ascii="Times New Roman" w:hAnsi="Times New Roman"/>
                <w:b/>
                <w:sz w:val="24"/>
                <w:szCs w:val="24"/>
                <w:lang w:val="hr-HR"/>
              </w:rPr>
              <w:t>старешинство</w:t>
            </w:r>
          </w:p>
        </w:tc>
      </w:tr>
      <w:tr w:rsidR="007C2C01" w:rsidRPr="00BF5901">
        <w:trPr>
          <w:jc w:val="center"/>
        </w:trPr>
        <w:tc>
          <w:tcPr>
            <w:tcW w:w="812" w:type="dxa"/>
            <w:tcBorders>
              <w:top w:val="single" w:sz="18" w:space="0" w:color="auto"/>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Latn-CS"/>
              </w:rPr>
              <w:t>1.</w:t>
            </w:r>
          </w:p>
        </w:tc>
        <w:tc>
          <w:tcPr>
            <w:tcW w:w="2844" w:type="dxa"/>
            <w:tcBorders>
              <w:top w:val="single" w:sz="18" w:space="0" w:color="auto"/>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Бранислава Јевтић</w:t>
            </w:r>
          </w:p>
        </w:tc>
        <w:tc>
          <w:tcPr>
            <w:tcW w:w="2970" w:type="dxa"/>
            <w:tcBorders>
              <w:top w:val="single" w:sz="18" w:space="0" w:color="auto"/>
              <w:right w:val="single" w:sz="18" w:space="0" w:color="auto"/>
            </w:tcBorders>
          </w:tcPr>
          <w:p w:rsidR="007C2C01" w:rsidRPr="00BF5901" w:rsidRDefault="007C2C0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психолог</w:t>
            </w:r>
          </w:p>
        </w:tc>
        <w:tc>
          <w:tcPr>
            <w:tcW w:w="1909" w:type="dxa"/>
            <w:tcBorders>
              <w:top w:val="single" w:sz="18" w:space="0" w:color="auto"/>
              <w:left w:val="single" w:sz="18"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V-1</w:t>
            </w:r>
          </w:p>
        </w:tc>
      </w:tr>
      <w:tr w:rsidR="007C2C01" w:rsidRPr="00BF5901">
        <w:trPr>
          <w:jc w:val="center"/>
        </w:trPr>
        <w:tc>
          <w:tcPr>
            <w:tcW w:w="812"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Latn-CS"/>
              </w:rPr>
              <w:t>2.</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Јелена Куриџа</w:t>
            </w:r>
          </w:p>
        </w:tc>
        <w:tc>
          <w:tcPr>
            <w:tcW w:w="2970" w:type="dxa"/>
            <w:tcBorders>
              <w:right w:val="single" w:sz="18" w:space="0" w:color="auto"/>
            </w:tcBorders>
          </w:tcPr>
          <w:p w:rsidR="007C2C01" w:rsidRPr="00BF5901" w:rsidRDefault="007C2C0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педагог</w:t>
            </w:r>
          </w:p>
        </w:tc>
        <w:tc>
          <w:tcPr>
            <w:tcW w:w="1909" w:type="dxa"/>
            <w:tcBorders>
              <w:left w:val="single" w:sz="18"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V-2</w:t>
            </w:r>
          </w:p>
        </w:tc>
      </w:tr>
      <w:tr w:rsidR="007C2C01" w:rsidRPr="00BF5901">
        <w:trPr>
          <w:jc w:val="center"/>
        </w:trPr>
        <w:tc>
          <w:tcPr>
            <w:tcW w:w="812"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Latn-CS"/>
              </w:rPr>
              <w:t>3.</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 xml:space="preserve">Јасна </w:t>
            </w:r>
            <w:r w:rsidRPr="007C2C01">
              <w:rPr>
                <w:rFonts w:ascii="Times New Roman" w:hAnsi="Times New Roman"/>
                <w:color w:val="000000"/>
                <w:sz w:val="24"/>
                <w:szCs w:val="24"/>
              </w:rPr>
              <w:t>K</w:t>
            </w:r>
            <w:r w:rsidRPr="007C2C01">
              <w:rPr>
                <w:rFonts w:ascii="Times New Roman" w:hAnsi="Times New Roman"/>
                <w:color w:val="000000"/>
                <w:sz w:val="24"/>
                <w:szCs w:val="24"/>
                <w:lang w:val="sr-Cyrl-CS"/>
              </w:rPr>
              <w:t>ајиш</w:t>
            </w:r>
          </w:p>
        </w:tc>
        <w:tc>
          <w:tcPr>
            <w:tcW w:w="2970" w:type="dxa"/>
            <w:tcBorders>
              <w:right w:val="single" w:sz="18" w:space="0" w:color="auto"/>
            </w:tcBorders>
          </w:tcPr>
          <w:p w:rsidR="007C2C01" w:rsidRPr="00BF5901" w:rsidRDefault="007C2C01">
            <w:pPr>
              <w:spacing w:after="0" w:line="240" w:lineRule="auto"/>
              <w:jc w:val="both"/>
              <w:rPr>
                <w:rFonts w:ascii="Times New Roman" w:hAnsi="Times New Roman"/>
                <w:sz w:val="24"/>
                <w:szCs w:val="24"/>
                <w:lang w:val="sr-Cyrl-CS"/>
              </w:rPr>
            </w:pPr>
            <w:r>
              <w:rPr>
                <w:rFonts w:ascii="Times New Roman" w:hAnsi="Times New Roman"/>
                <w:color w:val="000000"/>
                <w:sz w:val="24"/>
                <w:szCs w:val="24"/>
                <w:lang w:val="sr-Cyrl-CS"/>
              </w:rPr>
              <w:t>Физичко васпитање</w:t>
            </w:r>
          </w:p>
        </w:tc>
        <w:tc>
          <w:tcPr>
            <w:tcW w:w="1909" w:type="dxa"/>
            <w:tcBorders>
              <w:left w:val="single" w:sz="18"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V-3</w:t>
            </w:r>
          </w:p>
        </w:tc>
      </w:tr>
      <w:tr w:rsidR="007C2C01" w:rsidRPr="00BF5901">
        <w:trPr>
          <w:jc w:val="center"/>
        </w:trPr>
        <w:tc>
          <w:tcPr>
            <w:tcW w:w="812"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Latn-CS"/>
              </w:rPr>
              <w:t>4.</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Маријана Поповић</w:t>
            </w:r>
          </w:p>
        </w:tc>
        <w:tc>
          <w:tcPr>
            <w:tcW w:w="2970" w:type="dxa"/>
            <w:tcBorders>
              <w:right w:val="single" w:sz="18" w:space="0" w:color="auto"/>
            </w:tcBorders>
          </w:tcPr>
          <w:p w:rsidR="007C2C01" w:rsidRPr="00BF5901" w:rsidRDefault="007C2C0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c>
          <w:tcPr>
            <w:tcW w:w="1909" w:type="dxa"/>
            <w:tcBorders>
              <w:left w:val="single" w:sz="18"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V-4</w:t>
            </w:r>
          </w:p>
        </w:tc>
      </w:tr>
      <w:tr w:rsidR="007C2C01" w:rsidRPr="00BF5901">
        <w:trPr>
          <w:jc w:val="center"/>
        </w:trPr>
        <w:tc>
          <w:tcPr>
            <w:tcW w:w="812"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Latn-CS"/>
              </w:rPr>
              <w:t>5.</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Нада Првуловић</w:t>
            </w:r>
          </w:p>
        </w:tc>
        <w:tc>
          <w:tcPr>
            <w:tcW w:w="2970" w:type="dxa"/>
            <w:tcBorders>
              <w:right w:val="single" w:sz="18" w:space="0" w:color="auto"/>
            </w:tcBorders>
          </w:tcPr>
          <w:p w:rsidR="007C2C01" w:rsidRPr="00BF5901" w:rsidRDefault="007C2C01">
            <w:pPr>
              <w:spacing w:after="0" w:line="240" w:lineRule="auto"/>
              <w:jc w:val="both"/>
              <w:rPr>
                <w:rFonts w:ascii="Times New Roman" w:hAnsi="Times New Roman"/>
                <w:sz w:val="24"/>
                <w:szCs w:val="24"/>
                <w:lang w:val="sr-Cyrl-CS"/>
              </w:rPr>
            </w:pPr>
            <w:r>
              <w:rPr>
                <w:rFonts w:ascii="Times New Roman" w:hAnsi="Times New Roman"/>
                <w:color w:val="000000"/>
                <w:sz w:val="24"/>
                <w:szCs w:val="24"/>
                <w:lang w:val="sr-Cyrl-CS"/>
              </w:rPr>
              <w:t>Биологија</w:t>
            </w:r>
          </w:p>
        </w:tc>
        <w:tc>
          <w:tcPr>
            <w:tcW w:w="1909" w:type="dxa"/>
            <w:tcBorders>
              <w:left w:val="single" w:sz="18"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V-5</w:t>
            </w:r>
          </w:p>
        </w:tc>
      </w:tr>
      <w:tr w:rsidR="007C2C01" w:rsidRPr="00BF5901" w:rsidTr="006F10EF">
        <w:trPr>
          <w:trHeight w:val="291"/>
          <w:jc w:val="center"/>
        </w:trPr>
        <w:tc>
          <w:tcPr>
            <w:tcW w:w="812"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Cyrl-CS"/>
              </w:rPr>
            </w:pPr>
            <w:r w:rsidRPr="00BF5901">
              <w:rPr>
                <w:rFonts w:ascii="Times New Roman" w:hAnsi="Times New Roman"/>
                <w:b/>
                <w:sz w:val="24"/>
                <w:szCs w:val="24"/>
                <w:lang w:val="sr-Latn-CS"/>
              </w:rPr>
              <w:t>6</w:t>
            </w:r>
            <w:r w:rsidRPr="00BF5901">
              <w:rPr>
                <w:rFonts w:ascii="Times New Roman" w:hAnsi="Times New Roman"/>
                <w:b/>
                <w:sz w:val="24"/>
                <w:szCs w:val="24"/>
                <w:lang w:val="sr-Cyrl-CS"/>
              </w:rPr>
              <w:t>.</w:t>
            </w:r>
          </w:p>
        </w:tc>
        <w:tc>
          <w:tcPr>
            <w:tcW w:w="2844" w:type="dxa"/>
            <w:tcBorders>
              <w:left w:val="single" w:sz="18" w:space="0" w:color="auto"/>
            </w:tcBorders>
            <w:vAlign w:val="center"/>
          </w:tcPr>
          <w:p w:rsidR="007C2C01" w:rsidRPr="007C2C01" w:rsidRDefault="007C2C01" w:rsidP="006F10EF">
            <w:pPr>
              <w:spacing w:after="0" w:line="240" w:lineRule="auto"/>
              <w:rPr>
                <w:rFonts w:ascii="Times New Roman" w:hAnsi="Times New Roman"/>
                <w:color w:val="000000"/>
                <w:sz w:val="24"/>
                <w:szCs w:val="24"/>
                <w:lang w:val="sr-Cyrl-CS"/>
              </w:rPr>
            </w:pPr>
            <w:r w:rsidRPr="007C2C01">
              <w:rPr>
                <w:rFonts w:ascii="Times New Roman" w:hAnsi="Times New Roman"/>
                <w:color w:val="000000"/>
                <w:sz w:val="24"/>
                <w:szCs w:val="24"/>
                <w:lang w:val="sr-Cyrl-CS"/>
              </w:rPr>
              <w:t>Олгица Ковачевић</w:t>
            </w:r>
          </w:p>
        </w:tc>
        <w:tc>
          <w:tcPr>
            <w:tcW w:w="2970" w:type="dxa"/>
            <w:tcBorders>
              <w:right w:val="single" w:sz="18" w:space="0" w:color="auto"/>
            </w:tcBorders>
          </w:tcPr>
          <w:p w:rsidR="007C2C01" w:rsidRPr="00BF5901" w:rsidRDefault="007C2C01" w:rsidP="00626650">
            <w:pPr>
              <w:spacing w:after="0" w:line="240" w:lineRule="auto"/>
              <w:jc w:val="both"/>
              <w:rPr>
                <w:rFonts w:ascii="Times New Roman" w:hAnsi="Times New Roman"/>
                <w:sz w:val="24"/>
                <w:szCs w:val="24"/>
                <w:lang w:val="sr-Cyrl-CS"/>
              </w:rPr>
            </w:pPr>
            <w:r>
              <w:rPr>
                <w:rFonts w:ascii="Times New Roman" w:hAnsi="Times New Roman"/>
                <w:color w:val="000000"/>
                <w:sz w:val="24"/>
                <w:szCs w:val="24"/>
                <w:lang w:val="sr-Cyrl-CS"/>
              </w:rPr>
              <w:t>Историја</w:t>
            </w:r>
          </w:p>
        </w:tc>
        <w:tc>
          <w:tcPr>
            <w:tcW w:w="1909"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V-6</w:t>
            </w:r>
          </w:p>
        </w:tc>
      </w:tr>
      <w:tr w:rsidR="007C2C01" w:rsidRPr="00BF5901">
        <w:trPr>
          <w:jc w:val="center"/>
        </w:trPr>
        <w:tc>
          <w:tcPr>
            <w:tcW w:w="812" w:type="dxa"/>
            <w:tcBorders>
              <w:left w:val="single" w:sz="18"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Cyrl-CS"/>
              </w:rPr>
              <w:t>7</w:t>
            </w:r>
            <w:r w:rsidRPr="00BF5901">
              <w:rPr>
                <w:rFonts w:ascii="Times New Roman" w:hAnsi="Times New Roman"/>
                <w:b/>
                <w:sz w:val="24"/>
                <w:szCs w:val="24"/>
                <w:lang w:val="sr-Latn-CS"/>
              </w:rPr>
              <w:t>.</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Сандра Антић</w:t>
            </w:r>
          </w:p>
        </w:tc>
        <w:tc>
          <w:tcPr>
            <w:tcW w:w="2970" w:type="dxa"/>
            <w:tcBorders>
              <w:right w:val="single" w:sz="18" w:space="0" w:color="auto"/>
            </w:tcBorders>
          </w:tcPr>
          <w:p w:rsidR="007C2C01" w:rsidRPr="00BF5901" w:rsidRDefault="007C2C0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Географија</w:t>
            </w:r>
          </w:p>
        </w:tc>
        <w:tc>
          <w:tcPr>
            <w:tcW w:w="1909" w:type="dxa"/>
            <w:tcBorders>
              <w:left w:val="single" w:sz="18"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V-7</w:t>
            </w:r>
          </w:p>
        </w:tc>
      </w:tr>
      <w:tr w:rsidR="007C2C01" w:rsidRPr="00BF5901">
        <w:trPr>
          <w:jc w:val="center"/>
        </w:trPr>
        <w:tc>
          <w:tcPr>
            <w:tcW w:w="812" w:type="dxa"/>
            <w:tcBorders>
              <w:left w:val="single" w:sz="18" w:space="0" w:color="auto"/>
              <w:bottom w:val="single" w:sz="6" w:space="0" w:color="auto"/>
              <w:right w:val="single" w:sz="18" w:space="0" w:color="auto"/>
            </w:tcBorders>
            <w:vAlign w:val="center"/>
          </w:tcPr>
          <w:p w:rsidR="007C2C01" w:rsidRPr="00BF5901" w:rsidRDefault="007C2C01">
            <w:pPr>
              <w:spacing w:after="0" w:line="240" w:lineRule="auto"/>
              <w:jc w:val="center"/>
              <w:rPr>
                <w:rFonts w:ascii="Times New Roman" w:hAnsi="Times New Roman"/>
                <w:b/>
                <w:sz w:val="24"/>
                <w:szCs w:val="24"/>
                <w:lang w:val="sr-Latn-CS"/>
              </w:rPr>
            </w:pPr>
            <w:r w:rsidRPr="00BF5901">
              <w:rPr>
                <w:rFonts w:ascii="Times New Roman" w:hAnsi="Times New Roman"/>
                <w:b/>
                <w:sz w:val="24"/>
                <w:szCs w:val="24"/>
                <w:lang w:val="sr-Cyrl-CS"/>
              </w:rPr>
              <w:t>8</w:t>
            </w:r>
            <w:r w:rsidRPr="00BF5901">
              <w:rPr>
                <w:rFonts w:ascii="Times New Roman" w:hAnsi="Times New Roman"/>
                <w:b/>
                <w:sz w:val="24"/>
                <w:szCs w:val="24"/>
                <w:lang w:val="sr-Latn-CS"/>
              </w:rPr>
              <w:t>.</w:t>
            </w:r>
          </w:p>
        </w:tc>
        <w:tc>
          <w:tcPr>
            <w:tcW w:w="2844" w:type="dxa"/>
            <w:tcBorders>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Слободанка Перковић</w:t>
            </w:r>
          </w:p>
        </w:tc>
        <w:tc>
          <w:tcPr>
            <w:tcW w:w="2970" w:type="dxa"/>
            <w:tcBorders>
              <w:bottom w:val="single" w:sz="6" w:space="0" w:color="auto"/>
              <w:right w:val="single" w:sz="18" w:space="0" w:color="auto"/>
            </w:tcBorders>
          </w:tcPr>
          <w:p w:rsidR="007C2C01" w:rsidRPr="00C21F91" w:rsidRDefault="007C2C01">
            <w:pPr>
              <w:spacing w:after="0" w:line="240" w:lineRule="auto"/>
              <w:jc w:val="both"/>
              <w:rPr>
                <w:rFonts w:ascii="Times New Roman" w:hAnsi="Times New Roman"/>
                <w:sz w:val="24"/>
                <w:szCs w:val="24"/>
              </w:rPr>
            </w:pPr>
            <w:r>
              <w:rPr>
                <w:rFonts w:ascii="Times New Roman" w:hAnsi="Times New Roman"/>
                <w:color w:val="000000"/>
                <w:sz w:val="24"/>
                <w:szCs w:val="24"/>
                <w:lang w:val="sr-Cyrl-CS"/>
              </w:rPr>
              <w:t>Ликовна култура</w:t>
            </w:r>
          </w:p>
        </w:tc>
        <w:tc>
          <w:tcPr>
            <w:tcW w:w="1909" w:type="dxa"/>
            <w:tcBorders>
              <w:left w:val="single" w:sz="18" w:space="0" w:color="auto"/>
              <w:bottom w:val="single" w:sz="6" w:space="0" w:color="auto"/>
              <w:right w:val="single" w:sz="18" w:space="0" w:color="auto"/>
            </w:tcBorders>
          </w:tcPr>
          <w:p w:rsidR="007C2C01" w:rsidRPr="00BF5901" w:rsidRDefault="007C2C0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V-8</w:t>
            </w:r>
          </w:p>
        </w:tc>
      </w:tr>
      <w:tr w:rsidR="007C2C01" w:rsidRPr="00E2717D">
        <w:trPr>
          <w:jc w:val="center"/>
        </w:trPr>
        <w:tc>
          <w:tcPr>
            <w:tcW w:w="812" w:type="dxa"/>
            <w:tcBorders>
              <w:top w:val="single" w:sz="18"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rPr>
              <w:t>9</w:t>
            </w:r>
            <w:r w:rsidRPr="00E2717D">
              <w:rPr>
                <w:rFonts w:ascii="Times New Roman" w:hAnsi="Times New Roman"/>
                <w:b/>
                <w:color w:val="000000"/>
                <w:sz w:val="24"/>
                <w:szCs w:val="24"/>
                <w:lang w:val="sr-Latn-CS"/>
              </w:rPr>
              <w:t>.</w:t>
            </w:r>
          </w:p>
        </w:tc>
        <w:tc>
          <w:tcPr>
            <w:tcW w:w="2844" w:type="dxa"/>
            <w:tcBorders>
              <w:top w:val="single" w:sz="18"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Зорица Гуцунски</w:t>
            </w:r>
          </w:p>
        </w:tc>
        <w:tc>
          <w:tcPr>
            <w:tcW w:w="2970" w:type="dxa"/>
            <w:tcBorders>
              <w:top w:val="single" w:sz="18" w:space="0" w:color="auto"/>
              <w:bottom w:val="single" w:sz="6" w:space="0" w:color="auto"/>
              <w:right w:val="single" w:sz="18" w:space="0" w:color="auto"/>
            </w:tcBorders>
          </w:tcPr>
          <w:p w:rsidR="007C2C01" w:rsidRPr="0040576E" w:rsidRDefault="007C2C01">
            <w:pPr>
              <w:spacing w:after="0" w:line="240" w:lineRule="auto"/>
              <w:jc w:val="both"/>
              <w:rPr>
                <w:rFonts w:ascii="Times New Roman" w:hAnsi="Times New Roman"/>
                <w:color w:val="000000" w:themeColor="text1"/>
                <w:sz w:val="24"/>
                <w:szCs w:val="24"/>
                <w:lang w:val="sr-Cyrl-CS"/>
              </w:rPr>
            </w:pPr>
            <w:r>
              <w:rPr>
                <w:rFonts w:ascii="Times New Roman" w:hAnsi="Times New Roman"/>
                <w:sz w:val="24"/>
                <w:szCs w:val="24"/>
                <w:lang w:val="sr-Cyrl-CS"/>
              </w:rPr>
              <w:t>Српски језик</w:t>
            </w:r>
          </w:p>
        </w:tc>
        <w:tc>
          <w:tcPr>
            <w:tcW w:w="1909" w:type="dxa"/>
            <w:tcBorders>
              <w:top w:val="single" w:sz="18" w:space="0" w:color="auto"/>
              <w:left w:val="single" w:sz="18" w:space="0" w:color="auto"/>
              <w:bottom w:val="single" w:sz="6" w:space="0" w:color="auto"/>
              <w:right w:val="single" w:sz="18" w:space="0" w:color="auto"/>
            </w:tcBorders>
          </w:tcPr>
          <w:p w:rsidR="007C2C01" w:rsidRPr="000A786B" w:rsidRDefault="000A786B">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val="sr-Latn-CS"/>
              </w:rPr>
              <w:t>V</w:t>
            </w:r>
            <w:r w:rsidR="007C2C01" w:rsidRPr="0040576E">
              <w:rPr>
                <w:rFonts w:ascii="Times New Roman" w:hAnsi="Times New Roman"/>
                <w:b/>
                <w:color w:val="000000" w:themeColor="text1"/>
                <w:sz w:val="24"/>
                <w:szCs w:val="24"/>
                <w:lang w:val="sr-Latn-CS"/>
              </w:rPr>
              <w:t xml:space="preserve"> – </w:t>
            </w:r>
            <w:r>
              <w:rPr>
                <w:rFonts w:ascii="Times New Roman" w:hAnsi="Times New Roman"/>
                <w:b/>
                <w:color w:val="000000" w:themeColor="text1"/>
                <w:sz w:val="24"/>
                <w:szCs w:val="24"/>
              </w:rPr>
              <w:t>9</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Cyrl-CS"/>
              </w:rPr>
              <w:t>10</w:t>
            </w:r>
            <w:r w:rsidRPr="00E2717D">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rPr>
            </w:pPr>
            <w:r w:rsidRPr="007C2C01">
              <w:rPr>
                <w:rFonts w:ascii="Times New Roman" w:hAnsi="Times New Roman"/>
                <w:color w:val="000000"/>
                <w:sz w:val="24"/>
                <w:szCs w:val="24"/>
              </w:rPr>
              <w:t>Данијела Карапанџин</w:t>
            </w:r>
          </w:p>
        </w:tc>
        <w:tc>
          <w:tcPr>
            <w:tcW w:w="2970" w:type="dxa"/>
            <w:tcBorders>
              <w:top w:val="single" w:sz="6" w:space="0" w:color="auto"/>
              <w:bottom w:val="single" w:sz="6" w:space="0" w:color="auto"/>
              <w:right w:val="single" w:sz="18" w:space="0" w:color="auto"/>
            </w:tcBorders>
            <w:vAlign w:val="center"/>
          </w:tcPr>
          <w:p w:rsidR="007C2C01" w:rsidRPr="00E2717D" w:rsidRDefault="007C2C0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Географија</w:t>
            </w:r>
          </w:p>
        </w:tc>
        <w:tc>
          <w:tcPr>
            <w:tcW w:w="1909" w:type="dxa"/>
            <w:tcBorders>
              <w:top w:val="single" w:sz="6" w:space="0" w:color="auto"/>
              <w:left w:val="single" w:sz="18" w:space="0" w:color="auto"/>
              <w:bottom w:val="single" w:sz="6"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w:t>
            </w:r>
            <w:r>
              <w:rPr>
                <w:rFonts w:ascii="Times New Roman" w:hAnsi="Times New Roman"/>
                <w:b/>
                <w:color w:val="000000"/>
                <w:sz w:val="24"/>
                <w:szCs w:val="24"/>
                <w:lang w:val="sr-Latn-CS"/>
              </w:rPr>
              <w:t>I</w:t>
            </w:r>
            <w:r w:rsidRPr="00E2717D">
              <w:rPr>
                <w:rFonts w:ascii="Times New Roman" w:hAnsi="Times New Roman"/>
                <w:b/>
                <w:color w:val="000000"/>
                <w:sz w:val="24"/>
                <w:szCs w:val="24"/>
                <w:lang w:val="sr-Latn-CS"/>
              </w:rPr>
              <w:t xml:space="preserve">– </w:t>
            </w:r>
            <w:r w:rsidR="000A786B">
              <w:rPr>
                <w:rFonts w:ascii="Times New Roman" w:hAnsi="Times New Roman"/>
                <w:b/>
                <w:color w:val="000000"/>
                <w:sz w:val="24"/>
                <w:szCs w:val="24"/>
              </w:rPr>
              <w:t>1</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Cyrl-CS"/>
              </w:rPr>
              <w:t>11</w:t>
            </w:r>
            <w:r w:rsidRPr="00E2717D">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sz w:val="24"/>
                <w:szCs w:val="24"/>
                <w:lang w:val="sr-Cyrl-CS"/>
              </w:rPr>
            </w:pPr>
            <w:r w:rsidRPr="007C2C01">
              <w:rPr>
                <w:rFonts w:ascii="Times New Roman" w:hAnsi="Times New Roman"/>
                <w:sz w:val="24"/>
                <w:szCs w:val="24"/>
                <w:lang w:val="sr-Cyrl-CS"/>
              </w:rPr>
              <w:t>Марина Буразин</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Руски језик</w:t>
            </w:r>
          </w:p>
        </w:tc>
        <w:tc>
          <w:tcPr>
            <w:tcW w:w="1909" w:type="dxa"/>
            <w:tcBorders>
              <w:top w:val="single" w:sz="6" w:space="0" w:color="auto"/>
              <w:left w:val="single" w:sz="18" w:space="0" w:color="auto"/>
              <w:bottom w:val="single" w:sz="6"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 xml:space="preserve">VI– </w:t>
            </w:r>
            <w:r w:rsidR="000A786B">
              <w:rPr>
                <w:rFonts w:ascii="Times New Roman" w:hAnsi="Times New Roman"/>
                <w:b/>
                <w:color w:val="000000"/>
                <w:sz w:val="24"/>
                <w:szCs w:val="24"/>
              </w:rPr>
              <w:t>2</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Cyrl-CS"/>
              </w:rPr>
              <w:t>12</w:t>
            </w:r>
            <w:r w:rsidRPr="00E2717D">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rsidR="007C2C01" w:rsidRPr="000A786B" w:rsidRDefault="000A786B" w:rsidP="006F10EF">
            <w:pPr>
              <w:spacing w:after="0" w:line="240" w:lineRule="auto"/>
              <w:jc w:val="both"/>
              <w:rPr>
                <w:rFonts w:ascii="Times New Roman" w:hAnsi="Times New Roman"/>
                <w:sz w:val="24"/>
                <w:szCs w:val="24"/>
              </w:rPr>
            </w:pPr>
            <w:r>
              <w:rPr>
                <w:rFonts w:ascii="Times New Roman" w:hAnsi="Times New Roman"/>
                <w:sz w:val="24"/>
                <w:szCs w:val="24"/>
              </w:rPr>
              <w:t>Драгана Поповић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Енглески језик</w:t>
            </w:r>
          </w:p>
        </w:tc>
        <w:tc>
          <w:tcPr>
            <w:tcW w:w="1909" w:type="dxa"/>
            <w:tcBorders>
              <w:top w:val="single" w:sz="6" w:space="0" w:color="auto"/>
              <w:left w:val="single" w:sz="18" w:space="0" w:color="auto"/>
              <w:bottom w:val="single" w:sz="6"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 xml:space="preserve">VI– </w:t>
            </w:r>
            <w:r w:rsidR="000A786B">
              <w:rPr>
                <w:rFonts w:ascii="Times New Roman" w:hAnsi="Times New Roman"/>
                <w:b/>
                <w:color w:val="000000"/>
                <w:sz w:val="24"/>
                <w:szCs w:val="24"/>
              </w:rPr>
              <w:t>3</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Cyrl-CS"/>
              </w:rPr>
              <w:t>13</w:t>
            </w:r>
            <w:r w:rsidRPr="00E2717D">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sz w:val="24"/>
                <w:szCs w:val="24"/>
                <w:lang w:val="sr-Cyrl-CS"/>
              </w:rPr>
            </w:pPr>
            <w:r w:rsidRPr="007C2C01">
              <w:rPr>
                <w:rFonts w:ascii="Times New Roman" w:hAnsi="Times New Roman"/>
                <w:sz w:val="24"/>
                <w:szCs w:val="24"/>
                <w:lang w:val="sr-Cyrl-CS"/>
              </w:rPr>
              <w:t>Златица Косановић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Биологија</w:t>
            </w:r>
          </w:p>
        </w:tc>
        <w:tc>
          <w:tcPr>
            <w:tcW w:w="1909" w:type="dxa"/>
            <w:tcBorders>
              <w:top w:val="single" w:sz="6" w:space="0" w:color="auto"/>
              <w:left w:val="single" w:sz="18" w:space="0" w:color="auto"/>
              <w:bottom w:val="single" w:sz="6"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Latn-CS"/>
              </w:rPr>
              <w:t>VI</w:t>
            </w:r>
            <w:r w:rsidRPr="00E2717D">
              <w:rPr>
                <w:rFonts w:ascii="Times New Roman" w:hAnsi="Times New Roman"/>
                <w:b/>
                <w:color w:val="000000"/>
                <w:sz w:val="24"/>
                <w:szCs w:val="24"/>
                <w:lang w:val="sr-Latn-CS"/>
              </w:rPr>
              <w:t xml:space="preserve">– </w:t>
            </w:r>
            <w:r w:rsidR="000A786B">
              <w:rPr>
                <w:rFonts w:ascii="Times New Roman" w:hAnsi="Times New Roman"/>
                <w:b/>
                <w:color w:val="000000"/>
                <w:sz w:val="24"/>
                <w:szCs w:val="24"/>
              </w:rPr>
              <w:t>4</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14</w:t>
            </w:r>
            <w:r w:rsidRPr="00E2717D">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sz w:val="24"/>
                <w:szCs w:val="24"/>
                <w:lang w:val="sr-Cyrl-CS"/>
              </w:rPr>
            </w:pPr>
            <w:r w:rsidRPr="007C2C01">
              <w:rPr>
                <w:rFonts w:ascii="Times New Roman" w:hAnsi="Times New Roman"/>
                <w:sz w:val="24"/>
                <w:szCs w:val="24"/>
                <w:lang w:val="sr-Cyrl-CS"/>
              </w:rPr>
              <w:t>Живанка Мајсторовић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c>
          <w:tcPr>
            <w:tcW w:w="1909" w:type="dxa"/>
            <w:tcBorders>
              <w:top w:val="single" w:sz="6" w:space="0" w:color="auto"/>
              <w:left w:val="single" w:sz="18" w:space="0" w:color="auto"/>
              <w:bottom w:val="single" w:sz="6"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 xml:space="preserve">VI– </w:t>
            </w:r>
            <w:r w:rsidR="000A786B">
              <w:rPr>
                <w:rFonts w:ascii="Times New Roman" w:hAnsi="Times New Roman"/>
                <w:b/>
                <w:color w:val="000000"/>
                <w:sz w:val="24"/>
                <w:szCs w:val="24"/>
              </w:rPr>
              <w:t>5</w:t>
            </w:r>
          </w:p>
        </w:tc>
      </w:tr>
      <w:tr w:rsidR="007C2C01" w:rsidRPr="00E2717D" w:rsidTr="00BB1CD3">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15</w:t>
            </w:r>
            <w:r w:rsidRPr="00E2717D">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sz w:val="24"/>
                <w:szCs w:val="24"/>
                <w:lang w:val="sr-Cyrl-CS"/>
              </w:rPr>
            </w:pPr>
            <w:r w:rsidRPr="007C2C01">
              <w:rPr>
                <w:rFonts w:ascii="Times New Roman" w:hAnsi="Times New Roman"/>
                <w:sz w:val="24"/>
                <w:szCs w:val="24"/>
                <w:lang w:val="sr-Cyrl-CS"/>
              </w:rPr>
              <w:t>Мирјана Папић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Физика</w:t>
            </w:r>
          </w:p>
        </w:tc>
        <w:tc>
          <w:tcPr>
            <w:tcW w:w="1909" w:type="dxa"/>
            <w:tcBorders>
              <w:top w:val="single" w:sz="6" w:space="0" w:color="auto"/>
              <w:left w:val="single" w:sz="18" w:space="0" w:color="auto"/>
              <w:bottom w:val="single" w:sz="6" w:space="0" w:color="auto"/>
              <w:right w:val="single" w:sz="18" w:space="0" w:color="auto"/>
            </w:tcBorders>
            <w:vAlign w:val="center"/>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w:t>
            </w:r>
            <w:r>
              <w:rPr>
                <w:rFonts w:ascii="Times New Roman" w:hAnsi="Times New Roman"/>
                <w:b/>
                <w:color w:val="000000"/>
                <w:sz w:val="24"/>
                <w:szCs w:val="24"/>
                <w:lang w:val="sr-Latn-CS"/>
              </w:rPr>
              <w:t>I</w:t>
            </w:r>
            <w:r w:rsidRPr="00E2717D">
              <w:rPr>
                <w:rFonts w:ascii="Times New Roman" w:hAnsi="Times New Roman"/>
                <w:b/>
                <w:color w:val="000000"/>
                <w:sz w:val="24"/>
                <w:szCs w:val="24"/>
                <w:lang w:val="sr-Latn-CS"/>
              </w:rPr>
              <w:t xml:space="preserve">– </w:t>
            </w:r>
            <w:r w:rsidR="000A786B">
              <w:rPr>
                <w:rFonts w:ascii="Times New Roman" w:hAnsi="Times New Roman"/>
                <w:b/>
                <w:color w:val="000000"/>
                <w:sz w:val="24"/>
                <w:szCs w:val="24"/>
              </w:rPr>
              <w:t>6</w:t>
            </w:r>
          </w:p>
        </w:tc>
      </w:tr>
      <w:tr w:rsidR="007C2C01" w:rsidRPr="00E2717D" w:rsidTr="006F10EF">
        <w:trPr>
          <w:jc w:val="center"/>
        </w:trPr>
        <w:tc>
          <w:tcPr>
            <w:tcW w:w="812" w:type="dxa"/>
            <w:tcBorders>
              <w:top w:val="single" w:sz="6" w:space="0" w:color="auto"/>
              <w:left w:val="single" w:sz="18" w:space="0" w:color="auto"/>
              <w:bottom w:val="single" w:sz="4"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16</w:t>
            </w:r>
            <w:r w:rsidRPr="00E2717D">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4" w:space="0" w:color="auto"/>
            </w:tcBorders>
          </w:tcPr>
          <w:p w:rsidR="007C2C01" w:rsidRPr="007C2C01" w:rsidRDefault="007C2C01" w:rsidP="006F10EF">
            <w:pPr>
              <w:spacing w:after="0" w:line="240" w:lineRule="auto"/>
              <w:jc w:val="both"/>
              <w:rPr>
                <w:rFonts w:ascii="Times New Roman" w:hAnsi="Times New Roman"/>
                <w:sz w:val="24"/>
                <w:szCs w:val="24"/>
                <w:lang w:val="sr-Cyrl-CS"/>
              </w:rPr>
            </w:pPr>
            <w:r w:rsidRPr="007C2C01">
              <w:rPr>
                <w:rFonts w:ascii="Times New Roman" w:hAnsi="Times New Roman"/>
                <w:sz w:val="24"/>
                <w:szCs w:val="24"/>
                <w:lang w:val="sr-Cyrl-CS"/>
              </w:rPr>
              <w:t>Биљана Рончевић</w:t>
            </w:r>
          </w:p>
        </w:tc>
        <w:tc>
          <w:tcPr>
            <w:tcW w:w="2970" w:type="dxa"/>
            <w:tcBorders>
              <w:top w:val="single" w:sz="6" w:space="0" w:color="auto"/>
              <w:bottom w:val="single" w:sz="4" w:space="0" w:color="auto"/>
              <w:right w:val="single" w:sz="18" w:space="0" w:color="auto"/>
            </w:tcBorders>
            <w:vAlign w:val="center"/>
          </w:tcPr>
          <w:p w:rsidR="007C2C01" w:rsidRPr="00E2717D" w:rsidRDefault="007C2C01" w:rsidP="006F10E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Географија</w:t>
            </w:r>
          </w:p>
        </w:tc>
        <w:tc>
          <w:tcPr>
            <w:tcW w:w="1909" w:type="dxa"/>
            <w:tcBorders>
              <w:top w:val="single" w:sz="6" w:space="0" w:color="auto"/>
              <w:left w:val="single" w:sz="18" w:space="0" w:color="auto"/>
              <w:bottom w:val="single" w:sz="4"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 xml:space="preserve">VI– </w:t>
            </w:r>
            <w:r w:rsidR="000A786B">
              <w:rPr>
                <w:rFonts w:ascii="Times New Roman" w:hAnsi="Times New Roman"/>
                <w:b/>
                <w:color w:val="000000"/>
                <w:sz w:val="24"/>
                <w:szCs w:val="24"/>
              </w:rPr>
              <w:t>7</w:t>
            </w:r>
          </w:p>
        </w:tc>
      </w:tr>
      <w:tr w:rsidR="007C2C01" w:rsidRPr="00E2717D" w:rsidTr="00BB1CD3">
        <w:trPr>
          <w:jc w:val="center"/>
        </w:trPr>
        <w:tc>
          <w:tcPr>
            <w:tcW w:w="812" w:type="dxa"/>
            <w:tcBorders>
              <w:top w:val="single" w:sz="4" w:space="0" w:color="auto"/>
              <w:left w:val="single" w:sz="18" w:space="0" w:color="auto"/>
              <w:bottom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17.</w:t>
            </w:r>
          </w:p>
        </w:tc>
        <w:tc>
          <w:tcPr>
            <w:tcW w:w="2844" w:type="dxa"/>
            <w:tcBorders>
              <w:top w:val="single" w:sz="4" w:space="0" w:color="auto"/>
              <w:left w:val="single" w:sz="18" w:space="0" w:color="auto"/>
              <w:bottom w:val="single" w:sz="18" w:space="0" w:color="auto"/>
            </w:tcBorders>
          </w:tcPr>
          <w:p w:rsidR="007C2C01" w:rsidRPr="007C2C01" w:rsidRDefault="007C2C01" w:rsidP="006F10EF">
            <w:pPr>
              <w:spacing w:after="0" w:line="240" w:lineRule="auto"/>
              <w:jc w:val="both"/>
              <w:rPr>
                <w:rFonts w:ascii="Times New Roman" w:hAnsi="Times New Roman"/>
                <w:sz w:val="24"/>
                <w:szCs w:val="24"/>
                <w:lang w:val="sr-Cyrl-CS"/>
              </w:rPr>
            </w:pPr>
            <w:r w:rsidRPr="007C2C01">
              <w:rPr>
                <w:rFonts w:ascii="Times New Roman" w:hAnsi="Times New Roman"/>
                <w:sz w:val="24"/>
                <w:szCs w:val="24"/>
                <w:lang w:val="sr-Cyrl-CS"/>
              </w:rPr>
              <w:t>Бранкица Николић</w:t>
            </w:r>
          </w:p>
        </w:tc>
        <w:tc>
          <w:tcPr>
            <w:tcW w:w="2970" w:type="dxa"/>
            <w:tcBorders>
              <w:top w:val="single" w:sz="4" w:space="0" w:color="auto"/>
              <w:bottom w:val="single" w:sz="18" w:space="0" w:color="auto"/>
              <w:right w:val="single" w:sz="18" w:space="0" w:color="auto"/>
            </w:tcBorders>
          </w:tcPr>
          <w:p w:rsidR="007C2C01"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Математика</w:t>
            </w:r>
          </w:p>
        </w:tc>
        <w:tc>
          <w:tcPr>
            <w:tcW w:w="1909" w:type="dxa"/>
            <w:tcBorders>
              <w:top w:val="single" w:sz="4" w:space="0" w:color="auto"/>
              <w:left w:val="single" w:sz="18" w:space="0" w:color="auto"/>
              <w:bottom w:val="single" w:sz="18" w:space="0" w:color="auto"/>
              <w:right w:val="single" w:sz="18" w:space="0" w:color="auto"/>
            </w:tcBorders>
          </w:tcPr>
          <w:p w:rsidR="007C2C01" w:rsidRPr="000A786B"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w:t>
            </w:r>
            <w:r>
              <w:rPr>
                <w:rFonts w:ascii="Times New Roman" w:hAnsi="Times New Roman"/>
                <w:b/>
                <w:color w:val="000000"/>
                <w:sz w:val="24"/>
                <w:szCs w:val="24"/>
                <w:lang w:val="sr-Latn-CS"/>
              </w:rPr>
              <w:t xml:space="preserve">– </w:t>
            </w:r>
            <w:r w:rsidR="000A786B">
              <w:rPr>
                <w:rFonts w:ascii="Times New Roman" w:hAnsi="Times New Roman"/>
                <w:b/>
                <w:color w:val="000000"/>
                <w:sz w:val="24"/>
                <w:szCs w:val="24"/>
              </w:rPr>
              <w:t>8</w:t>
            </w:r>
          </w:p>
        </w:tc>
      </w:tr>
      <w:tr w:rsidR="007C2C01" w:rsidRPr="00E2717D">
        <w:trPr>
          <w:jc w:val="center"/>
        </w:trPr>
        <w:tc>
          <w:tcPr>
            <w:tcW w:w="812" w:type="dxa"/>
            <w:tcBorders>
              <w:top w:val="single" w:sz="18"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18.</w:t>
            </w:r>
          </w:p>
        </w:tc>
        <w:tc>
          <w:tcPr>
            <w:tcW w:w="2844" w:type="dxa"/>
            <w:tcBorders>
              <w:top w:val="single" w:sz="18"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Алфред Келемен</w:t>
            </w:r>
          </w:p>
        </w:tc>
        <w:tc>
          <w:tcPr>
            <w:tcW w:w="2970" w:type="dxa"/>
            <w:tcBorders>
              <w:top w:val="single" w:sz="18"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Техничко и информатичко образовање</w:t>
            </w:r>
          </w:p>
        </w:tc>
        <w:tc>
          <w:tcPr>
            <w:tcW w:w="1909" w:type="dxa"/>
            <w:tcBorders>
              <w:top w:val="single" w:sz="18" w:space="0" w:color="auto"/>
              <w:left w:val="single" w:sz="18" w:space="0" w:color="auto"/>
              <w:bottom w:val="single" w:sz="6"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Latn-CS"/>
              </w:rPr>
              <w:t>VI</w:t>
            </w:r>
            <w:r>
              <w:rPr>
                <w:rFonts w:ascii="Times New Roman" w:hAnsi="Times New Roman"/>
                <w:b/>
                <w:color w:val="000000"/>
                <w:sz w:val="24"/>
                <w:szCs w:val="24"/>
                <w:lang w:val="sr-Latn-CS"/>
              </w:rPr>
              <w:t>I–</w:t>
            </w:r>
            <w:r>
              <w:rPr>
                <w:rFonts w:ascii="Times New Roman" w:hAnsi="Times New Roman"/>
                <w:b/>
                <w:color w:val="000000"/>
                <w:sz w:val="24"/>
                <w:szCs w:val="24"/>
              </w:rPr>
              <w:t xml:space="preserve"> </w:t>
            </w:r>
            <w:r>
              <w:rPr>
                <w:rFonts w:ascii="Times New Roman" w:hAnsi="Times New Roman"/>
                <w:b/>
                <w:color w:val="000000"/>
                <w:sz w:val="24"/>
                <w:szCs w:val="24"/>
                <w:lang w:val="sr-Cyrl-CS"/>
              </w:rPr>
              <w:t>1</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19.</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Дејан Радека</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Историја</w:t>
            </w:r>
          </w:p>
        </w:tc>
        <w:tc>
          <w:tcPr>
            <w:tcW w:w="1909" w:type="dxa"/>
            <w:tcBorders>
              <w:top w:val="single" w:sz="6" w:space="0" w:color="auto"/>
              <w:left w:val="single" w:sz="18" w:space="0" w:color="auto"/>
              <w:bottom w:val="single" w:sz="6" w:space="0" w:color="auto"/>
              <w:right w:val="single" w:sz="18" w:space="0" w:color="auto"/>
            </w:tcBorders>
          </w:tcPr>
          <w:p w:rsidR="007C2C01" w:rsidRPr="00BB1CD3"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w:t>
            </w:r>
            <w:r>
              <w:rPr>
                <w:rFonts w:ascii="Times New Roman" w:hAnsi="Times New Roman"/>
                <w:b/>
                <w:color w:val="000000"/>
                <w:sz w:val="24"/>
                <w:szCs w:val="24"/>
              </w:rPr>
              <w:t>2</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20.</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Слободан Ковачев</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Информатика</w:t>
            </w:r>
          </w:p>
        </w:tc>
        <w:tc>
          <w:tcPr>
            <w:tcW w:w="1909" w:type="dxa"/>
            <w:tcBorders>
              <w:top w:val="single" w:sz="6" w:space="0" w:color="auto"/>
              <w:left w:val="single" w:sz="18" w:space="0" w:color="auto"/>
              <w:bottom w:val="single" w:sz="6" w:space="0" w:color="auto"/>
              <w:right w:val="single" w:sz="18" w:space="0" w:color="auto"/>
            </w:tcBorders>
            <w:vAlign w:val="center"/>
          </w:tcPr>
          <w:p w:rsidR="007C2C01" w:rsidRPr="00BB1CD3"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w:t>
            </w:r>
            <w:r>
              <w:rPr>
                <w:rFonts w:ascii="Times New Roman" w:hAnsi="Times New Roman"/>
                <w:b/>
                <w:color w:val="000000"/>
                <w:sz w:val="24"/>
                <w:szCs w:val="24"/>
              </w:rPr>
              <w:t>3</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21.</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Гордана Зељковић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Француски језик</w:t>
            </w:r>
          </w:p>
        </w:tc>
        <w:tc>
          <w:tcPr>
            <w:tcW w:w="1909" w:type="dxa"/>
            <w:tcBorders>
              <w:top w:val="single" w:sz="6" w:space="0" w:color="auto"/>
              <w:left w:val="single" w:sz="18" w:space="0" w:color="auto"/>
              <w:bottom w:val="single" w:sz="6" w:space="0" w:color="auto"/>
              <w:right w:val="single" w:sz="18" w:space="0" w:color="auto"/>
            </w:tcBorders>
          </w:tcPr>
          <w:p w:rsidR="007C2C01" w:rsidRPr="00BB1CD3"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w:t>
            </w:r>
            <w:r>
              <w:rPr>
                <w:rFonts w:ascii="Times New Roman" w:hAnsi="Times New Roman"/>
                <w:b/>
                <w:color w:val="000000"/>
                <w:sz w:val="24"/>
                <w:szCs w:val="24"/>
              </w:rPr>
              <w:t>4</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22.</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Биљана Убипарип</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c>
          <w:tcPr>
            <w:tcW w:w="1909" w:type="dxa"/>
            <w:tcBorders>
              <w:top w:val="single" w:sz="6" w:space="0" w:color="auto"/>
              <w:left w:val="single" w:sz="18" w:space="0" w:color="auto"/>
              <w:bottom w:val="single" w:sz="6" w:space="0" w:color="auto"/>
              <w:right w:val="single" w:sz="18" w:space="0" w:color="auto"/>
            </w:tcBorders>
          </w:tcPr>
          <w:p w:rsidR="007C2C01" w:rsidRPr="00B41DFD"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 </w:t>
            </w:r>
            <w:r>
              <w:rPr>
                <w:rFonts w:ascii="Times New Roman" w:hAnsi="Times New Roman"/>
                <w:b/>
                <w:color w:val="000000"/>
                <w:sz w:val="24"/>
                <w:szCs w:val="24"/>
              </w:rPr>
              <w:t>5</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23.</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Снежана Савић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Математика</w:t>
            </w:r>
          </w:p>
        </w:tc>
        <w:tc>
          <w:tcPr>
            <w:tcW w:w="1909" w:type="dxa"/>
            <w:tcBorders>
              <w:top w:val="single" w:sz="6" w:space="0" w:color="auto"/>
              <w:left w:val="single" w:sz="18" w:space="0" w:color="auto"/>
              <w:bottom w:val="single" w:sz="6" w:space="0" w:color="auto"/>
              <w:right w:val="single" w:sz="18" w:space="0" w:color="auto"/>
            </w:tcBorders>
          </w:tcPr>
          <w:p w:rsidR="007C2C01" w:rsidRPr="00B41DFD"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 </w:t>
            </w:r>
            <w:r>
              <w:rPr>
                <w:rFonts w:ascii="Times New Roman" w:hAnsi="Times New Roman"/>
                <w:b/>
                <w:color w:val="000000"/>
                <w:sz w:val="24"/>
                <w:szCs w:val="24"/>
              </w:rPr>
              <w:t>6</w:t>
            </w:r>
          </w:p>
        </w:tc>
      </w:tr>
      <w:tr w:rsidR="007C2C01" w:rsidRPr="00E2717D" w:rsidTr="00B41DF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24.</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Снежана Радић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Енглески језик</w:t>
            </w:r>
          </w:p>
        </w:tc>
        <w:tc>
          <w:tcPr>
            <w:tcW w:w="1909" w:type="dxa"/>
            <w:tcBorders>
              <w:top w:val="single" w:sz="6" w:space="0" w:color="auto"/>
              <w:left w:val="single" w:sz="18" w:space="0" w:color="auto"/>
              <w:bottom w:val="single" w:sz="6" w:space="0" w:color="auto"/>
              <w:right w:val="single" w:sz="18" w:space="0" w:color="auto"/>
            </w:tcBorders>
          </w:tcPr>
          <w:p w:rsidR="007C2C01" w:rsidRPr="00B41DFD"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 </w:t>
            </w:r>
            <w:r>
              <w:rPr>
                <w:rFonts w:ascii="Times New Roman" w:hAnsi="Times New Roman"/>
                <w:b/>
                <w:color w:val="000000"/>
                <w:sz w:val="24"/>
                <w:szCs w:val="24"/>
              </w:rPr>
              <w:t>7</w:t>
            </w:r>
          </w:p>
        </w:tc>
      </w:tr>
      <w:tr w:rsidR="007C2C01" w:rsidRPr="00E2717D" w:rsidTr="00B41DFD">
        <w:trPr>
          <w:jc w:val="center"/>
        </w:trPr>
        <w:tc>
          <w:tcPr>
            <w:tcW w:w="812" w:type="dxa"/>
            <w:tcBorders>
              <w:top w:val="single" w:sz="6" w:space="0" w:color="auto"/>
              <w:left w:val="single" w:sz="18" w:space="0" w:color="auto"/>
              <w:bottom w:val="single" w:sz="4"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25.</w:t>
            </w:r>
          </w:p>
        </w:tc>
        <w:tc>
          <w:tcPr>
            <w:tcW w:w="2844" w:type="dxa"/>
            <w:tcBorders>
              <w:top w:val="single" w:sz="6" w:space="0" w:color="auto"/>
              <w:left w:val="single" w:sz="18" w:space="0" w:color="auto"/>
              <w:bottom w:val="single" w:sz="4"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Оливера Вајда</w:t>
            </w:r>
          </w:p>
        </w:tc>
        <w:tc>
          <w:tcPr>
            <w:tcW w:w="2970" w:type="dxa"/>
            <w:tcBorders>
              <w:top w:val="single" w:sz="6" w:space="0" w:color="auto"/>
              <w:bottom w:val="single" w:sz="4"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Математика</w:t>
            </w:r>
          </w:p>
        </w:tc>
        <w:tc>
          <w:tcPr>
            <w:tcW w:w="1909" w:type="dxa"/>
            <w:tcBorders>
              <w:top w:val="single" w:sz="6" w:space="0" w:color="auto"/>
              <w:left w:val="single" w:sz="18" w:space="0" w:color="auto"/>
              <w:bottom w:val="single" w:sz="4" w:space="0" w:color="auto"/>
              <w:right w:val="single" w:sz="18" w:space="0" w:color="auto"/>
            </w:tcBorders>
          </w:tcPr>
          <w:p w:rsidR="007C2C01" w:rsidRPr="00B41DFD"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lang w:val="sr-Latn-CS"/>
              </w:rPr>
              <w:t>VII</w:t>
            </w:r>
            <w:r>
              <w:rPr>
                <w:rFonts w:ascii="Times New Roman" w:hAnsi="Times New Roman"/>
                <w:b/>
                <w:color w:val="000000"/>
                <w:sz w:val="24"/>
                <w:szCs w:val="24"/>
                <w:lang w:val="sr-Latn-CS"/>
              </w:rPr>
              <w:t xml:space="preserve"> – </w:t>
            </w:r>
            <w:r>
              <w:rPr>
                <w:rFonts w:ascii="Times New Roman" w:hAnsi="Times New Roman"/>
                <w:b/>
                <w:color w:val="000000"/>
                <w:sz w:val="24"/>
                <w:szCs w:val="24"/>
              </w:rPr>
              <w:t>8</w:t>
            </w:r>
          </w:p>
        </w:tc>
      </w:tr>
      <w:tr w:rsidR="007C2C01" w:rsidRPr="00B41DFD" w:rsidTr="00B41DFD">
        <w:trPr>
          <w:trHeight w:val="225"/>
          <w:jc w:val="center"/>
        </w:trPr>
        <w:tc>
          <w:tcPr>
            <w:tcW w:w="812" w:type="dxa"/>
            <w:tcBorders>
              <w:top w:val="single" w:sz="4" w:space="0" w:color="auto"/>
              <w:left w:val="single" w:sz="18" w:space="0" w:color="auto"/>
              <w:bottom w:val="single" w:sz="4" w:space="0" w:color="auto"/>
              <w:right w:val="single" w:sz="18" w:space="0" w:color="auto"/>
            </w:tcBorders>
            <w:vAlign w:val="center"/>
          </w:tcPr>
          <w:p w:rsidR="007C2C01" w:rsidRPr="00B41DFD" w:rsidRDefault="007C2C01">
            <w:pPr>
              <w:spacing w:after="0" w:line="240" w:lineRule="auto"/>
              <w:jc w:val="center"/>
              <w:rPr>
                <w:rFonts w:ascii="Times New Roman" w:hAnsi="Times New Roman"/>
                <w:b/>
                <w:color w:val="000000"/>
                <w:sz w:val="24"/>
                <w:szCs w:val="24"/>
                <w:lang w:val="sr-Cyrl-CS"/>
              </w:rPr>
            </w:pPr>
            <w:r w:rsidRPr="00B41DFD">
              <w:rPr>
                <w:rFonts w:ascii="Times New Roman" w:hAnsi="Times New Roman"/>
                <w:b/>
                <w:color w:val="000000"/>
                <w:sz w:val="24"/>
                <w:szCs w:val="24"/>
                <w:lang w:val="sr-Cyrl-CS"/>
              </w:rPr>
              <w:t>26.</w:t>
            </w:r>
          </w:p>
        </w:tc>
        <w:tc>
          <w:tcPr>
            <w:tcW w:w="2844" w:type="dxa"/>
            <w:tcBorders>
              <w:top w:val="single" w:sz="4" w:space="0" w:color="auto"/>
              <w:left w:val="single" w:sz="18" w:space="0" w:color="auto"/>
              <w:bottom w:val="single" w:sz="4"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Драгослав Биочанин</w:t>
            </w:r>
          </w:p>
        </w:tc>
        <w:tc>
          <w:tcPr>
            <w:tcW w:w="2970" w:type="dxa"/>
            <w:tcBorders>
              <w:top w:val="single" w:sz="4" w:space="0" w:color="auto"/>
              <w:bottom w:val="single" w:sz="4" w:space="0" w:color="auto"/>
              <w:right w:val="single" w:sz="18" w:space="0" w:color="auto"/>
            </w:tcBorders>
          </w:tcPr>
          <w:p w:rsidR="007C2C01" w:rsidRPr="00B41DF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Физичко васпитање</w:t>
            </w:r>
          </w:p>
        </w:tc>
        <w:tc>
          <w:tcPr>
            <w:tcW w:w="1909" w:type="dxa"/>
            <w:tcBorders>
              <w:top w:val="single" w:sz="4" w:space="0" w:color="auto"/>
              <w:left w:val="single" w:sz="18" w:space="0" w:color="auto"/>
              <w:bottom w:val="single" w:sz="4" w:space="0" w:color="auto"/>
              <w:right w:val="single" w:sz="18" w:space="0" w:color="auto"/>
            </w:tcBorders>
          </w:tcPr>
          <w:p w:rsidR="007C2C01" w:rsidRPr="00B41DFD" w:rsidRDefault="007C2C01">
            <w:pPr>
              <w:spacing w:after="0" w:line="240" w:lineRule="auto"/>
              <w:jc w:val="center"/>
              <w:rPr>
                <w:rFonts w:ascii="Times New Roman" w:hAnsi="Times New Roman"/>
                <w:b/>
                <w:color w:val="000000"/>
                <w:sz w:val="24"/>
                <w:szCs w:val="24"/>
              </w:rPr>
            </w:pPr>
            <w:r w:rsidRPr="00B41DFD">
              <w:rPr>
                <w:rFonts w:ascii="Times New Roman" w:hAnsi="Times New Roman"/>
                <w:b/>
                <w:color w:val="000000"/>
                <w:sz w:val="24"/>
                <w:szCs w:val="24"/>
                <w:lang w:val="sr-Latn-CS"/>
              </w:rPr>
              <w:t>VI</w:t>
            </w:r>
            <w:r w:rsidRPr="00B41DFD">
              <w:rPr>
                <w:rFonts w:ascii="Times New Roman" w:hAnsi="Times New Roman"/>
                <w:b/>
                <w:color w:val="000000"/>
                <w:sz w:val="24"/>
                <w:szCs w:val="24"/>
              </w:rPr>
              <w:t>I</w:t>
            </w:r>
            <w:r w:rsidRPr="00B41DFD">
              <w:rPr>
                <w:rFonts w:ascii="Times New Roman" w:hAnsi="Times New Roman"/>
                <w:b/>
                <w:color w:val="000000"/>
                <w:sz w:val="24"/>
                <w:szCs w:val="24"/>
                <w:lang w:val="sr-Latn-CS"/>
              </w:rPr>
              <w:t xml:space="preserve"> – </w:t>
            </w:r>
            <w:r w:rsidRPr="00B41DFD">
              <w:rPr>
                <w:rFonts w:ascii="Times New Roman" w:hAnsi="Times New Roman"/>
                <w:b/>
                <w:color w:val="000000"/>
                <w:sz w:val="24"/>
                <w:szCs w:val="24"/>
                <w:lang w:val="sr-Cyrl-CS"/>
              </w:rPr>
              <w:t>9</w:t>
            </w:r>
          </w:p>
        </w:tc>
      </w:tr>
      <w:tr w:rsidR="007C2C01" w:rsidRPr="00B41DFD" w:rsidTr="00B41DFD">
        <w:trPr>
          <w:jc w:val="center"/>
        </w:trPr>
        <w:tc>
          <w:tcPr>
            <w:tcW w:w="812" w:type="dxa"/>
            <w:tcBorders>
              <w:top w:val="single" w:sz="4" w:space="0" w:color="auto"/>
              <w:left w:val="single" w:sz="18" w:space="0" w:color="auto"/>
              <w:bottom w:val="single" w:sz="6" w:space="0" w:color="auto"/>
              <w:right w:val="single" w:sz="18" w:space="0" w:color="auto"/>
            </w:tcBorders>
            <w:vAlign w:val="center"/>
          </w:tcPr>
          <w:p w:rsidR="007C2C01" w:rsidRPr="00B41DFD" w:rsidRDefault="007C2C01">
            <w:pPr>
              <w:spacing w:after="0" w:line="240" w:lineRule="auto"/>
              <w:jc w:val="center"/>
              <w:rPr>
                <w:rFonts w:ascii="Times New Roman" w:hAnsi="Times New Roman"/>
                <w:b/>
                <w:color w:val="000000"/>
                <w:sz w:val="24"/>
                <w:szCs w:val="24"/>
                <w:lang w:val="sr-Cyrl-CS"/>
              </w:rPr>
            </w:pPr>
            <w:r w:rsidRPr="00B41DFD">
              <w:rPr>
                <w:rFonts w:ascii="Times New Roman" w:hAnsi="Times New Roman"/>
                <w:b/>
                <w:color w:val="000000"/>
                <w:sz w:val="24"/>
                <w:szCs w:val="24"/>
                <w:lang w:val="sr-Cyrl-CS"/>
              </w:rPr>
              <w:t>27.</w:t>
            </w:r>
          </w:p>
        </w:tc>
        <w:tc>
          <w:tcPr>
            <w:tcW w:w="2844" w:type="dxa"/>
            <w:tcBorders>
              <w:top w:val="single" w:sz="4"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Јелена Галић Стевановић</w:t>
            </w:r>
          </w:p>
        </w:tc>
        <w:tc>
          <w:tcPr>
            <w:tcW w:w="2970" w:type="dxa"/>
            <w:tcBorders>
              <w:top w:val="single" w:sz="4" w:space="0" w:color="auto"/>
              <w:bottom w:val="single" w:sz="6" w:space="0" w:color="auto"/>
              <w:right w:val="single" w:sz="18" w:space="0" w:color="auto"/>
            </w:tcBorders>
          </w:tcPr>
          <w:p w:rsidR="007C2C01" w:rsidRPr="00B41DF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c>
          <w:tcPr>
            <w:tcW w:w="1909" w:type="dxa"/>
            <w:tcBorders>
              <w:top w:val="single" w:sz="4" w:space="0" w:color="auto"/>
              <w:left w:val="single" w:sz="18" w:space="0" w:color="auto"/>
              <w:bottom w:val="single" w:sz="6" w:space="0" w:color="auto"/>
              <w:right w:val="single" w:sz="18" w:space="0" w:color="auto"/>
            </w:tcBorders>
            <w:vAlign w:val="center"/>
          </w:tcPr>
          <w:p w:rsidR="007C2C01" w:rsidRPr="00B155FE" w:rsidRDefault="007C2C01">
            <w:pPr>
              <w:spacing w:after="0" w:line="240" w:lineRule="auto"/>
              <w:jc w:val="center"/>
              <w:rPr>
                <w:rFonts w:ascii="Times New Roman" w:hAnsi="Times New Roman"/>
                <w:b/>
                <w:color w:val="000000"/>
                <w:sz w:val="24"/>
                <w:szCs w:val="24"/>
                <w:lang w:val="sr-Cyrl-CS"/>
              </w:rPr>
            </w:pPr>
            <w:r w:rsidRPr="00B155FE">
              <w:rPr>
                <w:rFonts w:ascii="Times New Roman" w:hAnsi="Times New Roman"/>
                <w:b/>
                <w:color w:val="000000"/>
                <w:sz w:val="24"/>
                <w:szCs w:val="24"/>
                <w:lang w:val="sr-Latn-CS"/>
              </w:rPr>
              <w:t xml:space="preserve">VIII – </w:t>
            </w:r>
            <w:r w:rsidRPr="00B155FE">
              <w:rPr>
                <w:rFonts w:ascii="Times New Roman" w:hAnsi="Times New Roman"/>
                <w:b/>
                <w:color w:val="000000"/>
                <w:sz w:val="24"/>
                <w:szCs w:val="24"/>
                <w:lang w:val="sr-Cyrl-CS"/>
              </w:rPr>
              <w:t>1</w:t>
            </w:r>
          </w:p>
        </w:tc>
      </w:tr>
      <w:tr w:rsidR="007C2C01" w:rsidRPr="00E2717D" w:rsidTr="00B41DFD">
        <w:trPr>
          <w:jc w:val="center"/>
        </w:trPr>
        <w:tc>
          <w:tcPr>
            <w:tcW w:w="812" w:type="dxa"/>
            <w:tcBorders>
              <w:top w:val="single" w:sz="6" w:space="0" w:color="auto"/>
              <w:left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28.</w:t>
            </w:r>
          </w:p>
        </w:tc>
        <w:tc>
          <w:tcPr>
            <w:tcW w:w="2844" w:type="dxa"/>
            <w:tcBorders>
              <w:top w:val="single" w:sz="6" w:space="0" w:color="auto"/>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Радослав Јовановић</w:t>
            </w:r>
          </w:p>
        </w:tc>
        <w:tc>
          <w:tcPr>
            <w:tcW w:w="2970" w:type="dxa"/>
            <w:tcBorders>
              <w:top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Биологија</w:t>
            </w:r>
          </w:p>
        </w:tc>
        <w:tc>
          <w:tcPr>
            <w:tcW w:w="1909" w:type="dxa"/>
            <w:tcBorders>
              <w:top w:val="single" w:sz="6" w:space="0" w:color="auto"/>
              <w:left w:val="single" w:sz="18"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2</w:t>
            </w:r>
          </w:p>
        </w:tc>
      </w:tr>
      <w:tr w:rsidR="007C2C01" w:rsidRPr="00E2717D">
        <w:trPr>
          <w:jc w:val="center"/>
        </w:trPr>
        <w:tc>
          <w:tcPr>
            <w:tcW w:w="812" w:type="dxa"/>
            <w:tcBorders>
              <w:left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sidRPr="00E2717D">
              <w:rPr>
                <w:rFonts w:ascii="Times New Roman" w:hAnsi="Times New Roman"/>
                <w:b/>
                <w:color w:val="000000"/>
                <w:sz w:val="24"/>
                <w:szCs w:val="24"/>
                <w:lang w:val="sr-Cyrl-CS"/>
              </w:rPr>
              <w:t>29</w:t>
            </w:r>
            <w:r w:rsidRPr="00E2717D">
              <w:rPr>
                <w:rFonts w:ascii="Times New Roman" w:hAnsi="Times New Roman"/>
                <w:b/>
                <w:color w:val="000000"/>
                <w:sz w:val="24"/>
                <w:szCs w:val="24"/>
                <w:lang w:val="sr-Latn-CS"/>
              </w:rPr>
              <w:t>.</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Мирјана Павловић</w:t>
            </w:r>
          </w:p>
        </w:tc>
        <w:tc>
          <w:tcPr>
            <w:tcW w:w="2970" w:type="dxa"/>
            <w:tcBorders>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Ликовна култура</w:t>
            </w:r>
          </w:p>
        </w:tc>
        <w:tc>
          <w:tcPr>
            <w:tcW w:w="1909" w:type="dxa"/>
            <w:tcBorders>
              <w:left w:val="single" w:sz="18"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3</w:t>
            </w:r>
          </w:p>
        </w:tc>
      </w:tr>
      <w:tr w:rsidR="007C2C01" w:rsidRPr="00E2717D">
        <w:trPr>
          <w:trHeight w:val="309"/>
          <w:jc w:val="center"/>
        </w:trPr>
        <w:tc>
          <w:tcPr>
            <w:tcW w:w="812" w:type="dxa"/>
            <w:tcBorders>
              <w:left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30.</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Ана Ковачевић</w:t>
            </w:r>
          </w:p>
        </w:tc>
        <w:tc>
          <w:tcPr>
            <w:tcW w:w="2970" w:type="dxa"/>
            <w:tcBorders>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Математика</w:t>
            </w:r>
          </w:p>
        </w:tc>
        <w:tc>
          <w:tcPr>
            <w:tcW w:w="1909" w:type="dxa"/>
            <w:tcBorders>
              <w:left w:val="single" w:sz="18"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4</w:t>
            </w:r>
          </w:p>
        </w:tc>
      </w:tr>
      <w:tr w:rsidR="007C2C01" w:rsidRPr="00E2717D">
        <w:trPr>
          <w:jc w:val="center"/>
        </w:trPr>
        <w:tc>
          <w:tcPr>
            <w:tcW w:w="812" w:type="dxa"/>
            <w:tcBorders>
              <w:left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31.</w:t>
            </w:r>
          </w:p>
        </w:tc>
        <w:tc>
          <w:tcPr>
            <w:tcW w:w="2844" w:type="dxa"/>
            <w:tcBorders>
              <w:left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Марија Мандић Радека</w:t>
            </w:r>
          </w:p>
        </w:tc>
        <w:tc>
          <w:tcPr>
            <w:tcW w:w="2970" w:type="dxa"/>
            <w:tcBorders>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Историја</w:t>
            </w:r>
          </w:p>
        </w:tc>
        <w:tc>
          <w:tcPr>
            <w:tcW w:w="1909" w:type="dxa"/>
            <w:tcBorders>
              <w:left w:val="single" w:sz="18"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5</w:t>
            </w:r>
          </w:p>
        </w:tc>
      </w:tr>
      <w:tr w:rsidR="007C2C01" w:rsidRPr="00E2717D" w:rsidTr="006F10EF">
        <w:trPr>
          <w:jc w:val="center"/>
        </w:trPr>
        <w:tc>
          <w:tcPr>
            <w:tcW w:w="812" w:type="dxa"/>
            <w:tcBorders>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Latn-CS"/>
              </w:rPr>
            </w:pPr>
            <w:r w:rsidRPr="00E2717D">
              <w:rPr>
                <w:rFonts w:ascii="Times New Roman" w:hAnsi="Times New Roman"/>
                <w:b/>
                <w:color w:val="000000"/>
                <w:sz w:val="24"/>
                <w:szCs w:val="24"/>
                <w:lang w:val="sr-Cyrl-CS"/>
              </w:rPr>
              <w:t>32</w:t>
            </w:r>
            <w:r w:rsidRPr="00E2717D">
              <w:rPr>
                <w:rFonts w:ascii="Times New Roman" w:hAnsi="Times New Roman"/>
                <w:b/>
                <w:color w:val="000000"/>
                <w:sz w:val="24"/>
                <w:szCs w:val="24"/>
                <w:lang w:val="sr-Latn-CS"/>
              </w:rPr>
              <w:t>.</w:t>
            </w:r>
          </w:p>
        </w:tc>
        <w:tc>
          <w:tcPr>
            <w:tcW w:w="2844" w:type="dxa"/>
            <w:tcBorders>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Светлана Мунћан</w:t>
            </w:r>
          </w:p>
        </w:tc>
        <w:tc>
          <w:tcPr>
            <w:tcW w:w="2970" w:type="dxa"/>
            <w:tcBorders>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c>
          <w:tcPr>
            <w:tcW w:w="1909" w:type="dxa"/>
            <w:tcBorders>
              <w:left w:val="single" w:sz="18" w:space="0" w:color="auto"/>
              <w:bottom w:val="single" w:sz="6"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Pr>
                <w:rFonts w:ascii="Times New Roman" w:hAnsi="Times New Roman"/>
                <w:b/>
                <w:color w:val="000000"/>
                <w:sz w:val="24"/>
                <w:szCs w:val="24"/>
              </w:rPr>
              <w:t xml:space="preserve"> </w:t>
            </w:r>
            <w:r w:rsidRPr="00E2717D">
              <w:rPr>
                <w:rFonts w:ascii="Times New Roman" w:hAnsi="Times New Roman"/>
                <w:b/>
                <w:color w:val="000000"/>
                <w:sz w:val="24"/>
                <w:szCs w:val="24"/>
                <w:lang w:val="sr-Cyrl-CS"/>
              </w:rPr>
              <w:t>6</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33.</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Војин Томић</w:t>
            </w:r>
          </w:p>
        </w:tc>
        <w:tc>
          <w:tcPr>
            <w:tcW w:w="2970" w:type="dxa"/>
            <w:tcBorders>
              <w:top w:val="single" w:sz="6" w:space="0" w:color="auto"/>
              <w:bottom w:val="single" w:sz="6" w:space="0" w:color="auto"/>
              <w:right w:val="single" w:sz="18" w:space="0" w:color="auto"/>
            </w:tcBorders>
          </w:tcPr>
          <w:p w:rsidR="007C2C01" w:rsidRPr="00E2717D" w:rsidRDefault="007C2C01" w:rsidP="00152A02">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Математика</w:t>
            </w:r>
          </w:p>
        </w:tc>
        <w:tc>
          <w:tcPr>
            <w:tcW w:w="1909" w:type="dxa"/>
            <w:tcBorders>
              <w:top w:val="single" w:sz="6" w:space="0" w:color="auto"/>
              <w:left w:val="single" w:sz="18" w:space="0" w:color="auto"/>
              <w:bottom w:val="single" w:sz="6"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7</w:t>
            </w:r>
          </w:p>
        </w:tc>
      </w:tr>
      <w:tr w:rsidR="007C2C01" w:rsidRPr="00E2717D">
        <w:trPr>
          <w:jc w:val="center"/>
        </w:trPr>
        <w:tc>
          <w:tcPr>
            <w:tcW w:w="812" w:type="dxa"/>
            <w:tcBorders>
              <w:top w:val="single" w:sz="6" w:space="0" w:color="auto"/>
              <w:left w:val="single" w:sz="18" w:space="0" w:color="auto"/>
              <w:bottom w:val="single" w:sz="6"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34.</w:t>
            </w:r>
          </w:p>
        </w:tc>
        <w:tc>
          <w:tcPr>
            <w:tcW w:w="2844" w:type="dxa"/>
            <w:tcBorders>
              <w:top w:val="single" w:sz="6" w:space="0" w:color="auto"/>
              <w:left w:val="single" w:sz="18" w:space="0" w:color="auto"/>
              <w:bottom w:val="single" w:sz="6"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Татјана Тодорчевић</w:t>
            </w:r>
          </w:p>
        </w:tc>
        <w:tc>
          <w:tcPr>
            <w:tcW w:w="2970" w:type="dxa"/>
            <w:tcBorders>
              <w:top w:val="single" w:sz="6" w:space="0" w:color="auto"/>
              <w:bottom w:val="single" w:sz="6"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Физичко васпитање</w:t>
            </w:r>
          </w:p>
        </w:tc>
        <w:tc>
          <w:tcPr>
            <w:tcW w:w="1909" w:type="dxa"/>
            <w:tcBorders>
              <w:top w:val="single" w:sz="6" w:space="0" w:color="auto"/>
              <w:left w:val="single" w:sz="18" w:space="0" w:color="auto"/>
              <w:bottom w:val="single" w:sz="6" w:space="0" w:color="auto"/>
              <w:right w:val="single" w:sz="18" w:space="0" w:color="auto"/>
            </w:tcBorders>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8</w:t>
            </w:r>
          </w:p>
        </w:tc>
      </w:tr>
      <w:tr w:rsidR="007C2C01" w:rsidRPr="00E2717D">
        <w:trPr>
          <w:jc w:val="center"/>
        </w:trPr>
        <w:tc>
          <w:tcPr>
            <w:tcW w:w="812" w:type="dxa"/>
            <w:tcBorders>
              <w:top w:val="single" w:sz="6" w:space="0" w:color="auto"/>
              <w:left w:val="single" w:sz="18" w:space="0" w:color="auto"/>
              <w:bottom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rPr>
            </w:pPr>
            <w:r w:rsidRPr="00E2717D">
              <w:rPr>
                <w:rFonts w:ascii="Times New Roman" w:hAnsi="Times New Roman"/>
                <w:b/>
                <w:color w:val="000000"/>
                <w:sz w:val="24"/>
                <w:szCs w:val="24"/>
              </w:rPr>
              <w:t>35.</w:t>
            </w:r>
          </w:p>
        </w:tc>
        <w:tc>
          <w:tcPr>
            <w:tcW w:w="2844" w:type="dxa"/>
            <w:tcBorders>
              <w:top w:val="single" w:sz="6" w:space="0" w:color="auto"/>
              <w:left w:val="single" w:sz="18" w:space="0" w:color="auto"/>
              <w:bottom w:val="single" w:sz="18" w:space="0" w:color="auto"/>
            </w:tcBorders>
          </w:tcPr>
          <w:p w:rsidR="007C2C01" w:rsidRPr="007C2C01" w:rsidRDefault="007C2C01" w:rsidP="006F10EF">
            <w:pPr>
              <w:spacing w:after="0" w:line="240" w:lineRule="auto"/>
              <w:jc w:val="both"/>
              <w:rPr>
                <w:rFonts w:ascii="Times New Roman" w:hAnsi="Times New Roman"/>
                <w:color w:val="000000"/>
                <w:sz w:val="24"/>
                <w:szCs w:val="24"/>
                <w:lang w:val="sr-Cyrl-CS"/>
              </w:rPr>
            </w:pPr>
            <w:r w:rsidRPr="007C2C01">
              <w:rPr>
                <w:rFonts w:ascii="Times New Roman" w:hAnsi="Times New Roman"/>
                <w:color w:val="000000"/>
                <w:sz w:val="24"/>
                <w:szCs w:val="24"/>
                <w:lang w:val="sr-Cyrl-CS"/>
              </w:rPr>
              <w:t>Сандра Терзић</w:t>
            </w:r>
          </w:p>
        </w:tc>
        <w:tc>
          <w:tcPr>
            <w:tcW w:w="2970" w:type="dxa"/>
            <w:tcBorders>
              <w:top w:val="single" w:sz="6" w:space="0" w:color="auto"/>
              <w:bottom w:val="single" w:sz="18" w:space="0" w:color="auto"/>
              <w:right w:val="single" w:sz="18" w:space="0" w:color="auto"/>
            </w:tcBorders>
          </w:tcPr>
          <w:p w:rsidR="007C2C01" w:rsidRPr="00E2717D" w:rsidRDefault="007C2C0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Техничко и информатичко образовање</w:t>
            </w:r>
          </w:p>
        </w:tc>
        <w:tc>
          <w:tcPr>
            <w:tcW w:w="1909" w:type="dxa"/>
            <w:tcBorders>
              <w:top w:val="single" w:sz="6" w:space="0" w:color="auto"/>
              <w:left w:val="single" w:sz="18" w:space="0" w:color="auto"/>
              <w:bottom w:val="single" w:sz="18" w:space="0" w:color="auto"/>
              <w:right w:val="single" w:sz="18" w:space="0" w:color="auto"/>
            </w:tcBorders>
            <w:vAlign w:val="center"/>
          </w:tcPr>
          <w:p w:rsidR="007C2C01" w:rsidRPr="00E2717D" w:rsidRDefault="007C2C0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r w:rsidRPr="00E2717D">
              <w:rPr>
                <w:rFonts w:ascii="Times New Roman" w:hAnsi="Times New Roman"/>
                <w:b/>
                <w:color w:val="000000"/>
                <w:sz w:val="24"/>
                <w:szCs w:val="24"/>
                <w:lang w:val="sr-Latn-CS"/>
              </w:rPr>
              <w:t xml:space="preserve"> – </w:t>
            </w:r>
            <w:r w:rsidRPr="00E2717D">
              <w:rPr>
                <w:rFonts w:ascii="Times New Roman" w:hAnsi="Times New Roman"/>
                <w:b/>
                <w:color w:val="000000"/>
                <w:sz w:val="24"/>
                <w:szCs w:val="24"/>
                <w:lang w:val="sr-Cyrl-CS"/>
              </w:rPr>
              <w:t>9</w:t>
            </w:r>
          </w:p>
        </w:tc>
      </w:tr>
    </w:tbl>
    <w:p w:rsidR="00A57189" w:rsidRDefault="00A57189">
      <w:pPr>
        <w:spacing w:after="0" w:line="240" w:lineRule="auto"/>
        <w:rPr>
          <w:rFonts w:ascii="Times New Roman" w:hAnsi="Times New Roman"/>
          <w:color w:val="000000"/>
          <w:sz w:val="24"/>
          <w:szCs w:val="24"/>
          <w:lang w:val="sr-Cyrl-CS"/>
        </w:rPr>
      </w:pPr>
    </w:p>
    <w:p w:rsidR="0010301F" w:rsidRDefault="0010301F" w:rsidP="00AD0BAC">
      <w:pPr>
        <w:spacing w:after="0" w:line="240" w:lineRule="auto"/>
        <w:rPr>
          <w:rFonts w:ascii="Times New Roman" w:hAnsi="Times New Roman"/>
          <w:b/>
          <w:color w:val="000000"/>
          <w:sz w:val="24"/>
          <w:szCs w:val="24"/>
          <w:lang w:val="sr-Cyrl-CS"/>
        </w:rPr>
      </w:pPr>
    </w:p>
    <w:p w:rsidR="002377ED" w:rsidRDefault="002377ED" w:rsidP="00AD0BAC">
      <w:pPr>
        <w:spacing w:after="0" w:line="240" w:lineRule="auto"/>
        <w:rPr>
          <w:rFonts w:ascii="Times New Roman" w:hAnsi="Times New Roman"/>
          <w:b/>
          <w:color w:val="000000"/>
          <w:sz w:val="24"/>
          <w:szCs w:val="24"/>
          <w:lang w:val="sr-Cyrl-CS"/>
        </w:rPr>
      </w:pPr>
    </w:p>
    <w:p w:rsidR="002377ED" w:rsidRDefault="002377ED" w:rsidP="00AD0BAC">
      <w:pPr>
        <w:spacing w:after="0" w:line="240" w:lineRule="auto"/>
        <w:rPr>
          <w:rFonts w:ascii="Times New Roman" w:hAnsi="Times New Roman"/>
          <w:b/>
          <w:color w:val="000000"/>
          <w:sz w:val="24"/>
          <w:szCs w:val="24"/>
          <w:lang w:val="sr-Cyrl-CS"/>
        </w:rPr>
      </w:pPr>
    </w:p>
    <w:p w:rsidR="00A57189" w:rsidRDefault="00AD0BAC" w:rsidP="00AD0BAC">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4.5.3. </w:t>
      </w:r>
      <w:r w:rsidR="00A57189">
        <w:rPr>
          <w:rFonts w:ascii="Times New Roman" w:hAnsi="Times New Roman"/>
          <w:b/>
          <w:color w:val="000000"/>
          <w:sz w:val="24"/>
          <w:szCs w:val="24"/>
          <w:lang w:val="sr-Cyrl-CS"/>
        </w:rPr>
        <w:t>Без одељењског старешинства</w:t>
      </w:r>
    </w:p>
    <w:p w:rsidR="00A57189" w:rsidRDefault="00A57189">
      <w:pPr>
        <w:spacing w:after="0" w:line="240" w:lineRule="auto"/>
        <w:rPr>
          <w:rFonts w:ascii="Times New Roman" w:hAnsi="Times New Roman"/>
          <w:b/>
          <w:color w:val="000000"/>
          <w:sz w:val="24"/>
          <w:szCs w:val="24"/>
          <w:u w:val="single"/>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70"/>
        <w:gridCol w:w="4417"/>
        <w:gridCol w:w="4678"/>
      </w:tblGrid>
      <w:tr w:rsidR="00A57189" w:rsidRPr="00AD0BAC">
        <w:trPr>
          <w:jc w:val="center"/>
        </w:trPr>
        <w:tc>
          <w:tcPr>
            <w:tcW w:w="870" w:type="dxa"/>
            <w:tcBorders>
              <w:top w:val="single" w:sz="12" w:space="0" w:color="auto"/>
              <w:bottom w:val="single" w:sz="12" w:space="0" w:color="auto"/>
            </w:tcBorders>
          </w:tcPr>
          <w:p w:rsidR="00A57189" w:rsidRPr="00E2717D" w:rsidRDefault="00A57189">
            <w:pPr>
              <w:spacing w:after="0" w:line="240" w:lineRule="auto"/>
              <w:rPr>
                <w:rFonts w:ascii="Times New Roman" w:hAnsi="Times New Roman"/>
                <w:b/>
                <w:color w:val="000000"/>
                <w:sz w:val="24"/>
                <w:szCs w:val="24"/>
                <w:lang w:val="hr-HR"/>
              </w:rPr>
            </w:pPr>
            <w:r w:rsidRPr="00E2717D">
              <w:rPr>
                <w:rFonts w:ascii="Times New Roman" w:hAnsi="Times New Roman"/>
                <w:b/>
                <w:color w:val="000000"/>
                <w:sz w:val="24"/>
                <w:szCs w:val="24"/>
                <w:lang w:val="hr-HR"/>
              </w:rPr>
              <w:t xml:space="preserve">Ред.      </w:t>
            </w:r>
          </w:p>
          <w:p w:rsidR="00A57189" w:rsidRPr="00E2717D" w:rsidRDefault="003A2194">
            <w:pPr>
              <w:spacing w:after="0" w:line="240" w:lineRule="auto"/>
              <w:rPr>
                <w:rFonts w:ascii="Times New Roman" w:hAnsi="Times New Roman"/>
                <w:b/>
                <w:color w:val="000000"/>
                <w:sz w:val="24"/>
                <w:szCs w:val="24"/>
                <w:lang w:val="hr-HR"/>
              </w:rPr>
            </w:pPr>
            <w:r w:rsidRPr="00E2717D">
              <w:rPr>
                <w:rFonts w:ascii="Times New Roman" w:hAnsi="Times New Roman"/>
                <w:b/>
                <w:color w:val="000000"/>
                <w:sz w:val="24"/>
                <w:szCs w:val="24"/>
                <w:lang w:val="hr-HR"/>
              </w:rPr>
              <w:t>Б</w:t>
            </w:r>
            <w:r w:rsidR="00A57189" w:rsidRPr="00E2717D">
              <w:rPr>
                <w:rFonts w:ascii="Times New Roman" w:hAnsi="Times New Roman"/>
                <w:b/>
                <w:color w:val="000000"/>
                <w:sz w:val="24"/>
                <w:szCs w:val="24"/>
                <w:lang w:val="hr-HR"/>
              </w:rPr>
              <w:t>рој</w:t>
            </w:r>
          </w:p>
        </w:tc>
        <w:tc>
          <w:tcPr>
            <w:tcW w:w="4417" w:type="dxa"/>
            <w:tcBorders>
              <w:top w:val="single" w:sz="12" w:space="0" w:color="auto"/>
              <w:bottom w:val="single" w:sz="12" w:space="0" w:color="auto"/>
            </w:tcBorders>
          </w:tcPr>
          <w:p w:rsidR="00A57189" w:rsidRPr="00E2717D" w:rsidRDefault="00A57189">
            <w:pPr>
              <w:spacing w:after="0" w:line="240" w:lineRule="auto"/>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Име и презиме</w:t>
            </w:r>
          </w:p>
        </w:tc>
        <w:tc>
          <w:tcPr>
            <w:tcW w:w="4678" w:type="dxa"/>
            <w:tcBorders>
              <w:top w:val="single" w:sz="12" w:space="0" w:color="auto"/>
              <w:bottom w:val="single" w:sz="12" w:space="0" w:color="auto"/>
            </w:tcBorders>
          </w:tcPr>
          <w:p w:rsidR="00A57189" w:rsidRPr="00E2717D" w:rsidRDefault="00A57189">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Наставни п</w:t>
            </w:r>
            <w:r w:rsidRPr="00E2717D">
              <w:rPr>
                <w:rFonts w:ascii="Times New Roman" w:hAnsi="Times New Roman"/>
                <w:b/>
                <w:color w:val="000000"/>
                <w:sz w:val="24"/>
                <w:szCs w:val="24"/>
                <w:lang w:val="hr-HR"/>
              </w:rPr>
              <w:t>редмет</w:t>
            </w:r>
          </w:p>
        </w:tc>
      </w:tr>
      <w:tr w:rsidR="00A57189" w:rsidRPr="00AD0BAC">
        <w:trPr>
          <w:jc w:val="center"/>
        </w:trPr>
        <w:tc>
          <w:tcPr>
            <w:tcW w:w="870" w:type="dxa"/>
            <w:tcBorders>
              <w:top w:val="single" w:sz="12" w:space="0" w:color="auto"/>
              <w:bottom w:val="single" w:sz="6" w:space="0" w:color="auto"/>
            </w:tcBorders>
          </w:tcPr>
          <w:p w:rsidR="00A57189" w:rsidRPr="00E2717D" w:rsidRDefault="00A57189">
            <w:pPr>
              <w:spacing w:after="0" w:line="240" w:lineRule="auto"/>
              <w:jc w:val="right"/>
              <w:rPr>
                <w:rFonts w:ascii="Times New Roman" w:hAnsi="Times New Roman"/>
                <w:b/>
                <w:color w:val="000000"/>
                <w:sz w:val="24"/>
                <w:szCs w:val="24"/>
                <w:lang w:val="sr-Latn-CS"/>
              </w:rPr>
            </w:pPr>
            <w:r w:rsidRPr="00E2717D">
              <w:rPr>
                <w:rFonts w:ascii="Times New Roman" w:hAnsi="Times New Roman"/>
                <w:b/>
                <w:color w:val="000000"/>
                <w:sz w:val="24"/>
                <w:szCs w:val="24"/>
                <w:lang w:val="sr-Cyrl-CS"/>
              </w:rPr>
              <w:t>1</w:t>
            </w:r>
            <w:r w:rsidRPr="00E2717D">
              <w:rPr>
                <w:rFonts w:ascii="Times New Roman" w:hAnsi="Times New Roman"/>
                <w:b/>
                <w:color w:val="000000"/>
                <w:sz w:val="24"/>
                <w:szCs w:val="24"/>
                <w:lang w:val="sr-Latn-CS"/>
              </w:rPr>
              <w:t>.</w:t>
            </w:r>
          </w:p>
        </w:tc>
        <w:tc>
          <w:tcPr>
            <w:tcW w:w="4417" w:type="dxa"/>
            <w:tcBorders>
              <w:top w:val="single" w:sz="12"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Радмила Мркшић</w:t>
            </w:r>
          </w:p>
        </w:tc>
        <w:tc>
          <w:tcPr>
            <w:tcW w:w="4678" w:type="dxa"/>
            <w:tcBorders>
              <w:top w:val="single" w:sz="12"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Математика</w:t>
            </w:r>
          </w:p>
        </w:tc>
      </w:tr>
      <w:tr w:rsidR="00F62731" w:rsidRPr="00AD0BAC">
        <w:trPr>
          <w:jc w:val="center"/>
        </w:trPr>
        <w:tc>
          <w:tcPr>
            <w:tcW w:w="870" w:type="dxa"/>
            <w:tcBorders>
              <w:top w:val="single" w:sz="12" w:space="0" w:color="auto"/>
              <w:bottom w:val="single" w:sz="6" w:space="0" w:color="auto"/>
            </w:tcBorders>
          </w:tcPr>
          <w:p w:rsidR="00F62731" w:rsidRPr="00E2717D" w:rsidRDefault="00F62731" w:rsidP="00F6273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2.</w:t>
            </w:r>
          </w:p>
        </w:tc>
        <w:tc>
          <w:tcPr>
            <w:tcW w:w="4417" w:type="dxa"/>
            <w:tcBorders>
              <w:top w:val="single" w:sz="12"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Наташа Јованић</w:t>
            </w:r>
          </w:p>
        </w:tc>
        <w:tc>
          <w:tcPr>
            <w:tcW w:w="4678" w:type="dxa"/>
            <w:tcBorders>
              <w:top w:val="single" w:sz="12"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Математика</w:t>
            </w:r>
          </w:p>
        </w:tc>
      </w:tr>
      <w:tr w:rsidR="00A57189" w:rsidRPr="00AD0BAC">
        <w:trPr>
          <w:jc w:val="center"/>
        </w:trPr>
        <w:tc>
          <w:tcPr>
            <w:tcW w:w="870" w:type="dxa"/>
            <w:tcBorders>
              <w:top w:val="single" w:sz="6"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3.</w:t>
            </w:r>
          </w:p>
        </w:tc>
        <w:tc>
          <w:tcPr>
            <w:tcW w:w="4417" w:type="dxa"/>
            <w:tcBorders>
              <w:top w:val="single" w:sz="6" w:space="0" w:color="auto"/>
              <w:bottom w:val="single" w:sz="6" w:space="0" w:color="auto"/>
            </w:tcBorders>
          </w:tcPr>
          <w:p w:rsidR="00A57189" w:rsidRPr="00E2717D" w:rsidRDefault="00E66682">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Мирјана Бојић</w:t>
            </w:r>
          </w:p>
        </w:tc>
        <w:tc>
          <w:tcPr>
            <w:tcW w:w="4678" w:type="dxa"/>
            <w:tcBorders>
              <w:top w:val="single" w:sz="6" w:space="0" w:color="auto"/>
              <w:bottom w:val="single" w:sz="6" w:space="0" w:color="auto"/>
            </w:tcBorders>
          </w:tcPr>
          <w:p w:rsidR="00A57189" w:rsidRPr="00E2717D" w:rsidRDefault="00E66682">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Физика</w:t>
            </w:r>
          </w:p>
        </w:tc>
      </w:tr>
      <w:tr w:rsidR="00A57189" w:rsidRPr="00E2717D">
        <w:trPr>
          <w:jc w:val="center"/>
        </w:trPr>
        <w:tc>
          <w:tcPr>
            <w:tcW w:w="870" w:type="dxa"/>
            <w:tcBorders>
              <w:top w:val="single" w:sz="6" w:space="0" w:color="auto"/>
              <w:bottom w:val="single" w:sz="6" w:space="0" w:color="auto"/>
            </w:tcBorders>
          </w:tcPr>
          <w:p w:rsidR="00A57189"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4417" w:type="dxa"/>
            <w:tcBorders>
              <w:top w:val="single" w:sz="6" w:space="0" w:color="auto"/>
              <w:bottom w:val="single" w:sz="6" w:space="0" w:color="auto"/>
            </w:tcBorders>
          </w:tcPr>
          <w:p w:rsidR="00A57189" w:rsidRPr="00E2717D" w:rsidRDefault="00122D7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Жељка Прцовић</w:t>
            </w:r>
          </w:p>
        </w:tc>
        <w:tc>
          <w:tcPr>
            <w:tcW w:w="4678" w:type="dxa"/>
            <w:tcBorders>
              <w:top w:val="single" w:sz="6" w:space="0" w:color="auto"/>
              <w:bottom w:val="single" w:sz="6" w:space="0" w:color="auto"/>
            </w:tcBorders>
          </w:tcPr>
          <w:p w:rsidR="00A57189" w:rsidRPr="00E2717D" w:rsidRDefault="00122D7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Енглески језик</w:t>
            </w:r>
          </w:p>
        </w:tc>
      </w:tr>
      <w:tr w:rsidR="00A57189" w:rsidRPr="00E2717D">
        <w:trPr>
          <w:jc w:val="center"/>
        </w:trPr>
        <w:tc>
          <w:tcPr>
            <w:tcW w:w="870" w:type="dxa"/>
            <w:tcBorders>
              <w:top w:val="single" w:sz="6"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5.</w:t>
            </w:r>
          </w:p>
        </w:tc>
        <w:tc>
          <w:tcPr>
            <w:tcW w:w="4417"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Љиљана Копитовић</w:t>
            </w:r>
          </w:p>
        </w:tc>
        <w:tc>
          <w:tcPr>
            <w:tcW w:w="4678"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Енглески језик</w:t>
            </w:r>
          </w:p>
        </w:tc>
      </w:tr>
      <w:tr w:rsidR="00A57189" w:rsidRPr="00E2717D">
        <w:trPr>
          <w:jc w:val="center"/>
        </w:trPr>
        <w:tc>
          <w:tcPr>
            <w:tcW w:w="870" w:type="dxa"/>
            <w:tcBorders>
              <w:top w:val="single" w:sz="6"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6.</w:t>
            </w:r>
          </w:p>
        </w:tc>
        <w:tc>
          <w:tcPr>
            <w:tcW w:w="4417" w:type="dxa"/>
            <w:tcBorders>
              <w:top w:val="single" w:sz="6" w:space="0" w:color="auto"/>
              <w:bottom w:val="single" w:sz="6" w:space="0" w:color="auto"/>
            </w:tcBorders>
          </w:tcPr>
          <w:p w:rsidR="00A57189" w:rsidRPr="00E2717D" w:rsidRDefault="00A57189" w:rsidP="004A63AA">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Драгана Вовчук</w:t>
            </w:r>
          </w:p>
        </w:tc>
        <w:tc>
          <w:tcPr>
            <w:tcW w:w="4678" w:type="dxa"/>
            <w:tcBorders>
              <w:top w:val="single" w:sz="6" w:space="0" w:color="auto"/>
              <w:bottom w:val="single" w:sz="6" w:space="0" w:color="auto"/>
            </w:tcBorders>
            <w:vAlign w:val="center"/>
          </w:tcPr>
          <w:p w:rsidR="00A57189" w:rsidRPr="00E2717D" w:rsidRDefault="00A57189">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Енглески језик</w:t>
            </w:r>
          </w:p>
        </w:tc>
      </w:tr>
      <w:tr w:rsidR="00A57189" w:rsidRPr="00E2717D">
        <w:trPr>
          <w:jc w:val="center"/>
        </w:trPr>
        <w:tc>
          <w:tcPr>
            <w:tcW w:w="870" w:type="dxa"/>
            <w:tcBorders>
              <w:top w:val="single" w:sz="6"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7.</w:t>
            </w:r>
          </w:p>
        </w:tc>
        <w:tc>
          <w:tcPr>
            <w:tcW w:w="4417"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Анкица Берић</w:t>
            </w:r>
          </w:p>
        </w:tc>
        <w:tc>
          <w:tcPr>
            <w:tcW w:w="4678" w:type="dxa"/>
            <w:tcBorders>
              <w:top w:val="single" w:sz="6" w:space="0" w:color="auto"/>
              <w:bottom w:val="single" w:sz="6" w:space="0" w:color="auto"/>
            </w:tcBorders>
            <w:vAlign w:val="center"/>
          </w:tcPr>
          <w:p w:rsidR="00A57189" w:rsidRPr="00E2717D" w:rsidRDefault="00A57189">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Енглески језик</w:t>
            </w:r>
          </w:p>
        </w:tc>
      </w:tr>
      <w:tr w:rsidR="00A57189" w:rsidRPr="00E2717D">
        <w:trPr>
          <w:jc w:val="center"/>
        </w:trPr>
        <w:tc>
          <w:tcPr>
            <w:tcW w:w="870" w:type="dxa"/>
            <w:tcBorders>
              <w:top w:val="single" w:sz="2"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8.</w:t>
            </w:r>
          </w:p>
        </w:tc>
        <w:tc>
          <w:tcPr>
            <w:tcW w:w="4417" w:type="dxa"/>
            <w:tcBorders>
              <w:top w:val="single" w:sz="2"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Олга Ердељан Станић</w:t>
            </w:r>
          </w:p>
        </w:tc>
        <w:tc>
          <w:tcPr>
            <w:tcW w:w="4678" w:type="dxa"/>
            <w:tcBorders>
              <w:top w:val="single" w:sz="2"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Француски језик</w:t>
            </w:r>
          </w:p>
        </w:tc>
      </w:tr>
      <w:tr w:rsidR="00A57189" w:rsidRPr="00E2717D">
        <w:trPr>
          <w:jc w:val="center"/>
        </w:trPr>
        <w:tc>
          <w:tcPr>
            <w:tcW w:w="870" w:type="dxa"/>
            <w:tcBorders>
              <w:top w:val="single" w:sz="6"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9.</w:t>
            </w:r>
          </w:p>
        </w:tc>
        <w:tc>
          <w:tcPr>
            <w:tcW w:w="4417"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p>
        </w:tc>
        <w:tc>
          <w:tcPr>
            <w:tcW w:w="4678" w:type="dxa"/>
            <w:tcBorders>
              <w:top w:val="single" w:sz="6" w:space="0" w:color="auto"/>
              <w:bottom w:val="single" w:sz="6" w:space="0" w:color="auto"/>
            </w:tcBorders>
            <w:vAlign w:val="center"/>
          </w:tcPr>
          <w:p w:rsidR="00A57189" w:rsidRPr="00E2717D" w:rsidRDefault="00A57189">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Физика</w:t>
            </w:r>
          </w:p>
        </w:tc>
      </w:tr>
      <w:tr w:rsidR="00A57189" w:rsidRPr="00E2717D">
        <w:trPr>
          <w:jc w:val="center"/>
        </w:trPr>
        <w:tc>
          <w:tcPr>
            <w:tcW w:w="870" w:type="dxa"/>
            <w:tcBorders>
              <w:top w:val="single" w:sz="6" w:space="0" w:color="auto"/>
              <w:bottom w:val="single" w:sz="6" w:space="0" w:color="auto"/>
            </w:tcBorders>
          </w:tcPr>
          <w:p w:rsidR="00A57189" w:rsidRPr="003A7C85" w:rsidRDefault="003A7C85">
            <w:pPr>
              <w:spacing w:after="0" w:line="240" w:lineRule="auto"/>
              <w:jc w:val="right"/>
              <w:rPr>
                <w:rFonts w:ascii="Times New Roman" w:hAnsi="Times New Roman"/>
                <w:b/>
                <w:color w:val="000000"/>
                <w:sz w:val="24"/>
                <w:szCs w:val="24"/>
              </w:rPr>
            </w:pPr>
            <w:r>
              <w:rPr>
                <w:rFonts w:ascii="Times New Roman" w:hAnsi="Times New Roman"/>
                <w:b/>
                <w:color w:val="000000"/>
                <w:sz w:val="24"/>
                <w:szCs w:val="24"/>
                <w:lang w:val="sr-Cyrl-CS"/>
              </w:rPr>
              <w:t>10.</w:t>
            </w:r>
          </w:p>
        </w:tc>
        <w:tc>
          <w:tcPr>
            <w:tcW w:w="4417" w:type="dxa"/>
            <w:tcBorders>
              <w:top w:val="single" w:sz="6" w:space="0" w:color="auto"/>
              <w:bottom w:val="single" w:sz="6" w:space="0" w:color="auto"/>
            </w:tcBorders>
          </w:tcPr>
          <w:p w:rsidR="00A57189"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Борислава Дворанац</w:t>
            </w:r>
          </w:p>
        </w:tc>
        <w:tc>
          <w:tcPr>
            <w:tcW w:w="4678" w:type="dxa"/>
            <w:tcBorders>
              <w:top w:val="single" w:sz="6" w:space="0" w:color="auto"/>
              <w:bottom w:val="single" w:sz="6" w:space="0" w:color="auto"/>
            </w:tcBorders>
          </w:tcPr>
          <w:p w:rsidR="00A57189"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Руски језик</w:t>
            </w:r>
          </w:p>
        </w:tc>
      </w:tr>
      <w:tr w:rsidR="00A57189" w:rsidRPr="00E2717D">
        <w:trPr>
          <w:jc w:val="center"/>
        </w:trPr>
        <w:tc>
          <w:tcPr>
            <w:tcW w:w="870" w:type="dxa"/>
            <w:tcBorders>
              <w:top w:val="single" w:sz="6" w:space="0" w:color="auto"/>
              <w:bottom w:val="single" w:sz="6" w:space="0" w:color="auto"/>
            </w:tcBorders>
          </w:tcPr>
          <w:p w:rsidR="00A57189"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11.</w:t>
            </w:r>
          </w:p>
        </w:tc>
        <w:tc>
          <w:tcPr>
            <w:tcW w:w="4417"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Драгомир Топалски</w:t>
            </w:r>
          </w:p>
        </w:tc>
        <w:tc>
          <w:tcPr>
            <w:tcW w:w="4678"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Хемија</w:t>
            </w:r>
          </w:p>
        </w:tc>
      </w:tr>
      <w:tr w:rsidR="00A57189" w:rsidRPr="00E2717D">
        <w:trPr>
          <w:jc w:val="center"/>
        </w:trPr>
        <w:tc>
          <w:tcPr>
            <w:tcW w:w="870" w:type="dxa"/>
            <w:tcBorders>
              <w:top w:val="single" w:sz="6" w:space="0" w:color="auto"/>
              <w:bottom w:val="single" w:sz="6" w:space="0" w:color="auto"/>
            </w:tcBorders>
          </w:tcPr>
          <w:p w:rsidR="00A57189" w:rsidRPr="00E2717D" w:rsidRDefault="006F10EF">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w:t>
            </w:r>
            <w:r w:rsidR="003A7C85">
              <w:rPr>
                <w:rFonts w:ascii="Times New Roman" w:hAnsi="Times New Roman"/>
                <w:b/>
                <w:color w:val="000000"/>
                <w:sz w:val="24"/>
                <w:szCs w:val="24"/>
                <w:lang w:val="sr-Cyrl-CS"/>
              </w:rPr>
              <w:t>2.</w:t>
            </w:r>
          </w:p>
        </w:tc>
        <w:tc>
          <w:tcPr>
            <w:tcW w:w="4417"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Драгана Лончар</w:t>
            </w:r>
          </w:p>
        </w:tc>
        <w:tc>
          <w:tcPr>
            <w:tcW w:w="4678"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Хемија</w:t>
            </w:r>
          </w:p>
        </w:tc>
      </w:tr>
      <w:tr w:rsidR="00A57189" w:rsidRPr="00E2717D">
        <w:trPr>
          <w:jc w:val="center"/>
        </w:trPr>
        <w:tc>
          <w:tcPr>
            <w:tcW w:w="870" w:type="dxa"/>
            <w:tcBorders>
              <w:top w:val="single" w:sz="6" w:space="0" w:color="auto"/>
              <w:bottom w:val="single" w:sz="6" w:space="0" w:color="auto"/>
            </w:tcBorders>
          </w:tcPr>
          <w:p w:rsidR="00A57189" w:rsidRPr="00E2717D" w:rsidRDefault="006F10EF">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w:t>
            </w:r>
            <w:r w:rsidR="003A7C85">
              <w:rPr>
                <w:rFonts w:ascii="Times New Roman" w:hAnsi="Times New Roman"/>
                <w:b/>
                <w:color w:val="000000"/>
                <w:sz w:val="24"/>
                <w:szCs w:val="24"/>
                <w:lang w:val="sr-Cyrl-CS"/>
              </w:rPr>
              <w:t>3.</w:t>
            </w:r>
          </w:p>
        </w:tc>
        <w:tc>
          <w:tcPr>
            <w:tcW w:w="4417"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Гордана Ракочевић</w:t>
            </w:r>
          </w:p>
        </w:tc>
        <w:tc>
          <w:tcPr>
            <w:tcW w:w="4678" w:type="dxa"/>
            <w:tcBorders>
              <w:top w:val="single" w:sz="6" w:space="0" w:color="auto"/>
              <w:bottom w:val="single" w:sz="6" w:space="0" w:color="auto"/>
            </w:tcBorders>
          </w:tcPr>
          <w:p w:rsidR="00A57189" w:rsidRPr="00E2717D" w:rsidRDefault="00A57189">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Биологија</w:t>
            </w:r>
          </w:p>
        </w:tc>
      </w:tr>
      <w:tr w:rsidR="00F62731" w:rsidRPr="00E2717D">
        <w:trPr>
          <w:jc w:val="center"/>
        </w:trPr>
        <w:tc>
          <w:tcPr>
            <w:tcW w:w="870" w:type="dxa"/>
            <w:tcBorders>
              <w:top w:val="single" w:sz="6" w:space="0" w:color="auto"/>
              <w:bottom w:val="single" w:sz="6" w:space="0" w:color="auto"/>
            </w:tcBorders>
          </w:tcPr>
          <w:p w:rsidR="00F62731"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14.</w:t>
            </w:r>
          </w:p>
        </w:tc>
        <w:tc>
          <w:tcPr>
            <w:tcW w:w="4417"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Ђурђица Јањић</w:t>
            </w:r>
          </w:p>
        </w:tc>
        <w:tc>
          <w:tcPr>
            <w:tcW w:w="4678" w:type="dxa"/>
            <w:tcBorders>
              <w:top w:val="single" w:sz="6" w:space="0" w:color="auto"/>
              <w:bottom w:val="single" w:sz="6" w:space="0" w:color="auto"/>
            </w:tcBorders>
          </w:tcPr>
          <w:p w:rsidR="00F62731" w:rsidRPr="00E2717D" w:rsidRDefault="00F62731" w:rsidP="006322AB">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Биологија</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15.</w:t>
            </w:r>
          </w:p>
        </w:tc>
        <w:tc>
          <w:tcPr>
            <w:tcW w:w="4417"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Биљана Оравец</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Музичка култура</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F62731" w:rsidP="004A63AA">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1</w:t>
            </w:r>
            <w:r w:rsidR="003A7C85">
              <w:rPr>
                <w:rFonts w:ascii="Times New Roman" w:hAnsi="Times New Roman"/>
                <w:b/>
                <w:color w:val="000000"/>
                <w:sz w:val="24"/>
                <w:szCs w:val="24"/>
                <w:lang w:val="sr-Cyrl-CS"/>
              </w:rPr>
              <w:t>6.</w:t>
            </w:r>
          </w:p>
        </w:tc>
        <w:tc>
          <w:tcPr>
            <w:tcW w:w="4417" w:type="dxa"/>
            <w:tcBorders>
              <w:top w:val="single" w:sz="6" w:space="0" w:color="auto"/>
              <w:bottom w:val="single" w:sz="6" w:space="0" w:color="auto"/>
            </w:tcBorders>
          </w:tcPr>
          <w:p w:rsidR="00F62731"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Снежана Протић</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Музичка култура</w:t>
            </w:r>
          </w:p>
        </w:tc>
      </w:tr>
      <w:tr w:rsidR="00F62731" w:rsidRPr="00E2717D">
        <w:trPr>
          <w:trHeight w:val="318"/>
          <w:jc w:val="center"/>
        </w:trPr>
        <w:tc>
          <w:tcPr>
            <w:tcW w:w="870" w:type="dxa"/>
            <w:tcBorders>
              <w:top w:val="single" w:sz="6" w:space="0" w:color="auto"/>
            </w:tcBorders>
            <w:vAlign w:val="center"/>
          </w:tcPr>
          <w:p w:rsidR="00F62731" w:rsidRPr="00E2717D" w:rsidRDefault="00F62731">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w:t>
            </w:r>
            <w:r w:rsidR="003A7C85">
              <w:rPr>
                <w:rFonts w:ascii="Times New Roman" w:hAnsi="Times New Roman"/>
                <w:b/>
                <w:color w:val="000000"/>
                <w:sz w:val="24"/>
                <w:szCs w:val="24"/>
                <w:lang w:val="sr-Cyrl-CS"/>
              </w:rPr>
              <w:t>7.</w:t>
            </w:r>
          </w:p>
        </w:tc>
        <w:tc>
          <w:tcPr>
            <w:tcW w:w="4417" w:type="dxa"/>
            <w:tcBorders>
              <w:top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Милан Добановачки</w:t>
            </w:r>
          </w:p>
        </w:tc>
        <w:tc>
          <w:tcPr>
            <w:tcW w:w="4678" w:type="dxa"/>
            <w:tcBorders>
              <w:top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Музичка култура</w:t>
            </w:r>
          </w:p>
        </w:tc>
      </w:tr>
      <w:tr w:rsidR="00F62731" w:rsidRPr="00E2717D">
        <w:trPr>
          <w:trHeight w:val="318"/>
          <w:jc w:val="center"/>
        </w:trPr>
        <w:tc>
          <w:tcPr>
            <w:tcW w:w="870" w:type="dxa"/>
            <w:tcBorders>
              <w:top w:val="single" w:sz="6" w:space="0" w:color="auto"/>
            </w:tcBorders>
            <w:vAlign w:val="center"/>
          </w:tcPr>
          <w:p w:rsidR="00F62731"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18.</w:t>
            </w:r>
          </w:p>
        </w:tc>
        <w:tc>
          <w:tcPr>
            <w:tcW w:w="4417" w:type="dxa"/>
            <w:tcBorders>
              <w:top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Милан Кисачанин</w:t>
            </w:r>
          </w:p>
        </w:tc>
        <w:tc>
          <w:tcPr>
            <w:tcW w:w="4678" w:type="dxa"/>
            <w:tcBorders>
              <w:top w:val="single" w:sz="6" w:space="0" w:color="auto"/>
            </w:tcBorders>
          </w:tcPr>
          <w:p w:rsidR="00F62731" w:rsidRPr="00E2717D" w:rsidRDefault="00F62731" w:rsidP="006322AB">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Физичко васпитање</w:t>
            </w:r>
          </w:p>
        </w:tc>
      </w:tr>
      <w:tr w:rsidR="00F62731" w:rsidRPr="00E2717D">
        <w:trPr>
          <w:trHeight w:val="309"/>
          <w:jc w:val="center"/>
        </w:trPr>
        <w:tc>
          <w:tcPr>
            <w:tcW w:w="870" w:type="dxa"/>
            <w:tcBorders>
              <w:top w:val="single" w:sz="6" w:space="0" w:color="auto"/>
            </w:tcBorders>
            <w:vAlign w:val="center"/>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19.</w:t>
            </w:r>
          </w:p>
        </w:tc>
        <w:tc>
          <w:tcPr>
            <w:tcW w:w="4417" w:type="dxa"/>
            <w:tcBorders>
              <w:top w:val="single" w:sz="6" w:space="0" w:color="auto"/>
            </w:tcBorders>
          </w:tcPr>
          <w:p w:rsidR="00F62731" w:rsidRPr="00E2717D" w:rsidRDefault="00F62731" w:rsidP="004D4A0C">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Биљана </w:t>
            </w:r>
            <w:r>
              <w:rPr>
                <w:rFonts w:ascii="Times New Roman" w:hAnsi="Times New Roman"/>
                <w:color w:val="000000"/>
                <w:sz w:val="24"/>
                <w:szCs w:val="24"/>
                <w:lang w:val="sr-Cyrl-CS"/>
              </w:rPr>
              <w:t>Балог</w:t>
            </w:r>
          </w:p>
        </w:tc>
        <w:tc>
          <w:tcPr>
            <w:tcW w:w="4678" w:type="dxa"/>
            <w:tcBorders>
              <w:top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Ликовна култура</w:t>
            </w:r>
          </w:p>
        </w:tc>
      </w:tr>
      <w:tr w:rsidR="00F62731" w:rsidRPr="00E2717D">
        <w:trPr>
          <w:trHeight w:val="291"/>
          <w:jc w:val="center"/>
        </w:trPr>
        <w:tc>
          <w:tcPr>
            <w:tcW w:w="870" w:type="dxa"/>
            <w:tcBorders>
              <w:top w:val="single" w:sz="6" w:space="0" w:color="auto"/>
            </w:tcBorders>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20.</w:t>
            </w:r>
          </w:p>
        </w:tc>
        <w:tc>
          <w:tcPr>
            <w:tcW w:w="4417" w:type="dxa"/>
            <w:tcBorders>
              <w:top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Перо Јовановић</w:t>
            </w:r>
          </w:p>
        </w:tc>
        <w:tc>
          <w:tcPr>
            <w:tcW w:w="4678" w:type="dxa"/>
            <w:tcBorders>
              <w:top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Техничко и информатичко образовање</w:t>
            </w:r>
          </w:p>
        </w:tc>
      </w:tr>
      <w:tr w:rsidR="00F62731" w:rsidRPr="00E2717D">
        <w:trPr>
          <w:jc w:val="center"/>
        </w:trPr>
        <w:tc>
          <w:tcPr>
            <w:tcW w:w="870" w:type="dxa"/>
            <w:tcBorders>
              <w:top w:val="single" w:sz="6" w:space="0" w:color="auto"/>
              <w:bottom w:val="single" w:sz="6" w:space="0" w:color="auto"/>
            </w:tcBorders>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21.</w:t>
            </w:r>
          </w:p>
        </w:tc>
        <w:tc>
          <w:tcPr>
            <w:tcW w:w="4417" w:type="dxa"/>
            <w:tcBorders>
              <w:top w:val="single" w:sz="6" w:space="0" w:color="auto"/>
              <w:bottom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Бојана Секулић</w:t>
            </w:r>
          </w:p>
        </w:tc>
        <w:tc>
          <w:tcPr>
            <w:tcW w:w="4678" w:type="dxa"/>
            <w:tcBorders>
              <w:top w:val="single" w:sz="6" w:space="0" w:color="auto"/>
              <w:bottom w:val="single" w:sz="6" w:space="0" w:color="auto"/>
            </w:tcBorders>
          </w:tcPr>
          <w:p w:rsidR="00F62731" w:rsidRPr="00E2717D" w:rsidRDefault="00F62731" w:rsidP="00E72B85">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Техничко и инфотматичко образовање</w:t>
            </w:r>
          </w:p>
        </w:tc>
      </w:tr>
      <w:tr w:rsidR="00F62731" w:rsidRPr="00E2717D">
        <w:trPr>
          <w:jc w:val="center"/>
        </w:trPr>
        <w:tc>
          <w:tcPr>
            <w:tcW w:w="870" w:type="dxa"/>
            <w:tcBorders>
              <w:top w:val="single" w:sz="6" w:space="0" w:color="auto"/>
              <w:bottom w:val="single" w:sz="6" w:space="0" w:color="auto"/>
            </w:tcBorders>
          </w:tcPr>
          <w:p w:rsidR="00F62731" w:rsidRPr="00E2717D" w:rsidRDefault="00F62731" w:rsidP="00971CD4">
            <w:pPr>
              <w:spacing w:after="0" w:line="240" w:lineRule="auto"/>
              <w:jc w:val="right"/>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w:t>
            </w:r>
            <w:r w:rsidR="003A7C85">
              <w:rPr>
                <w:rFonts w:ascii="Times New Roman" w:hAnsi="Times New Roman"/>
                <w:b/>
                <w:color w:val="000000"/>
                <w:sz w:val="24"/>
                <w:szCs w:val="24"/>
                <w:lang w:val="sr-Cyrl-CS"/>
              </w:rPr>
              <w:t>2.</w:t>
            </w:r>
          </w:p>
        </w:tc>
        <w:tc>
          <w:tcPr>
            <w:tcW w:w="4417"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Светислав Милошевић</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Физичко васпитање</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23.</w:t>
            </w:r>
          </w:p>
        </w:tc>
        <w:tc>
          <w:tcPr>
            <w:tcW w:w="4417"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Адријана Јовановић</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Музичка култура</w:t>
            </w:r>
          </w:p>
        </w:tc>
      </w:tr>
      <w:tr w:rsidR="00F62731" w:rsidRPr="00E2717D">
        <w:trPr>
          <w:jc w:val="center"/>
        </w:trPr>
        <w:tc>
          <w:tcPr>
            <w:tcW w:w="870" w:type="dxa"/>
            <w:tcBorders>
              <w:top w:val="single" w:sz="6" w:space="0" w:color="auto"/>
              <w:bottom w:val="single" w:sz="6" w:space="0" w:color="auto"/>
            </w:tcBorders>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24.</w:t>
            </w:r>
          </w:p>
        </w:tc>
        <w:tc>
          <w:tcPr>
            <w:tcW w:w="4417" w:type="dxa"/>
            <w:tcBorders>
              <w:top w:val="single" w:sz="6" w:space="0" w:color="auto"/>
              <w:bottom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Елвира Аврамовић</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Боравак </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25.</w:t>
            </w:r>
          </w:p>
        </w:tc>
        <w:tc>
          <w:tcPr>
            <w:tcW w:w="4417" w:type="dxa"/>
            <w:tcBorders>
              <w:top w:val="single" w:sz="6" w:space="0" w:color="auto"/>
              <w:bottom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Јасмина Бобинац</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Боравак</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26.</w:t>
            </w:r>
          </w:p>
        </w:tc>
        <w:tc>
          <w:tcPr>
            <w:tcW w:w="4417" w:type="dxa"/>
            <w:tcBorders>
              <w:top w:val="single" w:sz="6" w:space="0" w:color="auto"/>
              <w:bottom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Бранислав Нијемчевић</w:t>
            </w:r>
          </w:p>
        </w:tc>
        <w:tc>
          <w:tcPr>
            <w:tcW w:w="4678" w:type="dxa"/>
            <w:tcBorders>
              <w:top w:val="single" w:sz="6" w:space="0" w:color="auto"/>
              <w:bottom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Верска настава – православни катихизис</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27.</w:t>
            </w:r>
          </w:p>
        </w:tc>
        <w:tc>
          <w:tcPr>
            <w:tcW w:w="4417" w:type="dxa"/>
            <w:tcBorders>
              <w:top w:val="single" w:sz="6" w:space="0" w:color="auto"/>
              <w:bottom w:val="single" w:sz="6" w:space="0" w:color="auto"/>
            </w:tcBorders>
            <w:vAlign w:val="center"/>
          </w:tcPr>
          <w:p w:rsidR="00F62731" w:rsidRPr="00E2717D" w:rsidRDefault="00F6273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Оливера Дувњак</w:t>
            </w:r>
          </w:p>
        </w:tc>
        <w:tc>
          <w:tcPr>
            <w:tcW w:w="4678" w:type="dxa"/>
            <w:tcBorders>
              <w:top w:val="single" w:sz="6" w:space="0" w:color="auto"/>
              <w:bottom w:val="single" w:sz="6" w:space="0" w:color="auto"/>
            </w:tcBorders>
          </w:tcPr>
          <w:p w:rsidR="00F62731" w:rsidRPr="00E2717D" w:rsidRDefault="00F6273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Верска настава – православни катихизис</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28.</w:t>
            </w:r>
          </w:p>
        </w:tc>
        <w:tc>
          <w:tcPr>
            <w:tcW w:w="4417"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Зорица Калањош</w:t>
            </w:r>
          </w:p>
        </w:tc>
        <w:tc>
          <w:tcPr>
            <w:tcW w:w="4678" w:type="dxa"/>
            <w:tcBorders>
              <w:top w:val="single" w:sz="6" w:space="0" w:color="auto"/>
              <w:bottom w:val="single" w:sz="6" w:space="0" w:color="auto"/>
            </w:tcBorders>
          </w:tcPr>
          <w:p w:rsidR="00F62731" w:rsidRPr="00E2717D" w:rsidRDefault="00F62731" w:rsidP="00A04984">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Педагошки асистент </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29.</w:t>
            </w:r>
          </w:p>
        </w:tc>
        <w:tc>
          <w:tcPr>
            <w:tcW w:w="4417"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Мухамед Зиљкић</w:t>
            </w:r>
          </w:p>
        </w:tc>
        <w:tc>
          <w:tcPr>
            <w:tcW w:w="4678" w:type="dxa"/>
            <w:tcBorders>
              <w:top w:val="single" w:sz="6" w:space="0" w:color="auto"/>
              <w:bottom w:val="single" w:sz="6" w:space="0" w:color="auto"/>
            </w:tcBorders>
          </w:tcPr>
          <w:p w:rsidR="00F62731" w:rsidRPr="00E2717D" w:rsidRDefault="00F62731" w:rsidP="00A04984">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Верска настава – исламска веронаука</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30.</w:t>
            </w:r>
          </w:p>
        </w:tc>
        <w:tc>
          <w:tcPr>
            <w:tcW w:w="4417"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Елеонора Мате</w:t>
            </w:r>
          </w:p>
        </w:tc>
        <w:tc>
          <w:tcPr>
            <w:tcW w:w="4678" w:type="dxa"/>
            <w:tcBorders>
              <w:top w:val="single" w:sz="6" w:space="0" w:color="auto"/>
              <w:bottom w:val="single" w:sz="6" w:space="0" w:color="auto"/>
            </w:tcBorders>
          </w:tcPr>
          <w:p w:rsidR="00F62731" w:rsidRPr="00E2717D" w:rsidRDefault="00F62731" w:rsidP="00A04984">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Верска настава – католички вјеронаук</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31.</w:t>
            </w:r>
          </w:p>
        </w:tc>
        <w:tc>
          <w:tcPr>
            <w:tcW w:w="4417"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Слађана Марковић</w:t>
            </w:r>
          </w:p>
        </w:tc>
        <w:tc>
          <w:tcPr>
            <w:tcW w:w="4678"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Грађанско васпитање</w:t>
            </w:r>
          </w:p>
        </w:tc>
      </w:tr>
      <w:tr w:rsidR="00F62731" w:rsidRPr="00E2717D">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32.</w:t>
            </w:r>
          </w:p>
        </w:tc>
        <w:tc>
          <w:tcPr>
            <w:tcW w:w="4417"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Вера Лопушина </w:t>
            </w:r>
          </w:p>
        </w:tc>
        <w:tc>
          <w:tcPr>
            <w:tcW w:w="4678" w:type="dxa"/>
            <w:tcBorders>
              <w:top w:val="single" w:sz="6" w:space="0" w:color="auto"/>
              <w:bottom w:val="single" w:sz="6" w:space="0" w:color="auto"/>
            </w:tcBorders>
          </w:tcPr>
          <w:p w:rsidR="00F62731" w:rsidRPr="00E2717D" w:rsidRDefault="00F62731" w:rsidP="00A0498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r>
      <w:tr w:rsidR="00F62731" w:rsidRPr="00935A3D">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33.</w:t>
            </w:r>
          </w:p>
        </w:tc>
        <w:tc>
          <w:tcPr>
            <w:tcW w:w="4417" w:type="dxa"/>
            <w:tcBorders>
              <w:top w:val="single" w:sz="6" w:space="0" w:color="auto"/>
              <w:bottom w:val="single" w:sz="6" w:space="0" w:color="auto"/>
            </w:tcBorders>
            <w:vAlign w:val="center"/>
          </w:tcPr>
          <w:p w:rsidR="00F62731" w:rsidRPr="00E2717D" w:rsidRDefault="00F62731" w:rsidP="00A04984">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Марија Кукучка Супекова</w:t>
            </w:r>
          </w:p>
        </w:tc>
        <w:tc>
          <w:tcPr>
            <w:tcW w:w="4678" w:type="dxa"/>
            <w:tcBorders>
              <w:top w:val="single" w:sz="6" w:space="0" w:color="auto"/>
              <w:bottom w:val="single" w:sz="6" w:space="0" w:color="auto"/>
            </w:tcBorders>
          </w:tcPr>
          <w:p w:rsidR="00F62731" w:rsidRPr="00E2717D" w:rsidRDefault="00F62731" w:rsidP="00A04984">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Матерњи језик са ел. Нац. </w:t>
            </w:r>
            <w:r>
              <w:rPr>
                <w:rFonts w:ascii="Times New Roman" w:hAnsi="Times New Roman"/>
                <w:color w:val="000000"/>
                <w:sz w:val="24"/>
                <w:szCs w:val="24"/>
                <w:lang w:val="sr-Cyrl-CS"/>
              </w:rPr>
              <w:t>к</w:t>
            </w:r>
            <w:r w:rsidRPr="00E2717D">
              <w:rPr>
                <w:rFonts w:ascii="Times New Roman" w:hAnsi="Times New Roman"/>
                <w:color w:val="000000"/>
                <w:sz w:val="24"/>
                <w:szCs w:val="24"/>
                <w:lang w:val="sr-Cyrl-CS"/>
              </w:rPr>
              <w:t>ул. – словачки језик</w:t>
            </w:r>
          </w:p>
        </w:tc>
      </w:tr>
      <w:tr w:rsidR="00F62731" w:rsidRPr="00E2717D" w:rsidTr="006F10EF">
        <w:trPr>
          <w:jc w:val="center"/>
        </w:trPr>
        <w:tc>
          <w:tcPr>
            <w:tcW w:w="870" w:type="dxa"/>
            <w:tcBorders>
              <w:top w:val="single" w:sz="6" w:space="0" w:color="auto"/>
              <w:bottom w:val="single" w:sz="6" w:space="0" w:color="auto"/>
            </w:tcBorders>
            <w:vAlign w:val="center"/>
          </w:tcPr>
          <w:p w:rsidR="00F62731" w:rsidRPr="00E2717D"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34.</w:t>
            </w:r>
          </w:p>
        </w:tc>
        <w:tc>
          <w:tcPr>
            <w:tcW w:w="4417" w:type="dxa"/>
            <w:tcBorders>
              <w:top w:val="single" w:sz="6" w:space="0" w:color="auto"/>
              <w:bottom w:val="single" w:sz="6" w:space="0" w:color="auto"/>
            </w:tcBorders>
            <w:vAlign w:val="center"/>
          </w:tcPr>
          <w:p w:rsidR="00F62731" w:rsidRPr="002674F2" w:rsidRDefault="003A7C85" w:rsidP="00A04984">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Јелена Влајков Вукић</w:t>
            </w:r>
          </w:p>
        </w:tc>
        <w:tc>
          <w:tcPr>
            <w:tcW w:w="4678" w:type="dxa"/>
            <w:tcBorders>
              <w:top w:val="single" w:sz="6" w:space="0" w:color="auto"/>
              <w:bottom w:val="single" w:sz="6" w:space="0" w:color="auto"/>
            </w:tcBorders>
            <w:vAlign w:val="center"/>
          </w:tcPr>
          <w:p w:rsidR="00F62731" w:rsidRPr="00E2717D" w:rsidRDefault="00F62731" w:rsidP="006F10EF">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Верска настава – православни катихизис</w:t>
            </w:r>
          </w:p>
        </w:tc>
      </w:tr>
      <w:tr w:rsidR="00F62731" w:rsidRPr="00E2717D" w:rsidTr="006F10EF">
        <w:trPr>
          <w:jc w:val="center"/>
        </w:trPr>
        <w:tc>
          <w:tcPr>
            <w:tcW w:w="870" w:type="dxa"/>
            <w:tcBorders>
              <w:top w:val="single" w:sz="6" w:space="0" w:color="auto"/>
              <w:bottom w:val="single" w:sz="6" w:space="0" w:color="auto"/>
            </w:tcBorders>
            <w:vAlign w:val="center"/>
          </w:tcPr>
          <w:p w:rsidR="00F62731"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35.</w:t>
            </w:r>
          </w:p>
        </w:tc>
        <w:tc>
          <w:tcPr>
            <w:tcW w:w="4417" w:type="dxa"/>
            <w:tcBorders>
              <w:top w:val="single" w:sz="6" w:space="0" w:color="auto"/>
              <w:bottom w:val="single" w:sz="6" w:space="0" w:color="auto"/>
            </w:tcBorders>
            <w:vAlign w:val="center"/>
          </w:tcPr>
          <w:p w:rsidR="00F62731" w:rsidRDefault="00F62731" w:rsidP="00A04984">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Татјана Гашић</w:t>
            </w:r>
          </w:p>
        </w:tc>
        <w:tc>
          <w:tcPr>
            <w:tcW w:w="4678" w:type="dxa"/>
            <w:tcBorders>
              <w:top w:val="single" w:sz="6" w:space="0" w:color="auto"/>
              <w:bottom w:val="single" w:sz="6" w:space="0" w:color="auto"/>
            </w:tcBorders>
          </w:tcPr>
          <w:p w:rsidR="00F62731" w:rsidRDefault="00F62731" w:rsidP="00A0498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Енглески језик</w:t>
            </w:r>
          </w:p>
        </w:tc>
      </w:tr>
      <w:tr w:rsidR="00F62731" w:rsidRPr="00E2717D" w:rsidTr="006F10EF">
        <w:trPr>
          <w:jc w:val="center"/>
        </w:trPr>
        <w:tc>
          <w:tcPr>
            <w:tcW w:w="870" w:type="dxa"/>
            <w:tcBorders>
              <w:top w:val="single" w:sz="6" w:space="0" w:color="auto"/>
              <w:bottom w:val="single" w:sz="6" w:space="0" w:color="auto"/>
            </w:tcBorders>
            <w:vAlign w:val="center"/>
          </w:tcPr>
          <w:p w:rsidR="00F62731"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36.</w:t>
            </w:r>
          </w:p>
        </w:tc>
        <w:tc>
          <w:tcPr>
            <w:tcW w:w="4417" w:type="dxa"/>
            <w:tcBorders>
              <w:top w:val="single" w:sz="6" w:space="0" w:color="auto"/>
              <w:bottom w:val="single" w:sz="6" w:space="0" w:color="auto"/>
            </w:tcBorders>
            <w:vAlign w:val="center"/>
          </w:tcPr>
          <w:p w:rsidR="00F62731" w:rsidRDefault="00F62731" w:rsidP="00A04984">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Гордана Шарић</w:t>
            </w:r>
          </w:p>
        </w:tc>
        <w:tc>
          <w:tcPr>
            <w:tcW w:w="4678" w:type="dxa"/>
            <w:tcBorders>
              <w:top w:val="single" w:sz="6" w:space="0" w:color="auto"/>
              <w:bottom w:val="single" w:sz="6" w:space="0" w:color="auto"/>
            </w:tcBorders>
          </w:tcPr>
          <w:p w:rsidR="00F62731" w:rsidRPr="00E2717D" w:rsidRDefault="00F62731" w:rsidP="006F10EF">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Боравак </w:t>
            </w:r>
          </w:p>
        </w:tc>
      </w:tr>
      <w:tr w:rsidR="003A7C85" w:rsidRPr="00E2717D" w:rsidTr="006F10EF">
        <w:trPr>
          <w:jc w:val="center"/>
        </w:trPr>
        <w:tc>
          <w:tcPr>
            <w:tcW w:w="870" w:type="dxa"/>
            <w:tcBorders>
              <w:top w:val="single" w:sz="6" w:space="0" w:color="auto"/>
              <w:bottom w:val="single" w:sz="6" w:space="0" w:color="auto"/>
            </w:tcBorders>
            <w:vAlign w:val="center"/>
          </w:tcPr>
          <w:p w:rsidR="003A7C85"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37.</w:t>
            </w:r>
          </w:p>
        </w:tc>
        <w:tc>
          <w:tcPr>
            <w:tcW w:w="4417" w:type="dxa"/>
            <w:tcBorders>
              <w:top w:val="single" w:sz="6" w:space="0" w:color="auto"/>
              <w:bottom w:val="single" w:sz="6" w:space="0" w:color="auto"/>
            </w:tcBorders>
            <w:vAlign w:val="center"/>
          </w:tcPr>
          <w:p w:rsidR="003A7C85" w:rsidRDefault="003A7C85" w:rsidP="006322AB">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Данка Јовановић</w:t>
            </w:r>
          </w:p>
        </w:tc>
        <w:tc>
          <w:tcPr>
            <w:tcW w:w="4678" w:type="dxa"/>
            <w:tcBorders>
              <w:top w:val="single" w:sz="6" w:space="0" w:color="auto"/>
              <w:bottom w:val="single" w:sz="6" w:space="0" w:color="auto"/>
            </w:tcBorders>
          </w:tcPr>
          <w:p w:rsidR="003A7C85" w:rsidRPr="00E2717D" w:rsidRDefault="003A7C85" w:rsidP="006322AB">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r>
      <w:tr w:rsidR="003A7C85" w:rsidRPr="00E2717D" w:rsidTr="006F10EF">
        <w:trPr>
          <w:jc w:val="center"/>
        </w:trPr>
        <w:tc>
          <w:tcPr>
            <w:tcW w:w="870" w:type="dxa"/>
            <w:tcBorders>
              <w:top w:val="single" w:sz="6" w:space="0" w:color="auto"/>
              <w:bottom w:val="single" w:sz="6" w:space="0" w:color="auto"/>
            </w:tcBorders>
            <w:vAlign w:val="center"/>
          </w:tcPr>
          <w:p w:rsidR="003A7C85"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38.</w:t>
            </w:r>
          </w:p>
        </w:tc>
        <w:tc>
          <w:tcPr>
            <w:tcW w:w="4417" w:type="dxa"/>
            <w:tcBorders>
              <w:top w:val="single" w:sz="6" w:space="0" w:color="auto"/>
              <w:bottom w:val="single" w:sz="6" w:space="0" w:color="auto"/>
            </w:tcBorders>
            <w:vAlign w:val="center"/>
          </w:tcPr>
          <w:p w:rsidR="003A7C85" w:rsidRDefault="003A7C85" w:rsidP="006322AB">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Сања Лаловић</w:t>
            </w:r>
          </w:p>
        </w:tc>
        <w:tc>
          <w:tcPr>
            <w:tcW w:w="4678" w:type="dxa"/>
            <w:tcBorders>
              <w:top w:val="single" w:sz="6" w:space="0" w:color="auto"/>
              <w:bottom w:val="single" w:sz="6" w:space="0" w:color="auto"/>
            </w:tcBorders>
          </w:tcPr>
          <w:p w:rsidR="003A7C85" w:rsidRPr="00E2717D" w:rsidRDefault="003A7C85" w:rsidP="006322AB">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Српски језик</w:t>
            </w:r>
          </w:p>
        </w:tc>
      </w:tr>
      <w:tr w:rsidR="003A7C85" w:rsidRPr="00E2717D" w:rsidTr="00C0391B">
        <w:trPr>
          <w:jc w:val="center"/>
        </w:trPr>
        <w:tc>
          <w:tcPr>
            <w:tcW w:w="870" w:type="dxa"/>
            <w:tcBorders>
              <w:top w:val="single" w:sz="6" w:space="0" w:color="auto"/>
              <w:bottom w:val="single" w:sz="6" w:space="0" w:color="auto"/>
            </w:tcBorders>
            <w:vAlign w:val="center"/>
          </w:tcPr>
          <w:p w:rsidR="003A7C85"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39.</w:t>
            </w:r>
          </w:p>
        </w:tc>
        <w:tc>
          <w:tcPr>
            <w:tcW w:w="4417" w:type="dxa"/>
            <w:tcBorders>
              <w:top w:val="single" w:sz="6" w:space="0" w:color="auto"/>
              <w:bottom w:val="single" w:sz="6" w:space="0" w:color="auto"/>
            </w:tcBorders>
            <w:vAlign w:val="center"/>
          </w:tcPr>
          <w:p w:rsidR="003A7C85" w:rsidRDefault="003A7C85" w:rsidP="006322AB">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Саша Куриџа</w:t>
            </w:r>
          </w:p>
        </w:tc>
        <w:tc>
          <w:tcPr>
            <w:tcW w:w="4678" w:type="dxa"/>
            <w:tcBorders>
              <w:top w:val="single" w:sz="6" w:space="0" w:color="auto"/>
              <w:bottom w:val="single" w:sz="6" w:space="0" w:color="auto"/>
            </w:tcBorders>
          </w:tcPr>
          <w:p w:rsidR="003A7C85" w:rsidRDefault="003A7C85" w:rsidP="006322AB">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Верска настава – православни катихизис</w:t>
            </w:r>
          </w:p>
        </w:tc>
      </w:tr>
      <w:tr w:rsidR="003A7C85" w:rsidRPr="00E2717D">
        <w:trPr>
          <w:jc w:val="center"/>
        </w:trPr>
        <w:tc>
          <w:tcPr>
            <w:tcW w:w="870" w:type="dxa"/>
            <w:tcBorders>
              <w:top w:val="single" w:sz="6" w:space="0" w:color="auto"/>
              <w:bottom w:val="single" w:sz="12" w:space="0" w:color="auto"/>
            </w:tcBorders>
            <w:vAlign w:val="center"/>
          </w:tcPr>
          <w:p w:rsidR="003A7C85" w:rsidRDefault="003A7C85" w:rsidP="00A04984">
            <w:pPr>
              <w:spacing w:after="0" w:line="240" w:lineRule="auto"/>
              <w:jc w:val="right"/>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4417" w:type="dxa"/>
            <w:tcBorders>
              <w:top w:val="single" w:sz="6" w:space="0" w:color="auto"/>
              <w:bottom w:val="single" w:sz="12" w:space="0" w:color="auto"/>
            </w:tcBorders>
            <w:vAlign w:val="center"/>
          </w:tcPr>
          <w:p w:rsidR="003A7C85" w:rsidRDefault="003A7C85" w:rsidP="00A04984">
            <w:pPr>
              <w:spacing w:after="0" w:line="240" w:lineRule="auto"/>
              <w:rPr>
                <w:rFonts w:ascii="Times New Roman" w:hAnsi="Times New Roman"/>
                <w:color w:val="000000" w:themeColor="text1"/>
                <w:sz w:val="24"/>
                <w:szCs w:val="24"/>
                <w:lang w:val="sr-Cyrl-CS"/>
              </w:rPr>
            </w:pPr>
          </w:p>
        </w:tc>
        <w:tc>
          <w:tcPr>
            <w:tcW w:w="4678" w:type="dxa"/>
            <w:tcBorders>
              <w:top w:val="single" w:sz="6" w:space="0" w:color="auto"/>
              <w:bottom w:val="single" w:sz="12" w:space="0" w:color="auto"/>
            </w:tcBorders>
          </w:tcPr>
          <w:p w:rsidR="003A7C85" w:rsidRDefault="003A7C85" w:rsidP="006F10EF">
            <w:pPr>
              <w:spacing w:after="0" w:line="240" w:lineRule="auto"/>
              <w:jc w:val="both"/>
              <w:rPr>
                <w:rFonts w:ascii="Times New Roman" w:hAnsi="Times New Roman"/>
                <w:color w:val="000000"/>
                <w:sz w:val="24"/>
                <w:szCs w:val="24"/>
                <w:lang w:val="sr-Cyrl-CS"/>
              </w:rPr>
            </w:pPr>
          </w:p>
        </w:tc>
      </w:tr>
    </w:tbl>
    <w:p w:rsidR="00A57189" w:rsidRPr="00F84908" w:rsidRDefault="00A57189">
      <w:pPr>
        <w:autoSpaceDE w:val="0"/>
        <w:autoSpaceDN w:val="0"/>
        <w:adjustRightInd w:val="0"/>
        <w:spacing w:after="0" w:line="240" w:lineRule="auto"/>
        <w:jc w:val="both"/>
        <w:rPr>
          <w:rFonts w:ascii="Times New Roman" w:hAnsi="Times New Roman"/>
          <w:sz w:val="24"/>
          <w:szCs w:val="24"/>
        </w:rPr>
      </w:pPr>
    </w:p>
    <w:p w:rsidR="00A57189" w:rsidRPr="00462054" w:rsidRDefault="00A57189" w:rsidP="00462054">
      <w:pPr>
        <w:pStyle w:val="ListParagraph"/>
        <w:numPr>
          <w:ilvl w:val="1"/>
          <w:numId w:val="201"/>
        </w:numPr>
        <w:rPr>
          <w:b/>
          <w:color w:val="000000"/>
          <w:sz w:val="28"/>
          <w:szCs w:val="28"/>
          <w:lang w:val="sr-Cyrl-CS"/>
        </w:rPr>
      </w:pPr>
      <w:r w:rsidRPr="0040576E">
        <w:rPr>
          <w:b/>
          <w:color w:val="000000"/>
          <w:sz w:val="28"/>
          <w:szCs w:val="28"/>
          <w:lang w:val="sr-Cyrl-CS"/>
        </w:rPr>
        <w:t>ЗАДУЖЕЊА НАСТАВНИКА И СТРУКТУРА НЕДЕЉНОГ ФОНДА ЧАСОВА</w:t>
      </w:r>
    </w:p>
    <w:p w:rsidR="00A57189" w:rsidRDefault="0040576E" w:rsidP="0040576E">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3.6.1.</w:t>
      </w:r>
      <w:r w:rsidR="00A57189">
        <w:rPr>
          <w:rFonts w:ascii="Times New Roman" w:hAnsi="Times New Roman"/>
          <w:b/>
          <w:color w:val="000000"/>
          <w:sz w:val="24"/>
          <w:szCs w:val="24"/>
          <w:lang w:val="sr-Cyrl-CS"/>
        </w:rPr>
        <w:t>Разредна настава</w:t>
      </w:r>
    </w:p>
    <w:p w:rsidR="00A57189" w:rsidRPr="0016422C" w:rsidRDefault="00A57189">
      <w:pPr>
        <w:autoSpaceDE w:val="0"/>
        <w:autoSpaceDN w:val="0"/>
        <w:adjustRightInd w:val="0"/>
        <w:spacing w:after="0" w:line="240" w:lineRule="auto"/>
        <w:jc w:val="both"/>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2"/>
        <w:gridCol w:w="4542"/>
        <w:gridCol w:w="1710"/>
        <w:gridCol w:w="1710"/>
      </w:tblGrid>
      <w:tr w:rsidR="00BE47CE"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BE47CE" w:rsidRPr="00BE47CE" w:rsidRDefault="00BE47CE" w:rsidP="00FC3835">
            <w:pPr>
              <w:spacing w:after="0" w:line="240" w:lineRule="auto"/>
              <w:jc w:val="center"/>
              <w:rPr>
                <w:rFonts w:ascii="Times New Roman" w:hAnsi="Times New Roman"/>
                <w:color w:val="000000"/>
                <w:sz w:val="24"/>
                <w:szCs w:val="24"/>
                <w:lang w:val="sr-Cyrl-CS"/>
              </w:rPr>
            </w:pPr>
            <w:r w:rsidRPr="00BE47CE">
              <w:rPr>
                <w:rFonts w:ascii="Times New Roman" w:hAnsi="Times New Roman"/>
                <w:color w:val="000000"/>
                <w:sz w:val="24"/>
                <w:szCs w:val="24"/>
                <w:lang w:val="sr-Cyrl-CS"/>
              </w:rPr>
              <w:t>Ред број.</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BE47CE" w:rsidRPr="00BE47CE" w:rsidRDefault="00BE47CE" w:rsidP="00BE47CE">
            <w:pPr>
              <w:spacing w:after="0" w:line="240" w:lineRule="auto"/>
              <w:jc w:val="both"/>
              <w:rPr>
                <w:rFonts w:ascii="Times New Roman" w:hAnsi="Times New Roman"/>
                <w:color w:val="000000"/>
                <w:sz w:val="24"/>
                <w:szCs w:val="24"/>
                <w:lang w:val="hr-HR"/>
              </w:rPr>
            </w:pPr>
            <w:r w:rsidRPr="00BE47CE">
              <w:rPr>
                <w:rFonts w:ascii="Times New Roman" w:hAnsi="Times New Roman"/>
                <w:color w:val="000000"/>
                <w:sz w:val="24"/>
                <w:szCs w:val="24"/>
                <w:lang w:val="hr-HR"/>
              </w:rPr>
              <w:t>Име и презиме</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BE47CE" w:rsidRPr="00BE47CE" w:rsidRDefault="00BE47CE" w:rsidP="00BE47CE">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Одељењско</w:t>
            </w:r>
          </w:p>
          <w:p w:rsidR="00BE47CE" w:rsidRPr="00BE47CE" w:rsidRDefault="00BE47CE" w:rsidP="00BE47CE">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старешинство</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BE47CE" w:rsidRPr="00BE47CE" w:rsidRDefault="00BE47CE" w:rsidP="00FC3835">
            <w:pPr>
              <w:spacing w:after="0" w:line="240" w:lineRule="auto"/>
              <w:jc w:val="center"/>
              <w:rPr>
                <w:rFonts w:ascii="Times New Roman" w:hAnsi="Times New Roman"/>
                <w:color w:val="000000"/>
                <w:lang w:val="hr-HR"/>
              </w:rPr>
            </w:pPr>
            <w:r w:rsidRPr="00BE47CE">
              <w:rPr>
                <w:rFonts w:ascii="Times New Roman" w:hAnsi="Times New Roman"/>
                <w:color w:val="000000"/>
                <w:lang w:val="hr-HR"/>
              </w:rPr>
              <w:t>Недељна норма</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rPr>
            </w:pPr>
            <w:r w:rsidRPr="000D25DA">
              <w:rPr>
                <w:rFonts w:ascii="Times New Roman" w:hAnsi="Times New Roman"/>
                <w:sz w:val="24"/>
                <w:szCs w:val="24"/>
              </w:rPr>
              <w:t>Снежана Пајић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Сања Савић Миљевић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Бурсаћ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Јеремијић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5.</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Марко Јукић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6.</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Јулијана Вуксан</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7.</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Славица Јакшић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8.</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857543" w:rsidRDefault="008C54FA" w:rsidP="00653A5A">
            <w:pPr>
              <w:spacing w:after="0" w:line="240" w:lineRule="auto"/>
              <w:jc w:val="both"/>
              <w:rPr>
                <w:rFonts w:ascii="Times New Roman" w:hAnsi="Times New Roman"/>
                <w:sz w:val="24"/>
                <w:szCs w:val="24"/>
                <w:lang w:val="sr-Cyrl-CS"/>
              </w:rPr>
            </w:pPr>
            <w:r w:rsidRPr="00857543">
              <w:rPr>
                <w:rFonts w:ascii="Times New Roman" w:hAnsi="Times New Roman"/>
                <w:sz w:val="24"/>
                <w:szCs w:val="24"/>
                <w:lang w:val="sr-Cyrl-CS"/>
              </w:rPr>
              <w:t>Гордана Гутаи</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214677">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9.</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857543" w:rsidRDefault="008C54FA" w:rsidP="00653A5A">
            <w:pPr>
              <w:spacing w:after="0" w:line="240" w:lineRule="auto"/>
              <w:jc w:val="both"/>
              <w:rPr>
                <w:rFonts w:ascii="Times New Roman" w:hAnsi="Times New Roman"/>
                <w:sz w:val="24"/>
                <w:szCs w:val="24"/>
                <w:lang w:val="sr-Cyrl-CS"/>
              </w:rPr>
            </w:pPr>
            <w:r w:rsidRPr="00857543">
              <w:rPr>
                <w:rFonts w:ascii="Times New Roman" w:hAnsi="Times New Roman"/>
                <w:sz w:val="24"/>
                <w:szCs w:val="24"/>
                <w:lang w:val="sr-Cyrl-CS"/>
              </w:rPr>
              <w:t>Душанка Јукић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Cyrl-CS"/>
              </w:rPr>
              <w:t>I</w:t>
            </w:r>
            <w:r w:rsidRPr="00BE47CE">
              <w:rPr>
                <w:rFonts w:ascii="Times New Roman" w:hAnsi="Times New Roman"/>
                <w:b/>
                <w:color w:val="000000"/>
                <w:sz w:val="24"/>
                <w:szCs w:val="24"/>
                <w:lang w:val="sr-Cyrl-CS"/>
              </w:rPr>
              <w:t>-</w:t>
            </w:r>
            <w:r>
              <w:rPr>
                <w:rFonts w:ascii="Times New Roman" w:hAnsi="Times New Roman"/>
                <w:b/>
                <w:color w:val="000000"/>
                <w:sz w:val="24"/>
                <w:szCs w:val="24"/>
              </w:rPr>
              <w:t>9</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Оливера Станић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Cyrl-CS"/>
              </w:rPr>
              <w:t>II-</w:t>
            </w:r>
            <w:r>
              <w:rPr>
                <w:rFonts w:ascii="Times New Roman" w:hAnsi="Times New Roman"/>
                <w:b/>
                <w:color w:val="000000"/>
                <w:sz w:val="24"/>
                <w:szCs w:val="24"/>
              </w:rPr>
              <w:t>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Љубица Матијевић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Cyrl-CS"/>
              </w:rPr>
              <w:t>II-</w:t>
            </w:r>
            <w:r>
              <w:rPr>
                <w:rFonts w:ascii="Times New Roman" w:hAnsi="Times New Roman"/>
                <w:b/>
                <w:color w:val="000000"/>
                <w:sz w:val="24"/>
                <w:szCs w:val="24"/>
              </w:rPr>
              <w:t>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12.</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Ана Крстић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sidRPr="00BE47CE">
              <w:rPr>
                <w:rFonts w:ascii="Times New Roman" w:hAnsi="Times New Roman"/>
                <w:b/>
                <w:color w:val="000000"/>
                <w:sz w:val="24"/>
                <w:szCs w:val="24"/>
                <w:lang w:val="sr-Cyrl-CS"/>
              </w:rPr>
              <w:t>II-</w:t>
            </w:r>
            <w:r>
              <w:rPr>
                <w:rFonts w:ascii="Times New Roman" w:hAnsi="Times New Roman"/>
                <w:b/>
                <w:color w:val="000000"/>
                <w:sz w:val="24"/>
                <w:szCs w:val="24"/>
              </w:rPr>
              <w:t>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13.</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Весна Миолски</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sidRPr="00BE47CE">
              <w:rPr>
                <w:rFonts w:ascii="Times New Roman" w:hAnsi="Times New Roman"/>
                <w:b/>
                <w:color w:val="000000"/>
                <w:sz w:val="24"/>
                <w:szCs w:val="24"/>
                <w:lang w:val="sr-Cyrl-CS"/>
              </w:rPr>
              <w:t>II-</w:t>
            </w:r>
            <w:r>
              <w:rPr>
                <w:rFonts w:ascii="Times New Roman" w:hAnsi="Times New Roman"/>
                <w:b/>
                <w:color w:val="000000"/>
                <w:sz w:val="24"/>
                <w:szCs w:val="24"/>
              </w:rPr>
              <w:t>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14.</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Биљана Вуковић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sidRPr="00BE47CE">
              <w:rPr>
                <w:rFonts w:ascii="Times New Roman" w:hAnsi="Times New Roman"/>
                <w:b/>
                <w:color w:val="000000"/>
                <w:sz w:val="24"/>
                <w:szCs w:val="24"/>
                <w:lang w:val="sr-Cyrl-CS"/>
              </w:rPr>
              <w:t>II-</w:t>
            </w:r>
            <w:r>
              <w:rPr>
                <w:rFonts w:ascii="Times New Roman" w:hAnsi="Times New Roman"/>
                <w:b/>
                <w:color w:val="000000"/>
                <w:sz w:val="24"/>
                <w:szCs w:val="24"/>
              </w:rPr>
              <w:t>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15.</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Душка Банић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sidRPr="00BE47CE">
              <w:rPr>
                <w:rFonts w:ascii="Times New Roman" w:hAnsi="Times New Roman"/>
                <w:b/>
                <w:color w:val="000000"/>
                <w:sz w:val="24"/>
                <w:szCs w:val="24"/>
                <w:lang w:val="sr-Cyrl-CS"/>
              </w:rPr>
              <w:t>II-</w:t>
            </w:r>
            <w:r>
              <w:rPr>
                <w:rFonts w:ascii="Times New Roman" w:hAnsi="Times New Roman"/>
                <w:b/>
                <w:color w:val="000000"/>
                <w:sz w:val="24"/>
                <w:szCs w:val="24"/>
              </w:rPr>
              <w:t>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16.</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Татјана Тодоровић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3445E1">
            <w:pPr>
              <w:spacing w:after="0" w:line="240" w:lineRule="auto"/>
              <w:jc w:val="center"/>
              <w:rPr>
                <w:rFonts w:ascii="Times New Roman" w:hAnsi="Times New Roman"/>
                <w:b/>
                <w:color w:val="000000"/>
                <w:sz w:val="24"/>
                <w:szCs w:val="24"/>
              </w:rPr>
            </w:pPr>
            <w:r w:rsidRPr="00BE47CE">
              <w:rPr>
                <w:rFonts w:ascii="Times New Roman" w:hAnsi="Times New Roman"/>
                <w:b/>
                <w:color w:val="000000"/>
                <w:sz w:val="24"/>
                <w:szCs w:val="24"/>
                <w:lang w:val="sr-Cyrl-CS"/>
              </w:rPr>
              <w:t>II-</w:t>
            </w:r>
            <w:r>
              <w:rPr>
                <w:rFonts w:ascii="Times New Roman" w:hAnsi="Times New Roman"/>
                <w:b/>
                <w:color w:val="000000"/>
                <w:sz w:val="24"/>
                <w:szCs w:val="24"/>
              </w:rPr>
              <w:t>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Оливера Марић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8C54FA" w:rsidRDefault="008C54FA" w:rsidP="00FD63C7">
            <w:pPr>
              <w:spacing w:after="0" w:line="240" w:lineRule="auto"/>
              <w:jc w:val="center"/>
              <w:rPr>
                <w:rFonts w:ascii="Times New Roman" w:hAnsi="Times New Roman"/>
                <w:b/>
                <w:color w:val="000000"/>
                <w:sz w:val="24"/>
                <w:szCs w:val="24"/>
              </w:rPr>
            </w:pPr>
            <w:r w:rsidRPr="00BE47CE">
              <w:rPr>
                <w:rFonts w:ascii="Times New Roman" w:hAnsi="Times New Roman"/>
                <w:b/>
                <w:color w:val="000000"/>
                <w:sz w:val="24"/>
                <w:szCs w:val="24"/>
                <w:lang w:val="sr-Cyrl-CS"/>
              </w:rPr>
              <w:t>II-</w:t>
            </w:r>
            <w:r>
              <w:rPr>
                <w:rFonts w:ascii="Times New Roman" w:hAnsi="Times New Roman"/>
                <w:b/>
                <w:color w:val="000000"/>
                <w:sz w:val="24"/>
                <w:szCs w:val="24"/>
              </w:rPr>
              <w:t>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18.</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Данка Вучковић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w:t>
            </w:r>
            <w:r>
              <w:rPr>
                <w:rFonts w:ascii="Times New Roman" w:hAnsi="Times New Roman"/>
                <w:b/>
                <w:color w:val="000000"/>
                <w:sz w:val="24"/>
                <w:szCs w:val="24"/>
              </w:rPr>
              <w:t>I</w:t>
            </w:r>
            <w:r w:rsidRPr="00BE47CE">
              <w:rPr>
                <w:rFonts w:ascii="Times New Roman" w:hAnsi="Times New Roman"/>
                <w:b/>
                <w:color w:val="000000"/>
                <w:sz w:val="24"/>
                <w:szCs w:val="24"/>
                <w:lang w:val="sr-Cyrl-CS"/>
              </w:rPr>
              <w:t>I-1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sidRPr="00BE47CE">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19.</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Мирослава Јанковић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II</w:t>
            </w:r>
            <w:r>
              <w:rPr>
                <w:rFonts w:ascii="Times New Roman" w:hAnsi="Times New Roman"/>
                <w:b/>
                <w:color w:val="000000"/>
                <w:sz w:val="24"/>
                <w:szCs w:val="24"/>
              </w:rPr>
              <w:t>I</w:t>
            </w:r>
            <w:r w:rsidRPr="00BE47CE">
              <w:rPr>
                <w:rFonts w:ascii="Times New Roman" w:hAnsi="Times New Roman"/>
                <w:b/>
                <w:color w:val="000000"/>
                <w:sz w:val="24"/>
                <w:szCs w:val="24"/>
                <w:lang w:val="sr-Cyrl-CS"/>
              </w:rPr>
              <w:t>-2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Ружица Савановић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II</w:t>
            </w:r>
            <w:r>
              <w:rPr>
                <w:rFonts w:ascii="Times New Roman" w:hAnsi="Times New Roman"/>
                <w:b/>
                <w:color w:val="000000"/>
                <w:sz w:val="24"/>
                <w:szCs w:val="24"/>
              </w:rPr>
              <w:t>I</w:t>
            </w:r>
            <w:r w:rsidRPr="00BE47CE">
              <w:rPr>
                <w:rFonts w:ascii="Times New Roman" w:hAnsi="Times New Roman"/>
                <w:b/>
                <w:color w:val="000000"/>
                <w:sz w:val="24"/>
                <w:szCs w:val="24"/>
                <w:lang w:val="sr-Cyrl-CS"/>
              </w:rPr>
              <w:t>-3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Рената Јевтић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III</w:t>
            </w:r>
            <w:r w:rsidRPr="00BE47CE">
              <w:rPr>
                <w:rFonts w:ascii="Times New Roman" w:hAnsi="Times New Roman"/>
                <w:b/>
                <w:color w:val="000000"/>
                <w:sz w:val="24"/>
                <w:szCs w:val="24"/>
                <w:lang w:val="sr-Cyrl-CS"/>
              </w:rPr>
              <w:t>-4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22.</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Бранка Шеперац</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w:t>
            </w:r>
            <w:r>
              <w:rPr>
                <w:rFonts w:ascii="Times New Roman" w:hAnsi="Times New Roman"/>
                <w:b/>
                <w:color w:val="000000"/>
                <w:sz w:val="24"/>
                <w:szCs w:val="24"/>
              </w:rPr>
              <w:t>I</w:t>
            </w:r>
            <w:r w:rsidRPr="00BE47CE">
              <w:rPr>
                <w:rFonts w:ascii="Times New Roman" w:hAnsi="Times New Roman"/>
                <w:b/>
                <w:color w:val="000000"/>
                <w:sz w:val="24"/>
                <w:szCs w:val="24"/>
                <w:lang w:val="sr-Cyrl-CS"/>
              </w:rPr>
              <w:t>I-5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23.</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Биљана Јововић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II</w:t>
            </w:r>
            <w:r>
              <w:rPr>
                <w:rFonts w:ascii="Times New Roman" w:hAnsi="Times New Roman"/>
                <w:b/>
                <w:color w:val="000000"/>
                <w:sz w:val="24"/>
                <w:szCs w:val="24"/>
              </w:rPr>
              <w:t>I</w:t>
            </w:r>
            <w:r w:rsidRPr="00BE47CE">
              <w:rPr>
                <w:rFonts w:ascii="Times New Roman" w:hAnsi="Times New Roman"/>
                <w:b/>
                <w:color w:val="000000"/>
                <w:sz w:val="24"/>
                <w:szCs w:val="24"/>
                <w:lang w:val="sr-Cyrl-CS"/>
              </w:rPr>
              <w:t>-6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24.</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Милена Малчић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I</w:t>
            </w:r>
            <w:r w:rsidRPr="00BE47CE">
              <w:rPr>
                <w:rFonts w:ascii="Times New Roman" w:hAnsi="Times New Roman"/>
                <w:b/>
                <w:color w:val="000000"/>
                <w:sz w:val="24"/>
                <w:szCs w:val="24"/>
                <w:lang w:val="sr-Cyrl-CS"/>
              </w:rPr>
              <w:t>II-7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25.</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Љубојевић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w:t>
            </w:r>
            <w:r>
              <w:rPr>
                <w:rFonts w:ascii="Times New Roman" w:hAnsi="Times New Roman"/>
                <w:b/>
                <w:color w:val="000000"/>
                <w:sz w:val="24"/>
                <w:szCs w:val="24"/>
              </w:rPr>
              <w:t>I</w:t>
            </w:r>
            <w:r w:rsidRPr="00BE47CE">
              <w:rPr>
                <w:rFonts w:ascii="Times New Roman" w:hAnsi="Times New Roman"/>
                <w:b/>
                <w:color w:val="000000"/>
                <w:sz w:val="24"/>
                <w:szCs w:val="24"/>
                <w:lang w:val="sr-Cyrl-CS"/>
              </w:rPr>
              <w:t>I-8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26.</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Чекић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w:t>
            </w:r>
            <w:r>
              <w:rPr>
                <w:rFonts w:ascii="Times New Roman" w:hAnsi="Times New Roman"/>
                <w:b/>
                <w:color w:val="000000"/>
                <w:sz w:val="24"/>
                <w:szCs w:val="24"/>
              </w:rPr>
              <w:t>I</w:t>
            </w:r>
            <w:r w:rsidRPr="00BE47CE">
              <w:rPr>
                <w:rFonts w:ascii="Times New Roman" w:hAnsi="Times New Roman"/>
                <w:b/>
                <w:color w:val="000000"/>
                <w:sz w:val="24"/>
                <w:szCs w:val="24"/>
                <w:lang w:val="sr-Cyrl-CS"/>
              </w:rPr>
              <w:t>I-9</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27.</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Јелица Радак</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w:t>
            </w:r>
            <w:r w:rsidRPr="00BE47CE">
              <w:rPr>
                <w:rFonts w:ascii="Times New Roman" w:hAnsi="Times New Roman"/>
                <w:color w:val="000000"/>
                <w:lang w:val="hr-HR"/>
              </w:rPr>
              <w:t>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28.</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Тања Копривица</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29.</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Олгица Стојимировић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30.</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Марија Јовановић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Халина Гроховска Вучићевић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32.</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Весна Медић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33.</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Бранислава Лукић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3445E1">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34.</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8C54FA" w:rsidP="00653A5A">
            <w:pPr>
              <w:spacing w:after="0" w:line="240" w:lineRule="auto"/>
              <w:jc w:val="both"/>
              <w:rPr>
                <w:rFonts w:ascii="Times New Roman" w:hAnsi="Times New Roman"/>
                <w:sz w:val="24"/>
                <w:szCs w:val="24"/>
                <w:lang w:val="sr-Cyrl-CS"/>
              </w:rPr>
            </w:pPr>
            <w:r w:rsidRPr="000D25DA">
              <w:rPr>
                <w:rFonts w:ascii="Times New Roman" w:hAnsi="Times New Roman"/>
                <w:sz w:val="24"/>
                <w:szCs w:val="24"/>
                <w:lang w:val="sr-Cyrl-CS"/>
              </w:rPr>
              <w:t>Соња Трифуновић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sidRPr="00BE47CE">
              <w:rPr>
                <w:rFonts w:ascii="Times New Roman" w:hAnsi="Times New Roman"/>
                <w:b/>
                <w:color w:val="000000"/>
                <w:sz w:val="24"/>
                <w:szCs w:val="24"/>
                <w:lang w:val="sr-Cyrl-CS"/>
              </w:rPr>
              <w:t>IV-8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r w:rsidR="008C54FA" w:rsidTr="00BE47CE">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rsidR="008C54FA" w:rsidRPr="00BE47CE" w:rsidRDefault="008C54FA" w:rsidP="00FD63C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35.</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rsidR="008C54FA" w:rsidRPr="000D25DA" w:rsidRDefault="006C30CD" w:rsidP="00653A5A">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Милица М</w:t>
            </w:r>
            <w:r w:rsidR="00462054">
              <w:rPr>
                <w:rFonts w:ascii="Times New Roman" w:hAnsi="Times New Roman"/>
                <w:sz w:val="24"/>
                <w:szCs w:val="24"/>
                <w:lang w:val="sr-Cyrl-CS"/>
              </w:rPr>
              <w:t>азињанин</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IV-9</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rsidR="008C54FA" w:rsidRPr="00BE47CE" w:rsidRDefault="008C54FA" w:rsidP="00FD63C7">
            <w:pPr>
              <w:spacing w:after="0" w:line="240" w:lineRule="auto"/>
              <w:jc w:val="center"/>
              <w:rPr>
                <w:rFonts w:ascii="Times New Roman" w:hAnsi="Times New Roman"/>
                <w:color w:val="000000"/>
                <w:lang w:val="hr-HR"/>
              </w:rPr>
            </w:pPr>
            <w:r>
              <w:rPr>
                <w:rFonts w:ascii="Times New Roman" w:hAnsi="Times New Roman"/>
                <w:color w:val="000000"/>
                <w:lang w:val="hr-HR"/>
              </w:rPr>
              <w:t>20</w:t>
            </w:r>
          </w:p>
        </w:tc>
      </w:tr>
    </w:tbl>
    <w:p w:rsidR="0043424F" w:rsidRPr="0010301F" w:rsidRDefault="0043424F">
      <w:pPr>
        <w:autoSpaceDE w:val="0"/>
        <w:autoSpaceDN w:val="0"/>
        <w:adjustRightInd w:val="0"/>
        <w:spacing w:after="0" w:line="240" w:lineRule="auto"/>
        <w:jc w:val="both"/>
        <w:rPr>
          <w:rFonts w:ascii="Times New Roman" w:hAnsi="Times New Roman"/>
          <w:sz w:val="24"/>
          <w:szCs w:val="24"/>
        </w:rPr>
      </w:pPr>
    </w:p>
    <w:p w:rsidR="00A57189" w:rsidRPr="00474E06" w:rsidRDefault="0040576E" w:rsidP="00474E06">
      <w:pPr>
        <w:spacing w:after="0" w:line="240" w:lineRule="auto"/>
        <w:rPr>
          <w:rFonts w:ascii="Times New Roman" w:hAnsi="Times New Roman"/>
          <w:b/>
          <w:color w:val="000000"/>
          <w:sz w:val="24"/>
          <w:szCs w:val="24"/>
        </w:rPr>
      </w:pPr>
      <w:r>
        <w:rPr>
          <w:rFonts w:ascii="Times New Roman" w:hAnsi="Times New Roman"/>
          <w:b/>
          <w:color w:val="000000"/>
          <w:sz w:val="24"/>
          <w:szCs w:val="24"/>
          <w:lang w:val="sr-Cyrl-CS"/>
        </w:rPr>
        <w:t>3.6.1.</w:t>
      </w:r>
      <w:r w:rsidR="00653A5A">
        <w:rPr>
          <w:rFonts w:ascii="Times New Roman" w:hAnsi="Times New Roman"/>
          <w:b/>
          <w:color w:val="000000"/>
          <w:sz w:val="24"/>
          <w:szCs w:val="24"/>
          <w:lang w:val="sr-Cyrl-CS"/>
        </w:rPr>
        <w:t>Предметна настав</w:t>
      </w:r>
      <w:r w:rsidR="00653A5A">
        <w:rPr>
          <w:rFonts w:ascii="Times New Roman" w:hAnsi="Times New Roman"/>
          <w:b/>
          <w:color w:val="000000"/>
          <w:sz w:val="24"/>
          <w:szCs w:val="24"/>
        </w:rPr>
        <w:t>a</w:t>
      </w:r>
    </w:p>
    <w:tbl>
      <w:tblPr>
        <w:tblpPr w:leftFromText="180" w:rightFromText="180" w:vertAnchor="page" w:horzAnchor="margin" w:tblpY="3781"/>
        <w:tblW w:w="0" w:type="auto"/>
        <w:tblLayout w:type="fixed"/>
        <w:tblCellMar>
          <w:top w:w="55" w:type="dxa"/>
          <w:left w:w="55" w:type="dxa"/>
          <w:bottom w:w="55" w:type="dxa"/>
          <w:right w:w="55" w:type="dxa"/>
        </w:tblCellMar>
        <w:tblLook w:val="0000"/>
      </w:tblPr>
      <w:tblGrid>
        <w:gridCol w:w="626"/>
        <w:gridCol w:w="2758"/>
        <w:gridCol w:w="1691"/>
        <w:gridCol w:w="1201"/>
        <w:gridCol w:w="2183"/>
        <w:gridCol w:w="1704"/>
      </w:tblGrid>
      <w:tr w:rsidR="003D57DD" w:rsidTr="00F97348">
        <w:trPr>
          <w:trHeight w:val="65"/>
        </w:trPr>
        <w:tc>
          <w:tcPr>
            <w:tcW w:w="626" w:type="dxa"/>
            <w:tcBorders>
              <w:top w:val="single" w:sz="1" w:space="0" w:color="000000"/>
              <w:left w:val="single" w:sz="1" w:space="0" w:color="000000"/>
              <w:bottom w:val="single" w:sz="1" w:space="0" w:color="000000"/>
            </w:tcBorders>
            <w:shd w:val="clear" w:color="auto" w:fill="auto"/>
          </w:tcPr>
          <w:p w:rsidR="003D57DD" w:rsidRDefault="003D57DD" w:rsidP="00F97348">
            <w:pPr>
              <w:pStyle w:val="a"/>
              <w:rPr>
                <w:b/>
                <w:bCs/>
              </w:rPr>
            </w:pPr>
            <w:r>
              <w:rPr>
                <w:b/>
                <w:bCs/>
              </w:rPr>
              <w:t xml:space="preserve">Р. </w:t>
            </w:r>
            <w:r w:rsidR="0033561B">
              <w:rPr>
                <w:b/>
                <w:bCs/>
              </w:rPr>
              <w:t>Б</w:t>
            </w:r>
            <w:r>
              <w:rPr>
                <w:b/>
                <w:bCs/>
              </w:rPr>
              <w:t>р.</w:t>
            </w:r>
          </w:p>
        </w:tc>
        <w:tc>
          <w:tcPr>
            <w:tcW w:w="2758" w:type="dxa"/>
            <w:tcBorders>
              <w:top w:val="single" w:sz="1" w:space="0" w:color="000000"/>
              <w:left w:val="single" w:sz="1" w:space="0" w:color="000000"/>
              <w:bottom w:val="single" w:sz="1" w:space="0" w:color="000000"/>
            </w:tcBorders>
            <w:shd w:val="clear" w:color="auto" w:fill="auto"/>
          </w:tcPr>
          <w:p w:rsidR="003D57DD" w:rsidRDefault="003D57DD" w:rsidP="00F97348">
            <w:pPr>
              <w:pStyle w:val="a"/>
              <w:rPr>
                <w:b/>
                <w:bCs/>
              </w:rPr>
            </w:pPr>
            <w:r>
              <w:rPr>
                <w:b/>
                <w:bCs/>
              </w:rPr>
              <w:t>Име и презиме наставника</w:t>
            </w:r>
          </w:p>
        </w:tc>
        <w:tc>
          <w:tcPr>
            <w:tcW w:w="1691" w:type="dxa"/>
            <w:tcBorders>
              <w:top w:val="single" w:sz="1" w:space="0" w:color="000000"/>
              <w:left w:val="single" w:sz="1" w:space="0" w:color="000000"/>
              <w:bottom w:val="single" w:sz="1" w:space="0" w:color="000000"/>
            </w:tcBorders>
            <w:shd w:val="clear" w:color="auto" w:fill="auto"/>
          </w:tcPr>
          <w:p w:rsidR="003D57DD" w:rsidRDefault="003D57DD" w:rsidP="00F97348">
            <w:pPr>
              <w:pStyle w:val="a"/>
              <w:rPr>
                <w:b/>
                <w:bCs/>
              </w:rPr>
            </w:pPr>
            <w:r>
              <w:rPr>
                <w:b/>
                <w:bCs/>
              </w:rPr>
              <w:t>Предмет који предаје</w:t>
            </w:r>
          </w:p>
        </w:tc>
        <w:tc>
          <w:tcPr>
            <w:tcW w:w="1201" w:type="dxa"/>
            <w:tcBorders>
              <w:top w:val="single" w:sz="1" w:space="0" w:color="000000"/>
              <w:left w:val="single" w:sz="1" w:space="0" w:color="000000"/>
              <w:bottom w:val="single" w:sz="1" w:space="0" w:color="000000"/>
            </w:tcBorders>
            <w:shd w:val="clear" w:color="auto" w:fill="auto"/>
          </w:tcPr>
          <w:p w:rsidR="003D57DD" w:rsidRDefault="003D57DD" w:rsidP="00F97348">
            <w:pPr>
              <w:pStyle w:val="a"/>
              <w:rPr>
                <w:b/>
                <w:bCs/>
              </w:rPr>
            </w:pPr>
            <w:r>
              <w:rPr>
                <w:b/>
                <w:bCs/>
              </w:rPr>
              <w:t>Недељни фонд часова</w:t>
            </w:r>
          </w:p>
        </w:tc>
        <w:tc>
          <w:tcPr>
            <w:tcW w:w="2183" w:type="dxa"/>
            <w:tcBorders>
              <w:top w:val="single" w:sz="1" w:space="0" w:color="000000"/>
              <w:left w:val="single" w:sz="1" w:space="0" w:color="000000"/>
              <w:bottom w:val="single" w:sz="1" w:space="0" w:color="000000"/>
            </w:tcBorders>
            <w:shd w:val="clear" w:color="auto" w:fill="auto"/>
          </w:tcPr>
          <w:p w:rsidR="003D57DD" w:rsidRDefault="003D57DD" w:rsidP="00F97348">
            <w:pPr>
              <w:pStyle w:val="a"/>
              <w:rPr>
                <w:b/>
                <w:bCs/>
              </w:rPr>
            </w:pPr>
            <w:r>
              <w:rPr>
                <w:b/>
                <w:bCs/>
              </w:rPr>
              <w:t>Разреди у којима предаје</w:t>
            </w:r>
          </w:p>
        </w:tc>
        <w:tc>
          <w:tcPr>
            <w:tcW w:w="1704" w:type="dxa"/>
            <w:tcBorders>
              <w:top w:val="single" w:sz="1" w:space="0" w:color="000000"/>
              <w:left w:val="single" w:sz="1" w:space="0" w:color="000000"/>
              <w:bottom w:val="single" w:sz="1" w:space="0" w:color="000000"/>
              <w:right w:val="single" w:sz="1" w:space="0" w:color="000000"/>
            </w:tcBorders>
            <w:shd w:val="clear" w:color="auto" w:fill="auto"/>
          </w:tcPr>
          <w:p w:rsidR="003D57DD" w:rsidRDefault="003D57DD" w:rsidP="00F97348">
            <w:pPr>
              <w:pStyle w:val="a"/>
            </w:pPr>
            <w:r>
              <w:rPr>
                <w:b/>
                <w:bCs/>
              </w:rPr>
              <w:t>Одељењски старешина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1.</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Биљана Убипарип</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Default="00653A5A"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3D57DD" w:rsidP="00F97348">
            <w:pPr>
              <w:pStyle w:val="a"/>
              <w:snapToGrid w:val="0"/>
            </w:pPr>
            <w:r>
              <w:t>V-3, V</w:t>
            </w:r>
            <w:r w:rsidR="00653A5A">
              <w:t>-6</w:t>
            </w:r>
            <w:r>
              <w:t>, VII-3, VI</w:t>
            </w:r>
            <w:r w:rsidR="008A6D4C">
              <w:t>I</w:t>
            </w:r>
            <w:r w:rsidR="00653A5A">
              <w:t>-5</w:t>
            </w:r>
          </w:p>
          <w:p w:rsidR="008A6D4C" w:rsidRDefault="008A6D4C" w:rsidP="00F97348">
            <w:pPr>
              <w:pStyle w:val="a"/>
              <w:snapToGrid w:val="0"/>
            </w:pP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w:t>
            </w:r>
            <w:r w:rsidR="008A6D4C">
              <w:t>I</w:t>
            </w:r>
            <w:r w:rsidR="00653A5A">
              <w:t>I</w:t>
            </w:r>
            <w:r>
              <w:t>-5</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2.</w:t>
            </w:r>
          </w:p>
        </w:tc>
        <w:tc>
          <w:tcPr>
            <w:tcW w:w="2758" w:type="dxa"/>
            <w:tcBorders>
              <w:left w:val="single" w:sz="1" w:space="0" w:color="000000"/>
              <w:bottom w:val="single" w:sz="1" w:space="0" w:color="000000"/>
            </w:tcBorders>
            <w:shd w:val="clear" w:color="auto" w:fill="auto"/>
          </w:tcPr>
          <w:p w:rsidR="003D57DD" w:rsidRPr="001F2D21" w:rsidRDefault="001F2D21" w:rsidP="00F97348">
            <w:pPr>
              <w:pStyle w:val="a"/>
              <w:snapToGrid w:val="0"/>
            </w:pPr>
            <w:r>
              <w:t>Маријана Поповић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Pr="001F2D21" w:rsidRDefault="00653A5A" w:rsidP="004D4A0C">
            <w:pPr>
              <w:pStyle w:val="a"/>
              <w:snapToGrid w:val="0"/>
            </w:pPr>
            <w:r>
              <w:t>18</w:t>
            </w:r>
          </w:p>
        </w:tc>
        <w:tc>
          <w:tcPr>
            <w:tcW w:w="2183" w:type="dxa"/>
            <w:tcBorders>
              <w:left w:val="single" w:sz="1" w:space="0" w:color="000000"/>
              <w:bottom w:val="single" w:sz="1" w:space="0" w:color="000000"/>
            </w:tcBorders>
            <w:shd w:val="clear" w:color="auto" w:fill="auto"/>
          </w:tcPr>
          <w:p w:rsidR="003D57DD" w:rsidRDefault="003D57DD" w:rsidP="00901C56">
            <w:pPr>
              <w:pStyle w:val="a"/>
              <w:snapToGrid w:val="0"/>
            </w:pPr>
            <w:r>
              <w:t>V-4, V</w:t>
            </w:r>
            <w:r w:rsidR="00653A5A">
              <w:t>-5</w:t>
            </w:r>
            <w:r>
              <w:t xml:space="preserve">, VII-4, </w:t>
            </w:r>
            <w:r w:rsidR="00901C56">
              <w:t>VII</w:t>
            </w:r>
            <w:r w:rsidR="008A6D4C">
              <w:t>-</w:t>
            </w:r>
            <w:r w:rsidR="00901C56">
              <w:t>7</w:t>
            </w:r>
          </w:p>
        </w:tc>
        <w:tc>
          <w:tcPr>
            <w:tcW w:w="1704" w:type="dxa"/>
            <w:tcBorders>
              <w:left w:val="single" w:sz="1" w:space="0" w:color="000000"/>
              <w:bottom w:val="single" w:sz="1" w:space="0" w:color="000000"/>
              <w:right w:val="single" w:sz="1" w:space="0" w:color="000000"/>
            </w:tcBorders>
            <w:shd w:val="clear" w:color="auto" w:fill="auto"/>
          </w:tcPr>
          <w:p w:rsidR="003D57DD" w:rsidRDefault="00901C56" w:rsidP="00901C56">
            <w:pPr>
              <w:pStyle w:val="a"/>
              <w:snapToGrid w:val="0"/>
            </w:pPr>
            <w:r>
              <w:t>V</w:t>
            </w:r>
            <w:r w:rsidR="003D57DD">
              <w:t>-4</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3.</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Зорица Гуцунски</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Default="00901C56"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3D57DD" w:rsidP="00F97348">
            <w:pPr>
              <w:pStyle w:val="a"/>
              <w:snapToGrid w:val="0"/>
            </w:pPr>
            <w:r>
              <w:t xml:space="preserve"> V-8,</w:t>
            </w:r>
            <w:r w:rsidR="00901C56">
              <w:t>V</w:t>
            </w:r>
            <w:r w:rsidR="008A6D4C">
              <w:t>9,</w:t>
            </w:r>
            <w:r>
              <w:t xml:space="preserve"> VII-8, VII-9</w:t>
            </w:r>
          </w:p>
        </w:tc>
        <w:tc>
          <w:tcPr>
            <w:tcW w:w="1704" w:type="dxa"/>
            <w:tcBorders>
              <w:left w:val="single" w:sz="1" w:space="0" w:color="000000"/>
              <w:bottom w:val="single" w:sz="1" w:space="0" w:color="000000"/>
              <w:right w:val="single" w:sz="1" w:space="0" w:color="000000"/>
            </w:tcBorders>
            <w:shd w:val="clear" w:color="auto" w:fill="auto"/>
          </w:tcPr>
          <w:p w:rsidR="003D57DD" w:rsidRDefault="00901C56" w:rsidP="008A6D4C">
            <w:pPr>
              <w:pStyle w:val="a"/>
              <w:snapToGrid w:val="0"/>
            </w:pPr>
            <w:r>
              <w:t>V</w:t>
            </w:r>
            <w:r w:rsidR="003D57DD">
              <w:t>9</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4.</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Светлана Мунћан</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Default="001E4603"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8A6D4C" w:rsidP="00F97348">
            <w:pPr>
              <w:pStyle w:val="a"/>
              <w:snapToGrid w:val="0"/>
            </w:pPr>
            <w:r>
              <w:t>V</w:t>
            </w:r>
            <w:r w:rsidR="001E4603">
              <w:t>I</w:t>
            </w:r>
            <w:r>
              <w:t>-3, V</w:t>
            </w:r>
            <w:r w:rsidR="001E4603">
              <w:t>I</w:t>
            </w:r>
            <w:r>
              <w:t>-6, VII</w:t>
            </w:r>
            <w:r w:rsidR="001E4603">
              <w:t>I</w:t>
            </w:r>
            <w:r>
              <w:t>-4, VII</w:t>
            </w:r>
            <w:r w:rsidR="001E4603">
              <w:t>I</w:t>
            </w:r>
            <w:r w:rsidR="003D57DD">
              <w:t>-6</w:t>
            </w:r>
          </w:p>
          <w:p w:rsidR="001E4603" w:rsidRDefault="001E4603" w:rsidP="00F97348">
            <w:pPr>
              <w:pStyle w:val="a"/>
              <w:snapToGrid w:val="0"/>
            </w:pPr>
            <w:r>
              <w:t>VIII-7</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w:t>
            </w:r>
            <w:r w:rsidR="008A6D4C">
              <w:t>I</w:t>
            </w:r>
            <w:r>
              <w:t>I</w:t>
            </w:r>
            <w:r w:rsidR="001E4603">
              <w:t>I</w:t>
            </w:r>
            <w:r>
              <w:t>-6</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5.</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Вера Лопушина</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Pr="004D4A0C" w:rsidRDefault="001E4603"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1E4603" w:rsidP="00F97348">
            <w:pPr>
              <w:pStyle w:val="a"/>
              <w:snapToGrid w:val="0"/>
            </w:pPr>
            <w:r>
              <w:t>VI-2,</w:t>
            </w:r>
            <w:r w:rsidR="008A6D4C">
              <w:t>V</w:t>
            </w:r>
            <w:r>
              <w:t>I</w:t>
            </w:r>
            <w:r w:rsidR="008A6D4C">
              <w:t>-7</w:t>
            </w:r>
            <w:r w:rsidR="003D57DD">
              <w:t>, V</w:t>
            </w:r>
            <w:r>
              <w:t>I</w:t>
            </w:r>
            <w:r w:rsidR="008A6D4C">
              <w:t>-8</w:t>
            </w:r>
            <w:r w:rsidR="003D57DD">
              <w:t xml:space="preserve"> </w:t>
            </w:r>
          </w:p>
          <w:p w:rsidR="003D57DD" w:rsidRDefault="008A6D4C" w:rsidP="00F97348">
            <w:pPr>
              <w:pStyle w:val="a"/>
              <w:snapToGrid w:val="0"/>
            </w:pPr>
            <w:r>
              <w:t>VII</w:t>
            </w:r>
            <w:r w:rsidR="001E4603">
              <w:t>I</w:t>
            </w:r>
            <w:r>
              <w:t>-8, VII</w:t>
            </w:r>
            <w:r w:rsidR="001E4603">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6.</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Живанка Мајсторовић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Default="001E4603"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8A6D4C" w:rsidP="00F97348">
            <w:pPr>
              <w:pStyle w:val="a"/>
              <w:snapToGrid w:val="0"/>
            </w:pPr>
            <w:r>
              <w:t>V</w:t>
            </w:r>
            <w:r w:rsidR="001E4603">
              <w:t>I</w:t>
            </w:r>
            <w:r>
              <w:t>-4 , V</w:t>
            </w:r>
            <w:r w:rsidR="001E4603">
              <w:t>I</w:t>
            </w:r>
            <w:r>
              <w:t>-5, VII</w:t>
            </w:r>
            <w:r w:rsidR="001E4603">
              <w:t>I</w:t>
            </w:r>
            <w:r>
              <w:t>-3</w:t>
            </w:r>
          </w:p>
          <w:p w:rsidR="003D57DD" w:rsidRDefault="008A6D4C" w:rsidP="00F97348">
            <w:pPr>
              <w:pStyle w:val="a"/>
              <w:snapToGrid w:val="0"/>
            </w:pPr>
            <w:r>
              <w:t>VI</w:t>
            </w:r>
            <w:r w:rsidR="003D57DD">
              <w:t>I</w:t>
            </w:r>
            <w:r w:rsidR="001E4603">
              <w:t>I</w:t>
            </w:r>
            <w:r w:rsidR="003D57DD">
              <w:t>-5</w:t>
            </w:r>
            <w:r w:rsidR="002058E1">
              <w:t>, VII</w:t>
            </w:r>
            <w:r w:rsidR="001E4603">
              <w:t>-</w:t>
            </w:r>
            <w:r w:rsidR="002058E1">
              <w:t>6</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8A6D4C">
            <w:pPr>
              <w:pStyle w:val="a"/>
              <w:snapToGrid w:val="0"/>
            </w:pPr>
            <w:r>
              <w:t>V</w:t>
            </w:r>
            <w:r w:rsidR="001E4603">
              <w:t>I</w:t>
            </w:r>
            <w:r>
              <w:t>-5</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7.</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Јелена Галић Стевановић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Default="008A6D4C"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3D57DD" w:rsidP="00F97348">
            <w:pPr>
              <w:pStyle w:val="a"/>
              <w:snapToGrid w:val="0"/>
            </w:pPr>
            <w:r>
              <w:t>V</w:t>
            </w:r>
            <w:r w:rsidR="008A6D4C">
              <w:t>I</w:t>
            </w:r>
            <w:r>
              <w:t>-1,</w:t>
            </w:r>
            <w:r w:rsidR="001E4603">
              <w:t>VII-1,</w:t>
            </w:r>
            <w:r>
              <w:t xml:space="preserve"> V</w:t>
            </w:r>
            <w:r w:rsidR="008A6D4C">
              <w:t>I</w:t>
            </w:r>
            <w:r w:rsidR="001E4603">
              <w:t>I</w:t>
            </w:r>
            <w:r>
              <w:t>-2, VI</w:t>
            </w:r>
            <w:r w:rsidR="008A6D4C">
              <w:t>I</w:t>
            </w:r>
            <w:r w:rsidR="001E4603">
              <w:t>I</w:t>
            </w:r>
            <w:r>
              <w:t xml:space="preserve">-1, </w:t>
            </w:r>
            <w:r w:rsidR="008A6D4C">
              <w:t>VII</w:t>
            </w:r>
            <w:r w:rsidR="001E4603">
              <w:t>I</w:t>
            </w:r>
            <w:r w:rsidR="008A6D4C">
              <w:t>-2</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VII</w:t>
            </w:r>
            <w:r w:rsidR="001E4603">
              <w:t>I</w:t>
            </w:r>
            <w:r>
              <w:t>-1</w:t>
            </w:r>
          </w:p>
        </w:tc>
      </w:tr>
      <w:tr w:rsidR="001F2D21" w:rsidTr="00F97348">
        <w:trPr>
          <w:trHeight w:val="65"/>
        </w:trPr>
        <w:tc>
          <w:tcPr>
            <w:tcW w:w="626" w:type="dxa"/>
            <w:tcBorders>
              <w:left w:val="single" w:sz="1" w:space="0" w:color="000000"/>
              <w:bottom w:val="single" w:sz="1" w:space="0" w:color="000000"/>
            </w:tcBorders>
            <w:shd w:val="clear" w:color="auto" w:fill="auto"/>
          </w:tcPr>
          <w:p w:rsidR="001F2D21" w:rsidRDefault="00653A5A" w:rsidP="00F97348">
            <w:pPr>
              <w:pStyle w:val="a"/>
              <w:snapToGrid w:val="0"/>
            </w:pPr>
            <w:r>
              <w:t>8.</w:t>
            </w:r>
          </w:p>
        </w:tc>
        <w:tc>
          <w:tcPr>
            <w:tcW w:w="2758" w:type="dxa"/>
            <w:tcBorders>
              <w:left w:val="single" w:sz="1" w:space="0" w:color="000000"/>
              <w:bottom w:val="single" w:sz="1" w:space="0" w:color="000000"/>
            </w:tcBorders>
            <w:shd w:val="clear" w:color="auto" w:fill="auto"/>
          </w:tcPr>
          <w:p w:rsidR="001F2D21" w:rsidRPr="001F2D21" w:rsidRDefault="00D32FD3" w:rsidP="00F97348">
            <w:pPr>
              <w:pStyle w:val="a"/>
              <w:snapToGrid w:val="0"/>
            </w:pPr>
            <w:r>
              <w:t>Сања Л</w:t>
            </w:r>
            <w:r w:rsidR="001F2D21">
              <w:t>аловић</w:t>
            </w:r>
          </w:p>
        </w:tc>
        <w:tc>
          <w:tcPr>
            <w:tcW w:w="1691" w:type="dxa"/>
            <w:tcBorders>
              <w:left w:val="single" w:sz="1" w:space="0" w:color="000000"/>
              <w:bottom w:val="single" w:sz="1" w:space="0" w:color="000000"/>
            </w:tcBorders>
            <w:shd w:val="clear" w:color="auto" w:fill="auto"/>
          </w:tcPr>
          <w:p w:rsidR="001F2D21" w:rsidRDefault="001F2D21"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1F2D21" w:rsidRPr="001F2D21" w:rsidRDefault="001E4603" w:rsidP="00F97348">
            <w:pPr>
              <w:pStyle w:val="a"/>
              <w:snapToGrid w:val="0"/>
            </w:pPr>
            <w:r>
              <w:t>5</w:t>
            </w:r>
          </w:p>
        </w:tc>
        <w:tc>
          <w:tcPr>
            <w:tcW w:w="2183" w:type="dxa"/>
            <w:tcBorders>
              <w:left w:val="single" w:sz="1" w:space="0" w:color="000000"/>
              <w:bottom w:val="single" w:sz="1" w:space="0" w:color="000000"/>
            </w:tcBorders>
            <w:shd w:val="clear" w:color="auto" w:fill="auto"/>
          </w:tcPr>
          <w:p w:rsidR="001F2D21" w:rsidRPr="001F2D21" w:rsidRDefault="001E4603" w:rsidP="00F97348">
            <w:pPr>
              <w:pStyle w:val="a"/>
              <w:snapToGrid w:val="0"/>
            </w:pPr>
            <w:r>
              <w:t>V</w:t>
            </w:r>
            <w:r w:rsidR="001F2D21">
              <w:t>-7</w:t>
            </w:r>
          </w:p>
        </w:tc>
        <w:tc>
          <w:tcPr>
            <w:tcW w:w="1704" w:type="dxa"/>
            <w:tcBorders>
              <w:left w:val="single" w:sz="1" w:space="0" w:color="000000"/>
              <w:bottom w:val="single" w:sz="1" w:space="0" w:color="000000"/>
              <w:right w:val="single" w:sz="1" w:space="0" w:color="000000"/>
            </w:tcBorders>
            <w:shd w:val="clear" w:color="auto" w:fill="auto"/>
          </w:tcPr>
          <w:p w:rsidR="001F2D21" w:rsidRDefault="001F2D21"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53A5A" w:rsidP="00F97348">
            <w:pPr>
              <w:pStyle w:val="a"/>
              <w:snapToGrid w:val="0"/>
            </w:pPr>
            <w:r>
              <w:t>9.</w:t>
            </w:r>
          </w:p>
        </w:tc>
        <w:tc>
          <w:tcPr>
            <w:tcW w:w="2758" w:type="dxa"/>
            <w:tcBorders>
              <w:left w:val="single" w:sz="1" w:space="0" w:color="000000"/>
              <w:bottom w:val="single" w:sz="1" w:space="0" w:color="000000"/>
            </w:tcBorders>
            <w:shd w:val="clear" w:color="auto" w:fill="auto"/>
          </w:tcPr>
          <w:p w:rsidR="003D57DD" w:rsidRPr="00414BBA" w:rsidRDefault="001E4603" w:rsidP="00F97348">
            <w:pPr>
              <w:pStyle w:val="a"/>
              <w:snapToGrid w:val="0"/>
            </w:pPr>
            <w:r>
              <w:t>Данка Јовановић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српски језик</w:t>
            </w:r>
          </w:p>
        </w:tc>
        <w:tc>
          <w:tcPr>
            <w:tcW w:w="1201" w:type="dxa"/>
            <w:tcBorders>
              <w:left w:val="single" w:sz="1" w:space="0" w:color="000000"/>
              <w:bottom w:val="single" w:sz="1" w:space="0" w:color="000000"/>
            </w:tcBorders>
            <w:shd w:val="clear" w:color="auto" w:fill="auto"/>
          </w:tcPr>
          <w:p w:rsidR="003D57DD" w:rsidRPr="001F2D21" w:rsidRDefault="001F2D21" w:rsidP="00F97348">
            <w:pPr>
              <w:pStyle w:val="a"/>
              <w:snapToGrid w:val="0"/>
            </w:pPr>
            <w:r>
              <w:t>10</w:t>
            </w:r>
          </w:p>
        </w:tc>
        <w:tc>
          <w:tcPr>
            <w:tcW w:w="2183" w:type="dxa"/>
            <w:tcBorders>
              <w:left w:val="single" w:sz="1" w:space="0" w:color="000000"/>
              <w:bottom w:val="single" w:sz="1" w:space="0" w:color="000000"/>
            </w:tcBorders>
            <w:shd w:val="clear" w:color="auto" w:fill="auto"/>
          </w:tcPr>
          <w:p w:rsidR="003D57DD" w:rsidRDefault="008A6D4C" w:rsidP="001F2D21">
            <w:pPr>
              <w:pStyle w:val="a"/>
              <w:snapToGrid w:val="0"/>
            </w:pPr>
            <w:r>
              <w:t>V-1, V-2</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53A5A" w:rsidP="00F97348">
            <w:pPr>
              <w:pStyle w:val="a"/>
              <w:snapToGrid w:val="0"/>
            </w:pPr>
            <w:r>
              <w:t>10.</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rPr>
                <w:sz w:val="24"/>
              </w:rPr>
            </w:pPr>
            <w:r>
              <w:t>Радмила Мркшић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3D57DD" w:rsidP="00414BBA">
            <w:pPr>
              <w:pStyle w:val="a"/>
              <w:snapToGrid w:val="0"/>
            </w:pPr>
            <w:r>
              <w:t>V-4, V</w:t>
            </w:r>
            <w:r w:rsidR="001E1345">
              <w:t>I</w:t>
            </w:r>
            <w:r w:rsidR="00414BBA">
              <w:t>-4</w:t>
            </w:r>
            <w:r>
              <w:t>,</w:t>
            </w:r>
            <w:r w:rsidR="00414BBA">
              <w:t>VII-4,</w:t>
            </w:r>
            <w:r>
              <w:t xml:space="preserve"> V</w:t>
            </w:r>
            <w:r w:rsidR="001E1345">
              <w:t>I</w:t>
            </w:r>
            <w:r w:rsidR="00414BBA">
              <w:t>I-5</w:t>
            </w:r>
            <w:r>
              <w:t>, VII</w:t>
            </w:r>
            <w:r w:rsidR="00414BBA">
              <w:t>-7</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1</w:t>
            </w:r>
            <w:r w:rsidR="00653A5A">
              <w:t>1.</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rPr>
                <w:sz w:val="24"/>
              </w:rPr>
            </w:pPr>
            <w:r>
              <w:t>Снежана Савић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3D57DD" w:rsidP="00414BBA">
            <w:pPr>
              <w:pStyle w:val="a"/>
              <w:snapToGrid w:val="0"/>
            </w:pPr>
            <w:r>
              <w:t xml:space="preserve">V-3, </w:t>
            </w:r>
            <w:r w:rsidR="00414BBA">
              <w:t xml:space="preserve">V-5, </w:t>
            </w:r>
            <w:r>
              <w:t>V-6, VII-3, VII</w:t>
            </w:r>
            <w:r w:rsidR="00414BBA">
              <w:t>-6</w:t>
            </w:r>
            <w:r>
              <w:t xml:space="preserve">, </w:t>
            </w:r>
          </w:p>
        </w:tc>
        <w:tc>
          <w:tcPr>
            <w:tcW w:w="1704" w:type="dxa"/>
            <w:tcBorders>
              <w:left w:val="single" w:sz="1" w:space="0" w:color="000000"/>
              <w:bottom w:val="single" w:sz="1" w:space="0" w:color="000000"/>
              <w:right w:val="single" w:sz="1" w:space="0" w:color="000000"/>
            </w:tcBorders>
            <w:shd w:val="clear" w:color="auto" w:fill="auto"/>
          </w:tcPr>
          <w:p w:rsidR="003D57DD" w:rsidRDefault="001E1345" w:rsidP="00F97348">
            <w:pPr>
              <w:pStyle w:val="a"/>
              <w:snapToGrid w:val="0"/>
            </w:pPr>
            <w:r>
              <w:t>VI</w:t>
            </w:r>
            <w:r w:rsidR="00414BBA">
              <w:t>I</w:t>
            </w:r>
            <w:r>
              <w:t>-6</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53A5A" w:rsidP="00F97348">
            <w:pPr>
              <w:pStyle w:val="a"/>
              <w:snapToGrid w:val="0"/>
            </w:pPr>
            <w:r>
              <w:t>12.</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rPr>
                <w:sz w:val="24"/>
              </w:rPr>
            </w:pPr>
            <w:r>
              <w:t>Оливера Вајда</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414BBA" w:rsidP="001E1345">
            <w:pPr>
              <w:pStyle w:val="a"/>
              <w:snapToGrid w:val="0"/>
            </w:pPr>
            <w:r>
              <w:t xml:space="preserve"> V-7, V-8, V</w:t>
            </w:r>
            <w:r w:rsidR="001E1345">
              <w:t>-9</w:t>
            </w:r>
            <w:r>
              <w:t>, VII</w:t>
            </w:r>
            <w:r w:rsidR="003D57DD">
              <w:t>-</w:t>
            </w:r>
            <w:r w:rsidR="001E1345">
              <w:t>8</w:t>
            </w:r>
            <w:r>
              <w:t>, VII-9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w:t>
            </w:r>
            <w:r w:rsidR="001E1345">
              <w:t>I</w:t>
            </w:r>
            <w:r w:rsidR="00414BBA">
              <w:t>I</w:t>
            </w:r>
            <w:r>
              <w:t>-8</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53A5A" w:rsidP="00F97348">
            <w:pPr>
              <w:pStyle w:val="a"/>
              <w:snapToGrid w:val="0"/>
            </w:pPr>
            <w:r>
              <w:t>13</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rPr>
                <w:sz w:val="24"/>
              </w:rPr>
            </w:pPr>
            <w:r>
              <w:t>Бранкица Николић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1E1345" w:rsidP="00F97348">
            <w:pPr>
              <w:pStyle w:val="a"/>
              <w:snapToGrid w:val="0"/>
            </w:pPr>
            <w:r>
              <w:t>V</w:t>
            </w:r>
            <w:r w:rsidR="00414BBA">
              <w:t>I</w:t>
            </w:r>
            <w:r>
              <w:t>-3, V</w:t>
            </w:r>
            <w:r w:rsidR="00414BBA">
              <w:t>I</w:t>
            </w:r>
            <w:r>
              <w:t>-7</w:t>
            </w:r>
            <w:r w:rsidR="003D57DD">
              <w:t>, V</w:t>
            </w:r>
            <w:r w:rsidR="00414BBA">
              <w:t>I</w:t>
            </w:r>
            <w:r>
              <w:t>-8</w:t>
            </w:r>
            <w:r w:rsidR="003D57DD">
              <w:t xml:space="preserve">, </w:t>
            </w:r>
            <w:r>
              <w:t>VII</w:t>
            </w:r>
            <w:r w:rsidR="00414BBA">
              <w:t>I</w:t>
            </w:r>
            <w:r>
              <w:t>-8</w:t>
            </w:r>
          </w:p>
          <w:p w:rsidR="003D57DD" w:rsidRDefault="001E1345" w:rsidP="00F97348">
            <w:pPr>
              <w:pStyle w:val="a"/>
              <w:snapToGrid w:val="0"/>
            </w:pPr>
            <w:r>
              <w:t xml:space="preserve"> VII</w:t>
            </w:r>
            <w:r w:rsidR="00414BBA">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1E1345" w:rsidP="00F97348">
            <w:pPr>
              <w:pStyle w:val="a"/>
              <w:snapToGrid w:val="0"/>
            </w:pPr>
            <w:r>
              <w:t>V</w:t>
            </w:r>
            <w:r w:rsidR="00414BBA">
              <w:t>I</w:t>
            </w:r>
            <w:r w:rsidR="003D57DD">
              <w:t>-8</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lastRenderedPageBreak/>
              <w:t>14</w:t>
            </w:r>
            <w:r w:rsidR="003D57DD">
              <w:t xml:space="preserve">. </w:t>
            </w:r>
          </w:p>
        </w:tc>
        <w:tc>
          <w:tcPr>
            <w:tcW w:w="2758" w:type="dxa"/>
            <w:tcBorders>
              <w:left w:val="single" w:sz="1" w:space="0" w:color="000000"/>
              <w:bottom w:val="single" w:sz="1" w:space="0" w:color="000000"/>
            </w:tcBorders>
            <w:shd w:val="clear" w:color="auto" w:fill="auto"/>
          </w:tcPr>
          <w:p w:rsidR="003D57DD" w:rsidRPr="00DB4DED" w:rsidRDefault="00DB4DED" w:rsidP="00F97348">
            <w:pPr>
              <w:pStyle w:val="a"/>
              <w:snapToGrid w:val="0"/>
              <w:rPr>
                <w:sz w:val="24"/>
              </w:rPr>
            </w:pPr>
            <w:r>
              <w:rPr>
                <w:sz w:val="24"/>
              </w:rPr>
              <w:t>Наташа Јованић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3D57DD" w:rsidP="007C2AAE">
            <w:pPr>
              <w:pStyle w:val="a"/>
              <w:snapToGrid w:val="0"/>
            </w:pPr>
            <w:r>
              <w:t>V-1, V-2, VI</w:t>
            </w:r>
            <w:r w:rsidR="007C2AAE">
              <w:t>I</w:t>
            </w:r>
            <w:r w:rsidR="00DB4DED">
              <w:t>-1</w:t>
            </w:r>
            <w:r>
              <w:t>, VII</w:t>
            </w:r>
            <w:r w:rsidR="00DB4DED">
              <w:t>-2</w:t>
            </w:r>
            <w:r>
              <w:t>, VI</w:t>
            </w:r>
            <w:r w:rsidR="007C2AAE">
              <w:t>II</w:t>
            </w:r>
            <w:r>
              <w:t>-2</w:t>
            </w:r>
          </w:p>
        </w:tc>
        <w:tc>
          <w:tcPr>
            <w:tcW w:w="1704" w:type="dxa"/>
            <w:tcBorders>
              <w:left w:val="single" w:sz="1" w:space="0" w:color="000000"/>
              <w:bottom w:val="single" w:sz="1" w:space="0" w:color="000000"/>
              <w:right w:val="single" w:sz="1" w:space="0" w:color="000000"/>
            </w:tcBorders>
            <w:shd w:val="clear" w:color="auto" w:fill="auto"/>
          </w:tcPr>
          <w:p w:rsidR="003D57DD" w:rsidRDefault="00D32FD3"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15</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rPr>
                <w:sz w:val="24"/>
              </w:rPr>
            </w:pPr>
            <w:r>
              <w:t>Ана Ковачевић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DE305E" w:rsidP="00DE305E">
            <w:pPr>
              <w:pStyle w:val="a"/>
              <w:snapToGrid w:val="0"/>
            </w:pPr>
            <w:r>
              <w:t xml:space="preserve">VI-2, </w:t>
            </w:r>
            <w:r w:rsidR="007C2AAE">
              <w:t>V</w:t>
            </w:r>
            <w:r>
              <w:t>I</w:t>
            </w:r>
            <w:r w:rsidR="007C2AAE">
              <w:t>-5</w:t>
            </w:r>
            <w:r w:rsidR="003D57DD">
              <w:t>, VI</w:t>
            </w:r>
            <w:r w:rsidR="007C2AAE">
              <w:t>I</w:t>
            </w:r>
            <w:r>
              <w:t>I</w:t>
            </w:r>
            <w:r w:rsidR="007C2AAE">
              <w:t>-3, VII</w:t>
            </w:r>
            <w:r>
              <w:t>I</w:t>
            </w:r>
            <w:r w:rsidR="007C2AAE">
              <w:t>-4, VII</w:t>
            </w:r>
            <w:r>
              <w:t>I</w:t>
            </w:r>
            <w:r w:rsidR="007C2AAE">
              <w:t xml:space="preserve">-6, </w:t>
            </w:r>
          </w:p>
        </w:tc>
        <w:tc>
          <w:tcPr>
            <w:tcW w:w="1704" w:type="dxa"/>
            <w:tcBorders>
              <w:left w:val="single" w:sz="1" w:space="0" w:color="000000"/>
              <w:bottom w:val="single" w:sz="1" w:space="0" w:color="000000"/>
              <w:right w:val="single" w:sz="1" w:space="0" w:color="000000"/>
            </w:tcBorders>
            <w:shd w:val="clear" w:color="auto" w:fill="auto"/>
          </w:tcPr>
          <w:p w:rsidR="003D57DD" w:rsidRDefault="007C2AAE" w:rsidP="00F97348">
            <w:pPr>
              <w:pStyle w:val="a"/>
              <w:snapToGrid w:val="0"/>
            </w:pPr>
            <w:r>
              <w:t>VII</w:t>
            </w:r>
            <w:r w:rsidR="00DE305E">
              <w:t>I</w:t>
            </w:r>
            <w:r>
              <w:t>-4</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16</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rPr>
                <w:sz w:val="24"/>
              </w:rPr>
            </w:pPr>
            <w:r>
              <w:t>Војин Томић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rPr>
                <w:sz w:val="24"/>
              </w:rPr>
              <w:t>математика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3D57DD" w:rsidP="007C2AAE">
            <w:pPr>
              <w:pStyle w:val="a"/>
              <w:snapToGrid w:val="0"/>
            </w:pPr>
            <w:r>
              <w:t>V</w:t>
            </w:r>
            <w:r w:rsidR="00DE305E">
              <w:t>I</w:t>
            </w:r>
            <w:r w:rsidR="007C2AAE">
              <w:t>-1, V</w:t>
            </w:r>
            <w:r w:rsidR="00DE305E">
              <w:t>I</w:t>
            </w:r>
            <w:r w:rsidR="007C2AAE">
              <w:t>-6, VII</w:t>
            </w:r>
            <w:r w:rsidR="00DE305E">
              <w:t>I</w:t>
            </w:r>
            <w:r w:rsidR="007C2AAE">
              <w:t>-1, VII</w:t>
            </w:r>
            <w:r w:rsidR="00DE305E">
              <w:t>I</w:t>
            </w:r>
            <w:r>
              <w:t>-5</w:t>
            </w:r>
          </w:p>
          <w:p w:rsidR="007C2AAE" w:rsidRDefault="007C2AAE" w:rsidP="007C2AAE">
            <w:pPr>
              <w:pStyle w:val="a"/>
              <w:snapToGrid w:val="0"/>
            </w:pPr>
            <w:r>
              <w:t>VII</w:t>
            </w:r>
            <w:r w:rsidR="00DE305E">
              <w:t>I</w:t>
            </w:r>
            <w:r>
              <w:t>-7</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VI</w:t>
            </w:r>
            <w:r w:rsidR="007C2AAE">
              <w:t>I</w:t>
            </w:r>
            <w:r w:rsidR="00DE305E">
              <w:t>I</w:t>
            </w:r>
            <w:r>
              <w:t>-7</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17</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Анкица Берић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E40AC5" w:rsidP="00F97348">
            <w:pPr>
              <w:pStyle w:val="a"/>
              <w:snapToGrid w:val="0"/>
            </w:pPr>
            <w:r>
              <w:t xml:space="preserve">I-1, </w:t>
            </w:r>
            <w:r w:rsidR="00A4329D">
              <w:t>IV</w:t>
            </w:r>
            <w:r w:rsidR="003D57DD">
              <w:t xml:space="preserve">-1, </w:t>
            </w:r>
            <w:r>
              <w:t>I</w:t>
            </w:r>
            <w:r w:rsidR="003D57DD">
              <w:t>V-</w:t>
            </w:r>
            <w:r>
              <w:t>2</w:t>
            </w:r>
            <w:r w:rsidR="003D57DD">
              <w:t xml:space="preserve">, </w:t>
            </w:r>
          </w:p>
          <w:p w:rsidR="003D57DD" w:rsidRDefault="003D57DD" w:rsidP="00F97348">
            <w:pPr>
              <w:pStyle w:val="a"/>
              <w:snapToGrid w:val="0"/>
            </w:pPr>
            <w:r>
              <w:t>V</w:t>
            </w:r>
            <w:r w:rsidR="00E40AC5">
              <w:t>-1, V</w:t>
            </w:r>
            <w:r w:rsidR="00A4329D">
              <w:t>-2</w:t>
            </w:r>
            <w:r>
              <w:t>, VI</w:t>
            </w:r>
            <w:r w:rsidR="00A4329D">
              <w:t>-1</w:t>
            </w:r>
            <w:r>
              <w:t xml:space="preserve">, </w:t>
            </w:r>
            <w:r w:rsidR="00E40AC5">
              <w:t>VII-1</w:t>
            </w:r>
          </w:p>
          <w:p w:rsidR="003D57DD" w:rsidRDefault="00A4329D" w:rsidP="00F97348">
            <w:pPr>
              <w:pStyle w:val="a"/>
              <w:snapToGrid w:val="0"/>
            </w:pPr>
            <w:r>
              <w:t>VII-2</w:t>
            </w:r>
            <w:r w:rsidR="003D57DD">
              <w:t>, VII</w:t>
            </w:r>
            <w:r>
              <w:t>I-1</w:t>
            </w:r>
            <w:r w:rsidR="003D57DD">
              <w:t>, VIII-</w:t>
            </w:r>
            <w:r>
              <w:t>2</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18</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Снежана Радић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E40AC5"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E40AC5" w:rsidP="00E40AC5">
            <w:pPr>
              <w:pStyle w:val="a"/>
              <w:snapToGrid w:val="0"/>
            </w:pPr>
            <w:r>
              <w:t xml:space="preserve"> </w:t>
            </w:r>
            <w:r w:rsidR="00A4329D">
              <w:t xml:space="preserve">V-4, </w:t>
            </w:r>
            <w:r w:rsidR="003D57DD">
              <w:t>V-7, V-8, V-9</w:t>
            </w:r>
            <w:r>
              <w:t>,VII-4, VII-6, VII-7, VII-8, VII-9</w:t>
            </w:r>
          </w:p>
        </w:tc>
        <w:tc>
          <w:tcPr>
            <w:tcW w:w="1704" w:type="dxa"/>
            <w:tcBorders>
              <w:left w:val="single" w:sz="1" w:space="0" w:color="000000"/>
              <w:bottom w:val="single" w:sz="1" w:space="0" w:color="000000"/>
              <w:right w:val="single" w:sz="1" w:space="0" w:color="000000"/>
            </w:tcBorders>
            <w:shd w:val="clear" w:color="auto" w:fill="auto"/>
          </w:tcPr>
          <w:p w:rsidR="003D57DD" w:rsidRDefault="00A4329D" w:rsidP="00A4329D">
            <w:pPr>
              <w:pStyle w:val="a"/>
              <w:snapToGrid w:val="0"/>
            </w:pPr>
            <w:r>
              <w:t>VI</w:t>
            </w:r>
            <w:r w:rsidR="00E40AC5">
              <w:t>I</w:t>
            </w:r>
            <w:r>
              <w:t>-7</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19</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Жељка Прцовић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E40AC5"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A4329D" w:rsidP="00E40AC5">
            <w:pPr>
              <w:pStyle w:val="a"/>
              <w:snapToGrid w:val="0"/>
            </w:pPr>
            <w:r>
              <w:t xml:space="preserve"> V</w:t>
            </w:r>
            <w:r w:rsidR="00E40AC5">
              <w:t>I</w:t>
            </w:r>
            <w:r>
              <w:t>-2</w:t>
            </w:r>
            <w:r w:rsidR="003D57DD">
              <w:t xml:space="preserve">, </w:t>
            </w:r>
            <w:r>
              <w:t>V</w:t>
            </w:r>
            <w:r w:rsidR="00E40AC5">
              <w:t>I</w:t>
            </w:r>
            <w:r>
              <w:t>-4,</w:t>
            </w:r>
            <w:r w:rsidR="003D57DD">
              <w:t xml:space="preserve"> V</w:t>
            </w:r>
            <w:r w:rsidR="00E40AC5">
              <w:t>I</w:t>
            </w:r>
            <w:r w:rsidR="003D57DD">
              <w:t>-7, V</w:t>
            </w:r>
            <w:r w:rsidR="00E40AC5">
              <w:t>I</w:t>
            </w:r>
            <w:r w:rsidR="003D57DD">
              <w:t>-8, V</w:t>
            </w:r>
            <w:r>
              <w:t>II</w:t>
            </w:r>
            <w:r w:rsidR="00E40AC5">
              <w:t>I</w:t>
            </w:r>
            <w:r>
              <w:t>-3, VII</w:t>
            </w:r>
            <w:r w:rsidR="00E40AC5">
              <w:t>I</w:t>
            </w:r>
            <w:r>
              <w:t>-6</w:t>
            </w:r>
            <w:r w:rsidR="003D57DD">
              <w:t>, VII</w:t>
            </w:r>
            <w:r w:rsidR="00E40AC5">
              <w:t>I</w:t>
            </w:r>
            <w:r w:rsidR="003D57DD">
              <w:t>-</w:t>
            </w:r>
            <w:r>
              <w:t>7,VII</w:t>
            </w:r>
            <w:r w:rsidR="00E40AC5">
              <w:t>I</w:t>
            </w:r>
            <w:r>
              <w:t>-8,VII</w:t>
            </w:r>
            <w:r w:rsidR="00E40AC5">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A4329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20</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Татјана Гашић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E40AC5" w:rsidP="00B65ED1">
            <w:pPr>
              <w:pStyle w:val="a"/>
              <w:snapToGrid w:val="0"/>
            </w:pPr>
            <w:r>
              <w:t xml:space="preserve">I-2, </w:t>
            </w:r>
            <w:r w:rsidR="00A4329D">
              <w:t xml:space="preserve">I-3, </w:t>
            </w:r>
            <w:r>
              <w:t>I-4, I-6</w:t>
            </w:r>
            <w:r w:rsidR="003D57DD">
              <w:t xml:space="preserve">, </w:t>
            </w:r>
            <w:r>
              <w:t>II-</w:t>
            </w:r>
            <w:r w:rsidR="003D57DD">
              <w:t>4,</w:t>
            </w:r>
            <w:r w:rsidR="00B65ED1">
              <w:t xml:space="preserve"> II-6,IV-9 </w:t>
            </w:r>
            <w:r w:rsidR="00A4329D">
              <w:t>,</w:t>
            </w:r>
            <w:r w:rsidR="003D57DD">
              <w:t xml:space="preserve"> </w:t>
            </w:r>
            <w:r>
              <w:t>VI</w:t>
            </w:r>
            <w:r w:rsidR="003D57DD">
              <w:t>-6, VIII-</w:t>
            </w:r>
            <w:r>
              <w:t>4,VIII-5</w:t>
            </w:r>
            <w:r w:rsidR="00A4329D">
              <w:t xml:space="preserve">, </w:t>
            </w:r>
          </w:p>
        </w:tc>
        <w:tc>
          <w:tcPr>
            <w:tcW w:w="1704" w:type="dxa"/>
            <w:tcBorders>
              <w:left w:val="single" w:sz="1" w:space="0" w:color="000000"/>
              <w:bottom w:val="single" w:sz="1" w:space="0" w:color="000000"/>
              <w:right w:val="single" w:sz="1" w:space="0" w:color="000000"/>
            </w:tcBorders>
            <w:shd w:val="clear" w:color="auto" w:fill="auto"/>
          </w:tcPr>
          <w:p w:rsidR="003D57DD" w:rsidRDefault="006322AB"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21</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Љиљана Копитовић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A4329D" w:rsidP="00E40AC5">
            <w:pPr>
              <w:pStyle w:val="a"/>
              <w:snapToGrid w:val="0"/>
            </w:pPr>
            <w:r>
              <w:t>I-7, I-8</w:t>
            </w:r>
            <w:r w:rsidR="003D57DD">
              <w:t>,</w:t>
            </w:r>
            <w:r w:rsidR="00E40AC5">
              <w:t>I-9, II-7,</w:t>
            </w:r>
            <w:r w:rsidR="003D57DD">
              <w:t xml:space="preserve"> II-8, III-7, III-8, III-9, IV-7, IV-8</w:t>
            </w:r>
            <w:r>
              <w:t>,</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22</w:t>
            </w:r>
            <w:r w:rsidR="003D57DD">
              <w:t>.</w:t>
            </w:r>
          </w:p>
        </w:tc>
        <w:tc>
          <w:tcPr>
            <w:tcW w:w="2758" w:type="dxa"/>
            <w:tcBorders>
              <w:left w:val="single" w:sz="1" w:space="0" w:color="000000"/>
              <w:bottom w:val="single" w:sz="1" w:space="0" w:color="000000"/>
            </w:tcBorders>
            <w:shd w:val="clear" w:color="auto" w:fill="auto"/>
          </w:tcPr>
          <w:p w:rsidR="003D57DD" w:rsidRDefault="00A4329D" w:rsidP="00F97348">
            <w:pPr>
              <w:pStyle w:val="a"/>
              <w:snapToGrid w:val="0"/>
            </w:pPr>
            <w:r>
              <w:t>Драгана Вов</w:t>
            </w:r>
            <w:r w:rsidR="003D57DD">
              <w:t>чук</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A4329D" w:rsidP="00E40AC5">
            <w:pPr>
              <w:pStyle w:val="a"/>
              <w:snapToGrid w:val="0"/>
            </w:pPr>
            <w:r>
              <w:t>I</w:t>
            </w:r>
            <w:r w:rsidR="00E40AC5">
              <w:t>I</w:t>
            </w:r>
            <w:r>
              <w:t>-1, I</w:t>
            </w:r>
            <w:r w:rsidR="00E40AC5">
              <w:t>I</w:t>
            </w:r>
            <w:r>
              <w:t>-2, I</w:t>
            </w:r>
            <w:r w:rsidR="00E40AC5">
              <w:t>I-3, II-5</w:t>
            </w:r>
            <w:r>
              <w:t>, II</w:t>
            </w:r>
            <w:r w:rsidR="00E40AC5">
              <w:t>I-1</w:t>
            </w:r>
            <w:r w:rsidR="003D57DD">
              <w:t>, II</w:t>
            </w:r>
            <w:r w:rsidR="00E40AC5">
              <w:t>I-2,  IV-3,IV</w:t>
            </w:r>
            <w:r>
              <w:t>-4</w:t>
            </w:r>
            <w:r w:rsidR="003D57DD">
              <w:t xml:space="preserve">, </w:t>
            </w:r>
            <w:r w:rsidR="00E40AC5">
              <w:t>IV-5, IV</w:t>
            </w:r>
            <w:r>
              <w:t xml:space="preserve">-6, </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23</w:t>
            </w:r>
            <w:r w:rsidR="003D57DD">
              <w:t>.</w:t>
            </w:r>
          </w:p>
        </w:tc>
        <w:tc>
          <w:tcPr>
            <w:tcW w:w="2758" w:type="dxa"/>
            <w:tcBorders>
              <w:left w:val="single" w:sz="1" w:space="0" w:color="000000"/>
              <w:bottom w:val="single" w:sz="1" w:space="0" w:color="000000"/>
            </w:tcBorders>
            <w:shd w:val="clear" w:color="auto" w:fill="auto"/>
          </w:tcPr>
          <w:p w:rsidR="003D57DD" w:rsidRPr="00AD7161" w:rsidRDefault="00AD7161" w:rsidP="00F97348">
            <w:pPr>
              <w:pStyle w:val="a"/>
              <w:snapToGrid w:val="0"/>
            </w:pPr>
            <w:r>
              <w:t>Биљана Михајловић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Pr="00A4329D" w:rsidRDefault="003D57DD" w:rsidP="00AD7161">
            <w:pPr>
              <w:pStyle w:val="a"/>
              <w:snapToGrid w:val="0"/>
            </w:pPr>
            <w:r>
              <w:t xml:space="preserve">I-5, </w:t>
            </w:r>
            <w:r w:rsidR="00A4329D">
              <w:t>II</w:t>
            </w:r>
            <w:r w:rsidR="00E40AC5">
              <w:t>I</w:t>
            </w:r>
            <w:r w:rsidR="00A4329D">
              <w:t xml:space="preserve">-3, </w:t>
            </w:r>
            <w:r w:rsidR="00E40AC5">
              <w:t xml:space="preserve">III-4, </w:t>
            </w:r>
            <w:r w:rsidR="006F32C8">
              <w:t>II</w:t>
            </w:r>
            <w:r w:rsidR="00E40AC5">
              <w:t>I</w:t>
            </w:r>
            <w:r w:rsidR="006F32C8">
              <w:t>-5, II</w:t>
            </w:r>
            <w:r w:rsidR="00E40AC5">
              <w:t>I</w:t>
            </w:r>
            <w:r w:rsidR="006F32C8">
              <w:t xml:space="preserve">-6, V-3, </w:t>
            </w:r>
            <w:r w:rsidR="00E40AC5">
              <w:t xml:space="preserve">V-5, </w:t>
            </w:r>
            <w:r w:rsidR="006F32C8">
              <w:t>V-6</w:t>
            </w:r>
            <w:r w:rsidR="00E40AC5">
              <w:t>, VII-3</w:t>
            </w:r>
            <w:r w:rsidR="00A4329D">
              <w:t>, VII-5</w:t>
            </w:r>
          </w:p>
        </w:tc>
        <w:tc>
          <w:tcPr>
            <w:tcW w:w="1704" w:type="dxa"/>
            <w:tcBorders>
              <w:left w:val="single" w:sz="1" w:space="0" w:color="000000"/>
              <w:bottom w:val="single" w:sz="1" w:space="0" w:color="000000"/>
              <w:right w:val="single" w:sz="1" w:space="0" w:color="000000"/>
            </w:tcBorders>
            <w:shd w:val="clear" w:color="auto" w:fill="auto"/>
          </w:tcPr>
          <w:p w:rsidR="003D57DD" w:rsidRPr="00AD7161" w:rsidRDefault="006322AB" w:rsidP="00F97348">
            <w:pPr>
              <w:pStyle w:val="a"/>
              <w:snapToGrid w:val="0"/>
            </w:pPr>
            <w:r>
              <w:t>НЕМА</w:t>
            </w:r>
          </w:p>
        </w:tc>
      </w:tr>
      <w:tr w:rsidR="00AD7161" w:rsidTr="00F97348">
        <w:trPr>
          <w:trHeight w:val="65"/>
        </w:trPr>
        <w:tc>
          <w:tcPr>
            <w:tcW w:w="626" w:type="dxa"/>
            <w:tcBorders>
              <w:left w:val="single" w:sz="1" w:space="0" w:color="000000"/>
              <w:bottom w:val="single" w:sz="1" w:space="0" w:color="000000"/>
            </w:tcBorders>
            <w:shd w:val="clear" w:color="auto" w:fill="auto"/>
          </w:tcPr>
          <w:p w:rsidR="00AD7161" w:rsidRDefault="00AD7161" w:rsidP="00F97348">
            <w:pPr>
              <w:pStyle w:val="a"/>
              <w:snapToGrid w:val="0"/>
            </w:pPr>
            <w:r>
              <w:t>24.</w:t>
            </w:r>
          </w:p>
        </w:tc>
        <w:tc>
          <w:tcPr>
            <w:tcW w:w="2758" w:type="dxa"/>
            <w:tcBorders>
              <w:left w:val="single" w:sz="1" w:space="0" w:color="000000"/>
              <w:bottom w:val="single" w:sz="1" w:space="0" w:color="000000"/>
            </w:tcBorders>
            <w:shd w:val="clear" w:color="auto" w:fill="auto"/>
          </w:tcPr>
          <w:p w:rsidR="00AD7161" w:rsidRDefault="00AD7161" w:rsidP="00F97348">
            <w:pPr>
              <w:pStyle w:val="a"/>
              <w:snapToGrid w:val="0"/>
            </w:pPr>
            <w:r>
              <w:t>Драгана Поповић</w:t>
            </w:r>
          </w:p>
        </w:tc>
        <w:tc>
          <w:tcPr>
            <w:tcW w:w="1691" w:type="dxa"/>
            <w:tcBorders>
              <w:left w:val="single" w:sz="1" w:space="0" w:color="000000"/>
              <w:bottom w:val="single" w:sz="1" w:space="0" w:color="000000"/>
            </w:tcBorders>
            <w:shd w:val="clear" w:color="auto" w:fill="auto"/>
          </w:tcPr>
          <w:p w:rsidR="00AD7161" w:rsidRDefault="00AD7161" w:rsidP="00F97348">
            <w:pPr>
              <w:pStyle w:val="a"/>
              <w:snapToGrid w:val="0"/>
            </w:pPr>
            <w:r>
              <w:t>енглески језик</w:t>
            </w:r>
          </w:p>
        </w:tc>
        <w:tc>
          <w:tcPr>
            <w:tcW w:w="1201" w:type="dxa"/>
            <w:tcBorders>
              <w:left w:val="single" w:sz="1" w:space="0" w:color="000000"/>
              <w:bottom w:val="single" w:sz="1" w:space="0" w:color="000000"/>
            </w:tcBorders>
            <w:shd w:val="clear" w:color="auto" w:fill="auto"/>
          </w:tcPr>
          <w:p w:rsidR="00AD7161" w:rsidRPr="00AD7161" w:rsidRDefault="00AD7161" w:rsidP="00F97348">
            <w:pPr>
              <w:pStyle w:val="a"/>
              <w:snapToGrid w:val="0"/>
            </w:pPr>
            <w:r>
              <w:t>4</w:t>
            </w:r>
          </w:p>
        </w:tc>
        <w:tc>
          <w:tcPr>
            <w:tcW w:w="2183" w:type="dxa"/>
            <w:tcBorders>
              <w:left w:val="single" w:sz="1" w:space="0" w:color="000000"/>
              <w:bottom w:val="single" w:sz="1" w:space="0" w:color="000000"/>
            </w:tcBorders>
            <w:shd w:val="clear" w:color="auto" w:fill="auto"/>
          </w:tcPr>
          <w:p w:rsidR="00AD7161" w:rsidRPr="00AD7161" w:rsidRDefault="00B65ED1" w:rsidP="00AD7161">
            <w:pPr>
              <w:pStyle w:val="a"/>
              <w:snapToGrid w:val="0"/>
            </w:pPr>
            <w:r>
              <w:t>VI-3, VI-5</w:t>
            </w:r>
          </w:p>
        </w:tc>
        <w:tc>
          <w:tcPr>
            <w:tcW w:w="1704" w:type="dxa"/>
            <w:tcBorders>
              <w:left w:val="single" w:sz="1" w:space="0" w:color="000000"/>
              <w:bottom w:val="single" w:sz="1" w:space="0" w:color="000000"/>
              <w:right w:val="single" w:sz="1" w:space="0" w:color="000000"/>
            </w:tcBorders>
            <w:shd w:val="clear" w:color="auto" w:fill="auto"/>
          </w:tcPr>
          <w:p w:rsidR="00AD7161" w:rsidRPr="00AD7161" w:rsidRDefault="006322AB" w:rsidP="00F97348">
            <w:pPr>
              <w:pStyle w:val="a"/>
              <w:snapToGrid w:val="0"/>
            </w:pPr>
            <w:r>
              <w:t>VI-3</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DB4DED" w:rsidP="00F97348">
            <w:pPr>
              <w:pStyle w:val="a"/>
              <w:snapToGrid w:val="0"/>
            </w:pPr>
            <w:r>
              <w:t>2</w:t>
            </w:r>
            <w:r w:rsidR="00AD7161">
              <w:t>5</w:t>
            </w:r>
            <w:r w:rsidR="003D57DD">
              <w:t xml:space="preserve">. </w:t>
            </w:r>
          </w:p>
        </w:tc>
        <w:tc>
          <w:tcPr>
            <w:tcW w:w="2758" w:type="dxa"/>
            <w:tcBorders>
              <w:left w:val="single" w:sz="1" w:space="0" w:color="000000"/>
              <w:bottom w:val="single" w:sz="1" w:space="0" w:color="000000"/>
            </w:tcBorders>
            <w:shd w:val="clear" w:color="auto" w:fill="auto"/>
          </w:tcPr>
          <w:p w:rsidR="003D57DD" w:rsidRPr="002058E1" w:rsidRDefault="002058E1" w:rsidP="00F97348">
            <w:pPr>
              <w:pStyle w:val="a"/>
              <w:snapToGrid w:val="0"/>
            </w:pPr>
            <w:r>
              <w:t>Милана Борковић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руски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1</w:t>
            </w:r>
            <w:r w:rsidR="002139E0">
              <w:t>6</w:t>
            </w:r>
          </w:p>
        </w:tc>
        <w:tc>
          <w:tcPr>
            <w:tcW w:w="2183" w:type="dxa"/>
            <w:tcBorders>
              <w:left w:val="single" w:sz="1" w:space="0" w:color="000000"/>
              <w:bottom w:val="single" w:sz="1" w:space="0" w:color="000000"/>
            </w:tcBorders>
            <w:shd w:val="clear" w:color="auto" w:fill="auto"/>
          </w:tcPr>
          <w:p w:rsidR="003D57DD" w:rsidRDefault="002139E0" w:rsidP="002139E0">
            <w:pPr>
              <w:pStyle w:val="a"/>
              <w:snapToGrid w:val="0"/>
            </w:pPr>
            <w:r>
              <w:t>V-1, V-2, V-4, VI-1</w:t>
            </w:r>
            <w:r w:rsidR="0015718A">
              <w:t>, VI</w:t>
            </w:r>
            <w:r>
              <w:t>I</w:t>
            </w:r>
            <w:r w:rsidR="0015718A">
              <w:t>-</w:t>
            </w:r>
            <w:r>
              <w:t>1, VII-2, VII-3</w:t>
            </w:r>
            <w:r w:rsidR="003D57DD">
              <w:t xml:space="preserve"> VII</w:t>
            </w:r>
            <w:r>
              <w:t>I-5</w:t>
            </w:r>
            <w:r w:rsidR="0015718A">
              <w:t xml:space="preserve">, </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2139E0" w:rsidP="00F97348">
            <w:pPr>
              <w:pStyle w:val="a"/>
              <w:snapToGrid w:val="0"/>
            </w:pPr>
            <w:r>
              <w:lastRenderedPageBreak/>
              <w:t>26</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Марина Буразин</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руски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1</w:t>
            </w:r>
            <w:r w:rsidR="002139E0">
              <w:t>8</w:t>
            </w:r>
          </w:p>
        </w:tc>
        <w:tc>
          <w:tcPr>
            <w:tcW w:w="2183" w:type="dxa"/>
            <w:tcBorders>
              <w:left w:val="single" w:sz="1" w:space="0" w:color="000000"/>
              <w:bottom w:val="single" w:sz="1" w:space="0" w:color="000000"/>
            </w:tcBorders>
            <w:shd w:val="clear" w:color="auto" w:fill="auto"/>
          </w:tcPr>
          <w:p w:rsidR="003D57DD" w:rsidRDefault="002139E0" w:rsidP="002139E0">
            <w:pPr>
              <w:pStyle w:val="a"/>
              <w:snapToGrid w:val="0"/>
            </w:pPr>
            <w:r>
              <w:t>V-7, V-8,</w:t>
            </w:r>
            <w:r w:rsidR="0015718A">
              <w:t>V</w:t>
            </w:r>
            <w:r>
              <w:t>I-2, VI-3, VI-4, VII-8</w:t>
            </w:r>
            <w:r w:rsidR="003D57DD">
              <w:t>, VIII-</w:t>
            </w:r>
            <w:r>
              <w:t>3</w:t>
            </w:r>
            <w:r w:rsidR="0015718A">
              <w:t>,VIII-</w:t>
            </w:r>
            <w:r>
              <w:t>6, VIII-7</w:t>
            </w:r>
          </w:p>
        </w:tc>
        <w:tc>
          <w:tcPr>
            <w:tcW w:w="1704" w:type="dxa"/>
            <w:tcBorders>
              <w:left w:val="single" w:sz="1" w:space="0" w:color="000000"/>
              <w:bottom w:val="single" w:sz="1" w:space="0" w:color="000000"/>
              <w:right w:val="single" w:sz="1" w:space="0" w:color="000000"/>
            </w:tcBorders>
            <w:shd w:val="clear" w:color="auto" w:fill="auto"/>
          </w:tcPr>
          <w:p w:rsidR="003D57DD" w:rsidRPr="00523980" w:rsidRDefault="00523980" w:rsidP="00F97348">
            <w:pPr>
              <w:pStyle w:val="a"/>
              <w:snapToGrid w:val="0"/>
            </w:pPr>
            <w:r>
              <w:t>V</w:t>
            </w:r>
            <w:r w:rsidR="002139E0">
              <w:t>I</w:t>
            </w:r>
            <w:r>
              <w:t>-2</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2139E0" w:rsidP="00F97348">
            <w:pPr>
              <w:pStyle w:val="a"/>
              <w:snapToGrid w:val="0"/>
            </w:pPr>
            <w:r>
              <w:t>27</w:t>
            </w:r>
            <w:r w:rsidR="003D57DD">
              <w:t xml:space="preserve">. </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Гордана Зељковић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француски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3D57DD" w:rsidP="002139E0">
            <w:pPr>
              <w:pStyle w:val="a"/>
              <w:snapToGrid w:val="0"/>
            </w:pPr>
            <w:r>
              <w:t>V</w:t>
            </w:r>
            <w:r w:rsidR="002139E0">
              <w:t>-3</w:t>
            </w:r>
            <w:r>
              <w:t>, V-5, V-6, V-9, VI</w:t>
            </w:r>
            <w:r w:rsidR="003445E1">
              <w:t>I</w:t>
            </w:r>
            <w:r w:rsidR="002139E0">
              <w:t>-4</w:t>
            </w:r>
            <w:r>
              <w:t>, VI</w:t>
            </w:r>
            <w:r w:rsidR="003445E1">
              <w:t>I</w:t>
            </w:r>
            <w:r>
              <w:t xml:space="preserve">-5, </w:t>
            </w:r>
            <w:r w:rsidR="002139E0">
              <w:t>VII-6,</w:t>
            </w:r>
            <w:r>
              <w:t>VI</w:t>
            </w:r>
            <w:r w:rsidR="003445E1">
              <w:t>I</w:t>
            </w:r>
            <w:r>
              <w:t>-7, VI</w:t>
            </w:r>
            <w:r w:rsidR="003445E1">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Pr="00CF0D59" w:rsidRDefault="00CF0D59" w:rsidP="00F97348">
            <w:pPr>
              <w:pStyle w:val="a"/>
              <w:snapToGrid w:val="0"/>
            </w:pPr>
            <w:r>
              <w:t>V</w:t>
            </w:r>
            <w:r w:rsidR="00523980">
              <w:t>I</w:t>
            </w:r>
            <w:r w:rsidR="002139E0">
              <w:t>I</w:t>
            </w:r>
            <w:r>
              <w:t>-4</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2139E0" w:rsidP="00F97348">
            <w:pPr>
              <w:pStyle w:val="a"/>
              <w:snapToGrid w:val="0"/>
            </w:pPr>
            <w:r>
              <w:t>28</w:t>
            </w:r>
            <w:r w:rsidR="003D57DD">
              <w:t xml:space="preserve">. </w:t>
            </w:r>
          </w:p>
        </w:tc>
        <w:tc>
          <w:tcPr>
            <w:tcW w:w="2758" w:type="dxa"/>
            <w:tcBorders>
              <w:left w:val="single" w:sz="1" w:space="0" w:color="000000"/>
              <w:bottom w:val="single" w:sz="1" w:space="0" w:color="000000"/>
            </w:tcBorders>
            <w:shd w:val="clear" w:color="auto" w:fill="auto"/>
          </w:tcPr>
          <w:p w:rsidR="003D57DD" w:rsidRPr="00967EFE" w:rsidRDefault="003D57DD" w:rsidP="00F97348">
            <w:pPr>
              <w:pStyle w:val="a"/>
              <w:snapToGrid w:val="0"/>
            </w:pPr>
            <w:r>
              <w:t>Олга Ердељан Станић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француски језик</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3445E1" w:rsidP="00F97348">
            <w:pPr>
              <w:pStyle w:val="a"/>
              <w:snapToGrid w:val="0"/>
            </w:pPr>
            <w:r>
              <w:t>V</w:t>
            </w:r>
            <w:r w:rsidR="000202FA">
              <w:t>I</w:t>
            </w:r>
            <w:r>
              <w:t>-5, V</w:t>
            </w:r>
            <w:r w:rsidR="000202FA">
              <w:t>I</w:t>
            </w:r>
            <w:r>
              <w:t>-6</w:t>
            </w:r>
            <w:r w:rsidR="003D57DD">
              <w:t xml:space="preserve">, </w:t>
            </w:r>
            <w:r>
              <w:t>V</w:t>
            </w:r>
            <w:r w:rsidR="000202FA">
              <w:t>I</w:t>
            </w:r>
            <w:r>
              <w:t>-7, V</w:t>
            </w:r>
            <w:r w:rsidR="000202FA">
              <w:t>I</w:t>
            </w:r>
            <w:r>
              <w:t>-8, VII</w:t>
            </w:r>
            <w:r w:rsidR="000202FA">
              <w:t>I</w:t>
            </w:r>
            <w:r>
              <w:t>-1, VII</w:t>
            </w:r>
            <w:r w:rsidR="000202FA">
              <w:t>I</w:t>
            </w:r>
            <w:r>
              <w:t>-2, VII</w:t>
            </w:r>
            <w:r w:rsidR="000202FA">
              <w:t>I</w:t>
            </w:r>
            <w:r>
              <w:t>-4, VII</w:t>
            </w:r>
            <w:r w:rsidR="000202FA">
              <w:t>I</w:t>
            </w:r>
            <w:r w:rsidR="003D57DD">
              <w:t>-8</w:t>
            </w:r>
            <w:r>
              <w:t>,VII</w:t>
            </w:r>
            <w:r w:rsidR="000202FA">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2139E0" w:rsidP="00F97348">
            <w:pPr>
              <w:pStyle w:val="a"/>
              <w:snapToGrid w:val="0"/>
            </w:pPr>
            <w:r>
              <w:t>29</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Олга Ковачевић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историја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w:t>
            </w:r>
            <w:r w:rsidR="000B71F6">
              <w:t>1</w:t>
            </w:r>
          </w:p>
        </w:tc>
        <w:tc>
          <w:tcPr>
            <w:tcW w:w="2183" w:type="dxa"/>
            <w:tcBorders>
              <w:left w:val="single" w:sz="1" w:space="0" w:color="000000"/>
              <w:bottom w:val="single" w:sz="1" w:space="0" w:color="000000"/>
            </w:tcBorders>
            <w:shd w:val="clear" w:color="auto" w:fill="auto"/>
          </w:tcPr>
          <w:p w:rsidR="003D57DD" w:rsidRDefault="003D57DD" w:rsidP="000B71F6">
            <w:pPr>
              <w:pStyle w:val="a"/>
              <w:snapToGrid w:val="0"/>
            </w:pPr>
            <w:r>
              <w:t>V-3, V</w:t>
            </w:r>
            <w:r w:rsidR="003445E1">
              <w:t>-4,</w:t>
            </w:r>
            <w:r w:rsidR="000B71F6">
              <w:t>V-5, V-6, V-7,</w:t>
            </w:r>
            <w:r w:rsidR="003445E1">
              <w:t xml:space="preserve"> </w:t>
            </w:r>
            <w:r>
              <w:t>V-8, V</w:t>
            </w:r>
            <w:r w:rsidR="00784A3A">
              <w:t>-9,</w:t>
            </w:r>
            <w:r w:rsidR="000B71F6">
              <w:t xml:space="preserve">VII-3, </w:t>
            </w:r>
            <w:r>
              <w:t>VII-4, VI</w:t>
            </w:r>
            <w:r w:rsidR="00784A3A">
              <w:t>I</w:t>
            </w:r>
            <w:r>
              <w:t>-5, VI</w:t>
            </w:r>
            <w:r w:rsidR="00784A3A">
              <w:t>I</w:t>
            </w:r>
            <w:r>
              <w:t>-6, VI</w:t>
            </w:r>
            <w:r w:rsidR="00784A3A">
              <w:t>I</w:t>
            </w:r>
            <w:r>
              <w:t>-7, VI</w:t>
            </w:r>
            <w:r w:rsidR="00784A3A">
              <w:t>I</w:t>
            </w:r>
            <w:r>
              <w:t>-8, VI</w:t>
            </w:r>
            <w:r w:rsidR="00784A3A">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0B71F6" w:rsidP="00F97348">
            <w:pPr>
              <w:pStyle w:val="a"/>
              <w:snapToGrid w:val="0"/>
            </w:pPr>
            <w:r>
              <w:t>V</w:t>
            </w:r>
            <w:r w:rsidR="003D57DD">
              <w:t>-6</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2139E0" w:rsidP="00F97348">
            <w:pPr>
              <w:pStyle w:val="a"/>
              <w:snapToGrid w:val="0"/>
            </w:pPr>
            <w:r>
              <w:t>30</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Марија Мандић Радека</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историја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w:t>
            </w:r>
            <w:r w:rsidR="000B71F6">
              <w:t>0</w:t>
            </w:r>
          </w:p>
        </w:tc>
        <w:tc>
          <w:tcPr>
            <w:tcW w:w="2183" w:type="dxa"/>
            <w:tcBorders>
              <w:left w:val="single" w:sz="1" w:space="0" w:color="000000"/>
              <w:bottom w:val="single" w:sz="1" w:space="0" w:color="000000"/>
            </w:tcBorders>
            <w:shd w:val="clear" w:color="auto" w:fill="auto"/>
          </w:tcPr>
          <w:p w:rsidR="003D57DD" w:rsidRDefault="00784A3A" w:rsidP="00784A3A">
            <w:pPr>
              <w:pStyle w:val="a"/>
              <w:snapToGrid w:val="0"/>
            </w:pPr>
            <w:r>
              <w:t>V</w:t>
            </w:r>
            <w:r w:rsidR="000B71F6">
              <w:t>I</w:t>
            </w:r>
            <w:r>
              <w:t>-6, V</w:t>
            </w:r>
            <w:r w:rsidR="000B71F6">
              <w:t>I</w:t>
            </w:r>
            <w:r>
              <w:t>-7, V</w:t>
            </w:r>
            <w:r w:rsidR="000B71F6">
              <w:t>I</w:t>
            </w:r>
            <w:r>
              <w:t>-8, VII</w:t>
            </w:r>
            <w:r w:rsidR="000B71F6">
              <w:t>I</w:t>
            </w:r>
            <w:r w:rsidR="003D57DD">
              <w:t>-3,</w:t>
            </w:r>
            <w:r>
              <w:t xml:space="preserve"> VII</w:t>
            </w:r>
            <w:r w:rsidR="000B71F6">
              <w:t>I</w:t>
            </w:r>
            <w:r>
              <w:t>-4, VII</w:t>
            </w:r>
            <w:r w:rsidR="000B71F6">
              <w:t>I</w:t>
            </w:r>
            <w:r>
              <w:t>-5,  VII</w:t>
            </w:r>
            <w:r w:rsidR="000B71F6">
              <w:t>I</w:t>
            </w:r>
            <w:r>
              <w:t>-6, VII</w:t>
            </w:r>
            <w:r w:rsidR="000B71F6">
              <w:t>I</w:t>
            </w:r>
            <w:r>
              <w:t>-7, VII</w:t>
            </w:r>
            <w:r w:rsidR="000B71F6">
              <w:t>I</w:t>
            </w:r>
            <w:r w:rsidR="003D57DD">
              <w:t>-8</w:t>
            </w:r>
            <w:r>
              <w:t>, VII</w:t>
            </w:r>
            <w:r w:rsidR="000B71F6">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VI</w:t>
            </w:r>
            <w:r w:rsidR="00784A3A">
              <w:t>I</w:t>
            </w:r>
            <w:r w:rsidR="000B71F6">
              <w:t>I</w:t>
            </w:r>
            <w:r>
              <w:t>-5</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BE7EB1" w:rsidP="00F97348">
            <w:pPr>
              <w:pStyle w:val="a"/>
              <w:snapToGrid w:val="0"/>
            </w:pPr>
            <w:r>
              <w:t>31</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Дејан Радека</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историја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w:t>
            </w:r>
            <w:r w:rsidR="000B71F6">
              <w:t>0</w:t>
            </w:r>
          </w:p>
        </w:tc>
        <w:tc>
          <w:tcPr>
            <w:tcW w:w="2183" w:type="dxa"/>
            <w:tcBorders>
              <w:left w:val="single" w:sz="1" w:space="0" w:color="000000"/>
              <w:bottom w:val="single" w:sz="1" w:space="0" w:color="000000"/>
            </w:tcBorders>
            <w:shd w:val="clear" w:color="auto" w:fill="auto"/>
          </w:tcPr>
          <w:p w:rsidR="003D57DD" w:rsidRDefault="003D57DD" w:rsidP="000B71F6">
            <w:pPr>
              <w:pStyle w:val="a"/>
              <w:snapToGrid w:val="0"/>
            </w:pPr>
            <w:r>
              <w:t xml:space="preserve">V-1, </w:t>
            </w:r>
            <w:r w:rsidR="000B71F6">
              <w:t xml:space="preserve">V-2, </w:t>
            </w:r>
            <w:r>
              <w:t xml:space="preserve">VI-1, VI-2, </w:t>
            </w:r>
            <w:r w:rsidR="000B71F6">
              <w:t>VI-3, VI-4,</w:t>
            </w:r>
            <w:r w:rsidR="00784A3A">
              <w:t xml:space="preserve">VI-5, </w:t>
            </w:r>
            <w:r>
              <w:t>VII-1, VII-2, VIII-1, VIII-2</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w:t>
            </w:r>
            <w:r w:rsidR="00784A3A">
              <w:t>I</w:t>
            </w:r>
            <w:r w:rsidR="000B71F6">
              <w:t>I</w:t>
            </w:r>
            <w:r>
              <w:t>-2</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BE7EB1" w:rsidP="00F97348">
            <w:pPr>
              <w:pStyle w:val="a"/>
              <w:snapToGrid w:val="0"/>
            </w:pPr>
            <w:r>
              <w:t>32</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Сандра Антић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географија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w:t>
            </w:r>
            <w:r w:rsidR="000B71F6">
              <w:t>1</w:t>
            </w:r>
          </w:p>
        </w:tc>
        <w:tc>
          <w:tcPr>
            <w:tcW w:w="2183" w:type="dxa"/>
            <w:tcBorders>
              <w:left w:val="single" w:sz="1" w:space="0" w:color="000000"/>
              <w:bottom w:val="single" w:sz="1" w:space="0" w:color="000000"/>
            </w:tcBorders>
            <w:shd w:val="clear" w:color="auto" w:fill="auto"/>
          </w:tcPr>
          <w:p w:rsidR="003D57DD" w:rsidRDefault="003D57DD" w:rsidP="00784A3A">
            <w:pPr>
              <w:pStyle w:val="a"/>
              <w:snapToGrid w:val="0"/>
            </w:pPr>
            <w:r>
              <w:t>V-3</w:t>
            </w:r>
            <w:r w:rsidR="00784A3A">
              <w:t xml:space="preserve">, </w:t>
            </w:r>
            <w:r w:rsidR="000B71F6">
              <w:t>V-4, V-5, V-6, V-7, V</w:t>
            </w:r>
            <w:r w:rsidR="00784A3A">
              <w:t xml:space="preserve">-8, </w:t>
            </w:r>
            <w:r>
              <w:t>V-9, VI</w:t>
            </w:r>
            <w:r w:rsidR="00784A3A">
              <w:t>I</w:t>
            </w:r>
            <w:r>
              <w:t>-3, VI</w:t>
            </w:r>
            <w:r w:rsidR="00784A3A">
              <w:t>I</w:t>
            </w:r>
            <w:r>
              <w:t>-4, VI</w:t>
            </w:r>
            <w:r w:rsidR="00784A3A">
              <w:t>I</w:t>
            </w:r>
            <w:r>
              <w:t>-5, VI</w:t>
            </w:r>
            <w:r w:rsidR="00784A3A">
              <w:t>I</w:t>
            </w:r>
            <w:r>
              <w:t>-6, V</w:t>
            </w:r>
            <w:r w:rsidR="00784A3A">
              <w:t>I</w:t>
            </w:r>
            <w:r w:rsidR="000B71F6">
              <w:t>I</w:t>
            </w:r>
            <w:r>
              <w:t>-7, VI</w:t>
            </w:r>
            <w:r w:rsidR="00784A3A">
              <w:t>I</w:t>
            </w:r>
            <w:r>
              <w:t>-8, VI</w:t>
            </w:r>
            <w:r w:rsidR="00784A3A">
              <w:t>I</w:t>
            </w:r>
            <w:r>
              <w:t>-9</w:t>
            </w:r>
          </w:p>
        </w:tc>
        <w:tc>
          <w:tcPr>
            <w:tcW w:w="1704" w:type="dxa"/>
            <w:tcBorders>
              <w:left w:val="single" w:sz="1" w:space="0" w:color="000000"/>
              <w:bottom w:val="single" w:sz="1" w:space="0" w:color="000000"/>
              <w:right w:val="single" w:sz="1" w:space="0" w:color="000000"/>
            </w:tcBorders>
            <w:shd w:val="clear" w:color="auto" w:fill="auto"/>
          </w:tcPr>
          <w:p w:rsidR="003D57DD" w:rsidRDefault="000B71F6" w:rsidP="00F97348">
            <w:pPr>
              <w:pStyle w:val="a"/>
              <w:snapToGrid w:val="0"/>
            </w:pPr>
            <w:r>
              <w:t>V-7</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BE7EB1" w:rsidP="00F97348">
            <w:pPr>
              <w:pStyle w:val="a"/>
              <w:snapToGrid w:val="0"/>
            </w:pPr>
            <w:r>
              <w:t>33</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Биљана Рончевић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географија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w:t>
            </w:r>
            <w:r w:rsidR="00491E2B">
              <w:t>0</w:t>
            </w:r>
          </w:p>
        </w:tc>
        <w:tc>
          <w:tcPr>
            <w:tcW w:w="2183" w:type="dxa"/>
            <w:tcBorders>
              <w:left w:val="single" w:sz="1" w:space="0" w:color="000000"/>
              <w:bottom w:val="single" w:sz="1" w:space="0" w:color="000000"/>
            </w:tcBorders>
            <w:shd w:val="clear" w:color="auto" w:fill="auto"/>
          </w:tcPr>
          <w:p w:rsidR="003D57DD" w:rsidRDefault="00784A3A" w:rsidP="009D0D01">
            <w:pPr>
              <w:pStyle w:val="a"/>
              <w:snapToGrid w:val="0"/>
            </w:pPr>
            <w:r>
              <w:t>V</w:t>
            </w:r>
            <w:r w:rsidR="00491E2B">
              <w:t>I</w:t>
            </w:r>
            <w:r>
              <w:t>-2, V</w:t>
            </w:r>
            <w:r w:rsidR="00491E2B">
              <w:t>I</w:t>
            </w:r>
            <w:r w:rsidR="003D57DD">
              <w:t xml:space="preserve">-3, </w:t>
            </w:r>
            <w:r>
              <w:t>V</w:t>
            </w:r>
            <w:r w:rsidR="00491E2B">
              <w:t>I</w:t>
            </w:r>
            <w:r>
              <w:t>-4, V</w:t>
            </w:r>
            <w:r w:rsidR="00491E2B">
              <w:t>I</w:t>
            </w:r>
            <w:r>
              <w:t>-5, V</w:t>
            </w:r>
            <w:r w:rsidR="00491E2B">
              <w:t>I</w:t>
            </w:r>
            <w:r>
              <w:t>-6, V</w:t>
            </w:r>
            <w:r w:rsidR="00491E2B">
              <w:t>I</w:t>
            </w:r>
            <w:r>
              <w:t>-7, V</w:t>
            </w:r>
            <w:r w:rsidR="00491E2B">
              <w:t>I</w:t>
            </w:r>
            <w:r>
              <w:t>-8,  VII</w:t>
            </w:r>
            <w:r w:rsidR="00491E2B">
              <w:t>I</w:t>
            </w:r>
            <w:r>
              <w:t>-3, VII</w:t>
            </w:r>
            <w:r w:rsidR="009D0D01">
              <w:t>I</w:t>
            </w:r>
            <w:r w:rsidR="003D57DD">
              <w:t>-8</w:t>
            </w:r>
            <w:r>
              <w:t>, VI</w:t>
            </w:r>
            <w:r w:rsidR="009D0D01">
              <w:t>I</w:t>
            </w:r>
            <w:r>
              <w:t>I-9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784A3A">
            <w:pPr>
              <w:pStyle w:val="a"/>
              <w:snapToGrid w:val="0"/>
            </w:pPr>
            <w:r>
              <w:t>V</w:t>
            </w:r>
            <w:r w:rsidR="009D0D01">
              <w:t>I</w:t>
            </w:r>
            <w:r>
              <w:t>-7</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BE7EB1" w:rsidP="00F97348">
            <w:pPr>
              <w:pStyle w:val="a"/>
              <w:snapToGrid w:val="0"/>
            </w:pPr>
            <w:r>
              <w:t>34</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Данијела Карапанџин</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географија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w:t>
            </w:r>
            <w:r w:rsidR="009D0D01">
              <w:t>0</w:t>
            </w:r>
          </w:p>
        </w:tc>
        <w:tc>
          <w:tcPr>
            <w:tcW w:w="2183" w:type="dxa"/>
            <w:tcBorders>
              <w:left w:val="single" w:sz="1" w:space="0" w:color="000000"/>
              <w:bottom w:val="single" w:sz="1" w:space="0" w:color="000000"/>
            </w:tcBorders>
            <w:shd w:val="clear" w:color="auto" w:fill="auto"/>
          </w:tcPr>
          <w:p w:rsidR="003D57DD" w:rsidRDefault="00784A3A" w:rsidP="009D0D01">
            <w:pPr>
              <w:pStyle w:val="a"/>
              <w:snapToGrid w:val="0"/>
            </w:pPr>
            <w:r>
              <w:t xml:space="preserve">V-1, </w:t>
            </w:r>
            <w:r w:rsidR="003D57DD">
              <w:t xml:space="preserve"> </w:t>
            </w:r>
            <w:r w:rsidR="009D0D01">
              <w:t xml:space="preserve">V-2, </w:t>
            </w:r>
            <w:r w:rsidR="00B82F91">
              <w:t xml:space="preserve">VI-1, </w:t>
            </w:r>
            <w:r w:rsidR="003D57DD">
              <w:t>VII-1, VII-2, VIII-1</w:t>
            </w:r>
            <w:r>
              <w:t>, VIII-2</w:t>
            </w:r>
            <w:r w:rsidR="009D0D01">
              <w:t>, VIII-4, VIII-5, VIII-6, VIII-7</w:t>
            </w:r>
          </w:p>
        </w:tc>
        <w:tc>
          <w:tcPr>
            <w:tcW w:w="1704" w:type="dxa"/>
            <w:tcBorders>
              <w:left w:val="single" w:sz="1" w:space="0" w:color="000000"/>
              <w:bottom w:val="single" w:sz="1" w:space="0" w:color="000000"/>
              <w:right w:val="single" w:sz="1" w:space="0" w:color="000000"/>
            </w:tcBorders>
            <w:shd w:val="clear" w:color="auto" w:fill="auto"/>
          </w:tcPr>
          <w:p w:rsidR="003D57DD" w:rsidRDefault="00784A3A" w:rsidP="00784A3A">
            <w:pPr>
              <w:pStyle w:val="a"/>
              <w:snapToGrid w:val="0"/>
            </w:pPr>
            <w:r>
              <w:t>V</w:t>
            </w:r>
            <w:r w:rsidR="009D0D01">
              <w:t>I</w:t>
            </w:r>
            <w:r w:rsidR="003D57DD">
              <w:t>-1</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BE7EB1" w:rsidP="00F97348">
            <w:pPr>
              <w:pStyle w:val="a"/>
              <w:snapToGrid w:val="0"/>
            </w:pPr>
            <w:r>
              <w:t>35</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Нада Првуловић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биологија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9D0D01" w:rsidP="00F97348">
            <w:pPr>
              <w:pStyle w:val="a"/>
              <w:snapToGrid w:val="0"/>
            </w:pPr>
            <w:r>
              <w:t xml:space="preserve">V-2, </w:t>
            </w:r>
            <w:r w:rsidR="003D57DD">
              <w:t>V-3, V-4, V-5, V-6, VI</w:t>
            </w:r>
            <w:r w:rsidR="00784A3A">
              <w:t>I</w:t>
            </w:r>
            <w:r w:rsidR="003D57DD">
              <w:t>-3, VI</w:t>
            </w:r>
            <w:r w:rsidR="00784A3A">
              <w:t>I</w:t>
            </w:r>
            <w:r w:rsidR="003D57DD">
              <w:t>-4, VI</w:t>
            </w:r>
            <w:r w:rsidR="00784A3A">
              <w:t>I</w:t>
            </w:r>
            <w:r w:rsidR="003D57DD">
              <w:t>-5, VI</w:t>
            </w:r>
            <w:r w:rsidR="00784A3A">
              <w:t>I</w:t>
            </w:r>
            <w:r w:rsidR="003D57DD">
              <w:t>-6, VI</w:t>
            </w:r>
            <w:r w:rsidR="00784A3A">
              <w:t>I</w:t>
            </w:r>
            <w:r w:rsidR="003D57DD">
              <w:t xml:space="preserve">-7 </w:t>
            </w:r>
          </w:p>
          <w:p w:rsidR="003D57DD" w:rsidRDefault="003D57DD" w:rsidP="00F97348">
            <w:pPr>
              <w:pStyle w:val="a"/>
              <w:snapToGrid w:val="0"/>
            </w:pPr>
          </w:p>
        </w:tc>
        <w:tc>
          <w:tcPr>
            <w:tcW w:w="1704" w:type="dxa"/>
            <w:tcBorders>
              <w:left w:val="single" w:sz="1" w:space="0" w:color="000000"/>
              <w:bottom w:val="single" w:sz="1" w:space="0" w:color="000000"/>
              <w:right w:val="single" w:sz="1" w:space="0" w:color="000000"/>
            </w:tcBorders>
            <w:shd w:val="clear" w:color="auto" w:fill="auto"/>
          </w:tcPr>
          <w:p w:rsidR="003D57DD" w:rsidRDefault="009D0D01" w:rsidP="00F97348">
            <w:pPr>
              <w:pStyle w:val="a"/>
              <w:snapToGrid w:val="0"/>
            </w:pPr>
            <w:r>
              <w:t>V</w:t>
            </w:r>
            <w:r w:rsidR="003D57DD">
              <w:t>-5</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72788" w:rsidP="00F97348">
            <w:pPr>
              <w:pStyle w:val="a"/>
              <w:snapToGrid w:val="0"/>
            </w:pPr>
            <w:r>
              <w:lastRenderedPageBreak/>
              <w:t>36</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Златица Косановић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биологија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B72399" w:rsidP="00B72399">
            <w:pPr>
              <w:pStyle w:val="a"/>
              <w:snapToGrid w:val="0"/>
            </w:pPr>
            <w:r>
              <w:t xml:space="preserve"> V</w:t>
            </w:r>
            <w:r w:rsidR="00672788">
              <w:t>I</w:t>
            </w:r>
            <w:r w:rsidR="003D57DD">
              <w:t xml:space="preserve">-4, </w:t>
            </w:r>
            <w:r>
              <w:t>V</w:t>
            </w:r>
            <w:r w:rsidR="00672788">
              <w:t>I</w:t>
            </w:r>
            <w:r>
              <w:t>-5, V</w:t>
            </w:r>
            <w:r w:rsidR="00672788">
              <w:t>I</w:t>
            </w:r>
            <w:r>
              <w:t>-6, V</w:t>
            </w:r>
            <w:r w:rsidR="00672788">
              <w:t>I</w:t>
            </w:r>
            <w:r>
              <w:t>-7, V</w:t>
            </w:r>
            <w:r w:rsidR="00672788">
              <w:t>I</w:t>
            </w:r>
            <w:r>
              <w:t xml:space="preserve">-8, </w:t>
            </w:r>
            <w:r w:rsidR="003D57DD">
              <w:t xml:space="preserve"> </w:t>
            </w:r>
            <w:r>
              <w:t>VII</w:t>
            </w:r>
            <w:r w:rsidR="00672788">
              <w:t>I</w:t>
            </w:r>
            <w:r>
              <w:t>-3, VII</w:t>
            </w:r>
            <w:r w:rsidR="00672788">
              <w:t>I</w:t>
            </w:r>
            <w:r>
              <w:t>-4, VII</w:t>
            </w:r>
            <w:r w:rsidR="00672788">
              <w:t>I</w:t>
            </w:r>
            <w:r>
              <w:t>-5, VII</w:t>
            </w:r>
            <w:r w:rsidR="00672788">
              <w:t>I</w:t>
            </w:r>
            <w:r>
              <w:t>-8</w:t>
            </w:r>
            <w:r w:rsidR="003D57DD">
              <w:t>, VI</w:t>
            </w:r>
            <w:r>
              <w:t>I</w:t>
            </w:r>
            <w:r w:rsidR="00672788">
              <w:t>I</w:t>
            </w:r>
            <w:r>
              <w:t>-9</w:t>
            </w:r>
            <w:r w:rsidR="003D57DD">
              <w:t xml:space="preserve"> </w:t>
            </w:r>
          </w:p>
        </w:tc>
        <w:tc>
          <w:tcPr>
            <w:tcW w:w="1704" w:type="dxa"/>
            <w:tcBorders>
              <w:left w:val="single" w:sz="1" w:space="0" w:color="000000"/>
              <w:bottom w:val="single" w:sz="1" w:space="0" w:color="000000"/>
              <w:right w:val="single" w:sz="1" w:space="0" w:color="000000"/>
            </w:tcBorders>
            <w:shd w:val="clear" w:color="auto" w:fill="auto"/>
          </w:tcPr>
          <w:p w:rsidR="003D57DD" w:rsidRDefault="00B72399" w:rsidP="00F97348">
            <w:pPr>
              <w:pStyle w:val="a"/>
              <w:snapToGrid w:val="0"/>
            </w:pPr>
            <w:r>
              <w:t>V</w:t>
            </w:r>
            <w:r w:rsidR="00672788">
              <w:t>I</w:t>
            </w:r>
            <w:r w:rsidR="003D57DD">
              <w:t>-4</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72788" w:rsidP="00F97348">
            <w:pPr>
              <w:pStyle w:val="a"/>
              <w:snapToGrid w:val="0"/>
            </w:pPr>
            <w:r>
              <w:t>37</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Радослав Јовановић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биологија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3D57DD" w:rsidP="00672788">
            <w:pPr>
              <w:pStyle w:val="a"/>
              <w:snapToGrid w:val="0"/>
            </w:pPr>
            <w:r>
              <w:t xml:space="preserve">V-1, </w:t>
            </w:r>
            <w:r w:rsidR="00672788">
              <w:t xml:space="preserve">V-7, V-8, V-9, VII-1, </w:t>
            </w:r>
            <w:r>
              <w:t>V</w:t>
            </w:r>
            <w:r w:rsidR="00C85D8E">
              <w:t>I</w:t>
            </w:r>
            <w:r w:rsidR="00672788">
              <w:t>I</w:t>
            </w:r>
            <w:r>
              <w:t xml:space="preserve">-2, </w:t>
            </w:r>
            <w:r w:rsidR="00C85D8E">
              <w:t>VI</w:t>
            </w:r>
            <w:r w:rsidR="00672788">
              <w:t>I</w:t>
            </w:r>
            <w:r w:rsidR="00C85D8E">
              <w:t xml:space="preserve">-8, </w:t>
            </w:r>
            <w:r>
              <w:t>V</w:t>
            </w:r>
            <w:r w:rsidR="00C85D8E">
              <w:t>I</w:t>
            </w:r>
            <w:r w:rsidR="00672788">
              <w:t>I</w:t>
            </w:r>
            <w:r>
              <w:t>-9, VII</w:t>
            </w:r>
            <w:r w:rsidR="00C85D8E">
              <w:t>I</w:t>
            </w:r>
            <w:r>
              <w:t>-1, VI</w:t>
            </w:r>
            <w:r w:rsidR="00C85D8E">
              <w:t>I</w:t>
            </w:r>
            <w:r>
              <w:t xml:space="preserve">I-2, </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V</w:t>
            </w:r>
            <w:r w:rsidR="00C85D8E">
              <w:t>I</w:t>
            </w:r>
            <w:r>
              <w:t>I</w:t>
            </w:r>
            <w:r w:rsidR="00672788">
              <w:t>I</w:t>
            </w:r>
            <w:r>
              <w:t>-2</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72788" w:rsidP="00F97348">
            <w:pPr>
              <w:pStyle w:val="a"/>
              <w:snapToGrid w:val="0"/>
            </w:pPr>
            <w:r>
              <w:t>38</w:t>
            </w:r>
            <w:r w:rsidR="003D57DD">
              <w:t>.</w:t>
            </w:r>
          </w:p>
        </w:tc>
        <w:tc>
          <w:tcPr>
            <w:tcW w:w="2758" w:type="dxa"/>
            <w:tcBorders>
              <w:left w:val="single" w:sz="1" w:space="0" w:color="000000"/>
              <w:bottom w:val="single" w:sz="1" w:space="0" w:color="000000"/>
            </w:tcBorders>
            <w:shd w:val="clear" w:color="auto" w:fill="auto"/>
          </w:tcPr>
          <w:p w:rsidR="003D57DD" w:rsidRPr="00C85D8E" w:rsidRDefault="00C85D8E" w:rsidP="00F97348">
            <w:pPr>
              <w:pStyle w:val="a"/>
              <w:snapToGrid w:val="0"/>
            </w:pPr>
            <w:r>
              <w:rPr>
                <w:lang w:val="hr-HR"/>
              </w:rPr>
              <w:t>Гордана Ракочевић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биологија</w:t>
            </w:r>
          </w:p>
        </w:tc>
        <w:tc>
          <w:tcPr>
            <w:tcW w:w="1201" w:type="dxa"/>
            <w:tcBorders>
              <w:left w:val="single" w:sz="1" w:space="0" w:color="000000"/>
              <w:bottom w:val="single" w:sz="1" w:space="0" w:color="000000"/>
            </w:tcBorders>
            <w:shd w:val="clear" w:color="auto" w:fill="auto"/>
          </w:tcPr>
          <w:p w:rsidR="003D57DD" w:rsidRDefault="00C85D8E" w:rsidP="00F97348">
            <w:pPr>
              <w:pStyle w:val="a"/>
              <w:snapToGrid w:val="0"/>
            </w:pPr>
            <w:r>
              <w:t>8</w:t>
            </w:r>
          </w:p>
        </w:tc>
        <w:tc>
          <w:tcPr>
            <w:tcW w:w="2183" w:type="dxa"/>
            <w:tcBorders>
              <w:left w:val="single" w:sz="1" w:space="0" w:color="000000"/>
              <w:bottom w:val="single" w:sz="1" w:space="0" w:color="000000"/>
            </w:tcBorders>
            <w:shd w:val="clear" w:color="auto" w:fill="auto"/>
          </w:tcPr>
          <w:p w:rsidR="003D57DD" w:rsidRDefault="00C85D8E" w:rsidP="00C85D8E">
            <w:pPr>
              <w:pStyle w:val="a"/>
              <w:snapToGrid w:val="0"/>
            </w:pPr>
            <w:r>
              <w:t>V</w:t>
            </w:r>
            <w:r w:rsidR="00672788">
              <w:t>I</w:t>
            </w:r>
            <w:r>
              <w:t>-2</w:t>
            </w:r>
            <w:r w:rsidR="003D57DD">
              <w:t xml:space="preserve">, </w:t>
            </w:r>
            <w:r>
              <w:t>V</w:t>
            </w:r>
            <w:r w:rsidR="00672788">
              <w:t>I</w:t>
            </w:r>
            <w:r>
              <w:t xml:space="preserve">-3, </w:t>
            </w:r>
            <w:r w:rsidR="003D57DD">
              <w:t>VI</w:t>
            </w:r>
            <w:r>
              <w:t>I</w:t>
            </w:r>
            <w:r w:rsidR="00672788">
              <w:t>I</w:t>
            </w:r>
            <w:r w:rsidR="003D57DD">
              <w:t>-6, VI</w:t>
            </w:r>
            <w:r>
              <w:t>I</w:t>
            </w:r>
            <w:r w:rsidR="00672788">
              <w:t>I</w:t>
            </w:r>
            <w:r w:rsidR="003D57DD">
              <w:t>-7</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77105B" w:rsidTr="00F97348">
        <w:trPr>
          <w:trHeight w:val="65"/>
        </w:trPr>
        <w:tc>
          <w:tcPr>
            <w:tcW w:w="626" w:type="dxa"/>
            <w:tcBorders>
              <w:left w:val="single" w:sz="1" w:space="0" w:color="000000"/>
              <w:bottom w:val="single" w:sz="1" w:space="0" w:color="000000"/>
            </w:tcBorders>
            <w:shd w:val="clear" w:color="auto" w:fill="auto"/>
          </w:tcPr>
          <w:p w:rsidR="0077105B" w:rsidRDefault="00672788" w:rsidP="00F97348">
            <w:pPr>
              <w:pStyle w:val="a"/>
              <w:snapToGrid w:val="0"/>
            </w:pPr>
            <w:r>
              <w:t>39.</w:t>
            </w:r>
          </w:p>
        </w:tc>
        <w:tc>
          <w:tcPr>
            <w:tcW w:w="2758" w:type="dxa"/>
            <w:tcBorders>
              <w:left w:val="single" w:sz="1" w:space="0" w:color="000000"/>
              <w:bottom w:val="single" w:sz="1" w:space="0" w:color="000000"/>
            </w:tcBorders>
            <w:shd w:val="clear" w:color="auto" w:fill="auto"/>
          </w:tcPr>
          <w:p w:rsidR="0077105B" w:rsidRPr="00672788" w:rsidRDefault="00672788" w:rsidP="00F97348">
            <w:pPr>
              <w:pStyle w:val="a"/>
              <w:snapToGrid w:val="0"/>
            </w:pPr>
            <w:r>
              <w:t>Ђурђица Јањић</w:t>
            </w:r>
          </w:p>
        </w:tc>
        <w:tc>
          <w:tcPr>
            <w:tcW w:w="1691" w:type="dxa"/>
            <w:tcBorders>
              <w:left w:val="single" w:sz="1" w:space="0" w:color="000000"/>
              <w:bottom w:val="single" w:sz="1" w:space="0" w:color="000000"/>
            </w:tcBorders>
            <w:shd w:val="clear" w:color="auto" w:fill="auto"/>
          </w:tcPr>
          <w:p w:rsidR="0077105B" w:rsidRDefault="0077105B" w:rsidP="00F97348">
            <w:pPr>
              <w:pStyle w:val="a"/>
              <w:snapToGrid w:val="0"/>
            </w:pPr>
            <w:r>
              <w:t>биологија</w:t>
            </w:r>
          </w:p>
        </w:tc>
        <w:tc>
          <w:tcPr>
            <w:tcW w:w="1201" w:type="dxa"/>
            <w:tcBorders>
              <w:left w:val="single" w:sz="1" w:space="0" w:color="000000"/>
              <w:bottom w:val="single" w:sz="1" w:space="0" w:color="000000"/>
            </w:tcBorders>
            <w:shd w:val="clear" w:color="auto" w:fill="auto"/>
          </w:tcPr>
          <w:p w:rsidR="0077105B" w:rsidRPr="0077105B" w:rsidRDefault="0077105B" w:rsidP="00F97348">
            <w:pPr>
              <w:pStyle w:val="a"/>
              <w:snapToGrid w:val="0"/>
            </w:pPr>
            <w:r>
              <w:t>2</w:t>
            </w:r>
          </w:p>
        </w:tc>
        <w:tc>
          <w:tcPr>
            <w:tcW w:w="2183" w:type="dxa"/>
            <w:tcBorders>
              <w:left w:val="single" w:sz="1" w:space="0" w:color="000000"/>
              <w:bottom w:val="single" w:sz="1" w:space="0" w:color="000000"/>
            </w:tcBorders>
            <w:shd w:val="clear" w:color="auto" w:fill="auto"/>
          </w:tcPr>
          <w:p w:rsidR="0077105B" w:rsidRPr="0077105B" w:rsidRDefault="0077105B" w:rsidP="00C85D8E">
            <w:pPr>
              <w:pStyle w:val="a"/>
              <w:snapToGrid w:val="0"/>
            </w:pPr>
            <w:r>
              <w:t>V</w:t>
            </w:r>
            <w:r w:rsidR="00672788">
              <w:t>I</w:t>
            </w:r>
            <w:r>
              <w:t>-1</w:t>
            </w:r>
          </w:p>
        </w:tc>
        <w:tc>
          <w:tcPr>
            <w:tcW w:w="1704" w:type="dxa"/>
            <w:tcBorders>
              <w:left w:val="single" w:sz="1" w:space="0" w:color="000000"/>
              <w:bottom w:val="single" w:sz="1" w:space="0" w:color="000000"/>
              <w:right w:val="single" w:sz="1" w:space="0" w:color="000000"/>
            </w:tcBorders>
            <w:shd w:val="clear" w:color="auto" w:fill="auto"/>
          </w:tcPr>
          <w:p w:rsidR="0077105B" w:rsidRDefault="0077105B"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72788" w:rsidP="00F97348">
            <w:pPr>
              <w:pStyle w:val="a"/>
              <w:snapToGrid w:val="0"/>
            </w:pPr>
            <w:r>
              <w:t>40.</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Драгомир Топалски</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хемија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C85D8E" w:rsidP="00672788">
            <w:pPr>
              <w:pStyle w:val="a"/>
              <w:snapToGrid w:val="0"/>
            </w:pPr>
            <w:r>
              <w:t xml:space="preserve"> </w:t>
            </w:r>
            <w:r w:rsidR="00672788">
              <w:t xml:space="preserve">VII-3, VII-4, </w:t>
            </w:r>
            <w:r>
              <w:t xml:space="preserve">VII-5, </w:t>
            </w:r>
            <w:r w:rsidR="00672788">
              <w:t xml:space="preserve"> VII-6, VII-7, VII-8, VII-9</w:t>
            </w:r>
            <w:r>
              <w:t xml:space="preserve">, VIII-5, </w:t>
            </w:r>
            <w:r w:rsidR="003D57DD">
              <w:t>VIII-8</w:t>
            </w:r>
            <w:r>
              <w:t>, VIII-9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672788" w:rsidP="00F97348">
            <w:pPr>
              <w:pStyle w:val="a"/>
              <w:snapToGrid w:val="0"/>
            </w:pPr>
            <w:r>
              <w:t>41.</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Драгана Лончар</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хемија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1</w:t>
            </w:r>
            <w:r w:rsidR="00C85D8E">
              <w:t>6</w:t>
            </w:r>
          </w:p>
        </w:tc>
        <w:tc>
          <w:tcPr>
            <w:tcW w:w="2183" w:type="dxa"/>
            <w:tcBorders>
              <w:left w:val="single" w:sz="1" w:space="0" w:color="000000"/>
              <w:bottom w:val="single" w:sz="1" w:space="0" w:color="000000"/>
            </w:tcBorders>
            <w:shd w:val="clear" w:color="auto" w:fill="auto"/>
          </w:tcPr>
          <w:p w:rsidR="003D57DD" w:rsidRDefault="00C85D8E" w:rsidP="00672788">
            <w:pPr>
              <w:pStyle w:val="a"/>
              <w:snapToGrid w:val="0"/>
            </w:pPr>
            <w:r>
              <w:t>VII-1, VII-2, VIII-1, VIII-2</w:t>
            </w:r>
            <w:r w:rsidR="00672788">
              <w:t>, VIII-3, VIII-4, VIII-6, VIII-7</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Драгана Лончар</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домаћинство</w:t>
            </w:r>
          </w:p>
        </w:tc>
        <w:tc>
          <w:tcPr>
            <w:tcW w:w="1201" w:type="dxa"/>
            <w:tcBorders>
              <w:left w:val="single" w:sz="1" w:space="0" w:color="000000"/>
              <w:bottom w:val="single" w:sz="1" w:space="0" w:color="000000"/>
            </w:tcBorders>
            <w:shd w:val="clear" w:color="auto" w:fill="auto"/>
          </w:tcPr>
          <w:p w:rsidR="003D57DD" w:rsidRDefault="00C85D8E" w:rsidP="00F97348">
            <w:pPr>
              <w:pStyle w:val="a"/>
              <w:snapToGrid w:val="0"/>
            </w:pPr>
            <w:r>
              <w:t>4</w:t>
            </w:r>
          </w:p>
        </w:tc>
        <w:tc>
          <w:tcPr>
            <w:tcW w:w="2183" w:type="dxa"/>
            <w:tcBorders>
              <w:left w:val="single" w:sz="1" w:space="0" w:color="000000"/>
              <w:bottom w:val="single" w:sz="1" w:space="0" w:color="000000"/>
            </w:tcBorders>
            <w:shd w:val="clear" w:color="auto" w:fill="auto"/>
          </w:tcPr>
          <w:p w:rsidR="003D57DD" w:rsidRDefault="00C85D8E" w:rsidP="00F97348">
            <w:pPr>
              <w:pStyle w:val="a"/>
              <w:snapToGrid w:val="0"/>
            </w:pPr>
            <w:r>
              <w:t>VIII-1, VIII-2</w:t>
            </w:r>
            <w:r w:rsidR="00956AEB">
              <w:t>, VIII-4, VIII-</w:t>
            </w:r>
            <w:r w:rsidR="00706C27">
              <w:t>7</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956AEB" w:rsidP="00F97348">
            <w:pPr>
              <w:pStyle w:val="a"/>
              <w:snapToGrid w:val="0"/>
            </w:pPr>
            <w:r>
              <w:t>42</w:t>
            </w:r>
            <w:r w:rsidR="003D57DD">
              <w:t>.</w:t>
            </w:r>
          </w:p>
        </w:tc>
        <w:tc>
          <w:tcPr>
            <w:tcW w:w="2758" w:type="dxa"/>
            <w:tcBorders>
              <w:left w:val="single" w:sz="1" w:space="0" w:color="000000"/>
              <w:bottom w:val="single" w:sz="1" w:space="0" w:color="000000"/>
            </w:tcBorders>
            <w:shd w:val="clear" w:color="auto" w:fill="auto"/>
          </w:tcPr>
          <w:p w:rsidR="003D57DD" w:rsidRPr="00CF0D59" w:rsidRDefault="00CF0D59" w:rsidP="00F97348">
            <w:pPr>
              <w:pStyle w:val="a"/>
              <w:snapToGrid w:val="0"/>
            </w:pPr>
            <w:r>
              <w:t>Мирјана Папић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физика</w:t>
            </w:r>
          </w:p>
        </w:tc>
        <w:tc>
          <w:tcPr>
            <w:tcW w:w="1201" w:type="dxa"/>
            <w:tcBorders>
              <w:left w:val="single" w:sz="1" w:space="0" w:color="000000"/>
              <w:bottom w:val="single" w:sz="1" w:space="0" w:color="000000"/>
            </w:tcBorders>
            <w:shd w:val="clear" w:color="auto" w:fill="auto"/>
          </w:tcPr>
          <w:p w:rsidR="003D57DD" w:rsidRPr="00CF0D59" w:rsidRDefault="00753EA7"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C85D8E" w:rsidP="0022230C">
            <w:pPr>
              <w:pStyle w:val="a"/>
              <w:snapToGrid w:val="0"/>
            </w:pPr>
            <w:r>
              <w:t xml:space="preserve">VI-3, </w:t>
            </w:r>
            <w:r w:rsidR="0022230C">
              <w:t>VI-4, VI-5, VI</w:t>
            </w:r>
            <w:r>
              <w:t xml:space="preserve">-6, </w:t>
            </w:r>
            <w:r w:rsidR="0022230C">
              <w:t xml:space="preserve">VII-3, </w:t>
            </w:r>
            <w:r w:rsidR="00753EA7">
              <w:t xml:space="preserve">VII-5, VII-6, </w:t>
            </w:r>
            <w:r>
              <w:t>VII-7</w:t>
            </w:r>
            <w:r w:rsidR="0022230C">
              <w:t>,</w:t>
            </w:r>
            <w:r w:rsidR="00622E53">
              <w:t xml:space="preserve"> </w:t>
            </w:r>
            <w:r>
              <w:t>VII-8</w:t>
            </w:r>
            <w:r w:rsidR="00B52A84">
              <w:t>,VI</w:t>
            </w:r>
            <w:r>
              <w:t>I-9</w:t>
            </w:r>
          </w:p>
        </w:tc>
        <w:tc>
          <w:tcPr>
            <w:tcW w:w="1704" w:type="dxa"/>
            <w:tcBorders>
              <w:left w:val="single" w:sz="1" w:space="0" w:color="000000"/>
              <w:bottom w:val="single" w:sz="1" w:space="0" w:color="000000"/>
              <w:right w:val="single" w:sz="1" w:space="0" w:color="000000"/>
            </w:tcBorders>
            <w:shd w:val="clear" w:color="auto" w:fill="auto"/>
          </w:tcPr>
          <w:p w:rsidR="003D57DD" w:rsidRPr="0077105B" w:rsidRDefault="0077105B" w:rsidP="00F97348">
            <w:pPr>
              <w:pStyle w:val="a"/>
              <w:snapToGrid w:val="0"/>
            </w:pPr>
            <w:r>
              <w:t>V</w:t>
            </w:r>
            <w:r w:rsidR="0022230C">
              <w:t>I</w:t>
            </w:r>
            <w:r>
              <w:t>-6</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956AEB" w:rsidP="00F97348">
            <w:pPr>
              <w:pStyle w:val="a"/>
              <w:snapToGrid w:val="0"/>
            </w:pPr>
            <w:r>
              <w:t>43</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Мирјана Бојић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физика</w:t>
            </w:r>
          </w:p>
        </w:tc>
        <w:tc>
          <w:tcPr>
            <w:tcW w:w="1201" w:type="dxa"/>
            <w:tcBorders>
              <w:left w:val="single" w:sz="1" w:space="0" w:color="000000"/>
              <w:bottom w:val="single" w:sz="1" w:space="0" w:color="000000"/>
            </w:tcBorders>
            <w:shd w:val="clear" w:color="auto" w:fill="auto"/>
          </w:tcPr>
          <w:p w:rsidR="003D57DD" w:rsidRDefault="003D57DD" w:rsidP="00F97348">
            <w:pPr>
              <w:pStyle w:val="a"/>
              <w:snapToGrid w:val="0"/>
            </w:pPr>
            <w:r>
              <w:t>20</w:t>
            </w:r>
          </w:p>
        </w:tc>
        <w:tc>
          <w:tcPr>
            <w:tcW w:w="2183" w:type="dxa"/>
            <w:tcBorders>
              <w:left w:val="single" w:sz="1" w:space="0" w:color="000000"/>
              <w:bottom w:val="single" w:sz="1" w:space="0" w:color="000000"/>
            </w:tcBorders>
            <w:shd w:val="clear" w:color="auto" w:fill="auto"/>
          </w:tcPr>
          <w:p w:rsidR="003D57DD" w:rsidRDefault="0022230C" w:rsidP="0022230C">
            <w:pPr>
              <w:pStyle w:val="a"/>
              <w:snapToGrid w:val="0"/>
            </w:pPr>
            <w:r>
              <w:t xml:space="preserve">VI-2, </w:t>
            </w:r>
            <w:r w:rsidR="00622E53">
              <w:t xml:space="preserve">VI-7, </w:t>
            </w:r>
            <w:r w:rsidR="003D57DD">
              <w:t>VI-8, VI</w:t>
            </w:r>
            <w:r>
              <w:t>II-3</w:t>
            </w:r>
            <w:r w:rsidR="003D57DD">
              <w:t xml:space="preserve">, </w:t>
            </w:r>
            <w:r>
              <w:t xml:space="preserve">VIII-4, VIII-5, </w:t>
            </w:r>
            <w:r w:rsidR="003D57DD">
              <w:t>VIII-6, VIII-7, VIII-8</w:t>
            </w:r>
            <w:r w:rsidR="00622E53">
              <w:t>, VIII-9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956AEB" w:rsidP="00F97348">
            <w:pPr>
              <w:pStyle w:val="a"/>
              <w:snapToGrid w:val="0"/>
            </w:pPr>
            <w:r>
              <w:t>44</w:t>
            </w:r>
            <w:r w:rsidR="003D57DD">
              <w:t>.</w:t>
            </w:r>
          </w:p>
        </w:tc>
        <w:tc>
          <w:tcPr>
            <w:tcW w:w="2758" w:type="dxa"/>
            <w:tcBorders>
              <w:left w:val="single" w:sz="1" w:space="0" w:color="000000"/>
              <w:bottom w:val="single" w:sz="1" w:space="0" w:color="000000"/>
            </w:tcBorders>
            <w:shd w:val="clear" w:color="auto" w:fill="auto"/>
          </w:tcPr>
          <w:p w:rsidR="003D57DD" w:rsidRPr="00F83389" w:rsidRDefault="00F83389" w:rsidP="00F97348">
            <w:pPr>
              <w:pStyle w:val="a"/>
              <w:snapToGrid w:val="0"/>
            </w:pPr>
            <w:r>
              <w:t>Силвана Живковић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физика</w:t>
            </w:r>
          </w:p>
        </w:tc>
        <w:tc>
          <w:tcPr>
            <w:tcW w:w="1201" w:type="dxa"/>
            <w:tcBorders>
              <w:left w:val="single" w:sz="1" w:space="0" w:color="000000"/>
              <w:bottom w:val="single" w:sz="1" w:space="0" w:color="000000"/>
            </w:tcBorders>
            <w:shd w:val="clear" w:color="auto" w:fill="auto"/>
          </w:tcPr>
          <w:p w:rsidR="003D57DD" w:rsidRDefault="00753EA7" w:rsidP="00F97348">
            <w:pPr>
              <w:pStyle w:val="a"/>
              <w:snapToGrid w:val="0"/>
            </w:pPr>
            <w:r>
              <w:t>12</w:t>
            </w:r>
          </w:p>
        </w:tc>
        <w:tc>
          <w:tcPr>
            <w:tcW w:w="2183" w:type="dxa"/>
            <w:tcBorders>
              <w:left w:val="single" w:sz="1" w:space="0" w:color="000000"/>
              <w:bottom w:val="single" w:sz="1" w:space="0" w:color="000000"/>
            </w:tcBorders>
            <w:shd w:val="clear" w:color="auto" w:fill="auto"/>
          </w:tcPr>
          <w:p w:rsidR="003D57DD" w:rsidRDefault="003D57DD" w:rsidP="00F83389">
            <w:pPr>
              <w:pStyle w:val="a"/>
              <w:snapToGrid w:val="0"/>
            </w:pPr>
            <w:r>
              <w:t xml:space="preserve"> </w:t>
            </w:r>
            <w:r w:rsidR="00753EA7">
              <w:t xml:space="preserve"> VI-1,VII-1, VII-2,VIII-1,VIII-2,</w:t>
            </w:r>
            <w:r>
              <w:t>VI</w:t>
            </w:r>
            <w:r w:rsidR="00622E53">
              <w:t>I</w:t>
            </w:r>
            <w:r>
              <w:t xml:space="preserve">-4, </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956AEB" w:rsidP="00F97348">
            <w:pPr>
              <w:pStyle w:val="a"/>
              <w:snapToGrid w:val="0"/>
            </w:pPr>
            <w:r>
              <w:t>46</w:t>
            </w:r>
            <w:r w:rsidR="003D57DD">
              <w:t>.</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Перо Јовановић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техничко и информатичко образовање</w:t>
            </w:r>
          </w:p>
        </w:tc>
        <w:tc>
          <w:tcPr>
            <w:tcW w:w="1201" w:type="dxa"/>
            <w:tcBorders>
              <w:left w:val="single" w:sz="1" w:space="0" w:color="000000"/>
              <w:bottom w:val="single" w:sz="1" w:space="0" w:color="000000"/>
            </w:tcBorders>
            <w:shd w:val="clear" w:color="auto" w:fill="auto"/>
          </w:tcPr>
          <w:p w:rsidR="003D57DD" w:rsidRDefault="00753EA7" w:rsidP="00F97348">
            <w:pPr>
              <w:pStyle w:val="a"/>
              <w:snapToGrid w:val="0"/>
            </w:pPr>
            <w:r>
              <w:t>12</w:t>
            </w:r>
          </w:p>
        </w:tc>
        <w:tc>
          <w:tcPr>
            <w:tcW w:w="2183" w:type="dxa"/>
            <w:tcBorders>
              <w:left w:val="single" w:sz="1" w:space="0" w:color="000000"/>
              <w:bottom w:val="single" w:sz="1" w:space="0" w:color="000000"/>
            </w:tcBorders>
            <w:shd w:val="clear" w:color="auto" w:fill="auto"/>
          </w:tcPr>
          <w:p w:rsidR="003D57DD" w:rsidRDefault="00753EA7" w:rsidP="00622E53">
            <w:pPr>
              <w:pStyle w:val="a"/>
              <w:snapToGrid w:val="0"/>
            </w:pPr>
            <w:r>
              <w:t>VII-3, VII-4, VII-5, VII-7, VII-8, VII9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t>НЕМА</w:t>
            </w:r>
          </w:p>
        </w:tc>
      </w:tr>
      <w:tr w:rsidR="00753EA7" w:rsidTr="00F97348">
        <w:trPr>
          <w:trHeight w:val="65"/>
        </w:trPr>
        <w:tc>
          <w:tcPr>
            <w:tcW w:w="626" w:type="dxa"/>
            <w:tcBorders>
              <w:left w:val="single" w:sz="1" w:space="0" w:color="000000"/>
              <w:bottom w:val="single" w:sz="1" w:space="0" w:color="000000"/>
            </w:tcBorders>
            <w:shd w:val="clear" w:color="auto" w:fill="auto"/>
          </w:tcPr>
          <w:p w:rsidR="00753EA7" w:rsidRDefault="00753EA7" w:rsidP="00F97348">
            <w:pPr>
              <w:pStyle w:val="a"/>
              <w:snapToGrid w:val="0"/>
            </w:pPr>
          </w:p>
        </w:tc>
        <w:tc>
          <w:tcPr>
            <w:tcW w:w="2758" w:type="dxa"/>
            <w:tcBorders>
              <w:left w:val="single" w:sz="1" w:space="0" w:color="000000"/>
              <w:bottom w:val="single" w:sz="1" w:space="0" w:color="000000"/>
            </w:tcBorders>
            <w:shd w:val="clear" w:color="auto" w:fill="auto"/>
          </w:tcPr>
          <w:p w:rsidR="00753EA7" w:rsidRDefault="00753EA7" w:rsidP="00F97348">
            <w:pPr>
              <w:pStyle w:val="a"/>
              <w:snapToGrid w:val="0"/>
            </w:pPr>
            <w:r>
              <w:t>Перо Јовановић</w:t>
            </w:r>
          </w:p>
        </w:tc>
        <w:tc>
          <w:tcPr>
            <w:tcW w:w="1691" w:type="dxa"/>
            <w:tcBorders>
              <w:left w:val="single" w:sz="1" w:space="0" w:color="000000"/>
              <w:bottom w:val="single" w:sz="1" w:space="0" w:color="000000"/>
            </w:tcBorders>
            <w:shd w:val="clear" w:color="auto" w:fill="auto"/>
          </w:tcPr>
          <w:p w:rsidR="00753EA7" w:rsidRPr="0081236C" w:rsidRDefault="00753EA7" w:rsidP="00F97348">
            <w:pPr>
              <w:pStyle w:val="a"/>
              <w:snapToGrid w:val="0"/>
            </w:pPr>
            <w:r>
              <w:t>Техника и технологија</w:t>
            </w:r>
          </w:p>
        </w:tc>
        <w:tc>
          <w:tcPr>
            <w:tcW w:w="1201" w:type="dxa"/>
            <w:tcBorders>
              <w:left w:val="single" w:sz="1" w:space="0" w:color="000000"/>
              <w:bottom w:val="single" w:sz="1" w:space="0" w:color="000000"/>
            </w:tcBorders>
            <w:shd w:val="clear" w:color="auto" w:fill="auto"/>
          </w:tcPr>
          <w:p w:rsidR="00753EA7" w:rsidRDefault="00753EA7" w:rsidP="00F97348">
            <w:pPr>
              <w:pStyle w:val="a"/>
              <w:snapToGrid w:val="0"/>
            </w:pPr>
            <w:r>
              <w:t>8</w:t>
            </w:r>
          </w:p>
        </w:tc>
        <w:tc>
          <w:tcPr>
            <w:tcW w:w="2183" w:type="dxa"/>
            <w:tcBorders>
              <w:left w:val="single" w:sz="1" w:space="0" w:color="000000"/>
              <w:bottom w:val="single" w:sz="1" w:space="0" w:color="000000"/>
            </w:tcBorders>
            <w:shd w:val="clear" w:color="auto" w:fill="auto"/>
          </w:tcPr>
          <w:p w:rsidR="00753EA7" w:rsidRPr="00753EA7" w:rsidRDefault="00753EA7" w:rsidP="00622E53">
            <w:pPr>
              <w:pStyle w:val="a"/>
              <w:snapToGrid w:val="0"/>
            </w:pPr>
            <w:r>
              <w:t>V-6, V-7, V-8, V-9</w:t>
            </w:r>
          </w:p>
        </w:tc>
        <w:tc>
          <w:tcPr>
            <w:tcW w:w="1704" w:type="dxa"/>
            <w:tcBorders>
              <w:left w:val="single" w:sz="1" w:space="0" w:color="000000"/>
              <w:bottom w:val="single" w:sz="1" w:space="0" w:color="000000"/>
              <w:right w:val="single" w:sz="1" w:space="0" w:color="000000"/>
            </w:tcBorders>
            <w:shd w:val="clear" w:color="auto" w:fill="auto"/>
          </w:tcPr>
          <w:p w:rsidR="00753EA7" w:rsidRDefault="0081236C" w:rsidP="00F97348">
            <w:pPr>
              <w:pStyle w:val="a"/>
              <w:snapToGrid w:val="0"/>
            </w:pPr>
            <w:r>
              <w:t>НЕМА</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44.</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Сандра Терзић</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 xml:space="preserve">техничко и информатичко </w:t>
            </w:r>
            <w:r>
              <w:lastRenderedPageBreak/>
              <w:t>образовање</w:t>
            </w:r>
          </w:p>
        </w:tc>
        <w:tc>
          <w:tcPr>
            <w:tcW w:w="1201" w:type="dxa"/>
            <w:tcBorders>
              <w:left w:val="single" w:sz="1" w:space="0" w:color="000000"/>
              <w:bottom w:val="single" w:sz="1" w:space="0" w:color="000000"/>
            </w:tcBorders>
            <w:shd w:val="clear" w:color="auto" w:fill="auto"/>
          </w:tcPr>
          <w:p w:rsidR="003D57DD" w:rsidRDefault="0081236C" w:rsidP="00F97348">
            <w:pPr>
              <w:pStyle w:val="a"/>
              <w:snapToGrid w:val="0"/>
            </w:pPr>
            <w:r>
              <w:lastRenderedPageBreak/>
              <w:t>20</w:t>
            </w:r>
          </w:p>
        </w:tc>
        <w:tc>
          <w:tcPr>
            <w:tcW w:w="2183" w:type="dxa"/>
            <w:tcBorders>
              <w:left w:val="single" w:sz="1" w:space="0" w:color="000000"/>
              <w:bottom w:val="single" w:sz="1" w:space="0" w:color="000000"/>
            </w:tcBorders>
            <w:shd w:val="clear" w:color="auto" w:fill="auto"/>
          </w:tcPr>
          <w:p w:rsidR="003D57DD" w:rsidRDefault="0081236C" w:rsidP="00F97348">
            <w:pPr>
              <w:pStyle w:val="a"/>
              <w:snapToGrid w:val="0"/>
            </w:pPr>
            <w:r>
              <w:t xml:space="preserve">VI-2, VI-3, VI-4, VI-5, VI-6, VI-7, VI-8, VIII-5, </w:t>
            </w:r>
            <w:r>
              <w:lastRenderedPageBreak/>
              <w:t>VIII-8, VIII-9</w:t>
            </w:r>
          </w:p>
        </w:tc>
        <w:tc>
          <w:tcPr>
            <w:tcW w:w="1704" w:type="dxa"/>
            <w:tcBorders>
              <w:left w:val="single" w:sz="1" w:space="0" w:color="000000"/>
              <w:bottom w:val="single" w:sz="1" w:space="0" w:color="000000"/>
              <w:right w:val="single" w:sz="1" w:space="0" w:color="000000"/>
            </w:tcBorders>
            <w:shd w:val="clear" w:color="auto" w:fill="auto"/>
          </w:tcPr>
          <w:p w:rsidR="003D57DD" w:rsidRDefault="003D57DD" w:rsidP="00F97348">
            <w:pPr>
              <w:pStyle w:val="a"/>
              <w:snapToGrid w:val="0"/>
            </w:pPr>
            <w:r>
              <w:lastRenderedPageBreak/>
              <w:t>VI</w:t>
            </w:r>
            <w:r w:rsidR="00EE28F3">
              <w:t>I</w:t>
            </w:r>
            <w:r w:rsidR="0081236C">
              <w:t>I</w:t>
            </w:r>
            <w:r>
              <w:t>-9</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lastRenderedPageBreak/>
              <w:t>45.</w:t>
            </w:r>
          </w:p>
        </w:tc>
        <w:tc>
          <w:tcPr>
            <w:tcW w:w="2758" w:type="dxa"/>
            <w:tcBorders>
              <w:left w:val="single" w:sz="1" w:space="0" w:color="000000"/>
              <w:bottom w:val="single" w:sz="1" w:space="0" w:color="000000"/>
            </w:tcBorders>
            <w:shd w:val="clear" w:color="auto" w:fill="auto"/>
          </w:tcPr>
          <w:p w:rsidR="003D57DD" w:rsidRDefault="003D57DD" w:rsidP="00F97348">
            <w:pPr>
              <w:pStyle w:val="a"/>
              <w:snapToGrid w:val="0"/>
            </w:pPr>
            <w:r>
              <w:t>Алфред Келемен</w:t>
            </w:r>
          </w:p>
        </w:tc>
        <w:tc>
          <w:tcPr>
            <w:tcW w:w="1691" w:type="dxa"/>
            <w:tcBorders>
              <w:left w:val="single" w:sz="1" w:space="0" w:color="000000"/>
              <w:bottom w:val="single" w:sz="1" w:space="0" w:color="000000"/>
            </w:tcBorders>
            <w:shd w:val="clear" w:color="auto" w:fill="auto"/>
          </w:tcPr>
          <w:p w:rsidR="003D57DD" w:rsidRDefault="003D57DD" w:rsidP="00F97348">
            <w:pPr>
              <w:pStyle w:val="a"/>
              <w:snapToGrid w:val="0"/>
            </w:pPr>
            <w:r>
              <w:t>техничко и информатичко образовање</w:t>
            </w:r>
          </w:p>
        </w:tc>
        <w:tc>
          <w:tcPr>
            <w:tcW w:w="1201" w:type="dxa"/>
            <w:tcBorders>
              <w:left w:val="single" w:sz="1" w:space="0" w:color="000000"/>
              <w:bottom w:val="single" w:sz="1" w:space="0" w:color="000000"/>
            </w:tcBorders>
            <w:shd w:val="clear" w:color="auto" w:fill="auto"/>
          </w:tcPr>
          <w:p w:rsidR="003D57DD" w:rsidRDefault="0081236C" w:rsidP="00F97348">
            <w:pPr>
              <w:pStyle w:val="a"/>
              <w:snapToGrid w:val="0"/>
            </w:pPr>
            <w:r>
              <w:t>18</w:t>
            </w:r>
          </w:p>
        </w:tc>
        <w:tc>
          <w:tcPr>
            <w:tcW w:w="2183" w:type="dxa"/>
            <w:tcBorders>
              <w:left w:val="single" w:sz="1" w:space="0" w:color="000000"/>
              <w:bottom w:val="single" w:sz="1" w:space="0" w:color="000000"/>
            </w:tcBorders>
            <w:shd w:val="clear" w:color="auto" w:fill="auto"/>
          </w:tcPr>
          <w:p w:rsidR="003D57DD" w:rsidRDefault="00015011" w:rsidP="0081236C">
            <w:pPr>
              <w:pStyle w:val="a"/>
              <w:snapToGrid w:val="0"/>
            </w:pPr>
            <w:r>
              <w:t>V</w:t>
            </w:r>
            <w:r w:rsidR="0081236C">
              <w:t>I</w:t>
            </w:r>
            <w:r>
              <w:t>-1, V</w:t>
            </w:r>
            <w:r w:rsidR="0081236C">
              <w:t>I</w:t>
            </w:r>
            <w:r>
              <w:t>I-1, V</w:t>
            </w:r>
            <w:r w:rsidR="0081236C">
              <w:t>I</w:t>
            </w:r>
            <w:r>
              <w:t>I-2, VII</w:t>
            </w:r>
            <w:r w:rsidR="0081236C">
              <w:t>I</w:t>
            </w:r>
            <w:r>
              <w:t>-1, VII</w:t>
            </w:r>
            <w:r w:rsidR="0081236C">
              <w:t>I</w:t>
            </w:r>
            <w:r>
              <w:t>-2, VII</w:t>
            </w:r>
            <w:r w:rsidR="0081236C">
              <w:t>I</w:t>
            </w:r>
            <w:r>
              <w:t>-3, VII</w:t>
            </w:r>
            <w:r w:rsidR="0081236C">
              <w:t>I</w:t>
            </w:r>
            <w:r>
              <w:t>-4,  VII</w:t>
            </w:r>
            <w:r w:rsidR="0081236C">
              <w:t>I</w:t>
            </w:r>
            <w:r>
              <w:t>-6, VII</w:t>
            </w:r>
            <w:r w:rsidR="0081236C">
              <w:t>I</w:t>
            </w:r>
            <w:r>
              <w:t>-7</w:t>
            </w:r>
          </w:p>
        </w:tc>
        <w:tc>
          <w:tcPr>
            <w:tcW w:w="1704" w:type="dxa"/>
            <w:tcBorders>
              <w:left w:val="single" w:sz="1" w:space="0" w:color="000000"/>
              <w:bottom w:val="single" w:sz="1" w:space="0" w:color="000000"/>
              <w:right w:val="single" w:sz="1" w:space="0" w:color="000000"/>
            </w:tcBorders>
            <w:shd w:val="clear" w:color="auto" w:fill="auto"/>
          </w:tcPr>
          <w:p w:rsidR="003D57DD" w:rsidRPr="006F32C8" w:rsidRDefault="006F32C8" w:rsidP="00F97348">
            <w:pPr>
              <w:pStyle w:val="a"/>
              <w:snapToGrid w:val="0"/>
            </w:pPr>
            <w:r>
              <w:t>VI</w:t>
            </w:r>
            <w:r w:rsidR="0081236C">
              <w:t>I</w:t>
            </w:r>
            <w:r>
              <w:t>-1</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r>
              <w:t>46.</w:t>
            </w:r>
          </w:p>
        </w:tc>
        <w:tc>
          <w:tcPr>
            <w:tcW w:w="2758" w:type="dxa"/>
            <w:tcBorders>
              <w:left w:val="single" w:sz="1" w:space="0" w:color="000000"/>
              <w:bottom w:val="single" w:sz="1" w:space="0" w:color="000000"/>
            </w:tcBorders>
            <w:shd w:val="clear" w:color="auto" w:fill="auto"/>
          </w:tcPr>
          <w:p w:rsidR="003D57DD" w:rsidRPr="00871A3D" w:rsidRDefault="0081236C" w:rsidP="00015011">
            <w:pPr>
              <w:pStyle w:val="a"/>
              <w:snapToGrid w:val="0"/>
            </w:pPr>
            <w:r>
              <w:t>Алфред Келемен</w:t>
            </w:r>
          </w:p>
        </w:tc>
        <w:tc>
          <w:tcPr>
            <w:tcW w:w="1691" w:type="dxa"/>
            <w:tcBorders>
              <w:left w:val="single" w:sz="1" w:space="0" w:color="000000"/>
              <w:bottom w:val="single" w:sz="1" w:space="0" w:color="000000"/>
            </w:tcBorders>
            <w:shd w:val="clear" w:color="auto" w:fill="auto"/>
          </w:tcPr>
          <w:p w:rsidR="003D57DD" w:rsidRDefault="0081236C" w:rsidP="00F97348">
            <w:pPr>
              <w:pStyle w:val="a"/>
              <w:snapToGrid w:val="0"/>
            </w:pPr>
            <w:r>
              <w:t>Техника и технологија</w:t>
            </w:r>
          </w:p>
        </w:tc>
        <w:tc>
          <w:tcPr>
            <w:tcW w:w="1201" w:type="dxa"/>
            <w:tcBorders>
              <w:left w:val="single" w:sz="1" w:space="0" w:color="000000"/>
              <w:bottom w:val="single" w:sz="1" w:space="0" w:color="000000"/>
            </w:tcBorders>
            <w:shd w:val="clear" w:color="auto" w:fill="auto"/>
          </w:tcPr>
          <w:p w:rsidR="003D57DD" w:rsidRDefault="0081236C" w:rsidP="00F97348">
            <w:pPr>
              <w:pStyle w:val="a"/>
              <w:snapToGrid w:val="0"/>
            </w:pPr>
            <w:r>
              <w:t>2</w:t>
            </w:r>
          </w:p>
        </w:tc>
        <w:tc>
          <w:tcPr>
            <w:tcW w:w="2183" w:type="dxa"/>
            <w:tcBorders>
              <w:left w:val="single" w:sz="1" w:space="0" w:color="000000"/>
              <w:bottom w:val="single" w:sz="1" w:space="0" w:color="000000"/>
            </w:tcBorders>
            <w:shd w:val="clear" w:color="auto" w:fill="auto"/>
          </w:tcPr>
          <w:p w:rsidR="003D57DD" w:rsidRDefault="0081236C" w:rsidP="00F97348">
            <w:pPr>
              <w:pStyle w:val="a"/>
              <w:snapToGrid w:val="0"/>
            </w:pPr>
            <w:r>
              <w:t>V-1</w:t>
            </w:r>
          </w:p>
        </w:tc>
        <w:tc>
          <w:tcPr>
            <w:tcW w:w="1704" w:type="dxa"/>
            <w:tcBorders>
              <w:left w:val="single" w:sz="1" w:space="0" w:color="000000"/>
              <w:bottom w:val="single" w:sz="1" w:space="0" w:color="000000"/>
              <w:right w:val="single" w:sz="1" w:space="0" w:color="000000"/>
            </w:tcBorders>
            <w:shd w:val="clear" w:color="auto" w:fill="auto"/>
          </w:tcPr>
          <w:p w:rsidR="003D57DD" w:rsidRPr="00015011" w:rsidRDefault="0081236C" w:rsidP="00F97348">
            <w:pPr>
              <w:pStyle w:val="a"/>
              <w:snapToGrid w:val="0"/>
            </w:pPr>
            <w:r>
              <w:t>VII-1</w:t>
            </w:r>
          </w:p>
        </w:tc>
      </w:tr>
      <w:tr w:rsidR="003D57DD" w:rsidTr="00F97348">
        <w:trPr>
          <w:trHeight w:val="65"/>
        </w:trPr>
        <w:tc>
          <w:tcPr>
            <w:tcW w:w="626" w:type="dxa"/>
            <w:tcBorders>
              <w:left w:val="single" w:sz="1" w:space="0" w:color="000000"/>
              <w:bottom w:val="single" w:sz="1" w:space="0" w:color="000000"/>
            </w:tcBorders>
            <w:shd w:val="clear" w:color="auto" w:fill="auto"/>
          </w:tcPr>
          <w:p w:rsidR="003D57DD" w:rsidRDefault="003D57DD" w:rsidP="00F97348">
            <w:pPr>
              <w:pStyle w:val="a"/>
              <w:snapToGrid w:val="0"/>
            </w:pPr>
          </w:p>
        </w:tc>
        <w:tc>
          <w:tcPr>
            <w:tcW w:w="2758" w:type="dxa"/>
            <w:tcBorders>
              <w:left w:val="single" w:sz="1" w:space="0" w:color="000000"/>
              <w:bottom w:val="single" w:sz="1" w:space="0" w:color="000000"/>
            </w:tcBorders>
            <w:shd w:val="clear" w:color="auto" w:fill="auto"/>
          </w:tcPr>
          <w:p w:rsidR="003D57DD" w:rsidRPr="0081236C" w:rsidRDefault="0081236C" w:rsidP="00015011">
            <w:pPr>
              <w:pStyle w:val="a"/>
              <w:snapToGrid w:val="0"/>
            </w:pPr>
            <w:r>
              <w:t>Бојана Секулић</w:t>
            </w:r>
          </w:p>
        </w:tc>
        <w:tc>
          <w:tcPr>
            <w:tcW w:w="1691" w:type="dxa"/>
            <w:tcBorders>
              <w:left w:val="single" w:sz="1" w:space="0" w:color="000000"/>
              <w:bottom w:val="single" w:sz="1" w:space="0" w:color="000000"/>
            </w:tcBorders>
            <w:shd w:val="clear" w:color="auto" w:fill="auto"/>
          </w:tcPr>
          <w:p w:rsidR="003D57DD" w:rsidRDefault="0081236C" w:rsidP="00F97348">
            <w:pPr>
              <w:pStyle w:val="a"/>
              <w:snapToGrid w:val="0"/>
            </w:pPr>
            <w:r>
              <w:t>техничко и информатичко образовање</w:t>
            </w:r>
          </w:p>
        </w:tc>
        <w:tc>
          <w:tcPr>
            <w:tcW w:w="1201" w:type="dxa"/>
            <w:tcBorders>
              <w:left w:val="single" w:sz="1" w:space="0" w:color="000000"/>
              <w:bottom w:val="single" w:sz="1" w:space="0" w:color="000000"/>
            </w:tcBorders>
            <w:shd w:val="clear" w:color="auto" w:fill="auto"/>
          </w:tcPr>
          <w:p w:rsidR="003D57DD" w:rsidRPr="0081236C" w:rsidRDefault="0081236C" w:rsidP="00F97348">
            <w:pPr>
              <w:pStyle w:val="a"/>
              <w:snapToGrid w:val="0"/>
            </w:pPr>
            <w:r>
              <w:t>2</w:t>
            </w:r>
          </w:p>
        </w:tc>
        <w:tc>
          <w:tcPr>
            <w:tcW w:w="2183" w:type="dxa"/>
            <w:tcBorders>
              <w:left w:val="single" w:sz="1" w:space="0" w:color="000000"/>
              <w:bottom w:val="single" w:sz="1" w:space="0" w:color="000000"/>
            </w:tcBorders>
            <w:shd w:val="clear" w:color="auto" w:fill="auto"/>
          </w:tcPr>
          <w:p w:rsidR="003D57DD" w:rsidRDefault="0081236C" w:rsidP="00F97348">
            <w:pPr>
              <w:pStyle w:val="a"/>
              <w:snapToGrid w:val="0"/>
            </w:pPr>
            <w:r>
              <w:t>VII-6</w:t>
            </w:r>
          </w:p>
        </w:tc>
        <w:tc>
          <w:tcPr>
            <w:tcW w:w="1704" w:type="dxa"/>
            <w:tcBorders>
              <w:left w:val="single" w:sz="1" w:space="0" w:color="000000"/>
              <w:bottom w:val="single" w:sz="1" w:space="0" w:color="000000"/>
              <w:right w:val="single" w:sz="1" w:space="0" w:color="000000"/>
            </w:tcBorders>
            <w:shd w:val="clear" w:color="auto" w:fill="auto"/>
          </w:tcPr>
          <w:p w:rsidR="003D57DD" w:rsidRDefault="0081236C" w:rsidP="00F97348">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Pr="0081236C" w:rsidRDefault="0081236C" w:rsidP="0081236C">
            <w:pPr>
              <w:pStyle w:val="a"/>
              <w:snapToGrid w:val="0"/>
            </w:pPr>
            <w:r>
              <w:t>Бојана Секулић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Техника и технологија</w:t>
            </w:r>
          </w:p>
        </w:tc>
        <w:tc>
          <w:tcPr>
            <w:tcW w:w="1201" w:type="dxa"/>
            <w:tcBorders>
              <w:left w:val="single" w:sz="1" w:space="0" w:color="000000"/>
              <w:bottom w:val="single" w:sz="1" w:space="0" w:color="000000"/>
            </w:tcBorders>
            <w:shd w:val="clear" w:color="auto" w:fill="auto"/>
          </w:tcPr>
          <w:p w:rsidR="0081236C" w:rsidRPr="0081236C" w:rsidRDefault="0081236C" w:rsidP="0081236C">
            <w:pPr>
              <w:pStyle w:val="a"/>
              <w:snapToGrid w:val="0"/>
            </w:pPr>
            <w:r>
              <w:t>8</w:t>
            </w:r>
          </w:p>
        </w:tc>
        <w:tc>
          <w:tcPr>
            <w:tcW w:w="2183" w:type="dxa"/>
            <w:tcBorders>
              <w:left w:val="single" w:sz="1" w:space="0" w:color="000000"/>
              <w:bottom w:val="single" w:sz="1" w:space="0" w:color="000000"/>
            </w:tcBorders>
            <w:shd w:val="clear" w:color="auto" w:fill="auto"/>
          </w:tcPr>
          <w:p w:rsidR="0081236C" w:rsidRDefault="0081236C" w:rsidP="0081236C">
            <w:pPr>
              <w:pStyle w:val="a"/>
              <w:snapToGrid w:val="0"/>
            </w:pPr>
            <w:r>
              <w:t>V-2, V-3, V-4, V-5</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Бојана Секулић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информатика и рачунарство</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6</w:t>
            </w:r>
          </w:p>
        </w:tc>
        <w:tc>
          <w:tcPr>
            <w:tcW w:w="2183" w:type="dxa"/>
            <w:tcBorders>
              <w:left w:val="single" w:sz="1" w:space="0" w:color="000000"/>
              <w:bottom w:val="single" w:sz="1" w:space="0" w:color="000000"/>
            </w:tcBorders>
            <w:shd w:val="clear" w:color="auto" w:fill="auto"/>
          </w:tcPr>
          <w:p w:rsidR="0081236C" w:rsidRDefault="0081236C" w:rsidP="0081236C">
            <w:pPr>
              <w:pStyle w:val="a"/>
              <w:snapToGrid w:val="0"/>
            </w:pPr>
            <w:r>
              <w:t>V-1, V-2, V-3, V-4, V-5, V-6</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Бојана Секулић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информатика и рачунарство</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4</w:t>
            </w:r>
          </w:p>
        </w:tc>
        <w:tc>
          <w:tcPr>
            <w:tcW w:w="2183" w:type="dxa"/>
            <w:tcBorders>
              <w:left w:val="single" w:sz="1" w:space="0" w:color="000000"/>
              <w:bottom w:val="single" w:sz="1" w:space="0" w:color="000000"/>
            </w:tcBorders>
            <w:shd w:val="clear" w:color="auto" w:fill="auto"/>
          </w:tcPr>
          <w:p w:rsidR="0081236C" w:rsidRDefault="0081236C" w:rsidP="0081236C">
            <w:pPr>
              <w:pStyle w:val="a"/>
              <w:snapToGrid w:val="0"/>
            </w:pPr>
            <w:r>
              <w:t>VI-1, VII-1, VII-2, VII-6</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 xml:space="preserve">48. </w:t>
            </w:r>
          </w:p>
        </w:tc>
        <w:tc>
          <w:tcPr>
            <w:tcW w:w="2758" w:type="dxa"/>
            <w:tcBorders>
              <w:left w:val="single" w:sz="1" w:space="0" w:color="000000"/>
              <w:bottom w:val="single" w:sz="1" w:space="0" w:color="000000"/>
            </w:tcBorders>
            <w:shd w:val="clear" w:color="auto" w:fill="auto"/>
          </w:tcPr>
          <w:p w:rsidR="0081236C" w:rsidRPr="00C85101" w:rsidRDefault="0081236C" w:rsidP="0081236C">
            <w:pPr>
              <w:pStyle w:val="a"/>
              <w:snapToGrid w:val="0"/>
            </w:pPr>
            <w:r>
              <w:t>Слободан Ковачев</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информатика и рачунарство</w:t>
            </w:r>
          </w:p>
        </w:tc>
        <w:tc>
          <w:tcPr>
            <w:tcW w:w="1201" w:type="dxa"/>
            <w:tcBorders>
              <w:left w:val="single" w:sz="1" w:space="0" w:color="000000"/>
              <w:bottom w:val="single" w:sz="1" w:space="0" w:color="000000"/>
            </w:tcBorders>
            <w:shd w:val="clear" w:color="auto" w:fill="auto"/>
          </w:tcPr>
          <w:p w:rsidR="0081236C" w:rsidRPr="00E3050D" w:rsidRDefault="006F0372" w:rsidP="0081236C">
            <w:pPr>
              <w:pStyle w:val="a"/>
              <w:snapToGrid w:val="0"/>
            </w:pPr>
            <w:r>
              <w:t>3</w:t>
            </w:r>
          </w:p>
        </w:tc>
        <w:tc>
          <w:tcPr>
            <w:tcW w:w="2183" w:type="dxa"/>
            <w:tcBorders>
              <w:left w:val="single" w:sz="1" w:space="0" w:color="000000"/>
              <w:bottom w:val="single" w:sz="1" w:space="0" w:color="000000"/>
            </w:tcBorders>
            <w:shd w:val="clear" w:color="auto" w:fill="auto"/>
          </w:tcPr>
          <w:p w:rsidR="0081236C" w:rsidRPr="00C85101" w:rsidRDefault="0081236C" w:rsidP="006F0372">
            <w:pPr>
              <w:pStyle w:val="a"/>
              <w:snapToGrid w:val="0"/>
              <w:rPr>
                <w:lang w:val="hr-HR"/>
              </w:rPr>
            </w:pPr>
            <w:r>
              <w:rPr>
                <w:lang w:val="hr-HR"/>
              </w:rPr>
              <w:t>V</w:t>
            </w:r>
            <w:r w:rsidR="006F0372">
              <w:rPr>
                <w:lang w:val="hr-HR"/>
              </w:rPr>
              <w:t>-7, V-8, V-9</w:t>
            </w:r>
          </w:p>
        </w:tc>
        <w:tc>
          <w:tcPr>
            <w:tcW w:w="1704" w:type="dxa"/>
            <w:tcBorders>
              <w:left w:val="single" w:sz="1" w:space="0" w:color="000000"/>
              <w:bottom w:val="single" w:sz="1" w:space="0" w:color="000000"/>
              <w:right w:val="single" w:sz="1" w:space="0" w:color="000000"/>
            </w:tcBorders>
            <w:shd w:val="clear" w:color="auto" w:fill="auto"/>
          </w:tcPr>
          <w:p w:rsidR="0081236C" w:rsidRPr="00CF0D59" w:rsidRDefault="0081236C" w:rsidP="0081236C">
            <w:pPr>
              <w:pStyle w:val="a"/>
              <w:snapToGrid w:val="0"/>
            </w:pPr>
            <w:r>
              <w:t>VI-3</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Pr="00C85101" w:rsidRDefault="0081236C" w:rsidP="0081236C">
            <w:pPr>
              <w:pStyle w:val="a"/>
              <w:snapToGrid w:val="0"/>
            </w:pPr>
            <w:r>
              <w:t>Слободан Ковачев</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информатика и рачунарство</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17</w:t>
            </w:r>
          </w:p>
        </w:tc>
        <w:tc>
          <w:tcPr>
            <w:tcW w:w="2183" w:type="dxa"/>
            <w:tcBorders>
              <w:left w:val="single" w:sz="1" w:space="0" w:color="000000"/>
              <w:bottom w:val="single" w:sz="1" w:space="0" w:color="000000"/>
            </w:tcBorders>
            <w:shd w:val="clear" w:color="auto" w:fill="auto"/>
          </w:tcPr>
          <w:p w:rsidR="0081236C" w:rsidRDefault="006F0372" w:rsidP="006F0372">
            <w:pPr>
              <w:pStyle w:val="a"/>
              <w:snapToGrid w:val="0"/>
              <w:rPr>
                <w:lang w:val="hr-HR"/>
              </w:rPr>
            </w:pPr>
            <w:r>
              <w:rPr>
                <w:lang w:val="hr-HR"/>
              </w:rPr>
              <w:t>VI-2, VI-3, VI-4, VI-5, VI-6, VI-7, VI-8, VII-3, VII-4, VII-5, VII-7, VII-8, VII-9, VIII-3, VIII-5, VIII-6, VIII-8, VIII-9</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49.</w:t>
            </w: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Снежана Протић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музичка култура</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1</w:t>
            </w:r>
            <w:r w:rsidR="00A41ABD">
              <w:t>8</w:t>
            </w:r>
          </w:p>
        </w:tc>
        <w:tc>
          <w:tcPr>
            <w:tcW w:w="2183" w:type="dxa"/>
            <w:tcBorders>
              <w:left w:val="single" w:sz="1" w:space="0" w:color="000000"/>
              <w:bottom w:val="single" w:sz="1" w:space="0" w:color="000000"/>
            </w:tcBorders>
            <w:shd w:val="clear" w:color="auto" w:fill="auto"/>
          </w:tcPr>
          <w:p w:rsidR="0081236C" w:rsidRDefault="0081236C" w:rsidP="00A41ABD">
            <w:pPr>
              <w:pStyle w:val="a"/>
              <w:snapToGrid w:val="0"/>
            </w:pPr>
            <w:r>
              <w:t xml:space="preserve">V-1, </w:t>
            </w:r>
            <w:r w:rsidR="00A41ABD">
              <w:t xml:space="preserve">V-2, ,V-4, V-5, VI-1, </w:t>
            </w:r>
            <w:r>
              <w:t xml:space="preserve">VII-1, VII-2, </w:t>
            </w:r>
            <w:r w:rsidR="00A41ABD">
              <w:t>VII-3, VII-4, VII</w:t>
            </w:r>
            <w:r>
              <w:t>-5</w:t>
            </w:r>
            <w:r w:rsidR="00A41ABD">
              <w:t>,VII-6, VII-7,  VIII-1, VIII-2</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Снежана Протић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хор и оркестар</w:t>
            </w:r>
          </w:p>
        </w:tc>
        <w:tc>
          <w:tcPr>
            <w:tcW w:w="1201" w:type="dxa"/>
            <w:tcBorders>
              <w:left w:val="single" w:sz="1" w:space="0" w:color="000000"/>
              <w:bottom w:val="single" w:sz="1" w:space="0" w:color="000000"/>
            </w:tcBorders>
            <w:shd w:val="clear" w:color="auto" w:fill="auto"/>
          </w:tcPr>
          <w:p w:rsidR="0081236C" w:rsidRDefault="00A41ABD" w:rsidP="0081236C">
            <w:pPr>
              <w:pStyle w:val="a"/>
              <w:snapToGrid w:val="0"/>
            </w:pPr>
            <w:r>
              <w:t>2</w:t>
            </w:r>
          </w:p>
        </w:tc>
        <w:tc>
          <w:tcPr>
            <w:tcW w:w="2183" w:type="dxa"/>
            <w:tcBorders>
              <w:left w:val="single" w:sz="1" w:space="0" w:color="000000"/>
              <w:bottom w:val="single" w:sz="1" w:space="0" w:color="000000"/>
            </w:tcBorders>
            <w:shd w:val="clear" w:color="auto" w:fill="auto"/>
          </w:tcPr>
          <w:p w:rsidR="0081236C" w:rsidRPr="001C3294" w:rsidRDefault="00A41ABD" w:rsidP="001C3294">
            <w:pPr>
              <w:pStyle w:val="a"/>
              <w:snapToGrid w:val="0"/>
            </w:pPr>
            <w:r>
              <w:t xml:space="preserve">2 </w:t>
            </w:r>
            <w:r w:rsidR="0081236C" w:rsidRPr="00BE0524">
              <w:rPr>
                <w:lang w:val="ru-RU"/>
              </w:rPr>
              <w:t xml:space="preserve">групе </w:t>
            </w:r>
            <w:r w:rsidR="001C3294">
              <w:t xml:space="preserve">VII </w:t>
            </w:r>
            <w:r w:rsidR="0081236C" w:rsidRPr="00BE0524">
              <w:rPr>
                <w:lang w:val="ru-RU"/>
              </w:rPr>
              <w:t>разред</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50.</w:t>
            </w: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Адријана Јовановић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музичка култура</w:t>
            </w:r>
          </w:p>
        </w:tc>
        <w:tc>
          <w:tcPr>
            <w:tcW w:w="1201" w:type="dxa"/>
            <w:tcBorders>
              <w:left w:val="single" w:sz="1" w:space="0" w:color="000000"/>
              <w:bottom w:val="single" w:sz="1" w:space="0" w:color="000000"/>
            </w:tcBorders>
            <w:shd w:val="clear" w:color="auto" w:fill="auto"/>
          </w:tcPr>
          <w:p w:rsidR="0081236C" w:rsidRPr="00E3050D" w:rsidRDefault="0081236C" w:rsidP="0081236C">
            <w:pPr>
              <w:pStyle w:val="a"/>
              <w:snapToGrid w:val="0"/>
            </w:pPr>
            <w:r>
              <w:t>12</w:t>
            </w:r>
          </w:p>
        </w:tc>
        <w:tc>
          <w:tcPr>
            <w:tcW w:w="2183" w:type="dxa"/>
            <w:tcBorders>
              <w:left w:val="single" w:sz="1" w:space="0" w:color="000000"/>
              <w:bottom w:val="single" w:sz="1" w:space="0" w:color="000000"/>
            </w:tcBorders>
            <w:shd w:val="clear" w:color="auto" w:fill="auto"/>
          </w:tcPr>
          <w:p w:rsidR="0081236C" w:rsidRPr="00E3050D" w:rsidRDefault="0081236C" w:rsidP="0081236C">
            <w:pPr>
              <w:pStyle w:val="a"/>
              <w:snapToGrid w:val="0"/>
            </w:pPr>
            <w:r>
              <w:t xml:space="preserve"> </w:t>
            </w:r>
            <w:r w:rsidR="001C3294">
              <w:t>VI-2,</w:t>
            </w:r>
            <w:r>
              <w:t>V</w:t>
            </w:r>
            <w:r w:rsidR="001C3294">
              <w:t>I</w:t>
            </w:r>
            <w:r>
              <w:t>-3, V</w:t>
            </w:r>
            <w:r w:rsidR="001C3294">
              <w:t>I</w:t>
            </w:r>
            <w:r>
              <w:t>-4, V</w:t>
            </w:r>
            <w:r w:rsidR="001C3294">
              <w:t>I</w:t>
            </w:r>
            <w:r>
              <w:t>-5, V</w:t>
            </w:r>
            <w:r w:rsidR="001C3294">
              <w:t>I</w:t>
            </w:r>
            <w:r>
              <w:t xml:space="preserve">-6, </w:t>
            </w:r>
            <w:r w:rsidR="001C3294">
              <w:t xml:space="preserve">VIII-3, </w:t>
            </w:r>
            <w:r>
              <w:t>VII</w:t>
            </w:r>
            <w:r w:rsidR="001C3294">
              <w:t>I</w:t>
            </w:r>
            <w:r>
              <w:t xml:space="preserve">-4, </w:t>
            </w:r>
            <w:r w:rsidR="001C3294">
              <w:t xml:space="preserve">VIII-5, </w:t>
            </w:r>
            <w:r>
              <w:t xml:space="preserve"> VII</w:t>
            </w:r>
            <w:r w:rsidR="001C3294">
              <w:t>I-6 ,</w:t>
            </w:r>
            <w:r>
              <w:t>VII</w:t>
            </w:r>
            <w:r w:rsidR="001C3294">
              <w:t>I</w:t>
            </w:r>
            <w:r>
              <w:t>-7</w:t>
            </w:r>
            <w:r w:rsidR="001C3294">
              <w:t>, VIII-8, VIII-9</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Pr="00E3050D" w:rsidRDefault="0081236C" w:rsidP="0081236C">
            <w:pPr>
              <w:pStyle w:val="a"/>
              <w:snapToGrid w:val="0"/>
            </w:pPr>
            <w:r>
              <w:t>Добановачки Милан</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музичка култура</w:t>
            </w:r>
          </w:p>
        </w:tc>
        <w:tc>
          <w:tcPr>
            <w:tcW w:w="1201" w:type="dxa"/>
            <w:tcBorders>
              <w:left w:val="single" w:sz="1" w:space="0" w:color="000000"/>
              <w:bottom w:val="single" w:sz="1" w:space="0" w:color="000000"/>
            </w:tcBorders>
            <w:shd w:val="clear" w:color="auto" w:fill="auto"/>
          </w:tcPr>
          <w:p w:rsidR="0081236C" w:rsidRPr="00E3050D" w:rsidRDefault="0081236C" w:rsidP="0081236C">
            <w:pPr>
              <w:pStyle w:val="a"/>
              <w:snapToGrid w:val="0"/>
            </w:pPr>
            <w:r>
              <w:t>2</w:t>
            </w:r>
          </w:p>
        </w:tc>
        <w:tc>
          <w:tcPr>
            <w:tcW w:w="2183" w:type="dxa"/>
            <w:tcBorders>
              <w:left w:val="single" w:sz="1" w:space="0" w:color="000000"/>
              <w:bottom w:val="single" w:sz="1" w:space="0" w:color="000000"/>
            </w:tcBorders>
            <w:shd w:val="clear" w:color="auto" w:fill="auto"/>
          </w:tcPr>
          <w:p w:rsidR="0081236C" w:rsidRDefault="001C3294" w:rsidP="0081236C">
            <w:pPr>
              <w:pStyle w:val="a"/>
              <w:snapToGrid w:val="0"/>
            </w:pPr>
            <w:r>
              <w:t>V-3</w:t>
            </w:r>
            <w:r w:rsidR="0081236C">
              <w:t>,</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51.</w:t>
            </w: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Биљана Оравец</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музичка култура</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1</w:t>
            </w:r>
            <w:r w:rsidR="001C3294">
              <w:t>2</w:t>
            </w:r>
          </w:p>
        </w:tc>
        <w:tc>
          <w:tcPr>
            <w:tcW w:w="2183" w:type="dxa"/>
            <w:tcBorders>
              <w:left w:val="single" w:sz="1" w:space="0" w:color="000000"/>
              <w:bottom w:val="single" w:sz="1" w:space="0" w:color="000000"/>
            </w:tcBorders>
            <w:shd w:val="clear" w:color="auto" w:fill="auto"/>
          </w:tcPr>
          <w:p w:rsidR="0081236C" w:rsidRDefault="001C3294" w:rsidP="001C3294">
            <w:pPr>
              <w:pStyle w:val="a"/>
              <w:snapToGrid w:val="0"/>
            </w:pPr>
            <w:r>
              <w:t xml:space="preserve">V-6, </w:t>
            </w:r>
            <w:r w:rsidR="0081236C">
              <w:t xml:space="preserve">V-7, V-8, </w:t>
            </w:r>
            <w:r>
              <w:t xml:space="preserve">V-9, VI-7, </w:t>
            </w:r>
            <w:r w:rsidR="0081236C">
              <w:t xml:space="preserve">VI-8, </w:t>
            </w:r>
            <w:r>
              <w:t xml:space="preserve">VII-8, </w:t>
            </w:r>
            <w:r w:rsidR="0081236C">
              <w:t>VI</w:t>
            </w:r>
            <w:r>
              <w:t>I</w:t>
            </w:r>
            <w:r w:rsidR="0081236C">
              <w:t xml:space="preserve">-9, </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Pr="00B52A84" w:rsidRDefault="0081236C" w:rsidP="0081236C">
            <w:pPr>
              <w:pStyle w:val="a"/>
              <w:snapToGrid w:val="0"/>
              <w:rPr>
                <w:lang w:val="sr-Cyrl-CS"/>
              </w:rPr>
            </w:pPr>
            <w:r>
              <w:rPr>
                <w:lang w:val="sr-Cyrl-CS"/>
              </w:rPr>
              <w:t>Биљана Оравец</w:t>
            </w:r>
          </w:p>
        </w:tc>
        <w:tc>
          <w:tcPr>
            <w:tcW w:w="1691" w:type="dxa"/>
            <w:tcBorders>
              <w:left w:val="single" w:sz="1" w:space="0" w:color="000000"/>
              <w:bottom w:val="single" w:sz="1" w:space="0" w:color="000000"/>
            </w:tcBorders>
            <w:shd w:val="clear" w:color="auto" w:fill="auto"/>
          </w:tcPr>
          <w:p w:rsidR="0081236C" w:rsidRPr="00B52A84" w:rsidRDefault="0081236C" w:rsidP="0081236C">
            <w:pPr>
              <w:pStyle w:val="a"/>
              <w:snapToGrid w:val="0"/>
              <w:rPr>
                <w:lang w:val="sr-Cyrl-CS"/>
              </w:rPr>
            </w:pPr>
            <w:r>
              <w:rPr>
                <w:lang w:val="sr-Cyrl-CS"/>
              </w:rPr>
              <w:t>Хор и оркестар</w:t>
            </w:r>
          </w:p>
        </w:tc>
        <w:tc>
          <w:tcPr>
            <w:tcW w:w="1201" w:type="dxa"/>
            <w:tcBorders>
              <w:left w:val="single" w:sz="1" w:space="0" w:color="000000"/>
              <w:bottom w:val="single" w:sz="1" w:space="0" w:color="000000"/>
            </w:tcBorders>
            <w:shd w:val="clear" w:color="auto" w:fill="auto"/>
          </w:tcPr>
          <w:p w:rsidR="0081236C" w:rsidRPr="00015011" w:rsidRDefault="001C3294" w:rsidP="0081236C">
            <w:pPr>
              <w:pStyle w:val="a"/>
              <w:snapToGrid w:val="0"/>
            </w:pPr>
            <w:r>
              <w:t>2</w:t>
            </w:r>
          </w:p>
        </w:tc>
        <w:tc>
          <w:tcPr>
            <w:tcW w:w="2183" w:type="dxa"/>
            <w:tcBorders>
              <w:left w:val="single" w:sz="1" w:space="0" w:color="000000"/>
              <w:bottom w:val="single" w:sz="1" w:space="0" w:color="000000"/>
            </w:tcBorders>
            <w:shd w:val="clear" w:color="auto" w:fill="auto"/>
          </w:tcPr>
          <w:p w:rsidR="0081236C" w:rsidRPr="001C3294" w:rsidRDefault="001C3294" w:rsidP="001C3294">
            <w:pPr>
              <w:pStyle w:val="a"/>
              <w:snapToGrid w:val="0"/>
            </w:pPr>
            <w:r>
              <w:t>2</w:t>
            </w:r>
            <w:r w:rsidR="0081236C">
              <w:rPr>
                <w:lang w:val="sr-Cyrl-CS"/>
              </w:rPr>
              <w:t xml:space="preserve"> груп</w:t>
            </w:r>
            <w:r>
              <w:t>e</w:t>
            </w:r>
            <w:r w:rsidR="0081236C">
              <w:rPr>
                <w:lang w:val="sr-Cyrl-CS"/>
              </w:rPr>
              <w:t xml:space="preserve"> </w:t>
            </w:r>
            <w:r>
              <w:t>6</w:t>
            </w:r>
            <w:r w:rsidR="0081236C">
              <w:rPr>
                <w:lang w:val="sr-Cyrl-CS"/>
              </w:rPr>
              <w:t>. разред</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52.</w:t>
            </w: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Слободанка Перковић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ликовна култура</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20</w:t>
            </w:r>
          </w:p>
        </w:tc>
        <w:tc>
          <w:tcPr>
            <w:tcW w:w="2183" w:type="dxa"/>
            <w:tcBorders>
              <w:left w:val="single" w:sz="1" w:space="0" w:color="000000"/>
              <w:bottom w:val="single" w:sz="1" w:space="0" w:color="000000"/>
            </w:tcBorders>
            <w:shd w:val="clear" w:color="auto" w:fill="auto"/>
          </w:tcPr>
          <w:p w:rsidR="0081236C" w:rsidRDefault="0081236C" w:rsidP="00CC40DC">
            <w:pPr>
              <w:pStyle w:val="a"/>
              <w:snapToGrid w:val="0"/>
            </w:pPr>
            <w:r>
              <w:t xml:space="preserve">V-1, </w:t>
            </w:r>
            <w:r w:rsidR="00CC40DC">
              <w:t>v-2, v-6, v-7, v-8, v-9, VII-2, VII-3, VII-4, VII-5, VII-6, VII-7, VII-8, VII-9</w:t>
            </w:r>
          </w:p>
        </w:tc>
        <w:tc>
          <w:tcPr>
            <w:tcW w:w="1704" w:type="dxa"/>
            <w:tcBorders>
              <w:left w:val="single" w:sz="1" w:space="0" w:color="000000"/>
              <w:bottom w:val="single" w:sz="1" w:space="0" w:color="000000"/>
              <w:right w:val="single" w:sz="1" w:space="0" w:color="000000"/>
            </w:tcBorders>
            <w:shd w:val="clear" w:color="auto" w:fill="auto"/>
          </w:tcPr>
          <w:p w:rsidR="0081236C" w:rsidRDefault="00CC40DC" w:rsidP="0081236C">
            <w:pPr>
              <w:pStyle w:val="a"/>
              <w:snapToGrid w:val="0"/>
            </w:pPr>
            <w:r>
              <w:t>V</w:t>
            </w:r>
            <w:r w:rsidR="0081236C">
              <w:t>-8</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Pr="00E45927" w:rsidRDefault="0081236C" w:rsidP="0081236C">
            <w:pPr>
              <w:pStyle w:val="a"/>
              <w:snapToGrid w:val="0"/>
            </w:pPr>
            <w:r>
              <w:t>53.</w:t>
            </w:r>
          </w:p>
        </w:tc>
        <w:tc>
          <w:tcPr>
            <w:tcW w:w="2758" w:type="dxa"/>
            <w:tcBorders>
              <w:left w:val="single" w:sz="1" w:space="0" w:color="000000"/>
              <w:bottom w:val="single" w:sz="1" w:space="0" w:color="000000"/>
            </w:tcBorders>
            <w:shd w:val="clear" w:color="auto" w:fill="auto"/>
          </w:tcPr>
          <w:p w:rsidR="0081236C" w:rsidRPr="00E45927" w:rsidRDefault="0081236C" w:rsidP="0081236C">
            <w:pPr>
              <w:pStyle w:val="a"/>
              <w:snapToGrid w:val="0"/>
            </w:pPr>
            <w:r>
              <w:t>Мирјана Павловић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ликовна култура</w:t>
            </w:r>
          </w:p>
        </w:tc>
        <w:tc>
          <w:tcPr>
            <w:tcW w:w="1201" w:type="dxa"/>
            <w:tcBorders>
              <w:left w:val="single" w:sz="1" w:space="0" w:color="000000"/>
              <w:bottom w:val="single" w:sz="1" w:space="0" w:color="000000"/>
            </w:tcBorders>
            <w:shd w:val="clear" w:color="auto" w:fill="auto"/>
          </w:tcPr>
          <w:p w:rsidR="0081236C" w:rsidRPr="00E45927" w:rsidRDefault="0081236C" w:rsidP="0081236C">
            <w:pPr>
              <w:pStyle w:val="a"/>
              <w:snapToGrid w:val="0"/>
            </w:pPr>
            <w:r>
              <w:t>20</w:t>
            </w:r>
          </w:p>
        </w:tc>
        <w:tc>
          <w:tcPr>
            <w:tcW w:w="2183" w:type="dxa"/>
            <w:tcBorders>
              <w:left w:val="single" w:sz="1" w:space="0" w:color="000000"/>
              <w:bottom w:val="single" w:sz="1" w:space="0" w:color="000000"/>
            </w:tcBorders>
            <w:shd w:val="clear" w:color="auto" w:fill="auto"/>
          </w:tcPr>
          <w:p w:rsidR="0081236C" w:rsidRPr="00E45927" w:rsidRDefault="0081236C" w:rsidP="0081236C">
            <w:pPr>
              <w:pStyle w:val="a"/>
              <w:snapToGrid w:val="0"/>
            </w:pPr>
            <w:r>
              <w:t>V</w:t>
            </w:r>
            <w:r w:rsidR="00CC40DC">
              <w:t>I</w:t>
            </w:r>
            <w:r>
              <w:t>-2, V</w:t>
            </w:r>
            <w:r w:rsidR="00CC40DC">
              <w:t>I</w:t>
            </w:r>
            <w:r>
              <w:t>-3, V</w:t>
            </w:r>
            <w:r w:rsidR="00CC40DC">
              <w:t>I</w:t>
            </w:r>
            <w:r>
              <w:t>-4, V</w:t>
            </w:r>
            <w:r w:rsidR="00CC40DC">
              <w:t>I</w:t>
            </w:r>
            <w:r>
              <w:t>-5, V</w:t>
            </w:r>
            <w:r w:rsidR="00CC40DC">
              <w:t>I</w:t>
            </w:r>
            <w:r>
              <w:t>-6, V</w:t>
            </w:r>
            <w:r w:rsidR="00CC40DC">
              <w:t>I</w:t>
            </w:r>
            <w:r>
              <w:t>-7, V</w:t>
            </w:r>
            <w:r w:rsidR="00CC40DC">
              <w:t>I</w:t>
            </w:r>
            <w:r>
              <w:t>-8, VII</w:t>
            </w:r>
            <w:r w:rsidR="00CC40DC">
              <w:t>I</w:t>
            </w:r>
            <w:r>
              <w:t>-3, VII</w:t>
            </w:r>
            <w:r w:rsidR="00CC40DC">
              <w:t>I</w:t>
            </w:r>
            <w:r>
              <w:t xml:space="preserve">-4, </w:t>
            </w:r>
            <w:r w:rsidR="00CC40DC">
              <w:t xml:space="preserve">VIII-5, </w:t>
            </w:r>
            <w:r>
              <w:t>VII</w:t>
            </w:r>
            <w:r w:rsidR="00CC40DC">
              <w:t>I</w:t>
            </w:r>
            <w:r>
              <w:t>-6, VII</w:t>
            </w:r>
            <w:r w:rsidR="00CC40DC">
              <w:t>I</w:t>
            </w:r>
            <w:r>
              <w:t>-7, VII</w:t>
            </w:r>
            <w:r w:rsidR="00CC40DC">
              <w:t>I</w:t>
            </w:r>
            <w:r>
              <w:t>-8, VII</w:t>
            </w:r>
            <w:r w:rsidR="00CC40DC">
              <w:t>I</w:t>
            </w:r>
            <w:r>
              <w:t>-9</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VII</w:t>
            </w:r>
            <w:r w:rsidR="00CC40DC">
              <w:t>I</w:t>
            </w:r>
            <w:r>
              <w:t>-3</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 xml:space="preserve">54. </w:t>
            </w:r>
          </w:p>
        </w:tc>
        <w:tc>
          <w:tcPr>
            <w:tcW w:w="2758" w:type="dxa"/>
            <w:tcBorders>
              <w:left w:val="single" w:sz="1" w:space="0" w:color="000000"/>
              <w:bottom w:val="single" w:sz="1" w:space="0" w:color="000000"/>
            </w:tcBorders>
            <w:shd w:val="clear" w:color="auto" w:fill="auto"/>
          </w:tcPr>
          <w:p w:rsidR="0081236C" w:rsidRPr="00EE54BD" w:rsidRDefault="0081236C" w:rsidP="0081236C">
            <w:pPr>
              <w:pStyle w:val="a"/>
              <w:snapToGrid w:val="0"/>
              <w:rPr>
                <w:lang w:val="sr-Cyrl-CS"/>
              </w:rPr>
            </w:pPr>
            <w:r>
              <w:t xml:space="preserve">Биљана </w:t>
            </w:r>
            <w:r>
              <w:rPr>
                <w:lang w:val="sr-Cyrl-CS"/>
              </w:rPr>
              <w:t>Балог</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ликовна култура</w:t>
            </w:r>
          </w:p>
        </w:tc>
        <w:tc>
          <w:tcPr>
            <w:tcW w:w="1201" w:type="dxa"/>
            <w:tcBorders>
              <w:left w:val="single" w:sz="1" w:space="0" w:color="000000"/>
              <w:bottom w:val="single" w:sz="1" w:space="0" w:color="000000"/>
            </w:tcBorders>
            <w:shd w:val="clear" w:color="auto" w:fill="auto"/>
          </w:tcPr>
          <w:p w:rsidR="0081236C" w:rsidRDefault="00CC40DC" w:rsidP="0081236C">
            <w:pPr>
              <w:pStyle w:val="a"/>
              <w:snapToGrid w:val="0"/>
            </w:pPr>
            <w:r>
              <w:t>4</w:t>
            </w:r>
          </w:p>
        </w:tc>
        <w:tc>
          <w:tcPr>
            <w:tcW w:w="2183" w:type="dxa"/>
            <w:tcBorders>
              <w:left w:val="single" w:sz="1" w:space="0" w:color="000000"/>
              <w:bottom w:val="single" w:sz="1" w:space="0" w:color="000000"/>
            </w:tcBorders>
            <w:shd w:val="clear" w:color="auto" w:fill="auto"/>
          </w:tcPr>
          <w:p w:rsidR="0081236C" w:rsidRDefault="00CC40DC" w:rsidP="0081236C">
            <w:pPr>
              <w:pStyle w:val="a"/>
              <w:snapToGrid w:val="0"/>
            </w:pPr>
            <w:r>
              <w:t>VI-1, VII-1, VIII-1, VIII-2</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 xml:space="preserve">55. </w:t>
            </w: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Светислав Милошевић</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физичко васпитање</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14</w:t>
            </w:r>
          </w:p>
        </w:tc>
        <w:tc>
          <w:tcPr>
            <w:tcW w:w="2183" w:type="dxa"/>
            <w:tcBorders>
              <w:left w:val="single" w:sz="1" w:space="0" w:color="000000"/>
              <w:bottom w:val="single" w:sz="1" w:space="0" w:color="000000"/>
            </w:tcBorders>
            <w:shd w:val="clear" w:color="auto" w:fill="auto"/>
          </w:tcPr>
          <w:p w:rsidR="0081236C" w:rsidRDefault="0081236C" w:rsidP="0081236C">
            <w:pPr>
              <w:pStyle w:val="a"/>
              <w:snapToGrid w:val="0"/>
            </w:pPr>
            <w:r>
              <w:t>V</w:t>
            </w:r>
            <w:r w:rsidR="00126645">
              <w:t>I-2, VI-4</w:t>
            </w:r>
            <w:r>
              <w:t xml:space="preserve">, </w:t>
            </w:r>
            <w:r w:rsidR="00126645">
              <w:t xml:space="preserve">VI-5, </w:t>
            </w:r>
            <w:r>
              <w:t>V</w:t>
            </w:r>
            <w:r w:rsidR="00126645">
              <w:t>I</w:t>
            </w:r>
            <w:r>
              <w:t>-6, VII</w:t>
            </w:r>
            <w:r w:rsidR="00126645">
              <w:t>I</w:t>
            </w:r>
            <w:r>
              <w:t>-4, VII</w:t>
            </w:r>
            <w:r w:rsidR="00126645">
              <w:t>I</w:t>
            </w:r>
            <w:r>
              <w:t>-5, VII</w:t>
            </w:r>
            <w:r w:rsidR="00126645">
              <w:t>I</w:t>
            </w:r>
            <w:r>
              <w:t>-6</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rPr>
                <w:rFonts w:cs="Calibri"/>
              </w:rPr>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Светислав Милошевић</w:t>
            </w:r>
          </w:p>
          <w:p w:rsidR="0081236C" w:rsidRDefault="0081236C" w:rsidP="0081236C">
            <w:pPr>
              <w:pStyle w:val="a"/>
              <w:snapToGrid w:val="0"/>
            </w:pP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изабрани спорт</w:t>
            </w:r>
          </w:p>
        </w:tc>
        <w:tc>
          <w:tcPr>
            <w:tcW w:w="1201" w:type="dxa"/>
            <w:tcBorders>
              <w:left w:val="single" w:sz="1" w:space="0" w:color="000000"/>
              <w:bottom w:val="single" w:sz="1" w:space="0" w:color="000000"/>
            </w:tcBorders>
            <w:shd w:val="clear" w:color="auto" w:fill="auto"/>
          </w:tcPr>
          <w:p w:rsidR="0081236C" w:rsidRDefault="0081236C" w:rsidP="0081236C">
            <w:pPr>
              <w:pStyle w:val="a"/>
              <w:snapToGrid w:val="0"/>
            </w:pPr>
            <w:r>
              <w:t>6</w:t>
            </w:r>
          </w:p>
        </w:tc>
        <w:tc>
          <w:tcPr>
            <w:tcW w:w="2183" w:type="dxa"/>
            <w:tcBorders>
              <w:left w:val="single" w:sz="1" w:space="0" w:color="000000"/>
              <w:bottom w:val="single" w:sz="1" w:space="0" w:color="000000"/>
            </w:tcBorders>
            <w:shd w:val="clear" w:color="auto" w:fill="auto"/>
          </w:tcPr>
          <w:p w:rsidR="0081236C" w:rsidRDefault="0081236C" w:rsidP="0081236C">
            <w:pPr>
              <w:pStyle w:val="a"/>
              <w:snapToGrid w:val="0"/>
            </w:pPr>
            <w:r>
              <w:t>V</w:t>
            </w:r>
            <w:r w:rsidR="00126645">
              <w:t>I</w:t>
            </w:r>
            <w:r>
              <w:t>-2, V</w:t>
            </w:r>
            <w:r w:rsidR="00126645">
              <w:t>I-4</w:t>
            </w:r>
            <w:r>
              <w:t>, V</w:t>
            </w:r>
            <w:r w:rsidR="00126645">
              <w:t>I-5</w:t>
            </w:r>
            <w:r>
              <w:t>, VII</w:t>
            </w:r>
            <w:r w:rsidR="00126645">
              <w:t>I</w:t>
            </w:r>
            <w:r>
              <w:t>-4, VII</w:t>
            </w:r>
            <w:r w:rsidR="00126645">
              <w:t>I</w:t>
            </w:r>
            <w:r>
              <w:t>-5, VII</w:t>
            </w:r>
            <w:r w:rsidR="00126645">
              <w:t>I</w:t>
            </w:r>
            <w:r>
              <w:t>-6</w:t>
            </w:r>
          </w:p>
        </w:tc>
        <w:tc>
          <w:tcPr>
            <w:tcW w:w="1704" w:type="dxa"/>
            <w:tcBorders>
              <w:left w:val="single" w:sz="1" w:space="0" w:color="000000"/>
              <w:bottom w:val="single" w:sz="1" w:space="0" w:color="000000"/>
              <w:right w:val="single" w:sz="1" w:space="0" w:color="000000"/>
            </w:tcBorders>
            <w:shd w:val="clear" w:color="auto" w:fill="auto"/>
          </w:tcPr>
          <w:p w:rsidR="0081236C" w:rsidRDefault="0081236C" w:rsidP="0081236C">
            <w:pPr>
              <w:pStyle w:val="a"/>
              <w:snapToGrid w:val="0"/>
              <w:rPr>
                <w:rFonts w:cs="Calibri"/>
              </w:rPr>
            </w:pPr>
            <w:r>
              <w:t>НЕМА</w:t>
            </w:r>
          </w:p>
        </w:tc>
      </w:tr>
      <w:tr w:rsidR="0081236C" w:rsidTr="00F97348">
        <w:trPr>
          <w:trHeight w:val="65"/>
        </w:trPr>
        <w:tc>
          <w:tcPr>
            <w:tcW w:w="626" w:type="dxa"/>
            <w:tcBorders>
              <w:left w:val="single" w:sz="1" w:space="0" w:color="000000"/>
              <w:bottom w:val="single" w:sz="1" w:space="0" w:color="000000"/>
            </w:tcBorders>
            <w:shd w:val="clear" w:color="auto" w:fill="auto"/>
          </w:tcPr>
          <w:p w:rsidR="0081236C" w:rsidRDefault="0081236C" w:rsidP="0081236C">
            <w:pPr>
              <w:pStyle w:val="a"/>
              <w:snapToGrid w:val="0"/>
            </w:pPr>
            <w:r>
              <w:t>56.</w:t>
            </w:r>
          </w:p>
        </w:tc>
        <w:tc>
          <w:tcPr>
            <w:tcW w:w="2758" w:type="dxa"/>
            <w:tcBorders>
              <w:left w:val="single" w:sz="1" w:space="0" w:color="000000"/>
              <w:bottom w:val="single" w:sz="1" w:space="0" w:color="000000"/>
            </w:tcBorders>
            <w:shd w:val="clear" w:color="auto" w:fill="auto"/>
          </w:tcPr>
          <w:p w:rsidR="0081236C" w:rsidRDefault="0081236C" w:rsidP="0081236C">
            <w:pPr>
              <w:pStyle w:val="a"/>
              <w:snapToGrid w:val="0"/>
            </w:pPr>
            <w:r>
              <w:t>Милан Кисачанин</w:t>
            </w:r>
          </w:p>
        </w:tc>
        <w:tc>
          <w:tcPr>
            <w:tcW w:w="1691" w:type="dxa"/>
            <w:tcBorders>
              <w:left w:val="single" w:sz="1" w:space="0" w:color="000000"/>
              <w:bottom w:val="single" w:sz="1" w:space="0" w:color="000000"/>
            </w:tcBorders>
            <w:shd w:val="clear" w:color="auto" w:fill="auto"/>
          </w:tcPr>
          <w:p w:rsidR="0081236C" w:rsidRDefault="0081236C" w:rsidP="0081236C">
            <w:pPr>
              <w:pStyle w:val="a"/>
              <w:snapToGrid w:val="0"/>
            </w:pPr>
            <w:r>
              <w:t xml:space="preserve">физичко </w:t>
            </w:r>
            <w:r w:rsidR="00F83389">
              <w:t xml:space="preserve"> и здравствено </w:t>
            </w:r>
            <w:r>
              <w:t>васпитање</w:t>
            </w:r>
          </w:p>
        </w:tc>
        <w:tc>
          <w:tcPr>
            <w:tcW w:w="1201" w:type="dxa"/>
            <w:tcBorders>
              <w:left w:val="single" w:sz="1" w:space="0" w:color="000000"/>
              <w:bottom w:val="single" w:sz="1" w:space="0" w:color="000000"/>
            </w:tcBorders>
            <w:shd w:val="clear" w:color="auto" w:fill="auto"/>
          </w:tcPr>
          <w:p w:rsidR="0081236C" w:rsidRPr="00F83389" w:rsidRDefault="00126645" w:rsidP="0081236C">
            <w:pPr>
              <w:pStyle w:val="a"/>
              <w:snapToGrid w:val="0"/>
            </w:pPr>
            <w:r>
              <w:t>4</w:t>
            </w:r>
          </w:p>
        </w:tc>
        <w:tc>
          <w:tcPr>
            <w:tcW w:w="2183" w:type="dxa"/>
            <w:tcBorders>
              <w:left w:val="single" w:sz="1" w:space="0" w:color="000000"/>
              <w:bottom w:val="single" w:sz="1" w:space="0" w:color="000000"/>
            </w:tcBorders>
            <w:shd w:val="clear" w:color="auto" w:fill="auto"/>
          </w:tcPr>
          <w:p w:rsidR="0081236C" w:rsidRDefault="00F83389" w:rsidP="00126645">
            <w:pPr>
              <w:pStyle w:val="a"/>
              <w:snapToGrid w:val="0"/>
            </w:pPr>
            <w:r>
              <w:t>V-1, V-2</w:t>
            </w:r>
          </w:p>
        </w:tc>
        <w:tc>
          <w:tcPr>
            <w:tcW w:w="1704" w:type="dxa"/>
            <w:tcBorders>
              <w:left w:val="single" w:sz="1" w:space="0" w:color="000000"/>
              <w:bottom w:val="single" w:sz="1" w:space="0" w:color="000000"/>
              <w:right w:val="single" w:sz="1" w:space="0" w:color="000000"/>
            </w:tcBorders>
            <w:shd w:val="clear" w:color="auto" w:fill="auto"/>
          </w:tcPr>
          <w:p w:rsidR="0081236C" w:rsidRDefault="00F83389" w:rsidP="0081236C">
            <w:pPr>
              <w:pStyle w:val="a"/>
              <w:snapToGrid w:val="0"/>
              <w:rPr>
                <w:rFonts w:cs="Calibri"/>
              </w:rPr>
            </w:pPr>
            <w:r>
              <w:t>НЕМА</w:t>
            </w:r>
          </w:p>
        </w:tc>
      </w:tr>
      <w:tr w:rsidR="00126645" w:rsidTr="00F97348">
        <w:trPr>
          <w:trHeight w:val="65"/>
        </w:trPr>
        <w:tc>
          <w:tcPr>
            <w:tcW w:w="626" w:type="dxa"/>
            <w:tcBorders>
              <w:left w:val="single" w:sz="1" w:space="0" w:color="000000"/>
              <w:bottom w:val="single" w:sz="1" w:space="0" w:color="000000"/>
            </w:tcBorders>
            <w:shd w:val="clear" w:color="auto" w:fill="auto"/>
          </w:tcPr>
          <w:p w:rsidR="00126645" w:rsidRDefault="00126645" w:rsidP="00126645">
            <w:pPr>
              <w:pStyle w:val="a"/>
              <w:snapToGrid w:val="0"/>
            </w:pPr>
          </w:p>
        </w:tc>
        <w:tc>
          <w:tcPr>
            <w:tcW w:w="2758" w:type="dxa"/>
            <w:tcBorders>
              <w:left w:val="single" w:sz="1" w:space="0" w:color="000000"/>
              <w:bottom w:val="single" w:sz="1" w:space="0" w:color="000000"/>
            </w:tcBorders>
            <w:shd w:val="clear" w:color="auto" w:fill="auto"/>
          </w:tcPr>
          <w:p w:rsidR="00126645" w:rsidRDefault="00126645" w:rsidP="00126645">
            <w:pPr>
              <w:pStyle w:val="a"/>
              <w:snapToGrid w:val="0"/>
            </w:pPr>
            <w:r>
              <w:t>Милан Кисачанин</w:t>
            </w:r>
          </w:p>
        </w:tc>
        <w:tc>
          <w:tcPr>
            <w:tcW w:w="1691" w:type="dxa"/>
            <w:tcBorders>
              <w:left w:val="single" w:sz="1" w:space="0" w:color="000000"/>
              <w:bottom w:val="single" w:sz="1" w:space="0" w:color="000000"/>
            </w:tcBorders>
            <w:shd w:val="clear" w:color="auto" w:fill="auto"/>
          </w:tcPr>
          <w:p w:rsidR="00126645" w:rsidRDefault="00126645" w:rsidP="00126645">
            <w:pPr>
              <w:pStyle w:val="a"/>
              <w:snapToGrid w:val="0"/>
            </w:pPr>
            <w:r>
              <w:t>физичко васпитање</w:t>
            </w:r>
          </w:p>
        </w:tc>
        <w:tc>
          <w:tcPr>
            <w:tcW w:w="1201" w:type="dxa"/>
            <w:tcBorders>
              <w:left w:val="single" w:sz="1" w:space="0" w:color="000000"/>
              <w:bottom w:val="single" w:sz="1" w:space="0" w:color="000000"/>
            </w:tcBorders>
            <w:shd w:val="clear" w:color="auto" w:fill="auto"/>
          </w:tcPr>
          <w:p w:rsidR="00126645" w:rsidRDefault="00126645" w:rsidP="00126645">
            <w:pPr>
              <w:pStyle w:val="a"/>
              <w:snapToGrid w:val="0"/>
            </w:pPr>
            <w:r>
              <w:t>10</w:t>
            </w:r>
          </w:p>
        </w:tc>
        <w:tc>
          <w:tcPr>
            <w:tcW w:w="2183" w:type="dxa"/>
            <w:tcBorders>
              <w:left w:val="single" w:sz="1" w:space="0" w:color="000000"/>
              <w:bottom w:val="single" w:sz="1" w:space="0" w:color="000000"/>
            </w:tcBorders>
            <w:shd w:val="clear" w:color="auto" w:fill="auto"/>
          </w:tcPr>
          <w:p w:rsidR="00126645" w:rsidRDefault="00126645" w:rsidP="00126645">
            <w:pPr>
              <w:pStyle w:val="a"/>
              <w:snapToGrid w:val="0"/>
            </w:pPr>
            <w:r>
              <w:t>VI-1, VII-1, VII-2, VIII-1, VIII-2</w:t>
            </w:r>
          </w:p>
        </w:tc>
        <w:tc>
          <w:tcPr>
            <w:tcW w:w="1704" w:type="dxa"/>
            <w:tcBorders>
              <w:left w:val="single" w:sz="1" w:space="0" w:color="000000"/>
              <w:bottom w:val="single" w:sz="1" w:space="0" w:color="000000"/>
              <w:right w:val="single" w:sz="1" w:space="0" w:color="000000"/>
            </w:tcBorders>
            <w:shd w:val="clear" w:color="auto" w:fill="auto"/>
          </w:tcPr>
          <w:p w:rsidR="00126645" w:rsidRDefault="00126645" w:rsidP="00126645">
            <w:pPr>
              <w:pStyle w:val="a"/>
              <w:snapToGrid w:val="0"/>
            </w:pPr>
            <w:r>
              <w:t>НЕМА</w:t>
            </w:r>
          </w:p>
        </w:tc>
      </w:tr>
      <w:tr w:rsidR="00126645" w:rsidTr="00F97348">
        <w:trPr>
          <w:trHeight w:val="65"/>
        </w:trPr>
        <w:tc>
          <w:tcPr>
            <w:tcW w:w="626" w:type="dxa"/>
            <w:tcBorders>
              <w:left w:val="single" w:sz="1" w:space="0" w:color="000000"/>
              <w:bottom w:val="single" w:sz="1" w:space="0" w:color="000000"/>
            </w:tcBorders>
            <w:shd w:val="clear" w:color="auto" w:fill="auto"/>
          </w:tcPr>
          <w:p w:rsidR="00126645" w:rsidRDefault="00126645" w:rsidP="00126645">
            <w:pPr>
              <w:pStyle w:val="a"/>
              <w:snapToGrid w:val="0"/>
            </w:pPr>
          </w:p>
        </w:tc>
        <w:tc>
          <w:tcPr>
            <w:tcW w:w="2758" w:type="dxa"/>
            <w:tcBorders>
              <w:left w:val="single" w:sz="1" w:space="0" w:color="000000"/>
              <w:bottom w:val="single" w:sz="1" w:space="0" w:color="000000"/>
            </w:tcBorders>
            <w:shd w:val="clear" w:color="auto" w:fill="auto"/>
          </w:tcPr>
          <w:p w:rsidR="00126645" w:rsidRDefault="00126645" w:rsidP="00126645">
            <w:pPr>
              <w:pStyle w:val="a"/>
              <w:snapToGrid w:val="0"/>
            </w:pPr>
            <w:r>
              <w:t>Милан Кисачанин</w:t>
            </w:r>
          </w:p>
        </w:tc>
        <w:tc>
          <w:tcPr>
            <w:tcW w:w="1691" w:type="dxa"/>
            <w:tcBorders>
              <w:left w:val="single" w:sz="1" w:space="0" w:color="000000"/>
              <w:bottom w:val="single" w:sz="1" w:space="0" w:color="000000"/>
            </w:tcBorders>
            <w:shd w:val="clear" w:color="auto" w:fill="auto"/>
          </w:tcPr>
          <w:p w:rsidR="00126645" w:rsidRDefault="00126645" w:rsidP="00126645">
            <w:pPr>
              <w:pStyle w:val="a"/>
              <w:snapToGrid w:val="0"/>
            </w:pPr>
            <w:r>
              <w:t>изабрани спорт</w:t>
            </w:r>
          </w:p>
        </w:tc>
        <w:tc>
          <w:tcPr>
            <w:tcW w:w="1201" w:type="dxa"/>
            <w:tcBorders>
              <w:left w:val="single" w:sz="1" w:space="0" w:color="000000"/>
              <w:bottom w:val="single" w:sz="1" w:space="0" w:color="000000"/>
            </w:tcBorders>
            <w:shd w:val="clear" w:color="auto" w:fill="auto"/>
          </w:tcPr>
          <w:p w:rsidR="00126645" w:rsidRDefault="00126645" w:rsidP="00126645">
            <w:pPr>
              <w:pStyle w:val="a"/>
              <w:snapToGrid w:val="0"/>
            </w:pPr>
            <w:r>
              <w:t>4</w:t>
            </w:r>
          </w:p>
        </w:tc>
        <w:tc>
          <w:tcPr>
            <w:tcW w:w="2183" w:type="dxa"/>
            <w:tcBorders>
              <w:left w:val="single" w:sz="1" w:space="0" w:color="000000"/>
              <w:bottom w:val="single" w:sz="1" w:space="0" w:color="000000"/>
            </w:tcBorders>
            <w:shd w:val="clear" w:color="auto" w:fill="auto"/>
          </w:tcPr>
          <w:p w:rsidR="00126645" w:rsidRDefault="00126645" w:rsidP="00126645">
            <w:pPr>
              <w:pStyle w:val="a"/>
              <w:snapToGrid w:val="0"/>
            </w:pPr>
            <w:r>
              <w:t xml:space="preserve"> VII-1, VII-2, VIII-1, VIII-2</w:t>
            </w:r>
          </w:p>
        </w:tc>
        <w:tc>
          <w:tcPr>
            <w:tcW w:w="1704" w:type="dxa"/>
            <w:tcBorders>
              <w:left w:val="single" w:sz="1" w:space="0" w:color="000000"/>
              <w:bottom w:val="single" w:sz="1" w:space="0" w:color="000000"/>
              <w:right w:val="single" w:sz="1" w:space="0" w:color="000000"/>
            </w:tcBorders>
            <w:shd w:val="clear" w:color="auto" w:fill="auto"/>
          </w:tcPr>
          <w:p w:rsidR="00126645" w:rsidRDefault="00126645" w:rsidP="00126645">
            <w:pPr>
              <w:pStyle w:val="a"/>
              <w:snapToGrid w:val="0"/>
            </w:pPr>
            <w:r>
              <w:t>НЕМА</w:t>
            </w:r>
          </w:p>
        </w:tc>
      </w:tr>
      <w:tr w:rsidR="00126645" w:rsidTr="00F97348">
        <w:trPr>
          <w:trHeight w:val="65"/>
        </w:trPr>
        <w:tc>
          <w:tcPr>
            <w:tcW w:w="626" w:type="dxa"/>
            <w:tcBorders>
              <w:left w:val="single" w:sz="1" w:space="0" w:color="000000"/>
              <w:bottom w:val="single" w:sz="1" w:space="0" w:color="000000"/>
            </w:tcBorders>
            <w:shd w:val="clear" w:color="auto" w:fill="auto"/>
          </w:tcPr>
          <w:p w:rsidR="00126645" w:rsidRDefault="00126645" w:rsidP="00126645">
            <w:pPr>
              <w:pStyle w:val="a"/>
              <w:snapToGrid w:val="0"/>
            </w:pPr>
          </w:p>
        </w:tc>
        <w:tc>
          <w:tcPr>
            <w:tcW w:w="2758" w:type="dxa"/>
            <w:tcBorders>
              <w:left w:val="single" w:sz="1" w:space="0" w:color="000000"/>
              <w:bottom w:val="single" w:sz="1" w:space="0" w:color="000000"/>
            </w:tcBorders>
            <w:shd w:val="clear" w:color="auto" w:fill="auto"/>
          </w:tcPr>
          <w:p w:rsidR="00126645" w:rsidRDefault="00126645" w:rsidP="00126645">
            <w:pPr>
              <w:pStyle w:val="a"/>
              <w:snapToGrid w:val="0"/>
            </w:pPr>
            <w:r>
              <w:t>Милан Кисачанин</w:t>
            </w:r>
          </w:p>
        </w:tc>
        <w:tc>
          <w:tcPr>
            <w:tcW w:w="1691" w:type="dxa"/>
            <w:tcBorders>
              <w:left w:val="single" w:sz="1" w:space="0" w:color="000000"/>
              <w:bottom w:val="single" w:sz="1" w:space="0" w:color="000000"/>
            </w:tcBorders>
            <w:shd w:val="clear" w:color="auto" w:fill="auto"/>
          </w:tcPr>
          <w:p w:rsidR="00126645" w:rsidRPr="00126645" w:rsidRDefault="00126645" w:rsidP="00126645">
            <w:pPr>
              <w:pStyle w:val="a"/>
              <w:snapToGrid w:val="0"/>
            </w:pPr>
            <w:r>
              <w:t>обавезна физичка активност</w:t>
            </w:r>
          </w:p>
        </w:tc>
        <w:tc>
          <w:tcPr>
            <w:tcW w:w="1201" w:type="dxa"/>
            <w:tcBorders>
              <w:left w:val="single" w:sz="1" w:space="0" w:color="000000"/>
              <w:bottom w:val="single" w:sz="1" w:space="0" w:color="000000"/>
            </w:tcBorders>
            <w:shd w:val="clear" w:color="auto" w:fill="auto"/>
          </w:tcPr>
          <w:p w:rsidR="00126645" w:rsidRDefault="00126645" w:rsidP="00126645">
            <w:pPr>
              <w:pStyle w:val="a"/>
              <w:snapToGrid w:val="0"/>
            </w:pPr>
            <w:r>
              <w:t>2</w:t>
            </w:r>
          </w:p>
        </w:tc>
        <w:tc>
          <w:tcPr>
            <w:tcW w:w="2183" w:type="dxa"/>
            <w:tcBorders>
              <w:left w:val="single" w:sz="1" w:space="0" w:color="000000"/>
              <w:bottom w:val="single" w:sz="1" w:space="0" w:color="000000"/>
            </w:tcBorders>
            <w:shd w:val="clear" w:color="auto" w:fill="auto"/>
          </w:tcPr>
          <w:p w:rsidR="00126645" w:rsidRDefault="00126645" w:rsidP="00126645">
            <w:pPr>
              <w:pStyle w:val="a"/>
              <w:snapToGrid w:val="0"/>
            </w:pPr>
            <w:r>
              <w:t>V-1, V-2</w:t>
            </w:r>
          </w:p>
        </w:tc>
        <w:tc>
          <w:tcPr>
            <w:tcW w:w="1704" w:type="dxa"/>
            <w:tcBorders>
              <w:left w:val="single" w:sz="1" w:space="0" w:color="000000"/>
              <w:bottom w:val="single" w:sz="1" w:space="0" w:color="000000"/>
              <w:right w:val="single" w:sz="1" w:space="0" w:color="000000"/>
            </w:tcBorders>
            <w:shd w:val="clear" w:color="auto" w:fill="auto"/>
          </w:tcPr>
          <w:p w:rsidR="00126645" w:rsidRDefault="00126645" w:rsidP="00126645">
            <w:pPr>
              <w:pStyle w:val="a"/>
              <w:snapToGrid w:val="0"/>
              <w:rPr>
                <w:rFonts w:cs="Calibri"/>
              </w:rPr>
            </w:pPr>
            <w:r>
              <w:t>НЕМА</w:t>
            </w:r>
          </w:p>
        </w:tc>
      </w:tr>
      <w:tr w:rsidR="00126645" w:rsidTr="00F97348">
        <w:trPr>
          <w:trHeight w:val="65"/>
        </w:trPr>
        <w:tc>
          <w:tcPr>
            <w:tcW w:w="626" w:type="dxa"/>
            <w:tcBorders>
              <w:left w:val="single" w:sz="1" w:space="0" w:color="000000"/>
              <w:bottom w:val="single" w:sz="1" w:space="0" w:color="000000"/>
            </w:tcBorders>
            <w:shd w:val="clear" w:color="auto" w:fill="auto"/>
          </w:tcPr>
          <w:p w:rsidR="00126645" w:rsidRDefault="00126645" w:rsidP="00126645">
            <w:pPr>
              <w:pStyle w:val="a"/>
              <w:snapToGrid w:val="0"/>
            </w:pPr>
            <w:r>
              <w:t>57.</w:t>
            </w:r>
          </w:p>
        </w:tc>
        <w:tc>
          <w:tcPr>
            <w:tcW w:w="2758" w:type="dxa"/>
            <w:tcBorders>
              <w:left w:val="single" w:sz="1" w:space="0" w:color="000000"/>
              <w:bottom w:val="single" w:sz="1" w:space="0" w:color="000000"/>
            </w:tcBorders>
            <w:shd w:val="clear" w:color="auto" w:fill="auto"/>
          </w:tcPr>
          <w:p w:rsidR="00126645" w:rsidRDefault="00126645" w:rsidP="00126645">
            <w:pPr>
              <w:pStyle w:val="a"/>
              <w:snapToGrid w:val="0"/>
            </w:pPr>
            <w:r>
              <w:t>Јасна Кајиш</w:t>
            </w:r>
          </w:p>
        </w:tc>
        <w:tc>
          <w:tcPr>
            <w:tcW w:w="1691" w:type="dxa"/>
            <w:tcBorders>
              <w:left w:val="single" w:sz="1" w:space="0" w:color="000000"/>
              <w:bottom w:val="single" w:sz="1" w:space="0" w:color="000000"/>
            </w:tcBorders>
            <w:shd w:val="clear" w:color="auto" w:fill="auto"/>
          </w:tcPr>
          <w:p w:rsidR="00126645" w:rsidRDefault="00126645" w:rsidP="00126645">
            <w:pPr>
              <w:pStyle w:val="a"/>
              <w:snapToGrid w:val="0"/>
            </w:pPr>
            <w:r>
              <w:t>физичко васпитање</w:t>
            </w:r>
          </w:p>
        </w:tc>
        <w:tc>
          <w:tcPr>
            <w:tcW w:w="1201" w:type="dxa"/>
            <w:tcBorders>
              <w:left w:val="single" w:sz="1" w:space="0" w:color="000000"/>
              <w:bottom w:val="single" w:sz="1" w:space="0" w:color="000000"/>
            </w:tcBorders>
            <w:shd w:val="clear" w:color="auto" w:fill="auto"/>
          </w:tcPr>
          <w:p w:rsidR="00126645" w:rsidRPr="00DC2C7D" w:rsidRDefault="00126645" w:rsidP="00126645">
            <w:pPr>
              <w:pStyle w:val="a"/>
              <w:snapToGrid w:val="0"/>
            </w:pPr>
            <w:r>
              <w:t>1</w:t>
            </w:r>
            <w:r w:rsidR="00DC2C7D">
              <w:t>0</w:t>
            </w:r>
          </w:p>
        </w:tc>
        <w:tc>
          <w:tcPr>
            <w:tcW w:w="2183" w:type="dxa"/>
            <w:tcBorders>
              <w:left w:val="single" w:sz="1" w:space="0" w:color="000000"/>
              <w:bottom w:val="single" w:sz="1" w:space="0" w:color="000000"/>
            </w:tcBorders>
            <w:shd w:val="clear" w:color="auto" w:fill="auto"/>
          </w:tcPr>
          <w:p w:rsidR="00126645" w:rsidRDefault="00DC2C7D" w:rsidP="00126645">
            <w:pPr>
              <w:pStyle w:val="a"/>
              <w:snapToGrid w:val="0"/>
            </w:pPr>
            <w:r>
              <w:t>VII</w:t>
            </w:r>
            <w:r w:rsidR="00126645">
              <w:t>-3,</w:t>
            </w:r>
            <w:r>
              <w:t>VII-4, VII-5, VII-6, VII</w:t>
            </w:r>
            <w:r w:rsidR="00126645">
              <w:t>-7</w:t>
            </w:r>
          </w:p>
        </w:tc>
        <w:tc>
          <w:tcPr>
            <w:tcW w:w="1704" w:type="dxa"/>
            <w:tcBorders>
              <w:left w:val="single" w:sz="1" w:space="0" w:color="000000"/>
              <w:bottom w:val="single" w:sz="1" w:space="0" w:color="000000"/>
              <w:right w:val="single" w:sz="1" w:space="0" w:color="000000"/>
            </w:tcBorders>
            <w:shd w:val="clear" w:color="auto" w:fill="auto"/>
          </w:tcPr>
          <w:p w:rsidR="00126645" w:rsidRPr="00DC2C7D" w:rsidRDefault="00DC2C7D" w:rsidP="00126645">
            <w:pPr>
              <w:pStyle w:val="a"/>
              <w:snapToGrid w:val="0"/>
              <w:rPr>
                <w:rFonts w:cs="Calibri"/>
              </w:rPr>
            </w:pPr>
            <w:r>
              <w:t>V</w:t>
            </w:r>
            <w:r w:rsidR="00126645">
              <w:t>-</w:t>
            </w:r>
            <w:r>
              <w:t>3</w:t>
            </w:r>
          </w:p>
        </w:tc>
      </w:tr>
      <w:tr w:rsidR="00DC2C7D" w:rsidTr="00F97348">
        <w:trPr>
          <w:trHeight w:val="65"/>
        </w:trPr>
        <w:tc>
          <w:tcPr>
            <w:tcW w:w="626" w:type="dxa"/>
            <w:tcBorders>
              <w:left w:val="single" w:sz="1" w:space="0" w:color="000000"/>
              <w:bottom w:val="single" w:sz="1" w:space="0" w:color="000000"/>
            </w:tcBorders>
            <w:shd w:val="clear" w:color="auto" w:fill="auto"/>
          </w:tcPr>
          <w:p w:rsidR="00DC2C7D" w:rsidRDefault="00DC2C7D" w:rsidP="00DC2C7D">
            <w:pPr>
              <w:pStyle w:val="a"/>
              <w:snapToGrid w:val="0"/>
            </w:pPr>
          </w:p>
        </w:tc>
        <w:tc>
          <w:tcPr>
            <w:tcW w:w="2758" w:type="dxa"/>
            <w:tcBorders>
              <w:left w:val="single" w:sz="1" w:space="0" w:color="000000"/>
              <w:bottom w:val="single" w:sz="1" w:space="0" w:color="000000"/>
            </w:tcBorders>
            <w:shd w:val="clear" w:color="auto" w:fill="auto"/>
          </w:tcPr>
          <w:p w:rsidR="00DC2C7D" w:rsidRDefault="00DC2C7D" w:rsidP="00DC2C7D">
            <w:pPr>
              <w:pStyle w:val="a"/>
              <w:snapToGrid w:val="0"/>
            </w:pPr>
            <w:r>
              <w:t>Јасна Кајиш</w:t>
            </w:r>
          </w:p>
        </w:tc>
        <w:tc>
          <w:tcPr>
            <w:tcW w:w="1691" w:type="dxa"/>
            <w:tcBorders>
              <w:left w:val="single" w:sz="1" w:space="0" w:color="000000"/>
              <w:bottom w:val="single" w:sz="1" w:space="0" w:color="000000"/>
            </w:tcBorders>
            <w:shd w:val="clear" w:color="auto" w:fill="auto"/>
          </w:tcPr>
          <w:p w:rsidR="00DC2C7D" w:rsidRDefault="00DC2C7D" w:rsidP="00DC2C7D">
            <w:pPr>
              <w:pStyle w:val="a"/>
              <w:snapToGrid w:val="0"/>
            </w:pPr>
            <w:r>
              <w:t>физичко  и здравствено васпитање</w:t>
            </w:r>
          </w:p>
        </w:tc>
        <w:tc>
          <w:tcPr>
            <w:tcW w:w="1201" w:type="dxa"/>
            <w:tcBorders>
              <w:left w:val="single" w:sz="1" w:space="0" w:color="000000"/>
              <w:bottom w:val="single" w:sz="1" w:space="0" w:color="000000"/>
            </w:tcBorders>
            <w:shd w:val="clear" w:color="auto" w:fill="auto"/>
          </w:tcPr>
          <w:p w:rsidR="00DC2C7D" w:rsidRDefault="00DC2C7D" w:rsidP="00DC2C7D">
            <w:pPr>
              <w:pStyle w:val="a"/>
              <w:snapToGrid w:val="0"/>
            </w:pPr>
            <w:r>
              <w:t>6</w:t>
            </w:r>
          </w:p>
        </w:tc>
        <w:tc>
          <w:tcPr>
            <w:tcW w:w="2183" w:type="dxa"/>
            <w:tcBorders>
              <w:left w:val="single" w:sz="1" w:space="0" w:color="000000"/>
              <w:bottom w:val="single" w:sz="1" w:space="0" w:color="000000"/>
            </w:tcBorders>
            <w:shd w:val="clear" w:color="auto" w:fill="auto"/>
          </w:tcPr>
          <w:p w:rsidR="00DC2C7D" w:rsidRDefault="00DC2C7D" w:rsidP="00DC2C7D">
            <w:pPr>
              <w:pStyle w:val="a"/>
              <w:snapToGrid w:val="0"/>
            </w:pPr>
            <w:r>
              <w:t>V-3, V-5, V-6</w:t>
            </w:r>
          </w:p>
        </w:tc>
        <w:tc>
          <w:tcPr>
            <w:tcW w:w="1704" w:type="dxa"/>
            <w:tcBorders>
              <w:left w:val="single" w:sz="1" w:space="0" w:color="000000"/>
              <w:bottom w:val="single" w:sz="1" w:space="0" w:color="000000"/>
              <w:right w:val="single" w:sz="1" w:space="0" w:color="000000"/>
            </w:tcBorders>
            <w:shd w:val="clear" w:color="auto" w:fill="auto"/>
          </w:tcPr>
          <w:p w:rsidR="00DC2C7D" w:rsidRPr="00DC2C7D" w:rsidRDefault="00DC2C7D" w:rsidP="00DC2C7D">
            <w:pPr>
              <w:pStyle w:val="a"/>
              <w:snapToGrid w:val="0"/>
              <w:rPr>
                <w:rFonts w:cs="Calibri"/>
              </w:rPr>
            </w:pPr>
            <w:r>
              <w:t>V-3</w:t>
            </w:r>
          </w:p>
        </w:tc>
      </w:tr>
      <w:tr w:rsidR="00DC2C7D" w:rsidTr="00F97348">
        <w:trPr>
          <w:trHeight w:val="65"/>
        </w:trPr>
        <w:tc>
          <w:tcPr>
            <w:tcW w:w="626" w:type="dxa"/>
            <w:tcBorders>
              <w:left w:val="single" w:sz="1" w:space="0" w:color="000000"/>
              <w:bottom w:val="single" w:sz="1" w:space="0" w:color="000000"/>
            </w:tcBorders>
            <w:shd w:val="clear" w:color="auto" w:fill="auto"/>
          </w:tcPr>
          <w:p w:rsidR="00DC2C7D" w:rsidRDefault="00DC2C7D" w:rsidP="00DC2C7D">
            <w:pPr>
              <w:pStyle w:val="a"/>
              <w:snapToGrid w:val="0"/>
            </w:pPr>
          </w:p>
        </w:tc>
        <w:tc>
          <w:tcPr>
            <w:tcW w:w="2758" w:type="dxa"/>
            <w:tcBorders>
              <w:left w:val="single" w:sz="1" w:space="0" w:color="000000"/>
              <w:bottom w:val="single" w:sz="1" w:space="0" w:color="000000"/>
            </w:tcBorders>
            <w:shd w:val="clear" w:color="auto" w:fill="auto"/>
          </w:tcPr>
          <w:p w:rsidR="00DC2C7D" w:rsidRDefault="00DC2C7D" w:rsidP="00DC2C7D">
            <w:pPr>
              <w:pStyle w:val="a"/>
              <w:snapToGrid w:val="0"/>
            </w:pPr>
            <w:r>
              <w:t>Јасна Кајиш</w:t>
            </w:r>
          </w:p>
        </w:tc>
        <w:tc>
          <w:tcPr>
            <w:tcW w:w="1691" w:type="dxa"/>
            <w:tcBorders>
              <w:left w:val="single" w:sz="1" w:space="0" w:color="000000"/>
              <w:bottom w:val="single" w:sz="1" w:space="0" w:color="000000"/>
            </w:tcBorders>
            <w:shd w:val="clear" w:color="auto" w:fill="auto"/>
          </w:tcPr>
          <w:p w:rsidR="00DC2C7D" w:rsidRDefault="00DC2C7D" w:rsidP="00DC2C7D">
            <w:pPr>
              <w:pStyle w:val="a"/>
              <w:snapToGrid w:val="0"/>
            </w:pPr>
            <w:r>
              <w:t>изабрани спорт</w:t>
            </w:r>
          </w:p>
        </w:tc>
        <w:tc>
          <w:tcPr>
            <w:tcW w:w="1201" w:type="dxa"/>
            <w:tcBorders>
              <w:left w:val="single" w:sz="1" w:space="0" w:color="000000"/>
              <w:bottom w:val="single" w:sz="1" w:space="0" w:color="000000"/>
            </w:tcBorders>
            <w:shd w:val="clear" w:color="auto" w:fill="auto"/>
          </w:tcPr>
          <w:p w:rsidR="00DC2C7D" w:rsidRPr="00DC2C7D" w:rsidRDefault="00DC2C7D" w:rsidP="00DC2C7D">
            <w:pPr>
              <w:pStyle w:val="a"/>
              <w:snapToGrid w:val="0"/>
            </w:pPr>
            <w:r>
              <w:t>2</w:t>
            </w:r>
          </w:p>
        </w:tc>
        <w:tc>
          <w:tcPr>
            <w:tcW w:w="2183" w:type="dxa"/>
            <w:tcBorders>
              <w:left w:val="single" w:sz="1" w:space="0" w:color="000000"/>
              <w:bottom w:val="single" w:sz="1" w:space="0" w:color="000000"/>
            </w:tcBorders>
            <w:shd w:val="clear" w:color="auto" w:fill="auto"/>
          </w:tcPr>
          <w:p w:rsidR="00DC2C7D" w:rsidRDefault="00DC2C7D" w:rsidP="00DC2C7D">
            <w:pPr>
              <w:pStyle w:val="a"/>
              <w:snapToGrid w:val="0"/>
            </w:pPr>
            <w:r>
              <w:t>VII-4, VII-5</w:t>
            </w:r>
          </w:p>
        </w:tc>
        <w:tc>
          <w:tcPr>
            <w:tcW w:w="1704" w:type="dxa"/>
            <w:tcBorders>
              <w:left w:val="single" w:sz="1" w:space="0" w:color="000000"/>
              <w:bottom w:val="single" w:sz="1" w:space="0" w:color="000000"/>
              <w:right w:val="single" w:sz="1" w:space="0" w:color="000000"/>
            </w:tcBorders>
            <w:shd w:val="clear" w:color="auto" w:fill="auto"/>
          </w:tcPr>
          <w:p w:rsidR="00DC2C7D" w:rsidRPr="00DC2C7D" w:rsidRDefault="00DC2C7D" w:rsidP="00DC2C7D">
            <w:pPr>
              <w:pStyle w:val="a"/>
              <w:snapToGrid w:val="0"/>
              <w:rPr>
                <w:rFonts w:cs="Calibri"/>
              </w:rPr>
            </w:pPr>
            <w:r>
              <w:t>V-3</w:t>
            </w:r>
          </w:p>
        </w:tc>
      </w:tr>
      <w:tr w:rsidR="00DC2C7D" w:rsidTr="00F97348">
        <w:trPr>
          <w:trHeight w:val="65"/>
        </w:trPr>
        <w:tc>
          <w:tcPr>
            <w:tcW w:w="626" w:type="dxa"/>
            <w:tcBorders>
              <w:left w:val="single" w:sz="1" w:space="0" w:color="000000"/>
              <w:bottom w:val="single" w:sz="1" w:space="0" w:color="000000"/>
            </w:tcBorders>
            <w:shd w:val="clear" w:color="auto" w:fill="auto"/>
          </w:tcPr>
          <w:p w:rsidR="00DC2C7D" w:rsidRDefault="00DC2C7D" w:rsidP="00DC2C7D">
            <w:pPr>
              <w:pStyle w:val="a"/>
              <w:snapToGrid w:val="0"/>
            </w:pPr>
          </w:p>
        </w:tc>
        <w:tc>
          <w:tcPr>
            <w:tcW w:w="2758" w:type="dxa"/>
            <w:tcBorders>
              <w:left w:val="single" w:sz="1" w:space="0" w:color="000000"/>
              <w:bottom w:val="single" w:sz="1" w:space="0" w:color="000000"/>
            </w:tcBorders>
            <w:shd w:val="clear" w:color="auto" w:fill="auto"/>
          </w:tcPr>
          <w:p w:rsidR="00DC2C7D" w:rsidRDefault="00DC2C7D" w:rsidP="00DC2C7D">
            <w:pPr>
              <w:pStyle w:val="a"/>
              <w:snapToGrid w:val="0"/>
            </w:pPr>
            <w:r>
              <w:t>Јасна Кајиш</w:t>
            </w:r>
          </w:p>
        </w:tc>
        <w:tc>
          <w:tcPr>
            <w:tcW w:w="1691" w:type="dxa"/>
            <w:tcBorders>
              <w:left w:val="single" w:sz="1" w:space="0" w:color="000000"/>
              <w:bottom w:val="single" w:sz="1" w:space="0" w:color="000000"/>
            </w:tcBorders>
            <w:shd w:val="clear" w:color="auto" w:fill="auto"/>
          </w:tcPr>
          <w:p w:rsidR="00DC2C7D" w:rsidRPr="00126645" w:rsidRDefault="00DC2C7D" w:rsidP="00DC2C7D">
            <w:pPr>
              <w:pStyle w:val="a"/>
              <w:snapToGrid w:val="0"/>
            </w:pPr>
            <w:r>
              <w:t>обавезна физичка активност</w:t>
            </w:r>
          </w:p>
        </w:tc>
        <w:tc>
          <w:tcPr>
            <w:tcW w:w="1201" w:type="dxa"/>
            <w:tcBorders>
              <w:left w:val="single" w:sz="1" w:space="0" w:color="000000"/>
              <w:bottom w:val="single" w:sz="1" w:space="0" w:color="000000"/>
            </w:tcBorders>
            <w:shd w:val="clear" w:color="auto" w:fill="auto"/>
          </w:tcPr>
          <w:p w:rsidR="00DC2C7D" w:rsidRDefault="00DC2C7D" w:rsidP="00DC2C7D">
            <w:pPr>
              <w:pStyle w:val="a"/>
              <w:snapToGrid w:val="0"/>
            </w:pPr>
            <w:r>
              <w:t>2</w:t>
            </w:r>
          </w:p>
        </w:tc>
        <w:tc>
          <w:tcPr>
            <w:tcW w:w="2183" w:type="dxa"/>
            <w:tcBorders>
              <w:left w:val="single" w:sz="1" w:space="0" w:color="000000"/>
              <w:bottom w:val="single" w:sz="1" w:space="0" w:color="000000"/>
            </w:tcBorders>
            <w:shd w:val="clear" w:color="auto" w:fill="auto"/>
          </w:tcPr>
          <w:p w:rsidR="00DC2C7D" w:rsidRPr="00DC2C7D" w:rsidRDefault="00DC2C7D" w:rsidP="00DC2C7D">
            <w:pPr>
              <w:pStyle w:val="a"/>
              <w:snapToGrid w:val="0"/>
            </w:pPr>
            <w:r>
              <w:t>V-3, V-5</w:t>
            </w:r>
          </w:p>
        </w:tc>
        <w:tc>
          <w:tcPr>
            <w:tcW w:w="1704" w:type="dxa"/>
            <w:tcBorders>
              <w:left w:val="single" w:sz="1" w:space="0" w:color="000000"/>
              <w:bottom w:val="single" w:sz="1" w:space="0" w:color="000000"/>
              <w:right w:val="single" w:sz="1" w:space="0" w:color="000000"/>
            </w:tcBorders>
            <w:shd w:val="clear" w:color="auto" w:fill="auto"/>
          </w:tcPr>
          <w:p w:rsidR="00DC2C7D" w:rsidRPr="00DC2C7D" w:rsidRDefault="00DC2C7D" w:rsidP="00DC2C7D">
            <w:pPr>
              <w:pStyle w:val="a"/>
              <w:snapToGrid w:val="0"/>
              <w:rPr>
                <w:rFonts w:cs="Calibri"/>
              </w:rPr>
            </w:pPr>
            <w:r>
              <w:t>V-3</w:t>
            </w:r>
          </w:p>
        </w:tc>
      </w:tr>
      <w:tr w:rsidR="00DC2C7D" w:rsidTr="00F97348">
        <w:trPr>
          <w:trHeight w:val="65"/>
        </w:trPr>
        <w:tc>
          <w:tcPr>
            <w:tcW w:w="626" w:type="dxa"/>
            <w:tcBorders>
              <w:left w:val="single" w:sz="1" w:space="0" w:color="000000"/>
              <w:bottom w:val="single" w:sz="1" w:space="0" w:color="000000"/>
            </w:tcBorders>
            <w:shd w:val="clear" w:color="auto" w:fill="auto"/>
          </w:tcPr>
          <w:p w:rsidR="00DC2C7D" w:rsidRDefault="00DC2C7D" w:rsidP="00DC2C7D">
            <w:pPr>
              <w:pStyle w:val="a"/>
              <w:snapToGrid w:val="0"/>
            </w:pPr>
            <w:r>
              <w:t>58.</w:t>
            </w:r>
          </w:p>
        </w:tc>
        <w:tc>
          <w:tcPr>
            <w:tcW w:w="2758" w:type="dxa"/>
            <w:tcBorders>
              <w:left w:val="single" w:sz="1" w:space="0" w:color="000000"/>
              <w:bottom w:val="single" w:sz="1" w:space="0" w:color="000000"/>
            </w:tcBorders>
            <w:shd w:val="clear" w:color="auto" w:fill="auto"/>
          </w:tcPr>
          <w:p w:rsidR="00DC2C7D" w:rsidRDefault="00DC2C7D" w:rsidP="00DC2C7D">
            <w:pPr>
              <w:pStyle w:val="a"/>
              <w:snapToGrid w:val="0"/>
            </w:pPr>
            <w:r>
              <w:t>Драгослав Биочанин</w:t>
            </w:r>
          </w:p>
        </w:tc>
        <w:tc>
          <w:tcPr>
            <w:tcW w:w="1691" w:type="dxa"/>
            <w:tcBorders>
              <w:left w:val="single" w:sz="1" w:space="0" w:color="000000"/>
              <w:bottom w:val="single" w:sz="1" w:space="0" w:color="000000"/>
            </w:tcBorders>
            <w:shd w:val="clear" w:color="auto" w:fill="auto"/>
          </w:tcPr>
          <w:p w:rsidR="00DC2C7D" w:rsidRDefault="00DC2C7D" w:rsidP="00DC2C7D">
            <w:pPr>
              <w:pStyle w:val="a"/>
              <w:snapToGrid w:val="0"/>
            </w:pPr>
            <w:r>
              <w:t>физичко васпитање</w:t>
            </w:r>
          </w:p>
        </w:tc>
        <w:tc>
          <w:tcPr>
            <w:tcW w:w="1201" w:type="dxa"/>
            <w:tcBorders>
              <w:left w:val="single" w:sz="1" w:space="0" w:color="000000"/>
              <w:bottom w:val="single" w:sz="1" w:space="0" w:color="000000"/>
            </w:tcBorders>
            <w:shd w:val="clear" w:color="auto" w:fill="auto"/>
          </w:tcPr>
          <w:p w:rsidR="00DC2C7D" w:rsidRDefault="00194E62" w:rsidP="00DC2C7D">
            <w:pPr>
              <w:pStyle w:val="a"/>
              <w:snapToGrid w:val="0"/>
            </w:pPr>
            <w:r>
              <w:t>6</w:t>
            </w:r>
          </w:p>
        </w:tc>
        <w:tc>
          <w:tcPr>
            <w:tcW w:w="2183" w:type="dxa"/>
            <w:tcBorders>
              <w:left w:val="single" w:sz="1" w:space="0" w:color="000000"/>
              <w:bottom w:val="single" w:sz="1" w:space="0" w:color="000000"/>
            </w:tcBorders>
            <w:shd w:val="clear" w:color="auto" w:fill="auto"/>
          </w:tcPr>
          <w:p w:rsidR="00DC2C7D" w:rsidRDefault="00194E62" w:rsidP="00DC2C7D">
            <w:pPr>
              <w:pStyle w:val="a"/>
              <w:snapToGrid w:val="0"/>
            </w:pPr>
            <w:r>
              <w:t>VII-7, VII-8, VII</w:t>
            </w:r>
            <w:r w:rsidR="00DC2C7D">
              <w:t>-9</w:t>
            </w:r>
          </w:p>
        </w:tc>
        <w:tc>
          <w:tcPr>
            <w:tcW w:w="1704" w:type="dxa"/>
            <w:tcBorders>
              <w:left w:val="single" w:sz="1" w:space="0" w:color="000000"/>
              <w:bottom w:val="single" w:sz="1" w:space="0" w:color="000000"/>
              <w:right w:val="single" w:sz="1" w:space="0" w:color="000000"/>
            </w:tcBorders>
            <w:shd w:val="clear" w:color="auto" w:fill="auto"/>
          </w:tcPr>
          <w:p w:rsidR="00DC2C7D" w:rsidRDefault="00DC2C7D" w:rsidP="00DC2C7D">
            <w:pPr>
              <w:pStyle w:val="a"/>
              <w:snapToGrid w:val="0"/>
            </w:pPr>
            <w:r>
              <w:t>VI</w:t>
            </w:r>
            <w:r w:rsidR="00194E62">
              <w:t>I</w:t>
            </w:r>
            <w:r>
              <w:t>-9</w:t>
            </w:r>
          </w:p>
        </w:tc>
      </w:tr>
      <w:tr w:rsidR="00194E62" w:rsidTr="00F97348">
        <w:trPr>
          <w:trHeight w:val="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pP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pPr>
            <w:r>
              <w:t>Драгослав Биочанин</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pPr>
            <w:r>
              <w:t>физичко  и здравствено васпитање</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pPr>
            <w:r>
              <w:t>10</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pPr>
            <w:r>
              <w:t>V-4, V-6, V-7, V-8, V-9</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pPr>
            <w:r>
              <w:t>VII-9</w:t>
            </w:r>
          </w:p>
        </w:tc>
      </w:tr>
      <w:tr w:rsidR="00194E62" w:rsidTr="00F97348">
        <w:trPr>
          <w:trHeight w:val="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pP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pPr>
            <w:r>
              <w:t>Драгослав Биочанин</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pPr>
            <w:r>
              <w:t>изабрани спорт</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pPr>
            <w:r>
              <w:t>2</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pPr>
            <w:r>
              <w:t>VII-8, VII-9</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pPr>
            <w:r>
              <w:t>VII-9</w:t>
            </w:r>
          </w:p>
        </w:tc>
      </w:tr>
      <w:tr w:rsidR="00194E62" w:rsidTr="00F97348">
        <w:trPr>
          <w:trHeight w:val="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pP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pPr>
            <w:r>
              <w:t>Драгослав Биочанин</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pPr>
            <w:r>
              <w:t>обавезна физичка активност</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pP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pP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pPr>
            <w:r>
              <w:t>VII-9</w:t>
            </w:r>
          </w:p>
        </w:tc>
      </w:tr>
      <w:tr w:rsidR="00194E62" w:rsidTr="00F97348">
        <w:trPr>
          <w:trHeight w:val="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pPr>
            <w:r>
              <w:t>59.</w:t>
            </w: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pPr>
            <w:r>
              <w:t>Татјана Тодорчевић</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pPr>
            <w:r>
              <w:t>физичко васпитање</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pPr>
            <w:r>
              <w:t>14</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pPr>
            <w:r>
              <w:t>VI-3, VI-7, VI-8, VIII-3, VIII-7, VIII-8, VIII-9</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pPr>
            <w:r>
              <w:t>VIII-8</w:t>
            </w:r>
          </w:p>
        </w:tc>
      </w:tr>
      <w:tr w:rsidR="00194E62" w:rsidTr="00F97348">
        <w:trPr>
          <w:trHeight w:val="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pP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pPr>
            <w:r>
              <w:t>Татјана Тодорчевић</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pPr>
            <w:r>
              <w:t>изабрани спорт</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pPr>
            <w:r>
              <w:t>6</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pPr>
            <w:r>
              <w:t>VI-3, VI-7, VI-8,  VIII-7, VIII-8, VIII-9</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pPr>
            <w:r>
              <w:t>VIII-8</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pPr>
            <w:r>
              <w:t>60.</w:t>
            </w: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pPr>
            <w:r>
              <w:t>Марија Кисачанин</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pPr>
            <w:r>
              <w:t>изабрани спорт</w:t>
            </w:r>
          </w:p>
        </w:tc>
        <w:tc>
          <w:tcPr>
            <w:tcW w:w="1201" w:type="dxa"/>
            <w:tcBorders>
              <w:left w:val="single" w:sz="1" w:space="0" w:color="000000"/>
              <w:bottom w:val="single" w:sz="1" w:space="0" w:color="000000"/>
            </w:tcBorders>
            <w:shd w:val="clear" w:color="auto" w:fill="auto"/>
          </w:tcPr>
          <w:p w:rsidR="00194E62" w:rsidRDefault="006338CB" w:rsidP="00194E62">
            <w:pPr>
              <w:pStyle w:val="a"/>
              <w:snapToGrid w:val="0"/>
            </w:pPr>
            <w:r>
              <w:t>4</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pPr>
            <w:r>
              <w:t>V</w:t>
            </w:r>
            <w:r w:rsidR="006338CB">
              <w:t>I-1,  VI-6, VII-6, VIII-3</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pPr>
            <w:r>
              <w:rPr>
                <w:lang w:val="sr-Cyrl-CS"/>
              </w:rPr>
              <w:t>НЕМА</w:t>
            </w:r>
          </w:p>
        </w:tc>
      </w:tr>
      <w:tr w:rsidR="006338CB" w:rsidTr="00F97348">
        <w:trPr>
          <w:trHeight w:val="365"/>
        </w:trPr>
        <w:tc>
          <w:tcPr>
            <w:tcW w:w="626" w:type="dxa"/>
            <w:tcBorders>
              <w:left w:val="single" w:sz="1" w:space="0" w:color="000000"/>
              <w:bottom w:val="single" w:sz="1" w:space="0" w:color="000000"/>
            </w:tcBorders>
            <w:shd w:val="clear" w:color="auto" w:fill="auto"/>
          </w:tcPr>
          <w:p w:rsidR="006338CB" w:rsidRDefault="006338CB" w:rsidP="00194E62">
            <w:pPr>
              <w:pStyle w:val="a"/>
              <w:snapToGrid w:val="0"/>
            </w:pPr>
          </w:p>
        </w:tc>
        <w:tc>
          <w:tcPr>
            <w:tcW w:w="2758" w:type="dxa"/>
            <w:tcBorders>
              <w:left w:val="single" w:sz="1" w:space="0" w:color="000000"/>
              <w:bottom w:val="single" w:sz="1" w:space="0" w:color="000000"/>
            </w:tcBorders>
            <w:shd w:val="clear" w:color="auto" w:fill="auto"/>
          </w:tcPr>
          <w:p w:rsidR="006338CB" w:rsidRDefault="006338CB" w:rsidP="00194E62">
            <w:pPr>
              <w:pStyle w:val="a"/>
              <w:snapToGrid w:val="0"/>
            </w:pPr>
            <w:r>
              <w:t>Марија Кисачанин</w:t>
            </w:r>
          </w:p>
        </w:tc>
        <w:tc>
          <w:tcPr>
            <w:tcW w:w="1691" w:type="dxa"/>
            <w:tcBorders>
              <w:left w:val="single" w:sz="1" w:space="0" w:color="000000"/>
              <w:bottom w:val="single" w:sz="1" w:space="0" w:color="000000"/>
            </w:tcBorders>
            <w:shd w:val="clear" w:color="auto" w:fill="auto"/>
          </w:tcPr>
          <w:p w:rsidR="006338CB" w:rsidRDefault="006338CB" w:rsidP="00194E62">
            <w:pPr>
              <w:pStyle w:val="a"/>
              <w:snapToGrid w:val="0"/>
            </w:pPr>
            <w:r>
              <w:t>обавезна физичка активност</w:t>
            </w:r>
          </w:p>
        </w:tc>
        <w:tc>
          <w:tcPr>
            <w:tcW w:w="1201" w:type="dxa"/>
            <w:tcBorders>
              <w:left w:val="single" w:sz="1" w:space="0" w:color="000000"/>
              <w:bottom w:val="single" w:sz="1" w:space="0" w:color="000000"/>
            </w:tcBorders>
            <w:shd w:val="clear" w:color="auto" w:fill="auto"/>
          </w:tcPr>
          <w:p w:rsidR="006338CB" w:rsidRDefault="006338CB" w:rsidP="00194E62">
            <w:pPr>
              <w:pStyle w:val="a"/>
              <w:snapToGrid w:val="0"/>
            </w:pPr>
            <w:r>
              <w:t>1</w:t>
            </w:r>
          </w:p>
        </w:tc>
        <w:tc>
          <w:tcPr>
            <w:tcW w:w="2183" w:type="dxa"/>
            <w:tcBorders>
              <w:left w:val="single" w:sz="1" w:space="0" w:color="000000"/>
              <w:bottom w:val="single" w:sz="1" w:space="0" w:color="000000"/>
            </w:tcBorders>
            <w:shd w:val="clear" w:color="auto" w:fill="auto"/>
          </w:tcPr>
          <w:p w:rsidR="006338CB" w:rsidRDefault="006338CB" w:rsidP="00194E62">
            <w:pPr>
              <w:pStyle w:val="a"/>
              <w:snapToGrid w:val="0"/>
            </w:pPr>
            <w:r>
              <w:t>V-4</w:t>
            </w:r>
          </w:p>
        </w:tc>
        <w:tc>
          <w:tcPr>
            <w:tcW w:w="1704" w:type="dxa"/>
            <w:tcBorders>
              <w:left w:val="single" w:sz="1" w:space="0" w:color="000000"/>
              <w:bottom w:val="single" w:sz="1" w:space="0" w:color="000000"/>
              <w:right w:val="single" w:sz="1" w:space="0" w:color="000000"/>
            </w:tcBorders>
            <w:shd w:val="clear" w:color="auto" w:fill="auto"/>
          </w:tcPr>
          <w:p w:rsidR="006338CB" w:rsidRDefault="006338CB" w:rsidP="00194E62">
            <w:pPr>
              <w:pStyle w:val="a"/>
              <w:snapToGrid w:val="0"/>
              <w:rPr>
                <w:lang w:val="sr-Cyrl-CS"/>
              </w:rPr>
            </w:pPr>
            <w:r>
              <w:rPr>
                <w:lang w:val="sr-Cyrl-CS"/>
              </w:rPr>
              <w:t>НЕМА</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Pr="0033561B" w:rsidRDefault="00194E62" w:rsidP="00194E62">
            <w:pPr>
              <w:pStyle w:val="a"/>
              <w:snapToGrid w:val="0"/>
              <w:rPr>
                <w:lang w:val="sr-Cyrl-CS"/>
              </w:rPr>
            </w:pPr>
            <w:r>
              <w:rPr>
                <w:lang w:val="sr-Cyrl-CS"/>
              </w:rPr>
              <w:t>6</w:t>
            </w:r>
            <w:r>
              <w:t>1</w:t>
            </w:r>
            <w:r>
              <w:rPr>
                <w:lang w:val="sr-Cyrl-CS"/>
              </w:rPr>
              <w:t>.</w:t>
            </w:r>
          </w:p>
        </w:tc>
        <w:tc>
          <w:tcPr>
            <w:tcW w:w="2758" w:type="dxa"/>
            <w:tcBorders>
              <w:left w:val="single" w:sz="1" w:space="0" w:color="000000"/>
              <w:bottom w:val="single" w:sz="1" w:space="0" w:color="000000"/>
            </w:tcBorders>
            <w:shd w:val="clear" w:color="auto" w:fill="auto"/>
          </w:tcPr>
          <w:p w:rsidR="00194E62" w:rsidRPr="0033561B" w:rsidRDefault="00194E62" w:rsidP="00194E62">
            <w:pPr>
              <w:pStyle w:val="a"/>
              <w:snapToGrid w:val="0"/>
              <w:rPr>
                <w:lang w:val="sr-Cyrl-CS"/>
              </w:rPr>
            </w:pPr>
            <w:r>
              <w:rPr>
                <w:lang w:val="sr-Cyrl-CS"/>
              </w:rPr>
              <w:t>Елеонора Мате</w:t>
            </w:r>
          </w:p>
        </w:tc>
        <w:tc>
          <w:tcPr>
            <w:tcW w:w="1691" w:type="dxa"/>
            <w:tcBorders>
              <w:left w:val="single" w:sz="1" w:space="0" w:color="000000"/>
              <w:bottom w:val="single" w:sz="1" w:space="0" w:color="000000"/>
            </w:tcBorders>
            <w:shd w:val="clear" w:color="auto" w:fill="auto"/>
          </w:tcPr>
          <w:p w:rsidR="00194E62" w:rsidRPr="0033561B" w:rsidRDefault="00194E62" w:rsidP="00194E62">
            <w:pPr>
              <w:pStyle w:val="a"/>
              <w:snapToGrid w:val="0"/>
              <w:rPr>
                <w:lang w:val="sr-Cyrl-CS"/>
              </w:rPr>
            </w:pPr>
            <w:r>
              <w:rPr>
                <w:lang w:val="sr-Cyrl-CS"/>
              </w:rPr>
              <w:t xml:space="preserve">Верска настава </w:t>
            </w:r>
          </w:p>
        </w:tc>
        <w:tc>
          <w:tcPr>
            <w:tcW w:w="1201" w:type="dxa"/>
            <w:tcBorders>
              <w:left w:val="single" w:sz="1" w:space="0" w:color="000000"/>
              <w:bottom w:val="single" w:sz="1" w:space="0" w:color="000000"/>
            </w:tcBorders>
            <w:shd w:val="clear" w:color="auto" w:fill="auto"/>
          </w:tcPr>
          <w:p w:rsidR="00194E62" w:rsidRPr="0033561B" w:rsidRDefault="00194E62" w:rsidP="00194E62">
            <w:pPr>
              <w:pStyle w:val="a"/>
              <w:snapToGrid w:val="0"/>
              <w:rPr>
                <w:lang w:val="sr-Cyrl-CS"/>
              </w:rPr>
            </w:pPr>
            <w:r>
              <w:rPr>
                <w:lang w:val="sr-Cyrl-CS"/>
              </w:rPr>
              <w:t>2</w:t>
            </w:r>
          </w:p>
        </w:tc>
        <w:tc>
          <w:tcPr>
            <w:tcW w:w="2183" w:type="dxa"/>
            <w:tcBorders>
              <w:left w:val="single" w:sz="1" w:space="0" w:color="000000"/>
              <w:bottom w:val="single" w:sz="1" w:space="0" w:color="000000"/>
            </w:tcBorders>
            <w:shd w:val="clear" w:color="auto" w:fill="auto"/>
          </w:tcPr>
          <w:p w:rsidR="00194E62" w:rsidRPr="0033561B" w:rsidRDefault="00194E62" w:rsidP="00194E62">
            <w:pPr>
              <w:pStyle w:val="a"/>
              <w:snapToGrid w:val="0"/>
              <w:rPr>
                <w:lang w:val="sr-Cyrl-CS"/>
              </w:rPr>
            </w:pPr>
            <w:r>
              <w:rPr>
                <w:lang w:val="sr-Cyrl-CS"/>
              </w:rPr>
              <w:t>2 групе од 1.до 8.разреда</w:t>
            </w:r>
          </w:p>
        </w:tc>
        <w:tc>
          <w:tcPr>
            <w:tcW w:w="1704" w:type="dxa"/>
            <w:tcBorders>
              <w:left w:val="single" w:sz="1" w:space="0" w:color="000000"/>
              <w:bottom w:val="single" w:sz="1" w:space="0" w:color="000000"/>
              <w:right w:val="single" w:sz="1" w:space="0" w:color="000000"/>
            </w:tcBorders>
            <w:shd w:val="clear" w:color="auto" w:fill="auto"/>
          </w:tcPr>
          <w:p w:rsidR="00194E62" w:rsidRPr="0033561B" w:rsidRDefault="00194E62" w:rsidP="00194E62">
            <w:pPr>
              <w:pStyle w:val="a"/>
              <w:snapToGrid w:val="0"/>
              <w:rPr>
                <w:lang w:val="sr-Cyrl-CS"/>
              </w:rPr>
            </w:pPr>
            <w:r>
              <w:rPr>
                <w:lang w:val="sr-Cyrl-CS"/>
              </w:rPr>
              <w:t>НЕМА</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Pr="003825AE" w:rsidRDefault="00194E62" w:rsidP="00194E62">
            <w:pPr>
              <w:pStyle w:val="a"/>
              <w:snapToGrid w:val="0"/>
            </w:pPr>
            <w:r>
              <w:t>62.</w:t>
            </w:r>
          </w:p>
        </w:tc>
        <w:tc>
          <w:tcPr>
            <w:tcW w:w="2758" w:type="dxa"/>
            <w:tcBorders>
              <w:left w:val="single" w:sz="1" w:space="0" w:color="000000"/>
              <w:bottom w:val="single" w:sz="1" w:space="0" w:color="000000"/>
            </w:tcBorders>
            <w:shd w:val="clear" w:color="auto" w:fill="auto"/>
          </w:tcPr>
          <w:p w:rsidR="00194E62" w:rsidRPr="003825AE" w:rsidRDefault="00194E62" w:rsidP="00194E62">
            <w:pPr>
              <w:pStyle w:val="a"/>
              <w:snapToGrid w:val="0"/>
            </w:pPr>
            <w:r>
              <w:t>Слађана Марковић</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Грађанско васпитање</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15</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15 група од 5. до 8. разреда</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rPr>
                <w:lang w:val="sr-Cyrl-CS"/>
              </w:rPr>
            </w:pPr>
            <w:r>
              <w:rPr>
                <w:lang w:val="sr-Cyrl-CS"/>
              </w:rPr>
              <w:t>НЕМА</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6</w:t>
            </w:r>
            <w:r>
              <w:t>3</w:t>
            </w:r>
            <w:r>
              <w:rPr>
                <w:lang w:val="sr-Cyrl-CS"/>
              </w:rPr>
              <w:t>.</w:t>
            </w: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Оливера Дувњак</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Верска настава</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20</w:t>
            </w:r>
          </w:p>
        </w:tc>
        <w:tc>
          <w:tcPr>
            <w:tcW w:w="2183" w:type="dxa"/>
            <w:tcBorders>
              <w:left w:val="single" w:sz="1" w:space="0" w:color="000000"/>
              <w:bottom w:val="single" w:sz="1" w:space="0" w:color="000000"/>
            </w:tcBorders>
            <w:shd w:val="clear" w:color="auto" w:fill="auto"/>
          </w:tcPr>
          <w:p w:rsidR="00194E62" w:rsidRPr="0033561B" w:rsidRDefault="00194E62" w:rsidP="00194E62">
            <w:pPr>
              <w:pStyle w:val="a"/>
              <w:snapToGrid w:val="0"/>
              <w:rPr>
                <w:lang w:val="sr-Latn-CS"/>
              </w:rPr>
            </w:pPr>
            <w:r>
              <w:rPr>
                <w:lang w:val="sr-Latn-CS"/>
              </w:rPr>
              <w:t>I-6, I-7, I-8,I-9,II-6,  II-7, II-8, III-7, III-8, III-9, IV-</w:t>
            </w:r>
            <w:r>
              <w:rPr>
                <w:lang w:val="sr-Latn-CS"/>
              </w:rPr>
              <w:lastRenderedPageBreak/>
              <w:t>7, IV-8, IV-9, V-7, V-8, V-9, VI-7,VI-8, VII-8, VII-9, VIII-8, VIII-9</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rPr>
                <w:lang w:val="sr-Cyrl-CS"/>
              </w:rPr>
            </w:pPr>
            <w:r>
              <w:rPr>
                <w:lang w:val="sr-Cyrl-CS"/>
              </w:rPr>
              <w:lastRenderedPageBreak/>
              <w:t>НЕМА</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lastRenderedPageBreak/>
              <w:t>6</w:t>
            </w:r>
            <w:r>
              <w:t>4</w:t>
            </w:r>
            <w:r>
              <w:rPr>
                <w:lang w:val="sr-Cyrl-CS"/>
              </w:rPr>
              <w:t>.</w:t>
            </w: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Бранислав Нијемчевић</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Верска настава</w:t>
            </w:r>
          </w:p>
        </w:tc>
        <w:tc>
          <w:tcPr>
            <w:tcW w:w="120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20</w:t>
            </w:r>
          </w:p>
        </w:tc>
        <w:tc>
          <w:tcPr>
            <w:tcW w:w="2183" w:type="dxa"/>
            <w:tcBorders>
              <w:left w:val="single" w:sz="1" w:space="0" w:color="000000"/>
              <w:bottom w:val="single" w:sz="1" w:space="0" w:color="000000"/>
            </w:tcBorders>
            <w:shd w:val="clear" w:color="auto" w:fill="auto"/>
          </w:tcPr>
          <w:p w:rsidR="00194E62" w:rsidRPr="000D7322" w:rsidRDefault="00194E62" w:rsidP="00194E62">
            <w:pPr>
              <w:pStyle w:val="a"/>
              <w:snapToGrid w:val="0"/>
              <w:rPr>
                <w:lang w:val="sr-Latn-CS"/>
              </w:rPr>
            </w:pPr>
            <w:r>
              <w:rPr>
                <w:lang w:val="sr-Latn-CS"/>
              </w:rPr>
              <w:t>I-1, II-1, II-2, II-3, II-4, II-5, III-1, III-2, IV-1, IV-2, IV-3, IV-4,IV-5, IV-6,  V-4, V-5, V-6, VI-2, VI-3, VI-4, VI-5, VII-4,  VII-6, VIII-3, VIII-4, VIII-6</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rPr>
                <w:lang w:val="sr-Cyrl-CS"/>
              </w:rPr>
            </w:pPr>
            <w:r>
              <w:rPr>
                <w:lang w:val="sr-Cyrl-CS"/>
              </w:rPr>
              <w:t>НЕМА</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65.</w:t>
            </w: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Јелена Влајков Вукић</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Верска настава</w:t>
            </w:r>
          </w:p>
        </w:tc>
        <w:tc>
          <w:tcPr>
            <w:tcW w:w="1201" w:type="dxa"/>
            <w:tcBorders>
              <w:left w:val="single" w:sz="1" w:space="0" w:color="000000"/>
              <w:bottom w:val="single" w:sz="1" w:space="0" w:color="000000"/>
            </w:tcBorders>
            <w:shd w:val="clear" w:color="auto" w:fill="auto"/>
          </w:tcPr>
          <w:p w:rsidR="00194E62" w:rsidRPr="00F83389" w:rsidRDefault="00194E62" w:rsidP="00194E62">
            <w:pPr>
              <w:pStyle w:val="a"/>
              <w:snapToGrid w:val="0"/>
            </w:pPr>
            <w:r>
              <w:rPr>
                <w:lang w:val="sr-Cyrl-CS"/>
              </w:rPr>
              <w:t>12</w:t>
            </w:r>
          </w:p>
        </w:tc>
        <w:tc>
          <w:tcPr>
            <w:tcW w:w="2183" w:type="dxa"/>
            <w:tcBorders>
              <w:left w:val="single" w:sz="1" w:space="0" w:color="000000"/>
              <w:bottom w:val="single" w:sz="1" w:space="0" w:color="000000"/>
            </w:tcBorders>
            <w:shd w:val="clear" w:color="auto" w:fill="auto"/>
          </w:tcPr>
          <w:p w:rsidR="00194E62" w:rsidRDefault="00194E62" w:rsidP="00194E62">
            <w:pPr>
              <w:pStyle w:val="a"/>
              <w:snapToGrid w:val="0"/>
              <w:rPr>
                <w:lang w:val="sr-Latn-CS"/>
              </w:rPr>
            </w:pPr>
            <w:r>
              <w:rPr>
                <w:lang w:val="sr-Latn-CS"/>
              </w:rPr>
              <w:t>I-2, I-3, I-4, I-5, III-3, III-6, V-1, V-2, VI-6, VII-1, VII-2, VII-3, VII-5, VII-7, VIII-5, VIII-7</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rPr>
                <w:lang w:val="sr-Cyrl-CS"/>
              </w:rPr>
            </w:pPr>
            <w:r>
              <w:rPr>
                <w:lang w:val="sr-Cyrl-CS"/>
              </w:rPr>
              <w:t>НЕМА</w:t>
            </w:r>
          </w:p>
        </w:tc>
      </w:tr>
      <w:tr w:rsidR="00194E62" w:rsidTr="00F97348">
        <w:trPr>
          <w:trHeight w:val="365"/>
        </w:trPr>
        <w:tc>
          <w:tcPr>
            <w:tcW w:w="626" w:type="dxa"/>
            <w:tcBorders>
              <w:left w:val="single" w:sz="1" w:space="0" w:color="000000"/>
              <w:bottom w:val="single" w:sz="1" w:space="0" w:color="000000"/>
            </w:tcBorders>
            <w:shd w:val="clear" w:color="auto" w:fill="auto"/>
          </w:tcPr>
          <w:p w:rsidR="00194E62" w:rsidRPr="00C774F1" w:rsidRDefault="00194E62" w:rsidP="00194E62">
            <w:pPr>
              <w:pStyle w:val="a"/>
              <w:snapToGrid w:val="0"/>
            </w:pPr>
            <w:r>
              <w:rPr>
                <w:lang w:val="sr-Cyrl-CS"/>
              </w:rPr>
              <w:t>6</w:t>
            </w:r>
            <w:r>
              <w:t>6.</w:t>
            </w:r>
          </w:p>
        </w:tc>
        <w:tc>
          <w:tcPr>
            <w:tcW w:w="2758"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Мухамед Зиљкић</w:t>
            </w:r>
          </w:p>
        </w:tc>
        <w:tc>
          <w:tcPr>
            <w:tcW w:w="1691" w:type="dxa"/>
            <w:tcBorders>
              <w:left w:val="single" w:sz="1" w:space="0" w:color="000000"/>
              <w:bottom w:val="single" w:sz="1" w:space="0" w:color="000000"/>
            </w:tcBorders>
            <w:shd w:val="clear" w:color="auto" w:fill="auto"/>
          </w:tcPr>
          <w:p w:rsidR="00194E62" w:rsidRDefault="00194E62" w:rsidP="00194E62">
            <w:pPr>
              <w:pStyle w:val="a"/>
              <w:snapToGrid w:val="0"/>
              <w:rPr>
                <w:lang w:val="sr-Cyrl-CS"/>
              </w:rPr>
            </w:pPr>
            <w:r>
              <w:rPr>
                <w:lang w:val="sr-Cyrl-CS"/>
              </w:rPr>
              <w:t>Верска настава</w:t>
            </w:r>
          </w:p>
        </w:tc>
        <w:tc>
          <w:tcPr>
            <w:tcW w:w="1201" w:type="dxa"/>
            <w:tcBorders>
              <w:left w:val="single" w:sz="1" w:space="0" w:color="000000"/>
              <w:bottom w:val="single" w:sz="1" w:space="0" w:color="000000"/>
            </w:tcBorders>
            <w:shd w:val="clear" w:color="auto" w:fill="auto"/>
          </w:tcPr>
          <w:p w:rsidR="00194E62" w:rsidRPr="00F83389" w:rsidRDefault="00194E62" w:rsidP="00194E62">
            <w:pPr>
              <w:pStyle w:val="a"/>
              <w:snapToGrid w:val="0"/>
            </w:pPr>
            <w:r>
              <w:t>8</w:t>
            </w:r>
          </w:p>
        </w:tc>
        <w:tc>
          <w:tcPr>
            <w:tcW w:w="2183" w:type="dxa"/>
            <w:tcBorders>
              <w:left w:val="single" w:sz="1" w:space="0" w:color="000000"/>
              <w:bottom w:val="single" w:sz="1" w:space="0" w:color="000000"/>
            </w:tcBorders>
            <w:shd w:val="clear" w:color="auto" w:fill="auto"/>
          </w:tcPr>
          <w:p w:rsidR="00194E62" w:rsidRDefault="006338CB" w:rsidP="00194E62">
            <w:pPr>
              <w:pStyle w:val="a"/>
              <w:snapToGrid w:val="0"/>
              <w:rPr>
                <w:lang w:val="sr-Cyrl-CS"/>
              </w:rPr>
            </w:pPr>
            <w:r>
              <w:t>8</w:t>
            </w:r>
            <w:r w:rsidR="00194E62">
              <w:rPr>
                <w:lang w:val="sr-Cyrl-CS"/>
              </w:rPr>
              <w:t xml:space="preserve"> група од 1.до 8.разреда</w:t>
            </w:r>
          </w:p>
        </w:tc>
        <w:tc>
          <w:tcPr>
            <w:tcW w:w="1704" w:type="dxa"/>
            <w:tcBorders>
              <w:left w:val="single" w:sz="1" w:space="0" w:color="000000"/>
              <w:bottom w:val="single" w:sz="1" w:space="0" w:color="000000"/>
              <w:right w:val="single" w:sz="1" w:space="0" w:color="000000"/>
            </w:tcBorders>
            <w:shd w:val="clear" w:color="auto" w:fill="auto"/>
          </w:tcPr>
          <w:p w:rsidR="00194E62" w:rsidRDefault="00194E62" w:rsidP="00194E62">
            <w:pPr>
              <w:pStyle w:val="a"/>
              <w:snapToGrid w:val="0"/>
              <w:rPr>
                <w:lang w:val="sr-Cyrl-CS"/>
              </w:rPr>
            </w:pPr>
            <w:r>
              <w:rPr>
                <w:lang w:val="sr-Cyrl-CS"/>
              </w:rPr>
              <w:t>НЕМА</w:t>
            </w:r>
          </w:p>
        </w:tc>
      </w:tr>
      <w:tr w:rsidR="00194E62" w:rsidRPr="003D57DD" w:rsidTr="00F97348">
        <w:trPr>
          <w:trHeight w:val="309"/>
        </w:trPr>
        <w:tc>
          <w:tcPr>
            <w:tcW w:w="626" w:type="dxa"/>
            <w:tcBorders>
              <w:left w:val="single" w:sz="1" w:space="0" w:color="000000"/>
            </w:tcBorders>
            <w:shd w:val="clear" w:color="auto" w:fill="auto"/>
          </w:tcPr>
          <w:p w:rsidR="00194E62" w:rsidRDefault="00194E62" w:rsidP="00194E62">
            <w:pPr>
              <w:pStyle w:val="a"/>
              <w:snapToGrid w:val="0"/>
            </w:pPr>
            <w:r>
              <w:t xml:space="preserve">67. </w:t>
            </w:r>
          </w:p>
        </w:tc>
        <w:tc>
          <w:tcPr>
            <w:tcW w:w="2758" w:type="dxa"/>
            <w:vMerge w:val="restart"/>
            <w:tcBorders>
              <w:left w:val="single" w:sz="1" w:space="0" w:color="000000"/>
            </w:tcBorders>
            <w:shd w:val="clear" w:color="auto" w:fill="auto"/>
          </w:tcPr>
          <w:p w:rsidR="00194E62" w:rsidRPr="002674F2" w:rsidRDefault="00194E62" w:rsidP="00194E62">
            <w:pPr>
              <w:pStyle w:val="a"/>
              <w:snapToGrid w:val="0"/>
            </w:pPr>
            <w:r>
              <w:t>Саша Куриџа</w:t>
            </w:r>
          </w:p>
        </w:tc>
        <w:tc>
          <w:tcPr>
            <w:tcW w:w="1691" w:type="dxa"/>
            <w:vMerge w:val="restart"/>
            <w:tcBorders>
              <w:left w:val="single" w:sz="1" w:space="0" w:color="000000"/>
            </w:tcBorders>
            <w:shd w:val="clear" w:color="auto" w:fill="auto"/>
          </w:tcPr>
          <w:p w:rsidR="00194E62" w:rsidRDefault="00194E62" w:rsidP="00194E62">
            <w:pPr>
              <w:pStyle w:val="a"/>
              <w:snapToGrid w:val="0"/>
            </w:pPr>
            <w:r>
              <w:t>верска настава</w:t>
            </w:r>
          </w:p>
        </w:tc>
        <w:tc>
          <w:tcPr>
            <w:tcW w:w="1201" w:type="dxa"/>
            <w:vMerge w:val="restart"/>
            <w:tcBorders>
              <w:left w:val="single" w:sz="1" w:space="0" w:color="000000"/>
            </w:tcBorders>
            <w:shd w:val="clear" w:color="auto" w:fill="auto"/>
          </w:tcPr>
          <w:p w:rsidR="00194E62" w:rsidRPr="00F83389" w:rsidRDefault="00194E62" w:rsidP="00194E62">
            <w:pPr>
              <w:pStyle w:val="a"/>
              <w:snapToGrid w:val="0"/>
            </w:pPr>
            <w:r>
              <w:t>4</w:t>
            </w:r>
          </w:p>
        </w:tc>
        <w:tc>
          <w:tcPr>
            <w:tcW w:w="2183" w:type="dxa"/>
            <w:vMerge w:val="restart"/>
            <w:tcBorders>
              <w:left w:val="single" w:sz="1" w:space="0" w:color="000000"/>
              <w:right w:val="single" w:sz="4" w:space="0" w:color="auto"/>
            </w:tcBorders>
            <w:shd w:val="clear" w:color="auto" w:fill="auto"/>
          </w:tcPr>
          <w:p w:rsidR="00194E62" w:rsidRPr="003D57DD" w:rsidRDefault="00194E62" w:rsidP="00194E62">
            <w:pPr>
              <w:pStyle w:val="a"/>
              <w:snapToGrid w:val="0"/>
            </w:pPr>
            <w:r>
              <w:t xml:space="preserve"> III-4, III-5, VI-1, VIII-1,VIII-2</w:t>
            </w:r>
          </w:p>
        </w:tc>
        <w:tc>
          <w:tcPr>
            <w:tcW w:w="1704" w:type="dxa"/>
            <w:vMerge w:val="restart"/>
            <w:tcBorders>
              <w:left w:val="single" w:sz="4" w:space="0" w:color="auto"/>
              <w:right w:val="single" w:sz="1" w:space="0" w:color="000000"/>
            </w:tcBorders>
            <w:shd w:val="clear" w:color="auto" w:fill="auto"/>
          </w:tcPr>
          <w:p w:rsidR="00194E62" w:rsidRPr="002674F2" w:rsidRDefault="00194E62" w:rsidP="00194E62">
            <w:pPr>
              <w:pStyle w:val="a"/>
              <w:snapToGrid w:val="0"/>
            </w:pPr>
            <w:r>
              <w:rPr>
                <w:lang w:val="sr-Cyrl-CS"/>
              </w:rPr>
              <w:t>НЕМА</w:t>
            </w:r>
          </w:p>
        </w:tc>
      </w:tr>
      <w:tr w:rsidR="00194E62" w:rsidRPr="003D57DD" w:rsidTr="00F97348">
        <w:trPr>
          <w:trHeight w:val="309"/>
        </w:trPr>
        <w:tc>
          <w:tcPr>
            <w:tcW w:w="626" w:type="dxa"/>
            <w:tcBorders>
              <w:left w:val="single" w:sz="1" w:space="0" w:color="000000"/>
            </w:tcBorders>
            <w:shd w:val="clear" w:color="auto" w:fill="auto"/>
          </w:tcPr>
          <w:p w:rsidR="00194E62" w:rsidRDefault="00194E62" w:rsidP="00194E62">
            <w:pPr>
              <w:pStyle w:val="a"/>
              <w:snapToGrid w:val="0"/>
            </w:pPr>
          </w:p>
        </w:tc>
        <w:tc>
          <w:tcPr>
            <w:tcW w:w="2758" w:type="dxa"/>
            <w:vMerge/>
            <w:tcBorders>
              <w:left w:val="single" w:sz="1" w:space="0" w:color="000000"/>
            </w:tcBorders>
            <w:shd w:val="clear" w:color="auto" w:fill="auto"/>
          </w:tcPr>
          <w:p w:rsidR="00194E62" w:rsidRDefault="00194E62" w:rsidP="00194E62">
            <w:pPr>
              <w:pStyle w:val="a"/>
              <w:snapToGrid w:val="0"/>
            </w:pPr>
          </w:p>
        </w:tc>
        <w:tc>
          <w:tcPr>
            <w:tcW w:w="1691" w:type="dxa"/>
            <w:vMerge/>
            <w:tcBorders>
              <w:left w:val="single" w:sz="1" w:space="0" w:color="000000"/>
            </w:tcBorders>
            <w:shd w:val="clear" w:color="auto" w:fill="auto"/>
          </w:tcPr>
          <w:p w:rsidR="00194E62" w:rsidRDefault="00194E62" w:rsidP="00194E62">
            <w:pPr>
              <w:pStyle w:val="a"/>
              <w:snapToGrid w:val="0"/>
            </w:pPr>
          </w:p>
        </w:tc>
        <w:tc>
          <w:tcPr>
            <w:tcW w:w="1201" w:type="dxa"/>
            <w:vMerge/>
            <w:tcBorders>
              <w:left w:val="single" w:sz="1" w:space="0" w:color="000000"/>
            </w:tcBorders>
            <w:shd w:val="clear" w:color="auto" w:fill="auto"/>
          </w:tcPr>
          <w:p w:rsidR="00194E62" w:rsidRDefault="00194E62" w:rsidP="00194E62">
            <w:pPr>
              <w:pStyle w:val="a"/>
              <w:snapToGrid w:val="0"/>
            </w:pPr>
          </w:p>
        </w:tc>
        <w:tc>
          <w:tcPr>
            <w:tcW w:w="2183" w:type="dxa"/>
            <w:vMerge/>
            <w:tcBorders>
              <w:left w:val="single" w:sz="1" w:space="0" w:color="000000"/>
              <w:right w:val="single" w:sz="4" w:space="0" w:color="auto"/>
            </w:tcBorders>
            <w:shd w:val="clear" w:color="auto" w:fill="auto"/>
          </w:tcPr>
          <w:p w:rsidR="00194E62" w:rsidRDefault="00194E62" w:rsidP="00194E62">
            <w:pPr>
              <w:pStyle w:val="a"/>
              <w:snapToGrid w:val="0"/>
            </w:pPr>
          </w:p>
        </w:tc>
        <w:tc>
          <w:tcPr>
            <w:tcW w:w="1704" w:type="dxa"/>
            <w:vMerge/>
            <w:tcBorders>
              <w:left w:val="single" w:sz="4" w:space="0" w:color="auto"/>
              <w:right w:val="single" w:sz="1" w:space="0" w:color="000000"/>
            </w:tcBorders>
            <w:shd w:val="clear" w:color="auto" w:fill="auto"/>
          </w:tcPr>
          <w:p w:rsidR="00194E62" w:rsidRDefault="00194E62" w:rsidP="00194E62">
            <w:pPr>
              <w:pStyle w:val="a"/>
              <w:snapToGrid w:val="0"/>
            </w:pPr>
          </w:p>
        </w:tc>
      </w:tr>
      <w:tr w:rsidR="00194E62" w:rsidRPr="003D57DD" w:rsidTr="00F97348">
        <w:trPr>
          <w:trHeight w:val="309"/>
        </w:trPr>
        <w:tc>
          <w:tcPr>
            <w:tcW w:w="626" w:type="dxa"/>
            <w:tcBorders>
              <w:left w:val="single" w:sz="1" w:space="0" w:color="000000"/>
            </w:tcBorders>
            <w:shd w:val="clear" w:color="auto" w:fill="auto"/>
          </w:tcPr>
          <w:p w:rsidR="00194E62" w:rsidRDefault="00194E62" w:rsidP="00194E62">
            <w:pPr>
              <w:pStyle w:val="a"/>
              <w:snapToGrid w:val="0"/>
            </w:pPr>
          </w:p>
        </w:tc>
        <w:tc>
          <w:tcPr>
            <w:tcW w:w="2758" w:type="dxa"/>
            <w:vMerge/>
            <w:tcBorders>
              <w:left w:val="single" w:sz="1" w:space="0" w:color="000000"/>
            </w:tcBorders>
            <w:shd w:val="clear" w:color="auto" w:fill="auto"/>
          </w:tcPr>
          <w:p w:rsidR="00194E62" w:rsidRDefault="00194E62" w:rsidP="00194E62">
            <w:pPr>
              <w:pStyle w:val="a"/>
              <w:snapToGrid w:val="0"/>
            </w:pPr>
          </w:p>
        </w:tc>
        <w:tc>
          <w:tcPr>
            <w:tcW w:w="1691" w:type="dxa"/>
            <w:vMerge/>
            <w:tcBorders>
              <w:left w:val="single" w:sz="1" w:space="0" w:color="000000"/>
            </w:tcBorders>
            <w:shd w:val="clear" w:color="auto" w:fill="auto"/>
          </w:tcPr>
          <w:p w:rsidR="00194E62" w:rsidRDefault="00194E62" w:rsidP="00194E62">
            <w:pPr>
              <w:pStyle w:val="a"/>
              <w:snapToGrid w:val="0"/>
            </w:pPr>
          </w:p>
        </w:tc>
        <w:tc>
          <w:tcPr>
            <w:tcW w:w="1201" w:type="dxa"/>
            <w:vMerge/>
            <w:tcBorders>
              <w:left w:val="single" w:sz="1" w:space="0" w:color="000000"/>
            </w:tcBorders>
            <w:shd w:val="clear" w:color="auto" w:fill="auto"/>
          </w:tcPr>
          <w:p w:rsidR="00194E62" w:rsidRDefault="00194E62" w:rsidP="00194E62">
            <w:pPr>
              <w:pStyle w:val="a"/>
              <w:snapToGrid w:val="0"/>
            </w:pPr>
          </w:p>
        </w:tc>
        <w:tc>
          <w:tcPr>
            <w:tcW w:w="2183" w:type="dxa"/>
            <w:vMerge/>
            <w:tcBorders>
              <w:left w:val="single" w:sz="1" w:space="0" w:color="000000"/>
              <w:right w:val="single" w:sz="4" w:space="0" w:color="auto"/>
            </w:tcBorders>
            <w:shd w:val="clear" w:color="auto" w:fill="auto"/>
          </w:tcPr>
          <w:p w:rsidR="00194E62" w:rsidRDefault="00194E62" w:rsidP="00194E62">
            <w:pPr>
              <w:pStyle w:val="a"/>
              <w:snapToGrid w:val="0"/>
            </w:pPr>
          </w:p>
        </w:tc>
        <w:tc>
          <w:tcPr>
            <w:tcW w:w="1704" w:type="dxa"/>
            <w:vMerge/>
            <w:tcBorders>
              <w:left w:val="single" w:sz="4" w:space="0" w:color="auto"/>
              <w:right w:val="single" w:sz="1" w:space="0" w:color="000000"/>
            </w:tcBorders>
            <w:shd w:val="clear" w:color="auto" w:fill="auto"/>
          </w:tcPr>
          <w:p w:rsidR="00194E62" w:rsidRDefault="00194E62" w:rsidP="00194E62">
            <w:pPr>
              <w:pStyle w:val="a"/>
              <w:snapToGrid w:val="0"/>
            </w:pPr>
          </w:p>
        </w:tc>
      </w:tr>
      <w:tr w:rsidR="00194E62" w:rsidRPr="003D57DD" w:rsidTr="00F97348">
        <w:trPr>
          <w:trHeight w:val="309"/>
        </w:trPr>
        <w:tc>
          <w:tcPr>
            <w:tcW w:w="626" w:type="dxa"/>
            <w:tcBorders>
              <w:left w:val="single" w:sz="1" w:space="0" w:color="000000"/>
            </w:tcBorders>
            <w:shd w:val="clear" w:color="auto" w:fill="auto"/>
          </w:tcPr>
          <w:p w:rsidR="00194E62" w:rsidRDefault="00194E62" w:rsidP="00194E62">
            <w:pPr>
              <w:pStyle w:val="a"/>
              <w:snapToGrid w:val="0"/>
            </w:pPr>
          </w:p>
        </w:tc>
        <w:tc>
          <w:tcPr>
            <w:tcW w:w="2758" w:type="dxa"/>
            <w:vMerge/>
            <w:tcBorders>
              <w:left w:val="single" w:sz="1" w:space="0" w:color="000000"/>
            </w:tcBorders>
            <w:shd w:val="clear" w:color="auto" w:fill="auto"/>
          </w:tcPr>
          <w:p w:rsidR="00194E62" w:rsidRDefault="00194E62" w:rsidP="00194E62">
            <w:pPr>
              <w:pStyle w:val="a"/>
              <w:snapToGrid w:val="0"/>
            </w:pPr>
          </w:p>
        </w:tc>
        <w:tc>
          <w:tcPr>
            <w:tcW w:w="1691" w:type="dxa"/>
            <w:vMerge/>
            <w:tcBorders>
              <w:left w:val="single" w:sz="1" w:space="0" w:color="000000"/>
            </w:tcBorders>
            <w:shd w:val="clear" w:color="auto" w:fill="auto"/>
          </w:tcPr>
          <w:p w:rsidR="00194E62" w:rsidRDefault="00194E62" w:rsidP="00194E62">
            <w:pPr>
              <w:pStyle w:val="a"/>
              <w:snapToGrid w:val="0"/>
            </w:pPr>
          </w:p>
        </w:tc>
        <w:tc>
          <w:tcPr>
            <w:tcW w:w="1201" w:type="dxa"/>
            <w:vMerge/>
            <w:tcBorders>
              <w:left w:val="single" w:sz="1" w:space="0" w:color="000000"/>
            </w:tcBorders>
            <w:shd w:val="clear" w:color="auto" w:fill="auto"/>
          </w:tcPr>
          <w:p w:rsidR="00194E62" w:rsidRDefault="00194E62" w:rsidP="00194E62">
            <w:pPr>
              <w:pStyle w:val="a"/>
              <w:snapToGrid w:val="0"/>
            </w:pPr>
          </w:p>
        </w:tc>
        <w:tc>
          <w:tcPr>
            <w:tcW w:w="2183" w:type="dxa"/>
            <w:vMerge/>
            <w:tcBorders>
              <w:left w:val="single" w:sz="1" w:space="0" w:color="000000"/>
              <w:right w:val="single" w:sz="4" w:space="0" w:color="auto"/>
            </w:tcBorders>
            <w:shd w:val="clear" w:color="auto" w:fill="auto"/>
          </w:tcPr>
          <w:p w:rsidR="00194E62" w:rsidRDefault="00194E62" w:rsidP="00194E62">
            <w:pPr>
              <w:pStyle w:val="a"/>
              <w:snapToGrid w:val="0"/>
            </w:pPr>
          </w:p>
        </w:tc>
        <w:tc>
          <w:tcPr>
            <w:tcW w:w="1704" w:type="dxa"/>
            <w:vMerge/>
            <w:tcBorders>
              <w:left w:val="single" w:sz="4" w:space="0" w:color="auto"/>
              <w:right w:val="single" w:sz="1" w:space="0" w:color="000000"/>
            </w:tcBorders>
            <w:shd w:val="clear" w:color="auto" w:fill="auto"/>
          </w:tcPr>
          <w:p w:rsidR="00194E62" w:rsidRDefault="00194E62" w:rsidP="00194E62">
            <w:pPr>
              <w:pStyle w:val="a"/>
              <w:snapToGrid w:val="0"/>
            </w:pPr>
          </w:p>
        </w:tc>
      </w:tr>
      <w:tr w:rsidR="00194E62" w:rsidRPr="003D57DD" w:rsidTr="0033561B">
        <w:trPr>
          <w:trHeight w:val="25"/>
        </w:trPr>
        <w:tc>
          <w:tcPr>
            <w:tcW w:w="626" w:type="dxa"/>
            <w:tcBorders>
              <w:left w:val="single" w:sz="1" w:space="0" w:color="000000"/>
            </w:tcBorders>
            <w:shd w:val="clear" w:color="auto" w:fill="auto"/>
          </w:tcPr>
          <w:p w:rsidR="00194E62" w:rsidRDefault="00194E62" w:rsidP="00194E62">
            <w:pPr>
              <w:pStyle w:val="a"/>
              <w:snapToGrid w:val="0"/>
            </w:pPr>
          </w:p>
        </w:tc>
        <w:tc>
          <w:tcPr>
            <w:tcW w:w="2758" w:type="dxa"/>
            <w:tcBorders>
              <w:left w:val="single" w:sz="1" w:space="0" w:color="000000"/>
            </w:tcBorders>
            <w:shd w:val="clear" w:color="auto" w:fill="auto"/>
          </w:tcPr>
          <w:p w:rsidR="00194E62" w:rsidRDefault="00194E62" w:rsidP="00194E62">
            <w:pPr>
              <w:pStyle w:val="a"/>
              <w:snapToGrid w:val="0"/>
            </w:pPr>
          </w:p>
        </w:tc>
        <w:tc>
          <w:tcPr>
            <w:tcW w:w="1691" w:type="dxa"/>
            <w:vMerge/>
            <w:tcBorders>
              <w:left w:val="single" w:sz="1" w:space="0" w:color="000000"/>
            </w:tcBorders>
            <w:shd w:val="clear" w:color="auto" w:fill="auto"/>
          </w:tcPr>
          <w:p w:rsidR="00194E62" w:rsidRDefault="00194E62" w:rsidP="00194E62">
            <w:pPr>
              <w:pStyle w:val="a"/>
              <w:snapToGrid w:val="0"/>
            </w:pPr>
          </w:p>
        </w:tc>
        <w:tc>
          <w:tcPr>
            <w:tcW w:w="1201" w:type="dxa"/>
            <w:vMerge/>
            <w:tcBorders>
              <w:left w:val="single" w:sz="1" w:space="0" w:color="000000"/>
            </w:tcBorders>
            <w:shd w:val="clear" w:color="auto" w:fill="auto"/>
          </w:tcPr>
          <w:p w:rsidR="00194E62" w:rsidRDefault="00194E62" w:rsidP="00194E62">
            <w:pPr>
              <w:pStyle w:val="a"/>
              <w:snapToGrid w:val="0"/>
            </w:pPr>
          </w:p>
        </w:tc>
        <w:tc>
          <w:tcPr>
            <w:tcW w:w="2183" w:type="dxa"/>
            <w:vMerge/>
            <w:tcBorders>
              <w:left w:val="single" w:sz="1" w:space="0" w:color="000000"/>
              <w:right w:val="single" w:sz="4" w:space="0" w:color="auto"/>
            </w:tcBorders>
            <w:shd w:val="clear" w:color="auto" w:fill="auto"/>
          </w:tcPr>
          <w:p w:rsidR="00194E62" w:rsidRDefault="00194E62" w:rsidP="00194E62">
            <w:pPr>
              <w:pStyle w:val="a"/>
              <w:snapToGrid w:val="0"/>
            </w:pPr>
          </w:p>
        </w:tc>
        <w:tc>
          <w:tcPr>
            <w:tcW w:w="1704" w:type="dxa"/>
            <w:vMerge/>
            <w:tcBorders>
              <w:left w:val="single" w:sz="4" w:space="0" w:color="auto"/>
              <w:right w:val="single" w:sz="1" w:space="0" w:color="000000"/>
            </w:tcBorders>
            <w:shd w:val="clear" w:color="auto" w:fill="auto"/>
          </w:tcPr>
          <w:p w:rsidR="00194E62" w:rsidRDefault="00194E62" w:rsidP="00194E62">
            <w:pPr>
              <w:pStyle w:val="a"/>
              <w:snapToGrid w:val="0"/>
            </w:pPr>
          </w:p>
        </w:tc>
      </w:tr>
      <w:tr w:rsidR="00194E62" w:rsidTr="00F97348">
        <w:tblPrEx>
          <w:tblBorders>
            <w:top w:val="single" w:sz="4" w:space="0" w:color="auto"/>
          </w:tblBorders>
          <w:tblCellMar>
            <w:top w:w="0" w:type="dxa"/>
            <w:left w:w="108" w:type="dxa"/>
            <w:bottom w:w="0" w:type="dxa"/>
            <w:right w:w="108" w:type="dxa"/>
          </w:tblCellMar>
        </w:tblPrEx>
        <w:trPr>
          <w:trHeight w:val="100"/>
        </w:trPr>
        <w:tc>
          <w:tcPr>
            <w:tcW w:w="10163" w:type="dxa"/>
            <w:gridSpan w:val="6"/>
            <w:tcBorders>
              <w:top w:val="single" w:sz="4" w:space="0" w:color="auto"/>
              <w:right w:val="single" w:sz="4" w:space="0" w:color="auto"/>
            </w:tcBorders>
          </w:tcPr>
          <w:p w:rsidR="00194E62" w:rsidRDefault="00194E62" w:rsidP="00194E62">
            <w:pPr>
              <w:spacing w:after="0" w:line="240" w:lineRule="auto"/>
              <w:rPr>
                <w:rFonts w:ascii="Times New Roman" w:hAnsi="Times New Roman"/>
                <w:b/>
                <w:color w:val="000000"/>
                <w:sz w:val="24"/>
                <w:szCs w:val="24"/>
                <w:lang w:val="sr-Cyrl-CS"/>
              </w:rPr>
            </w:pPr>
          </w:p>
        </w:tc>
      </w:tr>
    </w:tbl>
    <w:p w:rsidR="00254653" w:rsidRPr="00F84908" w:rsidRDefault="00254653">
      <w:pPr>
        <w:spacing w:after="0" w:line="240" w:lineRule="auto"/>
        <w:rPr>
          <w:rFonts w:ascii="Times New Roman" w:hAnsi="Times New Roman"/>
          <w:b/>
          <w:color w:val="000000"/>
          <w:sz w:val="24"/>
          <w:szCs w:val="24"/>
        </w:rPr>
      </w:pPr>
    </w:p>
    <w:p w:rsidR="00A57189" w:rsidRDefault="00A57189">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Default="006338CB">
      <w:pPr>
        <w:autoSpaceDE w:val="0"/>
        <w:autoSpaceDN w:val="0"/>
        <w:adjustRightInd w:val="0"/>
        <w:spacing w:after="0" w:line="240" w:lineRule="auto"/>
        <w:jc w:val="both"/>
        <w:rPr>
          <w:rFonts w:ascii="Times New Roman" w:hAnsi="Times New Roman"/>
          <w:sz w:val="24"/>
          <w:szCs w:val="24"/>
        </w:rPr>
      </w:pPr>
    </w:p>
    <w:p w:rsidR="006338CB" w:rsidRPr="006338CB" w:rsidRDefault="006338CB">
      <w:pPr>
        <w:autoSpaceDE w:val="0"/>
        <w:autoSpaceDN w:val="0"/>
        <w:adjustRightInd w:val="0"/>
        <w:spacing w:after="0" w:line="240" w:lineRule="auto"/>
        <w:jc w:val="both"/>
        <w:rPr>
          <w:rFonts w:ascii="Times New Roman" w:hAnsi="Times New Roman"/>
          <w:sz w:val="24"/>
          <w:szCs w:val="24"/>
        </w:rPr>
      </w:pPr>
    </w:p>
    <w:p w:rsidR="00A57189" w:rsidRPr="00133BF9" w:rsidRDefault="00133BF9" w:rsidP="00133BF9">
      <w:pPr>
        <w:rPr>
          <w:b/>
          <w:color w:val="000000"/>
          <w:sz w:val="28"/>
          <w:szCs w:val="28"/>
          <w:lang w:val="sr-Cyrl-CS"/>
        </w:rPr>
      </w:pPr>
      <w:r>
        <w:rPr>
          <w:b/>
          <w:color w:val="000000"/>
          <w:sz w:val="28"/>
          <w:szCs w:val="28"/>
          <w:lang w:val="sr-Cyrl-CS"/>
        </w:rPr>
        <w:lastRenderedPageBreak/>
        <w:t>3.7.</w:t>
      </w:r>
      <w:r w:rsidR="00A57189" w:rsidRPr="00133BF9">
        <w:rPr>
          <w:b/>
          <w:color w:val="000000"/>
          <w:sz w:val="28"/>
          <w:szCs w:val="28"/>
          <w:lang w:val="sr-Cyrl-CS"/>
        </w:rPr>
        <w:t xml:space="preserve">СТРУКТУРА И РАСПОРЕД ОБАВЕЗА НАСТАВНИКА И СТРУЧНИХ  </w:t>
      </w:r>
    </w:p>
    <w:p w:rsidR="00A57189" w:rsidRDefault="00A57189">
      <w:pPr>
        <w:spacing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t xml:space="preserve">          САРАДНИКА У ОКВИРУ РАДНЕ НЕДЕЉ</w:t>
      </w:r>
      <w:r>
        <w:rPr>
          <w:rFonts w:ascii="Times New Roman" w:hAnsi="Times New Roman"/>
          <w:b/>
          <w:color w:val="000000"/>
          <w:sz w:val="28"/>
          <w:szCs w:val="28"/>
          <w:lang w:val="sr-Latn-CS"/>
        </w:rPr>
        <w:t>E</w:t>
      </w: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20"/>
        <w:gridCol w:w="3240"/>
        <w:gridCol w:w="720"/>
        <w:gridCol w:w="720"/>
        <w:gridCol w:w="720"/>
        <w:gridCol w:w="720"/>
        <w:gridCol w:w="720"/>
        <w:gridCol w:w="720"/>
        <w:gridCol w:w="720"/>
        <w:gridCol w:w="720"/>
        <w:gridCol w:w="720"/>
      </w:tblGrid>
      <w:tr w:rsidR="00454E5C" w:rsidRPr="00E61E2E" w:rsidTr="00454E5C">
        <w:trPr>
          <w:cantSplit/>
          <w:trHeight w:val="2445"/>
          <w:tblHeader/>
          <w:jc w:val="center"/>
        </w:trPr>
        <w:tc>
          <w:tcPr>
            <w:tcW w:w="3960" w:type="dxa"/>
            <w:gridSpan w:val="2"/>
            <w:tcBorders>
              <w:top w:val="single" w:sz="18" w:space="0" w:color="auto"/>
              <w:bottom w:val="single" w:sz="18"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rsidP="00834BCF">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 – 1</w:t>
            </w:r>
          </w:p>
          <w:p w:rsidR="00454E5C" w:rsidRPr="00BF5901" w:rsidRDefault="00454E5C" w:rsidP="00834BCF">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Снежана Пајиоћ</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 – 2</w:t>
            </w:r>
          </w:p>
          <w:p w:rsidR="00454E5C" w:rsidRPr="00BF5901" w:rsidRDefault="00454E5C" w:rsidP="001C3151">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Сања Савић Миљевић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 – 3</w:t>
            </w:r>
          </w:p>
          <w:p w:rsidR="00454E5C" w:rsidRPr="00BF5901" w:rsidRDefault="00454E5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Марија Бурсаћ</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 – 4</w:t>
            </w:r>
          </w:p>
          <w:p w:rsidR="00454E5C" w:rsidRPr="00BF5901" w:rsidRDefault="00454E5C" w:rsidP="00D9714D">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Марија Јеремијић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 – </w:t>
            </w:r>
            <w:r w:rsidRPr="00BF5901">
              <w:rPr>
                <w:rFonts w:ascii="Times New Roman" w:hAnsi="Times New Roman"/>
                <w:b/>
                <w:sz w:val="20"/>
                <w:szCs w:val="20"/>
                <w:lang w:val="sr-Cyrl-CS"/>
              </w:rPr>
              <w:t>5</w:t>
            </w:r>
          </w:p>
          <w:p w:rsidR="00454E5C" w:rsidRPr="00454E5C" w:rsidRDefault="00454E5C">
            <w:pPr>
              <w:spacing w:after="0" w:line="240" w:lineRule="auto"/>
              <w:ind w:left="113" w:right="113"/>
              <w:jc w:val="center"/>
              <w:rPr>
                <w:rFonts w:ascii="Times New Roman" w:hAnsi="Times New Roman"/>
                <w:b/>
                <w:sz w:val="20"/>
                <w:szCs w:val="20"/>
              </w:rPr>
            </w:pPr>
            <w:r>
              <w:rPr>
                <w:rFonts w:ascii="Times New Roman" w:hAnsi="Times New Roman"/>
                <w:b/>
                <w:sz w:val="20"/>
                <w:szCs w:val="20"/>
              </w:rPr>
              <w:t>Марко Јукић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 – </w:t>
            </w:r>
            <w:r w:rsidRPr="00BF5901">
              <w:rPr>
                <w:rFonts w:ascii="Times New Roman" w:hAnsi="Times New Roman"/>
                <w:b/>
                <w:sz w:val="20"/>
                <w:szCs w:val="20"/>
                <w:lang w:val="sr-Cyrl-CS"/>
              </w:rPr>
              <w:t>6</w:t>
            </w:r>
          </w:p>
          <w:p w:rsidR="00454E5C" w:rsidRPr="00BF5901" w:rsidRDefault="00454E5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Јулијана Вуксан</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 – </w:t>
            </w:r>
            <w:r w:rsidRPr="00BF5901">
              <w:rPr>
                <w:rFonts w:ascii="Times New Roman" w:hAnsi="Times New Roman"/>
                <w:b/>
                <w:sz w:val="20"/>
                <w:szCs w:val="20"/>
                <w:lang w:val="sr-Cyrl-CS"/>
              </w:rPr>
              <w:t>7</w:t>
            </w:r>
          </w:p>
          <w:p w:rsidR="00454E5C" w:rsidRPr="00BF5901" w:rsidRDefault="00454E5C" w:rsidP="00834BCF">
            <w:pPr>
              <w:spacing w:after="0" w:line="240" w:lineRule="auto"/>
              <w:ind w:left="113" w:right="113"/>
              <w:rPr>
                <w:rFonts w:ascii="Times New Roman" w:hAnsi="Times New Roman"/>
                <w:b/>
                <w:sz w:val="20"/>
                <w:szCs w:val="20"/>
                <w:lang w:val="sr-Cyrl-CS"/>
              </w:rPr>
            </w:pPr>
            <w:r>
              <w:rPr>
                <w:rFonts w:ascii="Times New Roman" w:hAnsi="Times New Roman"/>
                <w:b/>
                <w:sz w:val="20"/>
                <w:szCs w:val="20"/>
                <w:lang w:val="sr-Cyrl-CS"/>
              </w:rPr>
              <w:t>Славица Јакшић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Pr="00BF5901" w:rsidRDefault="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 – </w:t>
            </w:r>
            <w:r w:rsidRPr="00BF5901">
              <w:rPr>
                <w:rFonts w:ascii="Times New Roman" w:hAnsi="Times New Roman"/>
                <w:b/>
                <w:sz w:val="20"/>
                <w:szCs w:val="20"/>
                <w:lang w:val="sr-Cyrl-CS"/>
              </w:rPr>
              <w:t>8</w:t>
            </w:r>
          </w:p>
          <w:p w:rsidR="00454E5C" w:rsidRPr="00BF5901" w:rsidRDefault="00454E5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Гордана Гутаи</w:t>
            </w:r>
          </w:p>
        </w:tc>
        <w:tc>
          <w:tcPr>
            <w:tcW w:w="720" w:type="dxa"/>
            <w:tcBorders>
              <w:top w:val="single" w:sz="18" w:space="0" w:color="auto"/>
              <w:left w:val="single" w:sz="18" w:space="0" w:color="auto"/>
              <w:bottom w:val="single" w:sz="18" w:space="0" w:color="auto"/>
              <w:right w:val="single" w:sz="18" w:space="0" w:color="auto"/>
            </w:tcBorders>
            <w:textDirection w:val="btLr"/>
          </w:tcPr>
          <w:p w:rsidR="00454E5C" w:rsidRDefault="00454E5C" w:rsidP="00454E5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 – </w:t>
            </w:r>
            <w:r>
              <w:rPr>
                <w:rFonts w:ascii="Times New Roman" w:hAnsi="Times New Roman"/>
                <w:b/>
                <w:sz w:val="20"/>
                <w:szCs w:val="20"/>
                <w:lang w:val="sr-Cyrl-CS"/>
              </w:rPr>
              <w:t>9</w:t>
            </w:r>
          </w:p>
          <w:p w:rsidR="00454E5C" w:rsidRPr="00BF5901" w:rsidRDefault="00454E5C" w:rsidP="00454E5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Душанка Јукић</w:t>
            </w:r>
          </w:p>
          <w:p w:rsidR="00454E5C" w:rsidRPr="00BF5901" w:rsidRDefault="00454E5C">
            <w:pPr>
              <w:spacing w:after="0" w:line="240" w:lineRule="auto"/>
              <w:ind w:left="113" w:right="113"/>
              <w:jc w:val="center"/>
              <w:rPr>
                <w:rFonts w:ascii="Times New Roman" w:hAnsi="Times New Roman"/>
                <w:b/>
                <w:sz w:val="20"/>
                <w:szCs w:val="20"/>
                <w:lang w:val="sr-Latn-CS"/>
              </w:rPr>
            </w:pPr>
          </w:p>
        </w:tc>
      </w:tr>
      <w:tr w:rsidR="00454E5C" w:rsidRPr="00E61E2E" w:rsidTr="00454E5C">
        <w:trPr>
          <w:cantSplit/>
          <w:jc w:val="center"/>
        </w:trPr>
        <w:tc>
          <w:tcPr>
            <w:tcW w:w="720" w:type="dxa"/>
            <w:vMerge w:val="restart"/>
            <w:tcBorders>
              <w:top w:val="single" w:sz="18" w:space="0" w:color="auto"/>
              <w:bottom w:val="single" w:sz="6" w:space="0" w:color="auto"/>
              <w:right w:val="single" w:sz="18" w:space="0" w:color="auto"/>
            </w:tcBorders>
            <w:textDirection w:val="btLr"/>
          </w:tcPr>
          <w:p w:rsidR="00454E5C" w:rsidRDefault="00454E5C" w:rsidP="00A21994">
            <w:pPr>
              <w:numPr>
                <w:ilvl w:val="0"/>
                <w:numId w:val="7"/>
              </w:numPr>
              <w:spacing w:after="0" w:line="240" w:lineRule="auto"/>
              <w:ind w:left="475"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24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c>
          <w:tcPr>
            <w:tcW w:w="72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17</w:t>
            </w:r>
          </w:p>
        </w:tc>
      </w:tr>
      <w:tr w:rsidR="00454E5C" w:rsidRPr="00E61E2E"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454E5C" w:rsidTr="00454E5C">
        <w:trPr>
          <w:cantSplit/>
          <w:trHeight w:val="327"/>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18"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454E5C" w:rsidRDefault="00454E5C">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tcPr>
          <w:p w:rsidR="00454E5C" w:rsidRDefault="008A6942">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r>
      <w:tr w:rsidR="00454E5C" w:rsidTr="00454E5C">
        <w:trPr>
          <w:cantSplit/>
          <w:jc w:val="center"/>
        </w:trPr>
        <w:tc>
          <w:tcPr>
            <w:tcW w:w="720" w:type="dxa"/>
            <w:vMerge w:val="restart"/>
            <w:tcBorders>
              <w:top w:val="single" w:sz="18" w:space="0" w:color="auto"/>
              <w:bottom w:val="single" w:sz="6" w:space="0" w:color="auto"/>
              <w:right w:val="single" w:sz="18" w:space="0" w:color="auto"/>
            </w:tcBorders>
            <w:textDirection w:val="btLr"/>
          </w:tcPr>
          <w:p w:rsidR="00454E5C" w:rsidRDefault="008A6942" w:rsidP="00A21994">
            <w:pPr>
              <w:numPr>
                <w:ilvl w:val="0"/>
                <w:numId w:val="7"/>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w:t>
            </w:r>
            <w:r w:rsidR="00454E5C">
              <w:rPr>
                <w:rFonts w:ascii="Times New Roman" w:hAnsi="Times New Roman"/>
                <w:b/>
                <w:color w:val="000000"/>
                <w:sz w:val="24"/>
                <w:szCs w:val="24"/>
                <w:lang w:val="sr-Cyrl-CS"/>
              </w:rPr>
              <w:t xml:space="preserve"> Остали послови </w:t>
            </w:r>
          </w:p>
        </w:tc>
        <w:tc>
          <w:tcPr>
            <w:tcW w:w="3240" w:type="dxa"/>
            <w:tcBorders>
              <w:top w:val="single" w:sz="18"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8A6942">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54E5C" w:rsidRDefault="008A6942">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Друштвено користан рад</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54E5C" w:rsidTr="00454E5C">
        <w:trPr>
          <w:cantSplit/>
          <w:jc w:val="center"/>
        </w:trPr>
        <w:tc>
          <w:tcPr>
            <w:tcW w:w="720" w:type="dxa"/>
            <w:vMerge/>
            <w:tcBorders>
              <w:top w:val="single" w:sz="6"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54E5C" w:rsidRDefault="00454E5C">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tcPr>
          <w:p w:rsidR="00454E5C" w:rsidRPr="008A6942" w:rsidRDefault="008A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54E5C" w:rsidTr="00454E5C">
        <w:trPr>
          <w:cantSplit/>
          <w:jc w:val="center"/>
        </w:trPr>
        <w:tc>
          <w:tcPr>
            <w:tcW w:w="720" w:type="dxa"/>
            <w:vMerge/>
            <w:tcBorders>
              <w:top w:val="single" w:sz="6" w:space="0" w:color="auto"/>
              <w:bottom w:val="single" w:sz="18" w:space="0" w:color="auto"/>
              <w:right w:val="single" w:sz="18" w:space="0" w:color="auto"/>
            </w:tcBorders>
          </w:tcPr>
          <w:p w:rsidR="00454E5C" w:rsidRDefault="00454E5C">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454E5C" w:rsidRDefault="00454E5C">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tcPr>
          <w:p w:rsidR="00454E5C" w:rsidRDefault="008A6942">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r>
      <w:tr w:rsidR="00454E5C" w:rsidTr="00454E5C">
        <w:trPr>
          <w:jc w:val="center"/>
        </w:trPr>
        <w:tc>
          <w:tcPr>
            <w:tcW w:w="720" w:type="dxa"/>
            <w:tcBorders>
              <w:top w:val="single" w:sz="18" w:space="0" w:color="auto"/>
              <w:bottom w:val="single" w:sz="18" w:space="0" w:color="auto"/>
              <w:right w:val="single" w:sz="18" w:space="0" w:color="auto"/>
            </w:tcBorders>
          </w:tcPr>
          <w:p w:rsidR="00454E5C" w:rsidRDefault="00454E5C">
            <w:pPr>
              <w:spacing w:after="0" w:line="240" w:lineRule="auto"/>
              <w:jc w:val="both"/>
              <w:rPr>
                <w:rFonts w:ascii="Times New Roman" w:hAnsi="Times New Roman"/>
                <w:b/>
                <w:color w:val="000000"/>
                <w:sz w:val="24"/>
                <w:szCs w:val="24"/>
                <w:lang w:val="hr-HR"/>
              </w:rPr>
            </w:pPr>
          </w:p>
        </w:tc>
        <w:tc>
          <w:tcPr>
            <w:tcW w:w="3240" w:type="dxa"/>
            <w:tcBorders>
              <w:top w:val="single" w:sz="18" w:space="0" w:color="auto"/>
              <w:left w:val="single" w:sz="18" w:space="0" w:color="auto"/>
              <w:bottom w:val="single" w:sz="18" w:space="0" w:color="auto"/>
              <w:right w:val="single" w:sz="18" w:space="0" w:color="auto"/>
            </w:tcBorders>
          </w:tcPr>
          <w:p w:rsidR="00454E5C" w:rsidRDefault="00454E5C">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54E5C" w:rsidRDefault="00454E5C">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tcPr>
          <w:p w:rsidR="00454E5C" w:rsidRDefault="008A6942">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Pr="00F97348" w:rsidRDefault="00A57189">
      <w:pPr>
        <w:spacing w:line="240" w:lineRule="auto"/>
        <w:rPr>
          <w:rFonts w:ascii="Times New Roman" w:hAnsi="Times New Roman"/>
          <w:color w:val="FF0000"/>
        </w:rPr>
      </w:pPr>
    </w:p>
    <w:p w:rsidR="00A57189" w:rsidRPr="00A04984" w:rsidRDefault="00A57189">
      <w:pPr>
        <w:spacing w:line="240" w:lineRule="auto"/>
        <w:rPr>
          <w:rFonts w:ascii="Times New Roman" w:hAnsi="Times New Roman"/>
          <w:color w:val="FF0000"/>
          <w:lang w:val="sr-Cyrl-CS"/>
        </w:rPr>
      </w:pPr>
    </w:p>
    <w:tbl>
      <w:tblPr>
        <w:tblW w:w="97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20"/>
        <w:gridCol w:w="3240"/>
        <w:gridCol w:w="720"/>
        <w:gridCol w:w="673"/>
        <w:gridCol w:w="767"/>
        <w:gridCol w:w="720"/>
        <w:gridCol w:w="720"/>
        <w:gridCol w:w="720"/>
        <w:gridCol w:w="720"/>
        <w:gridCol w:w="720"/>
      </w:tblGrid>
      <w:tr w:rsidR="005640BE" w:rsidRPr="00CA684C" w:rsidTr="005640BE">
        <w:trPr>
          <w:cantSplit/>
          <w:trHeight w:val="2445"/>
          <w:tblHeader/>
          <w:jc w:val="center"/>
        </w:trPr>
        <w:tc>
          <w:tcPr>
            <w:tcW w:w="3960" w:type="dxa"/>
            <w:gridSpan w:val="2"/>
            <w:tcBorders>
              <w:top w:val="single" w:sz="18" w:space="0" w:color="auto"/>
              <w:bottom w:val="single" w:sz="18" w:space="0" w:color="auto"/>
              <w:right w:val="single" w:sz="18" w:space="0" w:color="auto"/>
            </w:tcBorders>
          </w:tcPr>
          <w:p w:rsidR="005640BE" w:rsidRPr="00A04984" w:rsidRDefault="005640BE">
            <w:pPr>
              <w:spacing w:after="0" w:line="240" w:lineRule="auto"/>
              <w:rPr>
                <w:rFonts w:ascii="Times New Roman" w:hAnsi="Times New Roman"/>
                <w:color w:val="FF0000"/>
                <w:sz w:val="20"/>
                <w:szCs w:val="20"/>
                <w:lang w:val="sr-Cyrl-CS"/>
              </w:rPr>
            </w:pPr>
          </w:p>
        </w:tc>
        <w:tc>
          <w:tcPr>
            <w:tcW w:w="720"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II– 1</w:t>
            </w:r>
          </w:p>
          <w:p w:rsidR="005640BE" w:rsidRPr="001C3151" w:rsidRDefault="005640BE" w:rsidP="00D47AC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Оливера Станић</w:t>
            </w:r>
          </w:p>
        </w:tc>
        <w:tc>
          <w:tcPr>
            <w:tcW w:w="673"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II – 2</w:t>
            </w:r>
          </w:p>
          <w:p w:rsidR="005640BE" w:rsidRPr="00BF5901" w:rsidRDefault="005640BE" w:rsidP="005640BE">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Љубица Матијевић</w:t>
            </w:r>
          </w:p>
        </w:tc>
        <w:tc>
          <w:tcPr>
            <w:tcW w:w="767"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II – 3</w:t>
            </w:r>
          </w:p>
          <w:p w:rsidR="005640BE" w:rsidRPr="00BF5901" w:rsidRDefault="005640BE" w:rsidP="00D47AC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Ана Крстић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II – 4</w:t>
            </w:r>
          </w:p>
          <w:p w:rsidR="005640BE" w:rsidRPr="00BF5901" w:rsidRDefault="005640BE" w:rsidP="00D47AC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Весна Миолски</w:t>
            </w:r>
          </w:p>
        </w:tc>
        <w:tc>
          <w:tcPr>
            <w:tcW w:w="720"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II – </w:t>
            </w:r>
            <w:r w:rsidRPr="00BF5901">
              <w:rPr>
                <w:rFonts w:ascii="Times New Roman" w:hAnsi="Times New Roman"/>
                <w:b/>
                <w:sz w:val="20"/>
                <w:szCs w:val="20"/>
                <w:lang w:val="sr-Cyrl-CS"/>
              </w:rPr>
              <w:t>5</w:t>
            </w:r>
          </w:p>
          <w:p w:rsidR="005640BE" w:rsidRPr="005640BE" w:rsidRDefault="005640BE" w:rsidP="00D47ACC">
            <w:pPr>
              <w:spacing w:after="0" w:line="240" w:lineRule="auto"/>
              <w:ind w:left="113" w:right="113"/>
              <w:jc w:val="center"/>
              <w:rPr>
                <w:rFonts w:ascii="Times New Roman" w:hAnsi="Times New Roman"/>
                <w:b/>
                <w:sz w:val="20"/>
                <w:szCs w:val="20"/>
              </w:rPr>
            </w:pPr>
            <w:r>
              <w:rPr>
                <w:rFonts w:ascii="Times New Roman" w:hAnsi="Times New Roman"/>
                <w:b/>
                <w:sz w:val="20"/>
                <w:szCs w:val="20"/>
              </w:rPr>
              <w:t>Биљана Вуковић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II – </w:t>
            </w:r>
            <w:r w:rsidRPr="00BF5901">
              <w:rPr>
                <w:rFonts w:ascii="Times New Roman" w:hAnsi="Times New Roman"/>
                <w:b/>
                <w:sz w:val="20"/>
                <w:szCs w:val="20"/>
                <w:lang w:val="sr-Cyrl-CS"/>
              </w:rPr>
              <w:t>6</w:t>
            </w:r>
          </w:p>
          <w:p w:rsidR="005640BE" w:rsidRPr="00BF5901" w:rsidRDefault="005640BE" w:rsidP="00D47AC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Душка Банић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II – </w:t>
            </w:r>
            <w:r w:rsidRPr="00BF5901">
              <w:rPr>
                <w:rFonts w:ascii="Times New Roman" w:hAnsi="Times New Roman"/>
                <w:b/>
                <w:sz w:val="20"/>
                <w:szCs w:val="20"/>
                <w:lang w:val="sr-Cyrl-CS"/>
              </w:rPr>
              <w:t>7</w:t>
            </w:r>
          </w:p>
          <w:p w:rsidR="005640BE" w:rsidRPr="00BF5901" w:rsidRDefault="005640BE" w:rsidP="00D47AC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Татјана Тодоровић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5640BE" w:rsidRPr="00BF5901" w:rsidRDefault="005640BE" w:rsidP="00D47ACC">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II – </w:t>
            </w:r>
            <w:r w:rsidRPr="00BF5901">
              <w:rPr>
                <w:rFonts w:ascii="Times New Roman" w:hAnsi="Times New Roman"/>
                <w:b/>
                <w:sz w:val="20"/>
                <w:szCs w:val="20"/>
                <w:lang w:val="sr-Cyrl-CS"/>
              </w:rPr>
              <w:t>8</w:t>
            </w:r>
          </w:p>
          <w:p w:rsidR="005640BE" w:rsidRPr="00BF5901" w:rsidRDefault="005640BE" w:rsidP="00D47ACC">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Оливера Марић</w:t>
            </w:r>
          </w:p>
        </w:tc>
      </w:tr>
      <w:tr w:rsidR="005640BE" w:rsidTr="005640BE">
        <w:trPr>
          <w:cantSplit/>
          <w:jc w:val="center"/>
        </w:trPr>
        <w:tc>
          <w:tcPr>
            <w:tcW w:w="720" w:type="dxa"/>
            <w:vMerge w:val="restart"/>
            <w:tcBorders>
              <w:top w:val="single" w:sz="18" w:space="0" w:color="auto"/>
              <w:bottom w:val="single" w:sz="6" w:space="0" w:color="auto"/>
              <w:right w:val="single" w:sz="18" w:space="0" w:color="auto"/>
            </w:tcBorders>
            <w:textDirection w:val="btLr"/>
          </w:tcPr>
          <w:p w:rsidR="005640BE" w:rsidRDefault="005640BE" w:rsidP="00A21994">
            <w:pPr>
              <w:numPr>
                <w:ilvl w:val="0"/>
                <w:numId w:val="7"/>
              </w:numPr>
              <w:spacing w:after="0" w:line="240" w:lineRule="auto"/>
              <w:ind w:left="475"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240" w:type="dxa"/>
            <w:tcBorders>
              <w:top w:val="single" w:sz="18"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673" w:type="dxa"/>
            <w:tcBorders>
              <w:top w:val="single" w:sz="18" w:space="0" w:color="auto"/>
              <w:left w:val="single" w:sz="18" w:space="0" w:color="auto"/>
              <w:bottom w:val="single" w:sz="6" w:space="0" w:color="auto"/>
              <w:right w:val="single" w:sz="18" w:space="0" w:color="auto"/>
            </w:tcBorders>
            <w:vAlign w:val="center"/>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767" w:type="dxa"/>
            <w:tcBorders>
              <w:top w:val="single" w:sz="18" w:space="0" w:color="auto"/>
              <w:left w:val="single" w:sz="18" w:space="0" w:color="auto"/>
              <w:bottom w:val="single" w:sz="6" w:space="0" w:color="auto"/>
              <w:right w:val="single" w:sz="18" w:space="0" w:color="auto"/>
            </w:tcBorders>
            <w:vAlign w:val="center"/>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5640BE" w:rsidRPr="005640BE" w:rsidRDefault="005640BE">
            <w:pPr>
              <w:spacing w:after="0" w:line="240" w:lineRule="auto"/>
              <w:jc w:val="center"/>
              <w:rPr>
                <w:rFonts w:ascii="Times New Roman" w:hAnsi="Times New Roman"/>
                <w:sz w:val="24"/>
                <w:szCs w:val="24"/>
                <w:lang w:val="sr-Cyrl-CS"/>
              </w:rPr>
            </w:pPr>
            <w:r w:rsidRPr="005640BE">
              <w:rPr>
                <w:rFonts w:ascii="Times New Roman" w:hAnsi="Times New Roman"/>
                <w:sz w:val="24"/>
                <w:szCs w:val="24"/>
                <w:lang w:val="sr-Cyrl-CS"/>
              </w:rPr>
              <w:t>18</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5640BE" w:rsidTr="005640BE">
        <w:trPr>
          <w:cantSplit/>
          <w:trHeight w:val="327"/>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73"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67"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5640BE" w:rsidTr="005640BE">
        <w:trPr>
          <w:cantSplit/>
          <w:jc w:val="center"/>
        </w:trPr>
        <w:tc>
          <w:tcPr>
            <w:tcW w:w="720" w:type="dxa"/>
            <w:vMerge/>
            <w:tcBorders>
              <w:top w:val="single" w:sz="6" w:space="0" w:color="auto"/>
              <w:bottom w:val="single" w:sz="18"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5640BE" w:rsidRDefault="005640BE">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673"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67"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r>
      <w:tr w:rsidR="005640BE" w:rsidTr="005640BE">
        <w:trPr>
          <w:cantSplit/>
          <w:jc w:val="center"/>
        </w:trPr>
        <w:tc>
          <w:tcPr>
            <w:tcW w:w="720" w:type="dxa"/>
            <w:vMerge w:val="restart"/>
            <w:tcBorders>
              <w:top w:val="single" w:sz="18" w:space="0" w:color="auto"/>
              <w:bottom w:val="single" w:sz="6" w:space="0" w:color="auto"/>
              <w:right w:val="single" w:sz="18" w:space="0" w:color="auto"/>
            </w:tcBorders>
            <w:textDirection w:val="btLr"/>
          </w:tcPr>
          <w:p w:rsidR="005640BE" w:rsidRDefault="005640BE" w:rsidP="00A21994">
            <w:pPr>
              <w:numPr>
                <w:ilvl w:val="0"/>
                <w:numId w:val="7"/>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240" w:type="dxa"/>
            <w:tcBorders>
              <w:top w:val="single" w:sz="18"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673"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67"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Друштвено користан рад</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673"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67"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r>
      <w:tr w:rsidR="005640BE" w:rsidTr="005640BE">
        <w:trPr>
          <w:cantSplit/>
          <w:jc w:val="center"/>
        </w:trPr>
        <w:tc>
          <w:tcPr>
            <w:tcW w:w="720" w:type="dxa"/>
            <w:vMerge/>
            <w:tcBorders>
              <w:top w:val="single" w:sz="6"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73"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67"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5640BE" w:rsidRDefault="005640B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r>
      <w:tr w:rsidR="005640BE" w:rsidTr="005640BE">
        <w:trPr>
          <w:cantSplit/>
          <w:jc w:val="center"/>
        </w:trPr>
        <w:tc>
          <w:tcPr>
            <w:tcW w:w="720" w:type="dxa"/>
            <w:vMerge/>
            <w:tcBorders>
              <w:top w:val="single" w:sz="6" w:space="0" w:color="auto"/>
              <w:bottom w:val="single" w:sz="18" w:space="0" w:color="auto"/>
              <w:right w:val="single" w:sz="18" w:space="0" w:color="auto"/>
            </w:tcBorders>
          </w:tcPr>
          <w:p w:rsidR="005640BE" w:rsidRDefault="005640BE">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5640BE" w:rsidRDefault="005640BE">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673"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67"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r>
      <w:tr w:rsidR="005640BE" w:rsidTr="005640BE">
        <w:trPr>
          <w:jc w:val="center"/>
        </w:trPr>
        <w:tc>
          <w:tcPr>
            <w:tcW w:w="720" w:type="dxa"/>
            <w:tcBorders>
              <w:top w:val="single" w:sz="18" w:space="0" w:color="auto"/>
              <w:bottom w:val="single" w:sz="18" w:space="0" w:color="auto"/>
              <w:right w:val="single" w:sz="18" w:space="0" w:color="auto"/>
            </w:tcBorders>
          </w:tcPr>
          <w:p w:rsidR="005640BE" w:rsidRDefault="005640BE">
            <w:pPr>
              <w:spacing w:after="0" w:line="240" w:lineRule="auto"/>
              <w:jc w:val="both"/>
              <w:rPr>
                <w:rFonts w:ascii="Times New Roman" w:hAnsi="Times New Roman"/>
                <w:b/>
                <w:color w:val="000000"/>
                <w:sz w:val="24"/>
                <w:szCs w:val="24"/>
                <w:lang w:val="hr-HR"/>
              </w:rPr>
            </w:pPr>
          </w:p>
        </w:tc>
        <w:tc>
          <w:tcPr>
            <w:tcW w:w="3240" w:type="dxa"/>
            <w:tcBorders>
              <w:top w:val="single" w:sz="18" w:space="0" w:color="auto"/>
              <w:left w:val="single" w:sz="18" w:space="0" w:color="auto"/>
              <w:bottom w:val="single" w:sz="18" w:space="0" w:color="auto"/>
              <w:right w:val="single" w:sz="18" w:space="0" w:color="auto"/>
            </w:tcBorders>
          </w:tcPr>
          <w:p w:rsidR="005640BE" w:rsidRDefault="005640BE">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720"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673"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67"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5640BE" w:rsidRDefault="005640BE">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r>
    </w:tbl>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rPr>
      </w:pPr>
    </w:p>
    <w:p w:rsidR="00CB1D10" w:rsidRPr="00CB1D10" w:rsidRDefault="00CB1D10">
      <w:pPr>
        <w:autoSpaceDE w:val="0"/>
        <w:autoSpaceDN w:val="0"/>
        <w:adjustRightInd w:val="0"/>
        <w:spacing w:after="0" w:line="240" w:lineRule="auto"/>
        <w:jc w:val="both"/>
        <w:rPr>
          <w:rFonts w:ascii="Times New Roman" w:hAnsi="Times New Roman"/>
          <w:sz w:val="24"/>
          <w:szCs w:val="24"/>
        </w:rPr>
      </w:pPr>
    </w:p>
    <w:p w:rsidR="00A57189" w:rsidRDefault="00A57189">
      <w:pPr>
        <w:autoSpaceDE w:val="0"/>
        <w:autoSpaceDN w:val="0"/>
        <w:adjustRightInd w:val="0"/>
        <w:spacing w:after="0" w:line="240" w:lineRule="auto"/>
        <w:jc w:val="both"/>
        <w:rPr>
          <w:rFonts w:ascii="Times New Roman" w:hAnsi="Times New Roman"/>
          <w:sz w:val="24"/>
          <w:szCs w:val="24"/>
          <w:lang w:val="sr-Latn-CS"/>
        </w:rPr>
      </w:pP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20"/>
        <w:gridCol w:w="3240"/>
        <w:gridCol w:w="720"/>
        <w:gridCol w:w="720"/>
        <w:gridCol w:w="720"/>
        <w:gridCol w:w="720"/>
        <w:gridCol w:w="720"/>
        <w:gridCol w:w="720"/>
        <w:gridCol w:w="720"/>
        <w:gridCol w:w="720"/>
        <w:gridCol w:w="720"/>
      </w:tblGrid>
      <w:tr w:rsidR="00A57189" w:rsidRPr="00A04984">
        <w:trPr>
          <w:cantSplit/>
          <w:trHeight w:val="2445"/>
          <w:tblHeader/>
          <w:jc w:val="center"/>
        </w:trPr>
        <w:tc>
          <w:tcPr>
            <w:tcW w:w="3960" w:type="dxa"/>
            <w:gridSpan w:val="2"/>
            <w:tcBorders>
              <w:top w:val="single" w:sz="18" w:space="0" w:color="auto"/>
              <w:bottom w:val="single" w:sz="18"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720" w:type="dxa"/>
            <w:tcBorders>
              <w:top w:val="single" w:sz="18" w:space="0" w:color="auto"/>
              <w:left w:val="single" w:sz="18" w:space="0" w:color="auto"/>
              <w:bottom w:val="single" w:sz="18" w:space="0" w:color="auto"/>
              <w:right w:val="single" w:sz="18" w:space="0" w:color="auto"/>
            </w:tcBorders>
            <w:textDirection w:val="btLr"/>
          </w:tcPr>
          <w:p w:rsidR="00CA684C" w:rsidRPr="00321D0F" w:rsidRDefault="00A57189">
            <w:pPr>
              <w:spacing w:after="0" w:line="240" w:lineRule="auto"/>
              <w:ind w:left="113" w:right="113"/>
              <w:jc w:val="center"/>
              <w:rPr>
                <w:rFonts w:ascii="Times New Roman" w:hAnsi="Times New Roman"/>
                <w:b/>
                <w:sz w:val="20"/>
                <w:szCs w:val="20"/>
                <w:lang w:val="sr-Cyrl-CS"/>
              </w:rPr>
            </w:pPr>
            <w:r w:rsidRPr="00321D0F">
              <w:rPr>
                <w:rFonts w:ascii="Times New Roman" w:hAnsi="Times New Roman"/>
                <w:b/>
                <w:sz w:val="24"/>
                <w:szCs w:val="24"/>
                <w:lang w:val="sr-Latn-CS"/>
              </w:rPr>
              <w:t>III – 1</w:t>
            </w:r>
          </w:p>
          <w:p w:rsidR="00A57189" w:rsidRPr="007572DA" w:rsidRDefault="007572DA" w:rsidP="00321D0F">
            <w:pPr>
              <w:spacing w:after="0" w:line="240" w:lineRule="auto"/>
              <w:ind w:left="113" w:right="113"/>
              <w:jc w:val="center"/>
              <w:rPr>
                <w:rFonts w:ascii="Times New Roman" w:hAnsi="Times New Roman"/>
                <w:b/>
                <w:sz w:val="24"/>
                <w:szCs w:val="24"/>
                <w:lang w:val="sr-Cyrl-CS"/>
              </w:rPr>
            </w:pPr>
            <w:r w:rsidRPr="007572DA">
              <w:rPr>
                <w:rFonts w:ascii="Times New Roman" w:hAnsi="Times New Roman"/>
                <w:b/>
                <w:sz w:val="24"/>
                <w:szCs w:val="24"/>
                <w:lang w:val="sr-Cyrl-CS"/>
              </w:rPr>
              <w:t>Данка Вучковић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7572DA" w:rsidRPr="007572DA" w:rsidRDefault="007572DA" w:rsidP="007572DA">
            <w:pPr>
              <w:spacing w:after="0" w:line="240" w:lineRule="auto"/>
              <w:ind w:left="113" w:right="113"/>
              <w:jc w:val="center"/>
              <w:rPr>
                <w:rFonts w:ascii="Times New Roman" w:hAnsi="Times New Roman"/>
                <w:b/>
                <w:sz w:val="24"/>
                <w:szCs w:val="24"/>
              </w:rPr>
            </w:pPr>
            <w:r>
              <w:rPr>
                <w:rFonts w:ascii="Times New Roman" w:hAnsi="Times New Roman"/>
                <w:b/>
                <w:sz w:val="24"/>
                <w:szCs w:val="24"/>
                <w:lang w:val="sr-Latn-CS"/>
              </w:rPr>
              <w:t xml:space="preserve">III– </w:t>
            </w:r>
            <w:r>
              <w:rPr>
                <w:rFonts w:ascii="Times New Roman" w:hAnsi="Times New Roman"/>
                <w:b/>
                <w:sz w:val="24"/>
                <w:szCs w:val="24"/>
              </w:rPr>
              <w:t>2 Мирослава</w:t>
            </w:r>
          </w:p>
          <w:p w:rsidR="007572DA" w:rsidRDefault="007572DA" w:rsidP="007572DA">
            <w:pPr>
              <w:spacing w:after="0" w:line="240" w:lineRule="auto"/>
              <w:ind w:left="113" w:right="113"/>
              <w:jc w:val="center"/>
              <w:rPr>
                <w:rFonts w:ascii="Times New Roman" w:hAnsi="Times New Roman"/>
                <w:b/>
                <w:sz w:val="24"/>
                <w:szCs w:val="24"/>
                <w:lang w:val="sr-Cyrl-CS"/>
              </w:rPr>
            </w:pPr>
            <w:r>
              <w:rPr>
                <w:rFonts w:ascii="Times New Roman" w:hAnsi="Times New Roman"/>
                <w:b/>
                <w:sz w:val="24"/>
                <w:szCs w:val="24"/>
                <w:lang w:val="sr-Cyrl-CS"/>
              </w:rPr>
              <w:t>Јанковић</w:t>
            </w:r>
          </w:p>
          <w:p w:rsidR="00A57189" w:rsidRPr="00BF5901" w:rsidRDefault="007572DA" w:rsidP="007572DA">
            <w:pPr>
              <w:spacing w:after="0" w:line="240" w:lineRule="auto"/>
              <w:ind w:left="113" w:right="113"/>
              <w:jc w:val="center"/>
              <w:rPr>
                <w:rFonts w:ascii="Times New Roman" w:hAnsi="Times New Roman"/>
                <w:b/>
                <w:sz w:val="24"/>
                <w:szCs w:val="24"/>
                <w:lang w:val="sr-Cyrl-CS"/>
              </w:rPr>
            </w:pPr>
            <w:r>
              <w:rPr>
                <w:rFonts w:ascii="Times New Roman" w:hAnsi="Times New Roman"/>
                <w:b/>
                <w:sz w:val="24"/>
                <w:szCs w:val="24"/>
                <w:lang w:val="sr-Cyrl-CS"/>
              </w:rPr>
              <w:t>Јанковић  јанкојанковић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CA684C"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III – 3</w:t>
            </w:r>
          </w:p>
          <w:p w:rsidR="00A57189" w:rsidRPr="00321D0F" w:rsidRDefault="007572DA" w:rsidP="00321D0F">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Ружица Савановић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A57189"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III – 4</w:t>
            </w:r>
          </w:p>
          <w:p w:rsidR="00A57189" w:rsidRPr="00321D0F" w:rsidRDefault="007572DA" w:rsidP="00321D0F">
            <w:pPr>
              <w:spacing w:after="0" w:line="240" w:lineRule="auto"/>
              <w:ind w:left="113" w:right="113"/>
              <w:rPr>
                <w:rFonts w:ascii="Times New Roman" w:hAnsi="Times New Roman"/>
                <w:b/>
                <w:sz w:val="24"/>
                <w:szCs w:val="24"/>
                <w:lang w:val="sr-Cyrl-CS"/>
              </w:rPr>
            </w:pPr>
            <w:r>
              <w:rPr>
                <w:rFonts w:ascii="Times New Roman" w:hAnsi="Times New Roman"/>
                <w:b/>
                <w:sz w:val="24"/>
                <w:szCs w:val="24"/>
                <w:lang w:val="sr-Cyrl-CS"/>
              </w:rPr>
              <w:t>Рената Јевтић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A57189"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 xml:space="preserve">III – </w:t>
            </w:r>
            <w:r w:rsidRPr="00BF5901">
              <w:rPr>
                <w:rFonts w:ascii="Times New Roman" w:hAnsi="Times New Roman"/>
                <w:b/>
                <w:sz w:val="24"/>
                <w:szCs w:val="24"/>
                <w:lang w:val="sr-Cyrl-CS"/>
              </w:rPr>
              <w:t>5</w:t>
            </w:r>
          </w:p>
          <w:p w:rsidR="00A57189" w:rsidRPr="00321D0F" w:rsidRDefault="00CA684C" w:rsidP="007572DA">
            <w:pPr>
              <w:spacing w:after="0" w:line="240" w:lineRule="auto"/>
              <w:ind w:left="113" w:right="113"/>
              <w:rPr>
                <w:rFonts w:ascii="Times New Roman" w:hAnsi="Times New Roman"/>
                <w:b/>
                <w:sz w:val="20"/>
                <w:szCs w:val="20"/>
                <w:lang w:val="sr-Latn-CS"/>
              </w:rPr>
            </w:pPr>
            <w:r w:rsidRPr="00BF5901">
              <w:rPr>
                <w:rFonts w:ascii="Times New Roman" w:hAnsi="Times New Roman"/>
                <w:b/>
                <w:sz w:val="24"/>
                <w:szCs w:val="24"/>
                <w:lang w:val="sr-Cyrl-CS"/>
              </w:rPr>
              <w:t xml:space="preserve"> </w:t>
            </w:r>
            <w:r w:rsidR="007572DA">
              <w:rPr>
                <w:rFonts w:ascii="Times New Roman" w:hAnsi="Times New Roman"/>
                <w:b/>
                <w:sz w:val="24"/>
                <w:szCs w:val="24"/>
                <w:lang w:val="sr-Cyrl-CS"/>
              </w:rPr>
              <w:t>Бранка Шеперац</w:t>
            </w:r>
          </w:p>
        </w:tc>
        <w:tc>
          <w:tcPr>
            <w:tcW w:w="720" w:type="dxa"/>
            <w:tcBorders>
              <w:top w:val="single" w:sz="18" w:space="0" w:color="auto"/>
              <w:left w:val="single" w:sz="18" w:space="0" w:color="auto"/>
              <w:bottom w:val="single" w:sz="18" w:space="0" w:color="auto"/>
              <w:right w:val="single" w:sz="18" w:space="0" w:color="auto"/>
            </w:tcBorders>
            <w:textDirection w:val="btLr"/>
          </w:tcPr>
          <w:p w:rsidR="00A57189"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 xml:space="preserve">III – </w:t>
            </w:r>
            <w:r w:rsidRPr="00BF5901">
              <w:rPr>
                <w:rFonts w:ascii="Times New Roman" w:hAnsi="Times New Roman"/>
                <w:b/>
                <w:sz w:val="24"/>
                <w:szCs w:val="24"/>
                <w:lang w:val="sr-Cyrl-CS"/>
              </w:rPr>
              <w:t>6</w:t>
            </w:r>
          </w:p>
          <w:p w:rsidR="00A57189" w:rsidRPr="00BF5901" w:rsidRDefault="007572DA">
            <w:pPr>
              <w:spacing w:after="0" w:line="240" w:lineRule="auto"/>
              <w:ind w:left="113" w:right="113"/>
              <w:jc w:val="center"/>
              <w:rPr>
                <w:rFonts w:ascii="Times New Roman" w:hAnsi="Times New Roman"/>
                <w:b/>
                <w:sz w:val="24"/>
                <w:szCs w:val="24"/>
                <w:lang w:val="sr-Cyrl-CS"/>
              </w:rPr>
            </w:pPr>
            <w:r>
              <w:rPr>
                <w:rFonts w:ascii="Times New Roman" w:hAnsi="Times New Roman"/>
                <w:b/>
                <w:sz w:val="24"/>
                <w:szCs w:val="24"/>
                <w:lang w:val="sr-Cyrl-CS"/>
              </w:rPr>
              <w:t>Биљана Јововић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A57189"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 xml:space="preserve">III – </w:t>
            </w:r>
            <w:r w:rsidRPr="00BF5901">
              <w:rPr>
                <w:rFonts w:ascii="Times New Roman" w:hAnsi="Times New Roman"/>
                <w:b/>
                <w:sz w:val="24"/>
                <w:szCs w:val="24"/>
                <w:lang w:val="sr-Cyrl-CS"/>
              </w:rPr>
              <w:t>7</w:t>
            </w:r>
          </w:p>
          <w:p w:rsidR="00A57189" w:rsidRPr="00BF5901" w:rsidRDefault="007572DA">
            <w:pPr>
              <w:spacing w:after="0" w:line="240" w:lineRule="auto"/>
              <w:ind w:left="113" w:right="113"/>
              <w:jc w:val="center"/>
              <w:rPr>
                <w:rFonts w:ascii="Times New Roman" w:hAnsi="Times New Roman"/>
                <w:b/>
                <w:sz w:val="24"/>
                <w:szCs w:val="24"/>
                <w:lang w:val="sr-Cyrl-CS"/>
              </w:rPr>
            </w:pPr>
            <w:r>
              <w:rPr>
                <w:rFonts w:ascii="Times New Roman" w:hAnsi="Times New Roman"/>
                <w:b/>
                <w:sz w:val="24"/>
                <w:szCs w:val="24"/>
                <w:lang w:val="sr-Cyrl-CS"/>
              </w:rPr>
              <w:t>Милена Малчић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A57189"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 xml:space="preserve">III – </w:t>
            </w:r>
            <w:r w:rsidRPr="00BF5901">
              <w:rPr>
                <w:rFonts w:ascii="Times New Roman" w:hAnsi="Times New Roman"/>
                <w:b/>
                <w:sz w:val="24"/>
                <w:szCs w:val="24"/>
                <w:lang w:val="sr-Cyrl-CS"/>
              </w:rPr>
              <w:t>8</w:t>
            </w:r>
          </w:p>
          <w:p w:rsidR="00A57189" w:rsidRPr="00BF5901" w:rsidRDefault="00CA684C" w:rsidP="007572DA">
            <w:pPr>
              <w:spacing w:after="0" w:line="240" w:lineRule="auto"/>
              <w:ind w:left="113" w:right="113"/>
              <w:rPr>
                <w:rFonts w:ascii="Times New Roman" w:hAnsi="Times New Roman"/>
                <w:b/>
                <w:sz w:val="24"/>
                <w:szCs w:val="24"/>
                <w:vertAlign w:val="superscript"/>
                <w:lang w:val="sr-Cyrl-CS"/>
              </w:rPr>
            </w:pPr>
            <w:r w:rsidRPr="00BF5901">
              <w:rPr>
                <w:rFonts w:ascii="Times New Roman" w:hAnsi="Times New Roman"/>
                <w:b/>
                <w:sz w:val="24"/>
                <w:szCs w:val="24"/>
                <w:lang w:val="sr-Cyrl-CS"/>
              </w:rPr>
              <w:t xml:space="preserve"> </w:t>
            </w:r>
            <w:r w:rsidR="007572DA">
              <w:rPr>
                <w:rFonts w:ascii="Times New Roman" w:hAnsi="Times New Roman"/>
                <w:b/>
                <w:sz w:val="24"/>
                <w:szCs w:val="24"/>
                <w:lang w:val="sr-Cyrl-CS"/>
              </w:rPr>
              <w:t>Марија Љубојевић</w:t>
            </w:r>
          </w:p>
        </w:tc>
        <w:tc>
          <w:tcPr>
            <w:tcW w:w="720" w:type="dxa"/>
            <w:tcBorders>
              <w:top w:val="single" w:sz="18" w:space="0" w:color="auto"/>
              <w:left w:val="single" w:sz="18" w:space="0" w:color="auto"/>
              <w:bottom w:val="single" w:sz="18" w:space="0" w:color="auto"/>
            </w:tcBorders>
            <w:textDirection w:val="btLr"/>
          </w:tcPr>
          <w:p w:rsidR="00A57189" w:rsidRPr="00BF5901" w:rsidRDefault="00A57189">
            <w:pPr>
              <w:spacing w:after="0" w:line="240" w:lineRule="auto"/>
              <w:ind w:left="113" w:right="113"/>
              <w:jc w:val="center"/>
              <w:rPr>
                <w:rFonts w:ascii="Times New Roman" w:hAnsi="Times New Roman"/>
                <w:b/>
                <w:sz w:val="24"/>
                <w:szCs w:val="24"/>
                <w:lang w:val="sr-Cyrl-CS"/>
              </w:rPr>
            </w:pPr>
            <w:r w:rsidRPr="00BF5901">
              <w:rPr>
                <w:rFonts w:ascii="Times New Roman" w:hAnsi="Times New Roman"/>
                <w:b/>
                <w:sz w:val="24"/>
                <w:szCs w:val="24"/>
                <w:lang w:val="sr-Latn-CS"/>
              </w:rPr>
              <w:t xml:space="preserve">III – </w:t>
            </w:r>
            <w:r w:rsidRPr="00BF5901">
              <w:rPr>
                <w:rFonts w:ascii="Times New Roman" w:hAnsi="Times New Roman"/>
                <w:b/>
                <w:sz w:val="24"/>
                <w:szCs w:val="24"/>
                <w:lang w:val="sr-Cyrl-CS"/>
              </w:rPr>
              <w:t>9</w:t>
            </w:r>
          </w:p>
          <w:p w:rsidR="00A57189" w:rsidRPr="00D02230" w:rsidRDefault="007572DA" w:rsidP="00D02230">
            <w:pPr>
              <w:spacing w:after="0" w:line="240" w:lineRule="auto"/>
              <w:ind w:left="113" w:right="113"/>
              <w:rPr>
                <w:rFonts w:ascii="Times New Roman" w:hAnsi="Times New Roman"/>
                <w:b/>
                <w:sz w:val="20"/>
                <w:szCs w:val="20"/>
                <w:lang w:val="sr-Cyrl-CS"/>
              </w:rPr>
            </w:pPr>
            <w:r>
              <w:rPr>
                <w:rFonts w:ascii="Times New Roman" w:hAnsi="Times New Roman"/>
                <w:b/>
                <w:sz w:val="20"/>
                <w:szCs w:val="20"/>
                <w:lang w:val="sr-Cyrl-CS"/>
              </w:rPr>
              <w:t>Марија Чекић</w:t>
            </w:r>
          </w:p>
        </w:tc>
      </w:tr>
      <w:tr w:rsidR="00A57189" w:rsidRPr="007572DA">
        <w:trPr>
          <w:cantSplit/>
          <w:jc w:val="center"/>
        </w:trPr>
        <w:tc>
          <w:tcPr>
            <w:tcW w:w="720" w:type="dxa"/>
            <w:vMerge w:val="restart"/>
            <w:tcBorders>
              <w:top w:val="single" w:sz="18" w:space="0" w:color="auto"/>
              <w:bottom w:val="single" w:sz="6" w:space="0" w:color="auto"/>
              <w:right w:val="single" w:sz="18" w:space="0" w:color="auto"/>
            </w:tcBorders>
            <w:textDirection w:val="btLr"/>
          </w:tcPr>
          <w:p w:rsidR="00A57189" w:rsidRDefault="00A57189" w:rsidP="00A21994">
            <w:pPr>
              <w:numPr>
                <w:ilvl w:val="0"/>
                <w:numId w:val="8"/>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240" w:type="dxa"/>
            <w:tcBorders>
              <w:top w:val="single" w:sz="18"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c>
          <w:tcPr>
            <w:tcW w:w="720" w:type="dxa"/>
            <w:tcBorders>
              <w:top w:val="single" w:sz="18" w:space="0" w:color="auto"/>
              <w:left w:val="single" w:sz="18" w:space="0" w:color="auto"/>
              <w:bottom w:val="single" w:sz="6" w:space="0" w:color="auto"/>
            </w:tcBorders>
          </w:tcPr>
          <w:p w:rsidR="00A57189" w:rsidRPr="007572DA" w:rsidRDefault="00A57189">
            <w:pPr>
              <w:spacing w:after="0" w:line="240" w:lineRule="auto"/>
              <w:jc w:val="center"/>
              <w:rPr>
                <w:rFonts w:ascii="Times New Roman" w:hAnsi="Times New Roman"/>
                <w:sz w:val="24"/>
                <w:szCs w:val="24"/>
                <w:lang w:val="sr-Cyrl-CS"/>
              </w:rPr>
            </w:pPr>
            <w:r w:rsidRPr="007572DA">
              <w:rPr>
                <w:rFonts w:ascii="Times New Roman" w:hAnsi="Times New Roman"/>
                <w:sz w:val="24"/>
                <w:szCs w:val="24"/>
                <w:lang w:val="sr-Cyrl-CS"/>
              </w:rPr>
              <w:t>18</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A57189">
        <w:trPr>
          <w:cantSplit/>
          <w:trHeight w:val="327"/>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A57189">
        <w:trPr>
          <w:cantSplit/>
          <w:jc w:val="center"/>
        </w:trPr>
        <w:tc>
          <w:tcPr>
            <w:tcW w:w="720" w:type="dxa"/>
            <w:vMerge/>
            <w:tcBorders>
              <w:top w:val="single" w:sz="6" w:space="0" w:color="auto"/>
              <w:bottom w:val="single" w:sz="18"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A57189" w:rsidRDefault="00A57189">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r>
      <w:tr w:rsidR="00A57189">
        <w:trPr>
          <w:cantSplit/>
          <w:jc w:val="center"/>
        </w:trPr>
        <w:tc>
          <w:tcPr>
            <w:tcW w:w="720" w:type="dxa"/>
            <w:vMerge w:val="restart"/>
            <w:tcBorders>
              <w:top w:val="single" w:sz="18" w:space="0" w:color="auto"/>
              <w:bottom w:val="single" w:sz="6" w:space="0" w:color="auto"/>
              <w:right w:val="single" w:sz="18" w:space="0" w:color="auto"/>
            </w:tcBorders>
            <w:textDirection w:val="btLr"/>
          </w:tcPr>
          <w:p w:rsidR="00A57189" w:rsidRDefault="00A57189" w:rsidP="00A21994">
            <w:pPr>
              <w:numPr>
                <w:ilvl w:val="0"/>
                <w:numId w:val="8"/>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240" w:type="dxa"/>
            <w:tcBorders>
              <w:top w:val="single" w:sz="18"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r>
      <w:tr w:rsidR="00A57189">
        <w:trPr>
          <w:cantSplit/>
          <w:jc w:val="center"/>
        </w:trPr>
        <w:tc>
          <w:tcPr>
            <w:tcW w:w="720" w:type="dxa"/>
            <w:vMerge/>
            <w:tcBorders>
              <w:top w:val="single" w:sz="6"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r>
      <w:tr w:rsidR="00A57189">
        <w:trPr>
          <w:cantSplit/>
          <w:jc w:val="center"/>
        </w:trPr>
        <w:tc>
          <w:tcPr>
            <w:tcW w:w="720" w:type="dxa"/>
            <w:vMerge/>
            <w:tcBorders>
              <w:top w:val="single" w:sz="6" w:space="0" w:color="auto"/>
              <w:bottom w:val="single" w:sz="18" w:space="0" w:color="auto"/>
              <w:right w:val="single" w:sz="18" w:space="0" w:color="auto"/>
            </w:tcBorders>
          </w:tcPr>
          <w:p w:rsidR="00A57189" w:rsidRDefault="00A57189">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A57189" w:rsidRDefault="00A57189">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tcBorders>
            <w:vAlign w:val="center"/>
          </w:tcPr>
          <w:p w:rsidR="00A57189" w:rsidRDefault="00A57189">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r>
      <w:tr w:rsidR="00A57189">
        <w:trPr>
          <w:jc w:val="center"/>
        </w:trPr>
        <w:tc>
          <w:tcPr>
            <w:tcW w:w="720" w:type="dxa"/>
            <w:tcBorders>
              <w:top w:val="single" w:sz="18" w:space="0" w:color="auto"/>
              <w:bottom w:val="single" w:sz="18" w:space="0" w:color="auto"/>
              <w:right w:val="single" w:sz="18" w:space="0" w:color="auto"/>
            </w:tcBorders>
          </w:tcPr>
          <w:p w:rsidR="00A57189" w:rsidRDefault="00A57189">
            <w:pPr>
              <w:spacing w:after="0" w:line="240" w:lineRule="auto"/>
              <w:jc w:val="both"/>
              <w:rPr>
                <w:rFonts w:ascii="Times New Roman" w:hAnsi="Times New Roman"/>
                <w:b/>
                <w:color w:val="000000"/>
                <w:sz w:val="24"/>
                <w:szCs w:val="24"/>
                <w:lang w:val="hr-HR"/>
              </w:rPr>
            </w:pPr>
          </w:p>
        </w:tc>
        <w:tc>
          <w:tcPr>
            <w:tcW w:w="3240" w:type="dxa"/>
            <w:tcBorders>
              <w:top w:val="single" w:sz="18" w:space="0" w:color="auto"/>
              <w:left w:val="single" w:sz="18" w:space="0" w:color="auto"/>
              <w:bottom w:val="single" w:sz="18" w:space="0" w:color="auto"/>
              <w:right w:val="single" w:sz="18" w:space="0" w:color="auto"/>
            </w:tcBorders>
          </w:tcPr>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r>
    </w:tbl>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rPr>
      </w:pPr>
    </w:p>
    <w:p w:rsidR="0049487E" w:rsidRPr="0049487E" w:rsidRDefault="0049487E">
      <w:pPr>
        <w:autoSpaceDE w:val="0"/>
        <w:autoSpaceDN w:val="0"/>
        <w:adjustRightInd w:val="0"/>
        <w:spacing w:after="0" w:line="240" w:lineRule="auto"/>
        <w:jc w:val="both"/>
        <w:rPr>
          <w:rFonts w:ascii="Times New Roman" w:hAnsi="Times New Roman"/>
          <w:sz w:val="24"/>
          <w:szCs w:val="24"/>
        </w:rPr>
      </w:pPr>
    </w:p>
    <w:tbl>
      <w:tblPr>
        <w:tblW w:w="105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20"/>
        <w:gridCol w:w="3240"/>
        <w:gridCol w:w="730"/>
        <w:gridCol w:w="730"/>
        <w:gridCol w:w="730"/>
        <w:gridCol w:w="730"/>
        <w:gridCol w:w="730"/>
        <w:gridCol w:w="730"/>
        <w:gridCol w:w="730"/>
        <w:gridCol w:w="730"/>
        <w:gridCol w:w="730"/>
      </w:tblGrid>
      <w:tr w:rsidR="00205915" w:rsidTr="00205915">
        <w:trPr>
          <w:cantSplit/>
          <w:trHeight w:val="2445"/>
          <w:tblHeader/>
          <w:jc w:val="center"/>
        </w:trPr>
        <w:tc>
          <w:tcPr>
            <w:tcW w:w="3960" w:type="dxa"/>
            <w:gridSpan w:val="2"/>
            <w:tcBorders>
              <w:top w:val="single" w:sz="18" w:space="0" w:color="auto"/>
              <w:bottom w:val="single" w:sz="18"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205915" w:rsidRDefault="00205915">
            <w:pPr>
              <w:spacing w:after="0" w:line="240" w:lineRule="auto"/>
              <w:ind w:left="113" w:right="113"/>
              <w:jc w:val="center"/>
              <w:rPr>
                <w:rFonts w:ascii="Times New Roman" w:hAnsi="Times New Roman"/>
                <w:b/>
                <w:sz w:val="24"/>
                <w:szCs w:val="24"/>
                <w:lang w:val="sr-Cyrl-CS"/>
              </w:rPr>
            </w:pPr>
            <w:r w:rsidRPr="00205915">
              <w:rPr>
                <w:rFonts w:ascii="Times New Roman" w:hAnsi="Times New Roman"/>
                <w:b/>
                <w:sz w:val="24"/>
                <w:szCs w:val="24"/>
                <w:lang w:val="sr-Latn-CS"/>
              </w:rPr>
              <w:t>IV – 1</w:t>
            </w:r>
          </w:p>
          <w:p w:rsidR="00205915" w:rsidRPr="00205915" w:rsidRDefault="009D7A51" w:rsidP="00205915">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Јелица Радак</w:t>
            </w: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BF5901" w:rsidRDefault="00205915">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IV – 2</w:t>
            </w:r>
          </w:p>
          <w:p w:rsidR="00205915" w:rsidRPr="00205915" w:rsidRDefault="009D7A51" w:rsidP="00205915">
            <w:pPr>
              <w:spacing w:after="0" w:line="240" w:lineRule="auto"/>
              <w:ind w:left="113" w:right="113"/>
              <w:jc w:val="center"/>
              <w:rPr>
                <w:rFonts w:ascii="Times New Roman" w:hAnsi="Times New Roman"/>
                <w:b/>
                <w:sz w:val="24"/>
                <w:szCs w:val="24"/>
                <w:lang w:val="sr-Cyrl-CS"/>
              </w:rPr>
            </w:pPr>
            <w:r>
              <w:rPr>
                <w:rFonts w:ascii="Times New Roman" w:hAnsi="Times New Roman"/>
                <w:b/>
                <w:sz w:val="24"/>
                <w:szCs w:val="24"/>
                <w:lang w:val="sr-Cyrl-CS"/>
              </w:rPr>
              <w:t>Тања Копривица</w:t>
            </w: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BF5901" w:rsidRDefault="00205915">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IV – 3</w:t>
            </w:r>
          </w:p>
          <w:p w:rsidR="00205915" w:rsidRPr="00BF5901" w:rsidRDefault="009D7A51" w:rsidP="00D0494F">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Олгица Стојимировић</w:t>
            </w: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BF5901" w:rsidRDefault="00205915">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IV – 4</w:t>
            </w:r>
          </w:p>
          <w:p w:rsidR="00205915" w:rsidRPr="00BF5901" w:rsidRDefault="009D7A51">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Марија Јовановић</w:t>
            </w:r>
          </w:p>
        </w:tc>
        <w:tc>
          <w:tcPr>
            <w:tcW w:w="730" w:type="dxa"/>
            <w:tcBorders>
              <w:top w:val="single" w:sz="18" w:space="0" w:color="auto"/>
              <w:left w:val="single" w:sz="18" w:space="0" w:color="auto"/>
              <w:bottom w:val="single" w:sz="18" w:space="0" w:color="auto"/>
              <w:right w:val="single" w:sz="18" w:space="0" w:color="auto"/>
            </w:tcBorders>
            <w:textDirection w:val="btLr"/>
          </w:tcPr>
          <w:p w:rsidR="009D7A51" w:rsidRPr="009D7A51" w:rsidRDefault="009D7A51" w:rsidP="009D7A51">
            <w:pPr>
              <w:spacing w:after="0" w:line="240" w:lineRule="auto"/>
              <w:ind w:left="113" w:right="113"/>
              <w:jc w:val="center"/>
              <w:rPr>
                <w:rFonts w:ascii="Times New Roman" w:hAnsi="Times New Roman"/>
                <w:b/>
                <w:sz w:val="20"/>
                <w:szCs w:val="20"/>
              </w:rPr>
            </w:pPr>
            <w:r>
              <w:rPr>
                <w:rFonts w:ascii="Times New Roman" w:hAnsi="Times New Roman"/>
                <w:b/>
                <w:sz w:val="20"/>
                <w:szCs w:val="20"/>
                <w:lang w:val="sr-Latn-CS"/>
              </w:rPr>
              <w:t xml:space="preserve">IV – </w:t>
            </w:r>
            <w:r>
              <w:rPr>
                <w:rFonts w:ascii="Times New Roman" w:hAnsi="Times New Roman"/>
                <w:b/>
                <w:sz w:val="20"/>
                <w:szCs w:val="20"/>
              </w:rPr>
              <w:t>5</w:t>
            </w:r>
          </w:p>
          <w:p w:rsidR="00205915" w:rsidRPr="009D7A51" w:rsidRDefault="009D7A51" w:rsidP="00D0494F">
            <w:pPr>
              <w:spacing w:after="0" w:line="240" w:lineRule="auto"/>
              <w:ind w:left="113" w:right="113"/>
              <w:jc w:val="center"/>
              <w:rPr>
                <w:rFonts w:ascii="Times New Roman" w:hAnsi="Times New Roman"/>
                <w:b/>
                <w:sz w:val="20"/>
                <w:szCs w:val="20"/>
              </w:rPr>
            </w:pPr>
            <w:r>
              <w:rPr>
                <w:rFonts w:ascii="Times New Roman" w:hAnsi="Times New Roman"/>
                <w:b/>
                <w:sz w:val="20"/>
                <w:szCs w:val="20"/>
              </w:rPr>
              <w:t>Халина  Вучићевић</w:t>
            </w:r>
          </w:p>
        </w:tc>
        <w:tc>
          <w:tcPr>
            <w:tcW w:w="730" w:type="dxa"/>
            <w:tcBorders>
              <w:top w:val="single" w:sz="18" w:space="0" w:color="auto"/>
              <w:left w:val="single" w:sz="18" w:space="0" w:color="auto"/>
              <w:bottom w:val="single" w:sz="18" w:space="0" w:color="auto"/>
              <w:right w:val="single" w:sz="18" w:space="0" w:color="auto"/>
            </w:tcBorders>
            <w:textDirection w:val="btLr"/>
          </w:tcPr>
          <w:p w:rsidR="009D7A51" w:rsidRPr="009D7A51" w:rsidRDefault="009D7A51" w:rsidP="009D7A51">
            <w:pPr>
              <w:spacing w:after="0" w:line="240" w:lineRule="auto"/>
              <w:ind w:left="113" w:right="113"/>
              <w:jc w:val="center"/>
              <w:rPr>
                <w:rFonts w:ascii="Times New Roman" w:hAnsi="Times New Roman"/>
                <w:b/>
                <w:sz w:val="20"/>
                <w:szCs w:val="20"/>
              </w:rPr>
            </w:pPr>
            <w:r>
              <w:rPr>
                <w:rFonts w:ascii="Times New Roman" w:hAnsi="Times New Roman"/>
                <w:b/>
                <w:sz w:val="20"/>
                <w:szCs w:val="20"/>
                <w:lang w:val="sr-Latn-CS"/>
              </w:rPr>
              <w:t xml:space="preserve">IV – </w:t>
            </w:r>
            <w:r>
              <w:rPr>
                <w:rFonts w:ascii="Times New Roman" w:hAnsi="Times New Roman"/>
                <w:b/>
                <w:sz w:val="20"/>
                <w:szCs w:val="20"/>
              </w:rPr>
              <w:t>6</w:t>
            </w:r>
          </w:p>
          <w:p w:rsidR="00205915" w:rsidRPr="00BF5901" w:rsidRDefault="009D7A51">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Весна Медић</w:t>
            </w: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BF5901" w:rsidRDefault="00205915">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IV – </w:t>
            </w:r>
            <w:r w:rsidRPr="00BF5901">
              <w:rPr>
                <w:rFonts w:ascii="Times New Roman" w:hAnsi="Times New Roman"/>
                <w:b/>
                <w:sz w:val="20"/>
                <w:szCs w:val="20"/>
                <w:lang w:val="sr-Cyrl-CS"/>
              </w:rPr>
              <w:t>7</w:t>
            </w:r>
          </w:p>
          <w:p w:rsidR="00205915" w:rsidRPr="00BF5901" w:rsidRDefault="009D7A51">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Бранислава Лукић</w:t>
            </w: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BF5901" w:rsidRDefault="00205915">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IV – </w:t>
            </w:r>
            <w:r w:rsidRPr="00BF5901">
              <w:rPr>
                <w:rFonts w:ascii="Times New Roman" w:hAnsi="Times New Roman"/>
                <w:b/>
                <w:sz w:val="20"/>
                <w:szCs w:val="20"/>
                <w:lang w:val="sr-Cyrl-CS"/>
              </w:rPr>
              <w:t>8</w:t>
            </w:r>
          </w:p>
          <w:p w:rsidR="00205915" w:rsidRPr="00BF5901" w:rsidRDefault="009D7A51" w:rsidP="006E5696">
            <w:pPr>
              <w:spacing w:after="0" w:line="240" w:lineRule="auto"/>
              <w:ind w:left="113" w:right="113"/>
              <w:jc w:val="center"/>
              <w:rPr>
                <w:rFonts w:ascii="Times New Roman" w:hAnsi="Times New Roman"/>
                <w:b/>
                <w:sz w:val="20"/>
                <w:szCs w:val="20"/>
                <w:lang w:val="sr-Cyrl-CS"/>
              </w:rPr>
            </w:pPr>
            <w:r>
              <w:rPr>
                <w:rFonts w:ascii="Times New Roman" w:hAnsi="Times New Roman"/>
                <w:b/>
                <w:sz w:val="20"/>
                <w:szCs w:val="20"/>
                <w:lang w:val="sr-Cyrl-CS"/>
              </w:rPr>
              <w:t>Соња Трифуновић</w:t>
            </w:r>
          </w:p>
        </w:tc>
        <w:tc>
          <w:tcPr>
            <w:tcW w:w="730" w:type="dxa"/>
            <w:tcBorders>
              <w:top w:val="single" w:sz="18" w:space="0" w:color="auto"/>
              <w:left w:val="single" w:sz="18" w:space="0" w:color="auto"/>
              <w:bottom w:val="single" w:sz="18" w:space="0" w:color="auto"/>
              <w:right w:val="single" w:sz="18" w:space="0" w:color="auto"/>
            </w:tcBorders>
            <w:textDirection w:val="btLr"/>
          </w:tcPr>
          <w:p w:rsidR="00205915" w:rsidRPr="00BF5901" w:rsidRDefault="00205915" w:rsidP="00205915">
            <w:pPr>
              <w:spacing w:after="0" w:line="240" w:lineRule="auto"/>
              <w:ind w:left="113" w:right="113"/>
              <w:jc w:val="center"/>
              <w:rPr>
                <w:rFonts w:ascii="Times New Roman" w:hAnsi="Times New Roman"/>
                <w:b/>
                <w:sz w:val="20"/>
                <w:szCs w:val="20"/>
                <w:lang w:val="sr-Cyrl-CS"/>
              </w:rPr>
            </w:pPr>
            <w:r w:rsidRPr="00BF5901">
              <w:rPr>
                <w:rFonts w:ascii="Times New Roman" w:hAnsi="Times New Roman"/>
                <w:b/>
                <w:sz w:val="20"/>
                <w:szCs w:val="20"/>
                <w:lang w:val="sr-Latn-CS"/>
              </w:rPr>
              <w:t xml:space="preserve">IV – </w:t>
            </w:r>
            <w:r>
              <w:rPr>
                <w:rFonts w:ascii="Times New Roman" w:hAnsi="Times New Roman"/>
                <w:b/>
                <w:sz w:val="20"/>
                <w:szCs w:val="20"/>
                <w:lang w:val="sr-Cyrl-CS"/>
              </w:rPr>
              <w:t>9</w:t>
            </w:r>
          </w:p>
          <w:p w:rsidR="00205915" w:rsidRPr="009D7A51" w:rsidRDefault="009D7A51">
            <w:pPr>
              <w:spacing w:after="0" w:line="240" w:lineRule="auto"/>
              <w:ind w:left="113" w:right="113"/>
              <w:jc w:val="center"/>
              <w:rPr>
                <w:rFonts w:ascii="Times New Roman" w:hAnsi="Times New Roman"/>
                <w:b/>
                <w:sz w:val="20"/>
                <w:szCs w:val="20"/>
              </w:rPr>
            </w:pPr>
            <w:r>
              <w:rPr>
                <w:rFonts w:ascii="Times New Roman" w:hAnsi="Times New Roman"/>
                <w:b/>
                <w:sz w:val="20"/>
                <w:szCs w:val="20"/>
              </w:rPr>
              <w:t>Милица Мазињанин</w:t>
            </w:r>
          </w:p>
        </w:tc>
      </w:tr>
      <w:tr w:rsidR="00205915" w:rsidTr="00205915">
        <w:trPr>
          <w:cantSplit/>
          <w:jc w:val="center"/>
        </w:trPr>
        <w:tc>
          <w:tcPr>
            <w:tcW w:w="720" w:type="dxa"/>
            <w:vMerge w:val="restart"/>
            <w:tcBorders>
              <w:top w:val="single" w:sz="18" w:space="0" w:color="auto"/>
              <w:bottom w:val="single" w:sz="6" w:space="0" w:color="auto"/>
              <w:right w:val="single" w:sz="18" w:space="0" w:color="auto"/>
            </w:tcBorders>
            <w:textDirection w:val="btLr"/>
          </w:tcPr>
          <w:p w:rsidR="00205915" w:rsidRDefault="00205915" w:rsidP="00A21994">
            <w:pPr>
              <w:numPr>
                <w:ilvl w:val="0"/>
                <w:numId w:val="9"/>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240" w:type="dxa"/>
            <w:tcBorders>
              <w:top w:val="single" w:sz="18"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tcPr>
          <w:p w:rsidR="00205915" w:rsidRPr="009D7A51" w:rsidRDefault="00205915">
            <w:pPr>
              <w:spacing w:after="0" w:line="240" w:lineRule="auto"/>
              <w:jc w:val="center"/>
              <w:rPr>
                <w:rFonts w:ascii="Times New Roman" w:hAnsi="Times New Roman"/>
                <w:sz w:val="24"/>
                <w:szCs w:val="24"/>
                <w:lang w:val="sr-Cyrl-CS"/>
              </w:rPr>
            </w:pPr>
            <w:r w:rsidRPr="009D7A51">
              <w:rPr>
                <w:rFonts w:ascii="Times New Roman" w:hAnsi="Times New Roman"/>
                <w:sz w:val="24"/>
                <w:szCs w:val="24"/>
                <w:lang w:val="sr-Cyrl-CS"/>
              </w:rPr>
              <w:t>18</w:t>
            </w:r>
          </w:p>
        </w:tc>
        <w:tc>
          <w:tcPr>
            <w:tcW w:w="730" w:type="dxa"/>
            <w:tcBorders>
              <w:top w:val="single" w:sz="18"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18</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05915" w:rsidTr="00205915">
        <w:trPr>
          <w:cantSplit/>
          <w:trHeight w:val="327"/>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double" w:sz="4"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05915" w:rsidTr="00205915">
        <w:trPr>
          <w:cantSplit/>
          <w:jc w:val="center"/>
        </w:trPr>
        <w:tc>
          <w:tcPr>
            <w:tcW w:w="720" w:type="dxa"/>
            <w:vMerge/>
            <w:tcBorders>
              <w:top w:val="single" w:sz="6" w:space="0" w:color="auto"/>
              <w:bottom w:val="single" w:sz="18"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205915" w:rsidRDefault="00205915">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30" w:type="dxa"/>
            <w:tcBorders>
              <w:top w:val="double" w:sz="4" w:space="0" w:color="auto"/>
              <w:left w:val="single" w:sz="18" w:space="0" w:color="auto"/>
              <w:bottom w:val="single" w:sz="18" w:space="0" w:color="auto"/>
              <w:right w:val="single" w:sz="18" w:space="0" w:color="auto"/>
            </w:tcBorders>
          </w:tcPr>
          <w:p w:rsidR="00205915" w:rsidRDefault="009D7A5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r>
      <w:tr w:rsidR="00205915" w:rsidTr="00205915">
        <w:trPr>
          <w:cantSplit/>
          <w:jc w:val="center"/>
        </w:trPr>
        <w:tc>
          <w:tcPr>
            <w:tcW w:w="720" w:type="dxa"/>
            <w:vMerge w:val="restart"/>
            <w:tcBorders>
              <w:top w:val="single" w:sz="18" w:space="0" w:color="auto"/>
              <w:bottom w:val="single" w:sz="6" w:space="0" w:color="auto"/>
              <w:right w:val="single" w:sz="18" w:space="0" w:color="auto"/>
            </w:tcBorders>
            <w:textDirection w:val="btLr"/>
          </w:tcPr>
          <w:p w:rsidR="00205915" w:rsidRDefault="00205915" w:rsidP="00A21994">
            <w:pPr>
              <w:numPr>
                <w:ilvl w:val="0"/>
                <w:numId w:val="9"/>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240" w:type="dxa"/>
            <w:tcBorders>
              <w:top w:val="single" w:sz="18"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30" w:type="dxa"/>
            <w:tcBorders>
              <w:top w:val="single" w:sz="18" w:space="0" w:color="auto"/>
              <w:left w:val="single" w:sz="18" w:space="0" w:color="auto"/>
              <w:bottom w:val="single" w:sz="6" w:space="0" w:color="auto"/>
              <w:right w:val="single" w:sz="18" w:space="0" w:color="auto"/>
            </w:tcBorders>
          </w:tcPr>
          <w:p w:rsidR="00205915" w:rsidRPr="009D7A51" w:rsidRDefault="009D7A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single" w:sz="6" w:space="0" w:color="auto"/>
              <w:right w:val="single" w:sz="18" w:space="0" w:color="auto"/>
            </w:tcBorders>
          </w:tcPr>
          <w:p w:rsidR="00205915" w:rsidRPr="009D7A51" w:rsidRDefault="009D7A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30" w:type="dxa"/>
            <w:tcBorders>
              <w:top w:val="single" w:sz="6" w:space="0" w:color="auto"/>
              <w:left w:val="single" w:sz="18" w:space="0" w:color="auto"/>
              <w:bottom w:val="single" w:sz="6" w:space="0" w:color="auto"/>
              <w:right w:val="single" w:sz="18" w:space="0" w:color="auto"/>
            </w:tcBorders>
          </w:tcPr>
          <w:p w:rsidR="00205915" w:rsidRDefault="009D7A5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730" w:type="dxa"/>
            <w:tcBorders>
              <w:top w:val="single" w:sz="6" w:space="0" w:color="auto"/>
              <w:left w:val="single" w:sz="18" w:space="0" w:color="auto"/>
              <w:bottom w:val="single" w:sz="6" w:space="0" w:color="auto"/>
              <w:right w:val="single" w:sz="18" w:space="0" w:color="auto"/>
            </w:tcBorders>
          </w:tcPr>
          <w:p w:rsidR="00205915" w:rsidRPr="009D7A51" w:rsidRDefault="009D7A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205915" w:rsidTr="00205915">
        <w:trPr>
          <w:cantSplit/>
          <w:jc w:val="center"/>
        </w:trPr>
        <w:tc>
          <w:tcPr>
            <w:tcW w:w="720" w:type="dxa"/>
            <w:vMerge/>
            <w:tcBorders>
              <w:top w:val="single" w:sz="6"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6"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vAlign w:val="center"/>
          </w:tcPr>
          <w:p w:rsidR="00205915" w:rsidRDefault="00205915">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730" w:type="dxa"/>
            <w:tcBorders>
              <w:top w:val="single" w:sz="6" w:space="0" w:color="auto"/>
              <w:left w:val="single" w:sz="18" w:space="0" w:color="auto"/>
              <w:bottom w:val="double" w:sz="4" w:space="0" w:color="auto"/>
              <w:right w:val="single" w:sz="18" w:space="0" w:color="auto"/>
            </w:tcBorders>
          </w:tcPr>
          <w:p w:rsidR="00205915" w:rsidRPr="009D7A51" w:rsidRDefault="009D7A5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205915" w:rsidTr="00205915">
        <w:trPr>
          <w:cantSplit/>
          <w:jc w:val="center"/>
        </w:trPr>
        <w:tc>
          <w:tcPr>
            <w:tcW w:w="720" w:type="dxa"/>
            <w:vMerge/>
            <w:tcBorders>
              <w:top w:val="single" w:sz="6" w:space="0" w:color="auto"/>
              <w:bottom w:val="single" w:sz="18" w:space="0" w:color="auto"/>
              <w:right w:val="single" w:sz="18" w:space="0" w:color="auto"/>
            </w:tcBorders>
          </w:tcPr>
          <w:p w:rsidR="00205915" w:rsidRDefault="00205915">
            <w:pPr>
              <w:spacing w:after="0" w:line="240" w:lineRule="auto"/>
              <w:jc w:val="both"/>
              <w:rPr>
                <w:rFonts w:ascii="Times New Roman" w:hAnsi="Times New Roman"/>
                <w:color w:val="000000"/>
                <w:sz w:val="24"/>
                <w:szCs w:val="24"/>
                <w:lang w:val="hr-HR"/>
              </w:rPr>
            </w:pPr>
          </w:p>
        </w:tc>
        <w:tc>
          <w:tcPr>
            <w:tcW w:w="3240" w:type="dxa"/>
            <w:tcBorders>
              <w:top w:val="single" w:sz="6" w:space="0" w:color="auto"/>
              <w:left w:val="single" w:sz="18" w:space="0" w:color="auto"/>
              <w:bottom w:val="single" w:sz="18" w:space="0" w:color="auto"/>
              <w:right w:val="single" w:sz="18" w:space="0" w:color="auto"/>
            </w:tcBorders>
          </w:tcPr>
          <w:p w:rsidR="00205915" w:rsidRDefault="00205915">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30" w:type="dxa"/>
            <w:tcBorders>
              <w:top w:val="double" w:sz="4" w:space="0" w:color="auto"/>
              <w:left w:val="single" w:sz="18" w:space="0" w:color="auto"/>
              <w:bottom w:val="single" w:sz="18" w:space="0" w:color="auto"/>
              <w:right w:val="single" w:sz="18" w:space="0" w:color="auto"/>
            </w:tcBorders>
          </w:tcPr>
          <w:p w:rsidR="00205915" w:rsidRDefault="009D7A5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r>
      <w:tr w:rsidR="00205915" w:rsidTr="00205915">
        <w:trPr>
          <w:jc w:val="center"/>
        </w:trPr>
        <w:tc>
          <w:tcPr>
            <w:tcW w:w="720" w:type="dxa"/>
            <w:tcBorders>
              <w:top w:val="single" w:sz="18" w:space="0" w:color="auto"/>
              <w:bottom w:val="single" w:sz="18" w:space="0" w:color="auto"/>
              <w:right w:val="single" w:sz="18" w:space="0" w:color="auto"/>
            </w:tcBorders>
          </w:tcPr>
          <w:p w:rsidR="00205915" w:rsidRDefault="00205915">
            <w:pPr>
              <w:spacing w:after="0" w:line="240" w:lineRule="auto"/>
              <w:jc w:val="both"/>
              <w:rPr>
                <w:rFonts w:ascii="Times New Roman" w:hAnsi="Times New Roman"/>
                <w:b/>
                <w:color w:val="000000"/>
                <w:sz w:val="24"/>
                <w:szCs w:val="24"/>
                <w:lang w:val="hr-HR"/>
              </w:rPr>
            </w:pPr>
          </w:p>
        </w:tc>
        <w:tc>
          <w:tcPr>
            <w:tcW w:w="3240" w:type="dxa"/>
            <w:tcBorders>
              <w:top w:val="single" w:sz="18" w:space="0" w:color="auto"/>
              <w:left w:val="single" w:sz="18" w:space="0" w:color="auto"/>
              <w:bottom w:val="single" w:sz="18" w:space="0" w:color="auto"/>
              <w:right w:val="single" w:sz="18" w:space="0" w:color="auto"/>
            </w:tcBorders>
          </w:tcPr>
          <w:p w:rsidR="00205915" w:rsidRDefault="00205915">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vAlign w:val="center"/>
          </w:tcPr>
          <w:p w:rsidR="00205915" w:rsidRDefault="00205915">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30" w:type="dxa"/>
            <w:tcBorders>
              <w:top w:val="single" w:sz="18" w:space="0" w:color="auto"/>
              <w:left w:val="single" w:sz="18" w:space="0" w:color="auto"/>
              <w:bottom w:val="single" w:sz="18" w:space="0" w:color="auto"/>
              <w:right w:val="single" w:sz="18" w:space="0" w:color="auto"/>
            </w:tcBorders>
          </w:tcPr>
          <w:p w:rsidR="00205915" w:rsidRDefault="009D7A5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r>
    </w:tbl>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lang w:val="sr-Latn-CS"/>
        </w:rPr>
      </w:pPr>
    </w:p>
    <w:p w:rsidR="00A57189" w:rsidRDefault="00A57189">
      <w:pPr>
        <w:autoSpaceDE w:val="0"/>
        <w:autoSpaceDN w:val="0"/>
        <w:adjustRightInd w:val="0"/>
        <w:spacing w:after="0" w:line="240" w:lineRule="auto"/>
        <w:jc w:val="both"/>
        <w:rPr>
          <w:rFonts w:ascii="Times New Roman" w:hAnsi="Times New Roman"/>
          <w:sz w:val="24"/>
          <w:szCs w:val="24"/>
        </w:rPr>
      </w:pPr>
    </w:p>
    <w:p w:rsidR="001E39DE" w:rsidRDefault="001E39DE">
      <w:pPr>
        <w:autoSpaceDE w:val="0"/>
        <w:autoSpaceDN w:val="0"/>
        <w:adjustRightInd w:val="0"/>
        <w:spacing w:after="0" w:line="240" w:lineRule="auto"/>
        <w:jc w:val="both"/>
        <w:rPr>
          <w:rFonts w:ascii="Times New Roman" w:hAnsi="Times New Roman"/>
          <w:sz w:val="24"/>
          <w:szCs w:val="24"/>
        </w:rPr>
      </w:pPr>
    </w:p>
    <w:p w:rsidR="001E39DE" w:rsidRDefault="001E39DE">
      <w:pPr>
        <w:autoSpaceDE w:val="0"/>
        <w:autoSpaceDN w:val="0"/>
        <w:adjustRightInd w:val="0"/>
        <w:spacing w:after="0" w:line="240" w:lineRule="auto"/>
        <w:jc w:val="both"/>
        <w:rPr>
          <w:rFonts w:ascii="Times New Roman" w:hAnsi="Times New Roman"/>
          <w:sz w:val="24"/>
          <w:szCs w:val="24"/>
        </w:rPr>
      </w:pPr>
    </w:p>
    <w:p w:rsidR="001E39DE" w:rsidRDefault="001E39DE">
      <w:pPr>
        <w:autoSpaceDE w:val="0"/>
        <w:autoSpaceDN w:val="0"/>
        <w:adjustRightInd w:val="0"/>
        <w:spacing w:after="0" w:line="240" w:lineRule="auto"/>
        <w:jc w:val="both"/>
        <w:rPr>
          <w:rFonts w:ascii="Times New Roman" w:hAnsi="Times New Roman"/>
          <w:sz w:val="24"/>
          <w:szCs w:val="24"/>
        </w:rPr>
      </w:pPr>
    </w:p>
    <w:p w:rsidR="00127E6E" w:rsidRDefault="00127E6E">
      <w:pPr>
        <w:autoSpaceDE w:val="0"/>
        <w:autoSpaceDN w:val="0"/>
        <w:adjustRightInd w:val="0"/>
        <w:spacing w:after="0" w:line="240" w:lineRule="auto"/>
        <w:jc w:val="both"/>
        <w:rPr>
          <w:rFonts w:ascii="Times New Roman" w:hAnsi="Times New Roman"/>
          <w:sz w:val="24"/>
          <w:szCs w:val="24"/>
        </w:rPr>
      </w:pPr>
    </w:p>
    <w:p w:rsidR="001E39DE" w:rsidRDefault="001E39DE">
      <w:pPr>
        <w:autoSpaceDE w:val="0"/>
        <w:autoSpaceDN w:val="0"/>
        <w:adjustRightInd w:val="0"/>
        <w:spacing w:after="0" w:line="240" w:lineRule="auto"/>
        <w:jc w:val="both"/>
        <w:rPr>
          <w:rFonts w:ascii="Times New Roman" w:hAnsi="Times New Roman"/>
          <w:sz w:val="24"/>
          <w:szCs w:val="24"/>
        </w:rPr>
      </w:pPr>
    </w:p>
    <w:p w:rsidR="001E39DE" w:rsidRPr="001E39DE" w:rsidRDefault="001E39DE">
      <w:pPr>
        <w:autoSpaceDE w:val="0"/>
        <w:autoSpaceDN w:val="0"/>
        <w:adjustRightInd w:val="0"/>
        <w:spacing w:after="0" w:line="240" w:lineRule="auto"/>
        <w:jc w:val="both"/>
        <w:rPr>
          <w:rFonts w:ascii="Times New Roman" w:hAnsi="Times New Roman"/>
          <w:sz w:val="24"/>
          <w:szCs w:val="24"/>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102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95"/>
        <w:gridCol w:w="3185"/>
        <w:gridCol w:w="720"/>
        <w:gridCol w:w="810"/>
        <w:gridCol w:w="720"/>
        <w:gridCol w:w="720"/>
        <w:gridCol w:w="630"/>
        <w:gridCol w:w="720"/>
        <w:gridCol w:w="720"/>
        <w:gridCol w:w="720"/>
        <w:gridCol w:w="720"/>
      </w:tblGrid>
      <w:tr w:rsidR="00C774F1" w:rsidRPr="00E2717D" w:rsidTr="00C774F1">
        <w:trPr>
          <w:cantSplit/>
          <w:trHeight w:val="558"/>
          <w:tblHeader/>
          <w:jc w:val="center"/>
        </w:trPr>
        <w:tc>
          <w:tcPr>
            <w:tcW w:w="9540" w:type="dxa"/>
            <w:gridSpan w:val="10"/>
            <w:tcBorders>
              <w:top w:val="single" w:sz="18" w:space="0" w:color="auto"/>
              <w:bottom w:val="single" w:sz="18" w:space="0" w:color="auto"/>
              <w:right w:val="single" w:sz="18" w:space="0" w:color="auto"/>
            </w:tcBorders>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lastRenderedPageBreak/>
              <w:t>СРПСКИ  ЈЕЗИК</w:t>
            </w:r>
          </w:p>
        </w:tc>
        <w:tc>
          <w:tcPr>
            <w:tcW w:w="720" w:type="dxa"/>
            <w:tcBorders>
              <w:top w:val="single" w:sz="18" w:space="0" w:color="auto"/>
              <w:bottom w:val="single" w:sz="18" w:space="0" w:color="auto"/>
              <w:right w:val="single" w:sz="18" w:space="0" w:color="auto"/>
            </w:tcBorders>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p>
        </w:tc>
      </w:tr>
      <w:tr w:rsidR="00C774F1" w:rsidRPr="00A04984" w:rsidTr="00C774F1">
        <w:trPr>
          <w:cantSplit/>
          <w:trHeight w:val="2445"/>
          <w:tblHeader/>
          <w:jc w:val="center"/>
        </w:trPr>
        <w:tc>
          <w:tcPr>
            <w:tcW w:w="3780" w:type="dxa"/>
            <w:gridSpan w:val="2"/>
            <w:tcBorders>
              <w:top w:val="single" w:sz="18" w:space="0" w:color="auto"/>
              <w:bottom w:val="single" w:sz="18"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color w:val="000000"/>
                <w:sz w:val="24"/>
                <w:szCs w:val="24"/>
                <w:lang w:val="sr-Cyrl-CS"/>
              </w:rPr>
            </w:pPr>
            <w:r w:rsidRPr="00E2717D">
              <w:rPr>
                <w:rFonts w:ascii="Times New Roman" w:hAnsi="Times New Roman"/>
                <w:b/>
                <w:color w:val="000000"/>
                <w:sz w:val="24"/>
                <w:szCs w:val="24"/>
                <w:lang w:val="sr-Cyrl-CS"/>
              </w:rPr>
              <w:t>Светлана  Мунћан</w:t>
            </w:r>
          </w:p>
        </w:tc>
        <w:tc>
          <w:tcPr>
            <w:tcW w:w="81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Живанка  Мајсторовић</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Вера   Лопушина</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Биљана  Убипарип</w:t>
            </w:r>
          </w:p>
        </w:tc>
        <w:tc>
          <w:tcPr>
            <w:tcW w:w="63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Сања Лаловић</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Зорица  Гуцунски</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E2717D" w:rsidRDefault="00C774F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Јелена  Галић  Стевановић</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C774F1" w:rsidRPr="00F97348" w:rsidRDefault="00C774F1" w:rsidP="00B254D1">
            <w:pPr>
              <w:spacing w:after="0" w:line="240" w:lineRule="auto"/>
              <w:ind w:left="113" w:right="113"/>
              <w:jc w:val="center"/>
              <w:rPr>
                <w:rFonts w:ascii="Times New Roman" w:hAnsi="Times New Roman"/>
                <w:b/>
                <w:color w:val="000000" w:themeColor="text1"/>
                <w:sz w:val="24"/>
                <w:szCs w:val="24"/>
                <w:lang w:val="sr-Cyrl-CS"/>
              </w:rPr>
            </w:pPr>
            <w:r w:rsidRPr="00F97348">
              <w:rPr>
                <w:rFonts w:ascii="Times New Roman" w:hAnsi="Times New Roman"/>
                <w:b/>
                <w:color w:val="000000" w:themeColor="text1"/>
                <w:sz w:val="24"/>
                <w:szCs w:val="24"/>
                <w:lang w:val="sr-Cyrl-CS"/>
              </w:rPr>
              <w:t xml:space="preserve">  Маријана  Поповић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C774F1" w:rsidRPr="00F97348" w:rsidRDefault="00C774F1" w:rsidP="00B254D1">
            <w:pPr>
              <w:spacing w:after="0" w:line="240" w:lineRule="auto"/>
              <w:ind w:left="113" w:right="113"/>
              <w:jc w:val="center"/>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Данка Јовановић</w:t>
            </w:r>
          </w:p>
        </w:tc>
      </w:tr>
      <w:tr w:rsidR="00C774F1" w:rsidRPr="00E2717D" w:rsidTr="00C774F1">
        <w:trPr>
          <w:cantSplit/>
          <w:jc w:val="center"/>
        </w:trPr>
        <w:tc>
          <w:tcPr>
            <w:tcW w:w="595" w:type="dxa"/>
            <w:vMerge w:val="restart"/>
            <w:tcBorders>
              <w:top w:val="single" w:sz="18" w:space="0" w:color="auto"/>
              <w:bottom w:val="single" w:sz="6" w:space="0" w:color="auto"/>
              <w:right w:val="single" w:sz="18" w:space="0" w:color="auto"/>
            </w:tcBorders>
            <w:textDirection w:val="btLr"/>
          </w:tcPr>
          <w:p w:rsidR="00C774F1" w:rsidRPr="00E2717D" w:rsidRDefault="00C774F1" w:rsidP="00A21994">
            <w:pPr>
              <w:numPr>
                <w:ilvl w:val="0"/>
                <w:numId w:val="10"/>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Непосредан рад са ученицима </w:t>
            </w:r>
          </w:p>
        </w:tc>
        <w:tc>
          <w:tcPr>
            <w:tcW w:w="3185" w:type="dxa"/>
            <w:tcBorders>
              <w:top w:val="single" w:sz="18"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C774F1"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81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20</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210393"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210393"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18</w:t>
            </w:r>
          </w:p>
        </w:tc>
        <w:tc>
          <w:tcPr>
            <w:tcW w:w="630" w:type="dxa"/>
            <w:tcBorders>
              <w:top w:val="single" w:sz="18" w:space="0" w:color="auto"/>
              <w:left w:val="single" w:sz="18" w:space="0" w:color="auto"/>
              <w:bottom w:val="single" w:sz="6" w:space="0" w:color="auto"/>
              <w:right w:val="single" w:sz="18" w:space="0" w:color="auto"/>
            </w:tcBorders>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5</w:t>
            </w:r>
          </w:p>
        </w:tc>
        <w:tc>
          <w:tcPr>
            <w:tcW w:w="720" w:type="dxa"/>
            <w:tcBorders>
              <w:top w:val="single" w:sz="18" w:space="0" w:color="auto"/>
              <w:left w:val="single" w:sz="18" w:space="0" w:color="auto"/>
              <w:bottom w:val="single" w:sz="6" w:space="0" w:color="auto"/>
              <w:right w:val="single" w:sz="18" w:space="0" w:color="auto"/>
            </w:tcBorders>
          </w:tcPr>
          <w:p w:rsidR="00C774F1" w:rsidRPr="00210393"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18</w:t>
            </w:r>
          </w:p>
        </w:tc>
        <w:tc>
          <w:tcPr>
            <w:tcW w:w="720" w:type="dxa"/>
            <w:tcBorders>
              <w:top w:val="single" w:sz="18" w:space="0" w:color="auto"/>
              <w:left w:val="single" w:sz="18" w:space="0" w:color="auto"/>
              <w:bottom w:val="single" w:sz="6" w:space="0" w:color="auto"/>
              <w:right w:val="single" w:sz="18" w:space="0" w:color="auto"/>
            </w:tcBorders>
          </w:tcPr>
          <w:p w:rsidR="00C774F1" w:rsidRPr="00127E6E"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720" w:type="dxa"/>
            <w:tcBorders>
              <w:top w:val="single" w:sz="18" w:space="0" w:color="auto"/>
              <w:left w:val="single" w:sz="18" w:space="0" w:color="auto"/>
              <w:bottom w:val="single" w:sz="6" w:space="0" w:color="auto"/>
              <w:right w:val="single" w:sz="18" w:space="0" w:color="auto"/>
            </w:tcBorders>
          </w:tcPr>
          <w:p w:rsidR="00C774F1" w:rsidRPr="00C774F1"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720" w:type="dxa"/>
            <w:tcBorders>
              <w:top w:val="single" w:sz="18"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trHeight w:val="327"/>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1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30" w:type="dxa"/>
            <w:tcBorders>
              <w:top w:val="single" w:sz="6" w:space="0" w:color="auto"/>
              <w:left w:val="single" w:sz="18" w:space="0" w:color="auto"/>
              <w:bottom w:val="double" w:sz="4"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1E64A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1E64AB" w:rsidRDefault="001E64AB"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20" w:type="dxa"/>
            <w:tcBorders>
              <w:top w:val="single" w:sz="6" w:space="0" w:color="auto"/>
              <w:left w:val="single" w:sz="18" w:space="0" w:color="auto"/>
              <w:bottom w:val="double" w:sz="4" w:space="0" w:color="auto"/>
              <w:right w:val="single" w:sz="18" w:space="0" w:color="auto"/>
            </w:tcBorders>
          </w:tcPr>
          <w:p w:rsidR="00C774F1" w:rsidRPr="00C774F1"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774F1" w:rsidRPr="00E2717D" w:rsidTr="00C774F1">
        <w:trPr>
          <w:cantSplit/>
          <w:jc w:val="center"/>
        </w:trPr>
        <w:tc>
          <w:tcPr>
            <w:tcW w:w="595" w:type="dxa"/>
            <w:vMerge/>
            <w:tcBorders>
              <w:top w:val="single" w:sz="6" w:space="0" w:color="auto"/>
              <w:bottom w:val="single" w:sz="18"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18" w:space="0" w:color="auto"/>
              <w:right w:val="single" w:sz="18" w:space="0" w:color="auto"/>
            </w:tcBorders>
          </w:tcPr>
          <w:p w:rsidR="00C774F1" w:rsidRPr="00E2717D" w:rsidRDefault="00C774F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81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w:t>
            </w:r>
            <w:r>
              <w:rPr>
                <w:rFonts w:ascii="Times New Roman" w:hAnsi="Times New Roman"/>
                <w:i/>
                <w:color w:val="000000"/>
                <w:sz w:val="24"/>
                <w:szCs w:val="24"/>
                <w:lang w:val="sr-Cyrl-CS"/>
              </w:rPr>
              <w:t>4</w:t>
            </w:r>
          </w:p>
        </w:tc>
        <w:tc>
          <w:tcPr>
            <w:tcW w:w="630" w:type="dxa"/>
            <w:tcBorders>
              <w:top w:val="double" w:sz="4" w:space="0" w:color="auto"/>
              <w:left w:val="single" w:sz="18" w:space="0" w:color="auto"/>
              <w:bottom w:val="single" w:sz="18"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i/>
                <w:sz w:val="24"/>
                <w:szCs w:val="24"/>
                <w:lang w:val="sr-Cyrl-CS"/>
              </w:rPr>
            </w:pPr>
            <w:r w:rsidRPr="001573F5">
              <w:rPr>
                <w:rFonts w:ascii="Times New Roman" w:hAnsi="Times New Roman"/>
                <w:i/>
                <w:sz w:val="24"/>
                <w:szCs w:val="24"/>
                <w:lang w:val="sr-Cyrl-CS"/>
              </w:rPr>
              <w:t>8</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tcPr>
          <w:p w:rsidR="00C774F1" w:rsidRDefault="001E64A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12</w:t>
            </w:r>
          </w:p>
        </w:tc>
      </w:tr>
      <w:tr w:rsidR="00C774F1" w:rsidRPr="00E2717D" w:rsidTr="00C774F1">
        <w:trPr>
          <w:cantSplit/>
          <w:jc w:val="center"/>
        </w:trPr>
        <w:tc>
          <w:tcPr>
            <w:tcW w:w="595" w:type="dxa"/>
            <w:vMerge w:val="restart"/>
            <w:tcBorders>
              <w:top w:val="single" w:sz="18" w:space="0" w:color="auto"/>
              <w:bottom w:val="single" w:sz="6" w:space="0" w:color="auto"/>
              <w:right w:val="single" w:sz="18" w:space="0" w:color="auto"/>
            </w:tcBorders>
            <w:textDirection w:val="btLr"/>
          </w:tcPr>
          <w:p w:rsidR="00C774F1" w:rsidRPr="00E2717D" w:rsidRDefault="00C774F1" w:rsidP="00A21994">
            <w:pPr>
              <w:numPr>
                <w:ilvl w:val="0"/>
                <w:numId w:val="10"/>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3185" w:type="dxa"/>
            <w:tcBorders>
              <w:top w:val="single" w:sz="18"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810" w:type="dxa"/>
            <w:tcBorders>
              <w:top w:val="single" w:sz="18" w:space="0" w:color="auto"/>
              <w:left w:val="single" w:sz="18" w:space="0" w:color="auto"/>
              <w:bottom w:val="single" w:sz="6" w:space="0" w:color="auto"/>
              <w:right w:val="single" w:sz="18" w:space="0" w:color="auto"/>
            </w:tcBorders>
            <w:vAlign w:val="center"/>
          </w:tcPr>
          <w:p w:rsidR="00C774F1" w:rsidRPr="00127E6E"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630" w:type="dxa"/>
            <w:tcBorders>
              <w:top w:val="single" w:sz="18" w:space="0" w:color="auto"/>
              <w:left w:val="single" w:sz="18" w:space="0" w:color="auto"/>
              <w:bottom w:val="single" w:sz="6"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rPr>
            </w:pPr>
            <w:r w:rsidRPr="001573F5">
              <w:rPr>
                <w:rFonts w:ascii="Times New Roman" w:hAnsi="Times New Roman"/>
                <w:sz w:val="24"/>
                <w:szCs w:val="24"/>
              </w:rPr>
              <w:t>1</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p>
        </w:tc>
        <w:tc>
          <w:tcPr>
            <w:tcW w:w="720" w:type="dxa"/>
            <w:tcBorders>
              <w:top w:val="single" w:sz="18"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5</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tcPr>
          <w:p w:rsidR="00C774F1" w:rsidRPr="00C774F1"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rPr>
            </w:pPr>
            <w:r w:rsidRPr="001573F5">
              <w:rPr>
                <w:rFonts w:ascii="Times New Roman" w:hAnsi="Times New Roman"/>
                <w:sz w:val="24"/>
                <w:szCs w:val="24"/>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210393"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lang w:val="sr-Cyrl-CS"/>
              </w:rPr>
            </w:pPr>
            <w:r w:rsidRPr="001573F5">
              <w:rPr>
                <w:rFonts w:ascii="Times New Roman" w:hAnsi="Times New Roman"/>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81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630" w:type="dxa"/>
            <w:tcBorders>
              <w:top w:val="single" w:sz="6" w:space="0" w:color="auto"/>
              <w:left w:val="single" w:sz="18" w:space="0" w:color="auto"/>
              <w:bottom w:val="single" w:sz="6" w:space="0" w:color="auto"/>
              <w:right w:val="single" w:sz="18" w:space="0" w:color="auto"/>
            </w:tcBorders>
            <w:vAlign w:val="center"/>
          </w:tcPr>
          <w:p w:rsidR="00C774F1" w:rsidRPr="001573F5" w:rsidRDefault="00C774F1" w:rsidP="00B254D1">
            <w:pPr>
              <w:spacing w:after="0" w:line="240" w:lineRule="auto"/>
              <w:jc w:val="center"/>
              <w:rPr>
                <w:rFonts w:ascii="Times New Roman" w:hAnsi="Times New Roman"/>
                <w:sz w:val="24"/>
                <w:szCs w:val="24"/>
                <w:lang w:val="sr-Latn-CS"/>
              </w:rPr>
            </w:pPr>
            <w:r w:rsidRPr="001573F5">
              <w:rPr>
                <w:rFonts w:ascii="Times New Roman" w:hAnsi="Times New Roman"/>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810" w:type="dxa"/>
            <w:tcBorders>
              <w:top w:val="single" w:sz="6" w:space="0" w:color="auto"/>
              <w:left w:val="single" w:sz="18" w:space="0" w:color="auto"/>
              <w:bottom w:val="double" w:sz="4" w:space="0" w:color="auto"/>
              <w:right w:val="single" w:sz="18" w:space="0" w:color="auto"/>
            </w:tcBorders>
            <w:vAlign w:val="center"/>
          </w:tcPr>
          <w:p w:rsidR="00C774F1" w:rsidRPr="00127E6E" w:rsidRDefault="00C774F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630" w:type="dxa"/>
            <w:tcBorders>
              <w:top w:val="single" w:sz="6" w:space="0" w:color="auto"/>
              <w:left w:val="single" w:sz="18" w:space="0" w:color="auto"/>
              <w:bottom w:val="double" w:sz="4"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sz w:val="24"/>
                <w:szCs w:val="24"/>
              </w:rPr>
            </w:pPr>
            <w:r w:rsidRPr="001573F5">
              <w:rPr>
                <w:rFonts w:ascii="Times New Roman" w:hAnsi="Times New Roman"/>
                <w:sz w:val="24"/>
                <w:szCs w:val="24"/>
              </w:rPr>
              <w:t>-</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double" w:sz="4" w:space="0" w:color="auto"/>
              <w:right w:val="single" w:sz="18" w:space="0" w:color="auto"/>
            </w:tcBorders>
          </w:tcPr>
          <w:p w:rsidR="00C774F1" w:rsidRDefault="00C774F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C774F1" w:rsidRPr="00E2717D" w:rsidTr="00C774F1">
        <w:trPr>
          <w:cantSplit/>
          <w:jc w:val="center"/>
        </w:trPr>
        <w:tc>
          <w:tcPr>
            <w:tcW w:w="595" w:type="dxa"/>
            <w:vMerge/>
            <w:tcBorders>
              <w:top w:val="single" w:sz="6" w:space="0" w:color="auto"/>
              <w:bottom w:val="single" w:sz="18" w:space="0" w:color="auto"/>
              <w:right w:val="single" w:sz="18" w:space="0" w:color="auto"/>
            </w:tcBorders>
          </w:tcPr>
          <w:p w:rsidR="00C774F1" w:rsidRPr="00E2717D" w:rsidRDefault="00C774F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18" w:space="0" w:color="auto"/>
              <w:right w:val="single" w:sz="18" w:space="0" w:color="auto"/>
            </w:tcBorders>
          </w:tcPr>
          <w:p w:rsidR="00C774F1" w:rsidRPr="00E2717D" w:rsidRDefault="00C774F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81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630" w:type="dxa"/>
            <w:tcBorders>
              <w:top w:val="double" w:sz="4" w:space="0" w:color="auto"/>
              <w:left w:val="single" w:sz="18" w:space="0" w:color="auto"/>
              <w:bottom w:val="single" w:sz="18"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i/>
                <w:sz w:val="24"/>
                <w:szCs w:val="24"/>
                <w:lang w:val="sr-Cyrl-CS"/>
              </w:rPr>
            </w:pPr>
            <w:r w:rsidRPr="001573F5">
              <w:rPr>
                <w:rFonts w:ascii="Times New Roman" w:hAnsi="Times New Roman"/>
                <w:i/>
                <w:sz w:val="24"/>
                <w:szCs w:val="24"/>
                <w:lang w:val="sr-Cyrl-CS"/>
              </w:rPr>
              <w:t>2</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tcPr>
          <w:p w:rsidR="00C774F1" w:rsidRDefault="001E64A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8</w:t>
            </w:r>
          </w:p>
        </w:tc>
      </w:tr>
      <w:tr w:rsidR="00C774F1" w:rsidRPr="00E2717D" w:rsidTr="00C774F1">
        <w:trPr>
          <w:jc w:val="center"/>
        </w:trPr>
        <w:tc>
          <w:tcPr>
            <w:tcW w:w="595" w:type="dxa"/>
            <w:tcBorders>
              <w:top w:val="single" w:sz="18" w:space="0" w:color="auto"/>
              <w:bottom w:val="single" w:sz="18" w:space="0" w:color="auto"/>
              <w:right w:val="single" w:sz="18" w:space="0" w:color="auto"/>
            </w:tcBorders>
          </w:tcPr>
          <w:p w:rsidR="00C774F1" w:rsidRPr="00E2717D" w:rsidRDefault="00C774F1" w:rsidP="00B254D1">
            <w:pPr>
              <w:spacing w:after="0" w:line="240" w:lineRule="auto"/>
              <w:jc w:val="both"/>
              <w:rPr>
                <w:rFonts w:ascii="Times New Roman" w:hAnsi="Times New Roman"/>
                <w:b/>
                <w:color w:val="000000"/>
                <w:sz w:val="24"/>
                <w:szCs w:val="24"/>
                <w:lang w:val="hr-HR"/>
              </w:rPr>
            </w:pPr>
          </w:p>
        </w:tc>
        <w:tc>
          <w:tcPr>
            <w:tcW w:w="3185" w:type="dxa"/>
            <w:tcBorders>
              <w:top w:val="single" w:sz="18" w:space="0" w:color="auto"/>
              <w:left w:val="single" w:sz="18" w:space="0" w:color="auto"/>
              <w:bottom w:val="single" w:sz="18" w:space="0" w:color="auto"/>
              <w:right w:val="single" w:sz="18" w:space="0" w:color="auto"/>
            </w:tcBorders>
          </w:tcPr>
          <w:p w:rsidR="00C774F1" w:rsidRPr="00E2717D" w:rsidRDefault="00C774F1"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72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81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630" w:type="dxa"/>
            <w:tcBorders>
              <w:top w:val="single" w:sz="18" w:space="0" w:color="auto"/>
              <w:left w:val="single" w:sz="18" w:space="0" w:color="auto"/>
              <w:bottom w:val="single" w:sz="18" w:space="0" w:color="auto"/>
              <w:right w:val="single" w:sz="18" w:space="0" w:color="auto"/>
            </w:tcBorders>
            <w:vAlign w:val="center"/>
          </w:tcPr>
          <w:p w:rsidR="00C774F1" w:rsidRPr="001573F5" w:rsidRDefault="001E64AB" w:rsidP="00B254D1">
            <w:pPr>
              <w:spacing w:after="0" w:line="240" w:lineRule="auto"/>
              <w:jc w:val="center"/>
              <w:rPr>
                <w:rFonts w:ascii="Times New Roman" w:hAnsi="Times New Roman"/>
                <w:b/>
                <w:sz w:val="24"/>
                <w:szCs w:val="24"/>
                <w:lang w:val="sr-Cyrl-CS"/>
              </w:rPr>
            </w:pPr>
            <w:r w:rsidRPr="001573F5">
              <w:rPr>
                <w:rFonts w:ascii="Times New Roman" w:hAnsi="Times New Roman"/>
                <w:b/>
                <w:sz w:val="24"/>
                <w:szCs w:val="24"/>
                <w:lang w:val="sr-Cyrl-CS"/>
              </w:rPr>
              <w:t>10</w:t>
            </w:r>
          </w:p>
        </w:tc>
        <w:tc>
          <w:tcPr>
            <w:tcW w:w="72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C774F1" w:rsidRPr="00E2717D" w:rsidRDefault="00C774F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tcPr>
          <w:p w:rsidR="00C774F1" w:rsidRDefault="001E64A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20</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Latn-CS"/>
        </w:rPr>
      </w:pPr>
    </w:p>
    <w:p w:rsidR="00B254D1" w:rsidRDefault="00B254D1" w:rsidP="00B254D1">
      <w:pPr>
        <w:autoSpaceDE w:val="0"/>
        <w:autoSpaceDN w:val="0"/>
        <w:adjustRightInd w:val="0"/>
        <w:spacing w:after="0" w:line="240" w:lineRule="auto"/>
        <w:jc w:val="both"/>
        <w:rPr>
          <w:rFonts w:ascii="Times New Roman" w:hAnsi="Times New Roman"/>
          <w:sz w:val="24"/>
          <w:szCs w:val="24"/>
        </w:rPr>
      </w:pPr>
    </w:p>
    <w:p w:rsidR="008F1828" w:rsidRDefault="008F1828" w:rsidP="00B254D1">
      <w:pPr>
        <w:autoSpaceDE w:val="0"/>
        <w:autoSpaceDN w:val="0"/>
        <w:adjustRightInd w:val="0"/>
        <w:spacing w:after="0" w:line="240" w:lineRule="auto"/>
        <w:jc w:val="both"/>
        <w:rPr>
          <w:rFonts w:ascii="Times New Roman" w:hAnsi="Times New Roman"/>
          <w:sz w:val="24"/>
          <w:szCs w:val="24"/>
        </w:rPr>
      </w:pPr>
    </w:p>
    <w:p w:rsidR="008F1828" w:rsidRDefault="008F1828" w:rsidP="00B254D1">
      <w:pPr>
        <w:autoSpaceDE w:val="0"/>
        <w:autoSpaceDN w:val="0"/>
        <w:adjustRightInd w:val="0"/>
        <w:spacing w:after="0" w:line="240" w:lineRule="auto"/>
        <w:jc w:val="both"/>
        <w:rPr>
          <w:rFonts w:ascii="Times New Roman" w:hAnsi="Times New Roman"/>
          <w:sz w:val="24"/>
          <w:szCs w:val="24"/>
        </w:rPr>
      </w:pPr>
    </w:p>
    <w:p w:rsidR="008F1828" w:rsidRDefault="008F1828" w:rsidP="00B254D1">
      <w:pPr>
        <w:autoSpaceDE w:val="0"/>
        <w:autoSpaceDN w:val="0"/>
        <w:adjustRightInd w:val="0"/>
        <w:spacing w:after="0" w:line="240" w:lineRule="auto"/>
        <w:jc w:val="both"/>
        <w:rPr>
          <w:rFonts w:ascii="Times New Roman" w:hAnsi="Times New Roman"/>
          <w:sz w:val="24"/>
          <w:szCs w:val="24"/>
        </w:rPr>
      </w:pPr>
    </w:p>
    <w:p w:rsidR="008F1828" w:rsidRDefault="008F1828" w:rsidP="00B254D1">
      <w:pPr>
        <w:autoSpaceDE w:val="0"/>
        <w:autoSpaceDN w:val="0"/>
        <w:adjustRightInd w:val="0"/>
        <w:spacing w:after="0" w:line="240" w:lineRule="auto"/>
        <w:jc w:val="both"/>
        <w:rPr>
          <w:rFonts w:ascii="Times New Roman" w:hAnsi="Times New Roman"/>
          <w:sz w:val="24"/>
          <w:szCs w:val="24"/>
        </w:rPr>
      </w:pPr>
    </w:p>
    <w:p w:rsidR="008F1828" w:rsidRPr="008F1828" w:rsidRDefault="008F1828" w:rsidP="00B254D1">
      <w:pPr>
        <w:autoSpaceDE w:val="0"/>
        <w:autoSpaceDN w:val="0"/>
        <w:adjustRightInd w:val="0"/>
        <w:spacing w:after="0" w:line="240" w:lineRule="auto"/>
        <w:jc w:val="both"/>
        <w:rPr>
          <w:rFonts w:ascii="Times New Roman" w:hAnsi="Times New Roman"/>
          <w:sz w:val="24"/>
          <w:szCs w:val="24"/>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Latn-CS"/>
        </w:rPr>
      </w:pPr>
    </w:p>
    <w:tbl>
      <w:tblPr>
        <w:tblW w:w="988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677"/>
        <w:gridCol w:w="3452"/>
        <w:gridCol w:w="540"/>
        <w:gridCol w:w="630"/>
        <w:gridCol w:w="630"/>
        <w:gridCol w:w="630"/>
        <w:gridCol w:w="630"/>
        <w:gridCol w:w="540"/>
        <w:gridCol w:w="540"/>
        <w:gridCol w:w="540"/>
        <w:gridCol w:w="540"/>
        <w:gridCol w:w="540"/>
      </w:tblGrid>
      <w:tr w:rsidR="00ED3BDA" w:rsidRPr="00E2717D" w:rsidTr="00ED3BDA">
        <w:trPr>
          <w:gridAfter w:val="3"/>
          <w:wAfter w:w="1620" w:type="dxa"/>
          <w:cantSplit/>
          <w:trHeight w:val="648"/>
          <w:tblHeader/>
          <w:jc w:val="center"/>
        </w:trPr>
        <w:tc>
          <w:tcPr>
            <w:tcW w:w="8269" w:type="dxa"/>
            <w:gridSpan w:val="9"/>
            <w:tcBorders>
              <w:top w:val="single" w:sz="18" w:space="0" w:color="auto"/>
              <w:bottom w:val="single" w:sz="18" w:space="0" w:color="auto"/>
              <w:right w:val="single" w:sz="18" w:space="0" w:color="auto"/>
            </w:tcBorders>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lastRenderedPageBreak/>
              <w:t>МАТЕМАТИКА</w:t>
            </w:r>
          </w:p>
        </w:tc>
      </w:tr>
      <w:tr w:rsidR="00ED3BDA" w:rsidRPr="00E2717D" w:rsidTr="00ED3BDA">
        <w:trPr>
          <w:cantSplit/>
          <w:trHeight w:val="2445"/>
          <w:tblHeader/>
          <w:jc w:val="center"/>
        </w:trPr>
        <w:tc>
          <w:tcPr>
            <w:tcW w:w="4129" w:type="dxa"/>
            <w:gridSpan w:val="2"/>
            <w:tcBorders>
              <w:top w:val="single" w:sz="18" w:space="0" w:color="auto"/>
              <w:bottom w:val="single" w:sz="18"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54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Ана Ковачевић</w:t>
            </w:r>
          </w:p>
        </w:tc>
        <w:tc>
          <w:tcPr>
            <w:tcW w:w="63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Војин Томић</w:t>
            </w:r>
          </w:p>
        </w:tc>
        <w:tc>
          <w:tcPr>
            <w:tcW w:w="63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Бранкица  Николић</w:t>
            </w:r>
          </w:p>
        </w:tc>
        <w:tc>
          <w:tcPr>
            <w:tcW w:w="63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Радмила  Мркшић</w:t>
            </w:r>
          </w:p>
        </w:tc>
        <w:tc>
          <w:tcPr>
            <w:tcW w:w="63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Оливера Вајда</w:t>
            </w:r>
          </w:p>
        </w:tc>
        <w:tc>
          <w:tcPr>
            <w:tcW w:w="54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Снежана Савић</w:t>
            </w:r>
          </w:p>
        </w:tc>
        <w:tc>
          <w:tcPr>
            <w:tcW w:w="54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Наташа  Јованић</w:t>
            </w:r>
          </w:p>
        </w:tc>
        <w:tc>
          <w:tcPr>
            <w:tcW w:w="54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F97348" w:rsidRDefault="00ED3BDA" w:rsidP="00F97348">
            <w:pPr>
              <w:spacing w:after="0" w:line="240" w:lineRule="auto"/>
              <w:ind w:left="113"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t>Мирјана Папић</w:t>
            </w:r>
          </w:p>
        </w:tc>
        <w:tc>
          <w:tcPr>
            <w:tcW w:w="54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ED3BDA"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Мирјана  Бојић</w:t>
            </w:r>
          </w:p>
        </w:tc>
        <w:tc>
          <w:tcPr>
            <w:tcW w:w="540" w:type="dxa"/>
            <w:tcBorders>
              <w:top w:val="single" w:sz="18" w:space="0" w:color="auto"/>
              <w:left w:val="single" w:sz="18" w:space="0" w:color="auto"/>
              <w:bottom w:val="single" w:sz="18" w:space="0" w:color="auto"/>
              <w:right w:val="single" w:sz="18" w:space="0" w:color="auto"/>
            </w:tcBorders>
            <w:textDirection w:val="btLr"/>
            <w:vAlign w:val="center"/>
          </w:tcPr>
          <w:p w:rsidR="00ED3BDA" w:rsidRPr="00E2717D" w:rsidRDefault="001573F5"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Силвана Живковић</w:t>
            </w:r>
          </w:p>
        </w:tc>
      </w:tr>
      <w:tr w:rsidR="00ED3BDA" w:rsidRPr="00E2717D" w:rsidTr="00ED3BDA">
        <w:trPr>
          <w:cantSplit/>
          <w:jc w:val="center"/>
        </w:trPr>
        <w:tc>
          <w:tcPr>
            <w:tcW w:w="677" w:type="dxa"/>
            <w:vMerge w:val="restart"/>
            <w:tcBorders>
              <w:top w:val="single" w:sz="18" w:space="0" w:color="auto"/>
              <w:bottom w:val="single" w:sz="6" w:space="0" w:color="auto"/>
              <w:right w:val="single" w:sz="18" w:space="0" w:color="auto"/>
            </w:tcBorders>
            <w:textDirection w:val="btLr"/>
          </w:tcPr>
          <w:p w:rsidR="00ED3BDA" w:rsidRPr="00E2717D" w:rsidRDefault="00ED3BDA" w:rsidP="00A21994">
            <w:pPr>
              <w:numPr>
                <w:ilvl w:val="0"/>
                <w:numId w:val="11"/>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Непосредан рад са ученицима </w:t>
            </w:r>
          </w:p>
        </w:tc>
        <w:tc>
          <w:tcPr>
            <w:tcW w:w="3452" w:type="dxa"/>
            <w:tcBorders>
              <w:top w:val="single" w:sz="18"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20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630" w:type="dxa"/>
            <w:tcBorders>
              <w:top w:val="single" w:sz="18"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540" w:type="dxa"/>
            <w:tcBorders>
              <w:top w:val="single" w:sz="18"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изборна настава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trHeight w:val="255"/>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18"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18" w:space="0" w:color="auto"/>
              <w:right w:val="single" w:sz="18" w:space="0" w:color="auto"/>
            </w:tcBorders>
          </w:tcPr>
          <w:p w:rsidR="00ED3BDA" w:rsidRPr="00E2717D" w:rsidRDefault="00ED3BDA"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w:t>
            </w:r>
            <w:r>
              <w:rPr>
                <w:rFonts w:ascii="Times New Roman" w:hAnsi="Times New Roman"/>
                <w:i/>
                <w:color w:val="000000"/>
                <w:sz w:val="24"/>
                <w:szCs w:val="24"/>
                <w:lang w:val="sr-Cyrl-CS"/>
              </w:rPr>
              <w:t>4</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16</w:t>
            </w:r>
          </w:p>
        </w:tc>
      </w:tr>
      <w:tr w:rsidR="00ED3BDA" w:rsidRPr="00E2717D" w:rsidTr="00ED3BDA">
        <w:trPr>
          <w:cantSplit/>
          <w:jc w:val="center"/>
        </w:trPr>
        <w:tc>
          <w:tcPr>
            <w:tcW w:w="677" w:type="dxa"/>
            <w:vMerge w:val="restart"/>
            <w:tcBorders>
              <w:top w:val="single" w:sz="18" w:space="0" w:color="auto"/>
              <w:bottom w:val="single" w:sz="6" w:space="0" w:color="auto"/>
              <w:right w:val="single" w:sz="18" w:space="0" w:color="auto"/>
            </w:tcBorders>
            <w:textDirection w:val="btLr"/>
          </w:tcPr>
          <w:p w:rsidR="00ED3BDA" w:rsidRPr="00E2717D" w:rsidRDefault="00ED3BDA" w:rsidP="00A21994">
            <w:pPr>
              <w:numPr>
                <w:ilvl w:val="0"/>
                <w:numId w:val="11"/>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3452" w:type="dxa"/>
            <w:tcBorders>
              <w:top w:val="single" w:sz="18"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4C4F1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63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540" w:type="dxa"/>
            <w:tcBorders>
              <w:top w:val="single" w:sz="18"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1573F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rPr>
            </w:pPr>
            <w:r w:rsidRPr="00E2717D">
              <w:rPr>
                <w:rFonts w:ascii="Times New Roman" w:hAnsi="Times New Roman"/>
                <w:color w:val="000000"/>
                <w:sz w:val="24"/>
                <w:szCs w:val="24"/>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630" w:type="dxa"/>
            <w:tcBorders>
              <w:top w:val="single" w:sz="6" w:space="0" w:color="auto"/>
              <w:left w:val="single" w:sz="18" w:space="0" w:color="auto"/>
              <w:bottom w:val="single" w:sz="6"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0" w:type="dxa"/>
            <w:tcBorders>
              <w:top w:val="single" w:sz="6" w:space="0" w:color="auto"/>
              <w:left w:val="single" w:sz="18" w:space="0" w:color="auto"/>
              <w:bottom w:val="single" w:sz="6"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D3BDA" w:rsidRPr="00E2717D" w:rsidTr="00ED3BDA">
        <w:trPr>
          <w:cantSplit/>
          <w:jc w:val="center"/>
        </w:trPr>
        <w:tc>
          <w:tcPr>
            <w:tcW w:w="677" w:type="dxa"/>
            <w:vMerge/>
            <w:tcBorders>
              <w:top w:val="single" w:sz="6"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6"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4C4F1D" w:rsidRDefault="00ED3BD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63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540" w:type="dxa"/>
            <w:tcBorders>
              <w:top w:val="single" w:sz="6" w:space="0" w:color="auto"/>
              <w:left w:val="single" w:sz="18" w:space="0" w:color="auto"/>
              <w:bottom w:val="double" w:sz="4"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D3BDA" w:rsidRPr="00E2717D" w:rsidTr="00ED3BDA">
        <w:trPr>
          <w:cantSplit/>
          <w:jc w:val="center"/>
        </w:trPr>
        <w:tc>
          <w:tcPr>
            <w:tcW w:w="677" w:type="dxa"/>
            <w:vMerge/>
            <w:tcBorders>
              <w:top w:val="single" w:sz="6" w:space="0" w:color="auto"/>
              <w:bottom w:val="single" w:sz="18" w:space="0" w:color="auto"/>
              <w:right w:val="single" w:sz="18" w:space="0" w:color="auto"/>
            </w:tcBorders>
          </w:tcPr>
          <w:p w:rsidR="00ED3BDA" w:rsidRPr="00E2717D" w:rsidRDefault="00ED3BDA" w:rsidP="00B254D1">
            <w:pPr>
              <w:spacing w:after="0" w:line="240" w:lineRule="auto"/>
              <w:jc w:val="both"/>
              <w:rPr>
                <w:rFonts w:ascii="Times New Roman" w:hAnsi="Times New Roman"/>
                <w:color w:val="000000"/>
                <w:sz w:val="24"/>
                <w:szCs w:val="24"/>
                <w:lang w:val="hr-HR"/>
              </w:rPr>
            </w:pPr>
          </w:p>
        </w:tc>
        <w:tc>
          <w:tcPr>
            <w:tcW w:w="3452" w:type="dxa"/>
            <w:tcBorders>
              <w:top w:val="single" w:sz="6" w:space="0" w:color="auto"/>
              <w:left w:val="single" w:sz="18" w:space="0" w:color="auto"/>
              <w:bottom w:val="single" w:sz="18" w:space="0" w:color="auto"/>
              <w:right w:val="single" w:sz="18" w:space="0" w:color="auto"/>
            </w:tcBorders>
          </w:tcPr>
          <w:p w:rsidR="00ED3BDA" w:rsidRPr="00E2717D" w:rsidRDefault="00ED3BDA"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w:t>
            </w:r>
            <w:r>
              <w:rPr>
                <w:rFonts w:ascii="Times New Roman" w:hAnsi="Times New Roman"/>
                <w:i/>
                <w:color w:val="000000"/>
                <w:sz w:val="24"/>
                <w:szCs w:val="24"/>
                <w:lang w:val="sr-Cyrl-CS"/>
              </w:rPr>
              <w:t>6</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63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540" w:type="dxa"/>
            <w:tcBorders>
              <w:top w:val="double" w:sz="4" w:space="0" w:color="auto"/>
              <w:left w:val="single" w:sz="18" w:space="0" w:color="auto"/>
              <w:bottom w:val="single" w:sz="18"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8</w:t>
            </w:r>
          </w:p>
        </w:tc>
      </w:tr>
      <w:tr w:rsidR="00ED3BDA" w:rsidRPr="00E2717D" w:rsidTr="00ED3BDA">
        <w:trPr>
          <w:jc w:val="center"/>
        </w:trPr>
        <w:tc>
          <w:tcPr>
            <w:tcW w:w="677" w:type="dxa"/>
            <w:tcBorders>
              <w:top w:val="single" w:sz="18" w:space="0" w:color="auto"/>
              <w:bottom w:val="single" w:sz="18" w:space="0" w:color="auto"/>
              <w:right w:val="single" w:sz="18" w:space="0" w:color="auto"/>
            </w:tcBorders>
          </w:tcPr>
          <w:p w:rsidR="00ED3BDA" w:rsidRPr="00E2717D" w:rsidRDefault="00ED3BDA" w:rsidP="00B254D1">
            <w:pPr>
              <w:spacing w:after="0" w:line="240" w:lineRule="auto"/>
              <w:jc w:val="both"/>
              <w:rPr>
                <w:rFonts w:ascii="Times New Roman" w:hAnsi="Times New Roman"/>
                <w:b/>
                <w:color w:val="000000"/>
                <w:sz w:val="24"/>
                <w:szCs w:val="24"/>
                <w:lang w:val="hr-HR"/>
              </w:rPr>
            </w:pPr>
          </w:p>
        </w:tc>
        <w:tc>
          <w:tcPr>
            <w:tcW w:w="3452" w:type="dxa"/>
            <w:tcBorders>
              <w:top w:val="single" w:sz="18" w:space="0" w:color="auto"/>
              <w:left w:val="single" w:sz="18" w:space="0" w:color="auto"/>
              <w:bottom w:val="single" w:sz="18" w:space="0" w:color="auto"/>
              <w:right w:val="single" w:sz="18" w:space="0" w:color="auto"/>
            </w:tcBorders>
          </w:tcPr>
          <w:p w:rsidR="00ED3BDA" w:rsidRPr="00E2717D" w:rsidRDefault="00ED3BDA"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54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63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63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63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63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54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54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54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540" w:type="dxa"/>
            <w:tcBorders>
              <w:top w:val="single" w:sz="18" w:space="0" w:color="auto"/>
              <w:left w:val="single" w:sz="18" w:space="0" w:color="auto"/>
              <w:bottom w:val="single" w:sz="18" w:space="0" w:color="auto"/>
              <w:right w:val="single" w:sz="18" w:space="0" w:color="auto"/>
            </w:tcBorders>
            <w:vAlign w:val="center"/>
          </w:tcPr>
          <w:p w:rsidR="00ED3BDA" w:rsidRPr="00E2717D" w:rsidRDefault="00ED3BDA"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540" w:type="dxa"/>
            <w:tcBorders>
              <w:top w:val="single" w:sz="18" w:space="0" w:color="auto"/>
              <w:left w:val="single" w:sz="18" w:space="0" w:color="auto"/>
              <w:bottom w:val="single" w:sz="18" w:space="0" w:color="auto"/>
              <w:right w:val="single" w:sz="18" w:space="0" w:color="auto"/>
            </w:tcBorders>
            <w:vAlign w:val="center"/>
          </w:tcPr>
          <w:p w:rsidR="00ED3BDA" w:rsidRPr="001573F5" w:rsidRDefault="001573F5" w:rsidP="00B254D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Latn-CS"/>
        </w:rPr>
      </w:pPr>
    </w:p>
    <w:p w:rsidR="00B254D1" w:rsidRDefault="00B254D1" w:rsidP="00B254D1">
      <w:pPr>
        <w:autoSpaceDE w:val="0"/>
        <w:autoSpaceDN w:val="0"/>
        <w:adjustRightInd w:val="0"/>
        <w:spacing w:after="0" w:line="240" w:lineRule="auto"/>
        <w:jc w:val="both"/>
        <w:rPr>
          <w:rFonts w:ascii="Times New Roman" w:hAnsi="Times New Roman"/>
          <w:sz w:val="24"/>
          <w:szCs w:val="24"/>
        </w:rPr>
      </w:pPr>
    </w:p>
    <w:p w:rsidR="00AC002A" w:rsidRDefault="00AC002A" w:rsidP="00B254D1">
      <w:pPr>
        <w:autoSpaceDE w:val="0"/>
        <w:autoSpaceDN w:val="0"/>
        <w:adjustRightInd w:val="0"/>
        <w:spacing w:after="0" w:line="240" w:lineRule="auto"/>
        <w:jc w:val="both"/>
        <w:rPr>
          <w:rFonts w:ascii="Times New Roman" w:hAnsi="Times New Roman"/>
          <w:sz w:val="24"/>
          <w:szCs w:val="24"/>
        </w:rPr>
      </w:pPr>
    </w:p>
    <w:p w:rsidR="00AC002A" w:rsidRDefault="00AC002A" w:rsidP="00B254D1">
      <w:pPr>
        <w:autoSpaceDE w:val="0"/>
        <w:autoSpaceDN w:val="0"/>
        <w:adjustRightInd w:val="0"/>
        <w:spacing w:after="0" w:line="240" w:lineRule="auto"/>
        <w:jc w:val="both"/>
        <w:rPr>
          <w:rFonts w:ascii="Times New Roman" w:hAnsi="Times New Roman"/>
          <w:sz w:val="24"/>
          <w:szCs w:val="24"/>
        </w:rPr>
      </w:pPr>
    </w:p>
    <w:p w:rsidR="00AC002A" w:rsidRDefault="00AC002A" w:rsidP="00B254D1">
      <w:pPr>
        <w:autoSpaceDE w:val="0"/>
        <w:autoSpaceDN w:val="0"/>
        <w:adjustRightInd w:val="0"/>
        <w:spacing w:after="0" w:line="240" w:lineRule="auto"/>
        <w:jc w:val="both"/>
        <w:rPr>
          <w:rFonts w:ascii="Times New Roman" w:hAnsi="Times New Roman"/>
          <w:sz w:val="24"/>
          <w:szCs w:val="24"/>
        </w:rPr>
      </w:pPr>
    </w:p>
    <w:p w:rsidR="00AC002A" w:rsidRDefault="00AC002A" w:rsidP="00B254D1">
      <w:pPr>
        <w:autoSpaceDE w:val="0"/>
        <w:autoSpaceDN w:val="0"/>
        <w:adjustRightInd w:val="0"/>
        <w:spacing w:after="0" w:line="240" w:lineRule="auto"/>
        <w:jc w:val="both"/>
        <w:rPr>
          <w:rFonts w:ascii="Times New Roman" w:hAnsi="Times New Roman"/>
          <w:sz w:val="24"/>
          <w:szCs w:val="24"/>
        </w:rPr>
      </w:pPr>
    </w:p>
    <w:p w:rsidR="00AC002A" w:rsidRDefault="00AC002A" w:rsidP="00B254D1">
      <w:pPr>
        <w:autoSpaceDE w:val="0"/>
        <w:autoSpaceDN w:val="0"/>
        <w:adjustRightInd w:val="0"/>
        <w:spacing w:after="0" w:line="240" w:lineRule="auto"/>
        <w:jc w:val="both"/>
        <w:rPr>
          <w:rFonts w:ascii="Times New Roman" w:hAnsi="Times New Roman"/>
          <w:sz w:val="24"/>
          <w:szCs w:val="24"/>
        </w:rPr>
      </w:pPr>
    </w:p>
    <w:p w:rsidR="00AC002A" w:rsidRPr="00AC002A" w:rsidRDefault="00AC002A" w:rsidP="00B254D1">
      <w:pPr>
        <w:autoSpaceDE w:val="0"/>
        <w:autoSpaceDN w:val="0"/>
        <w:adjustRightInd w:val="0"/>
        <w:spacing w:after="0" w:line="240" w:lineRule="auto"/>
        <w:jc w:val="both"/>
        <w:rPr>
          <w:rFonts w:ascii="Times New Roman" w:hAnsi="Times New Roman"/>
          <w:sz w:val="24"/>
          <w:szCs w:val="24"/>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Latn-CS"/>
        </w:rPr>
      </w:pPr>
    </w:p>
    <w:tbl>
      <w:tblPr>
        <w:tblW w:w="91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20"/>
        <w:gridCol w:w="55"/>
        <w:gridCol w:w="3185"/>
        <w:gridCol w:w="720"/>
        <w:gridCol w:w="720"/>
        <w:gridCol w:w="720"/>
        <w:gridCol w:w="720"/>
        <w:gridCol w:w="720"/>
        <w:gridCol w:w="834"/>
        <w:gridCol w:w="798"/>
      </w:tblGrid>
      <w:tr w:rsidR="004B3AB7" w:rsidRPr="00E2717D" w:rsidTr="004B3AB7">
        <w:trPr>
          <w:cantSplit/>
          <w:trHeight w:val="558"/>
          <w:tblHeader/>
          <w:jc w:val="center"/>
        </w:trPr>
        <w:tc>
          <w:tcPr>
            <w:tcW w:w="720" w:type="dxa"/>
            <w:tcBorders>
              <w:top w:val="single" w:sz="18" w:space="0" w:color="auto"/>
              <w:bottom w:val="single" w:sz="18" w:space="0" w:color="auto"/>
              <w:right w:val="single" w:sz="18" w:space="0" w:color="auto"/>
            </w:tcBorders>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p>
        </w:tc>
        <w:tc>
          <w:tcPr>
            <w:tcW w:w="6840" w:type="dxa"/>
            <w:gridSpan w:val="7"/>
            <w:tcBorders>
              <w:top w:val="single" w:sz="18" w:space="0" w:color="auto"/>
              <w:bottom w:val="single" w:sz="18" w:space="0" w:color="auto"/>
              <w:right w:val="single" w:sz="18" w:space="0" w:color="auto"/>
            </w:tcBorders>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БИОЛОГИЈА</w:t>
            </w:r>
          </w:p>
        </w:tc>
        <w:tc>
          <w:tcPr>
            <w:tcW w:w="1632" w:type="dxa"/>
            <w:gridSpan w:val="2"/>
            <w:tcBorders>
              <w:top w:val="single" w:sz="18" w:space="0" w:color="auto"/>
              <w:bottom w:val="single" w:sz="18" w:space="0" w:color="auto"/>
              <w:right w:val="single" w:sz="18" w:space="0" w:color="auto"/>
            </w:tcBorders>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ХЕМИЈА</w:t>
            </w:r>
          </w:p>
        </w:tc>
      </w:tr>
      <w:tr w:rsidR="004B3AB7" w:rsidRPr="00E2717D" w:rsidTr="004B3AB7">
        <w:trPr>
          <w:cantSplit/>
          <w:trHeight w:val="2445"/>
          <w:tblHeader/>
          <w:jc w:val="center"/>
        </w:trPr>
        <w:tc>
          <w:tcPr>
            <w:tcW w:w="3960" w:type="dxa"/>
            <w:gridSpan w:val="3"/>
            <w:tcBorders>
              <w:top w:val="single" w:sz="18" w:space="0" w:color="auto"/>
              <w:bottom w:val="single" w:sz="18"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4B3AB7" w:rsidRPr="00E2717D" w:rsidRDefault="004B3AB7" w:rsidP="00B254D1">
            <w:pPr>
              <w:spacing w:after="0" w:line="240" w:lineRule="auto"/>
              <w:ind w:left="113" w:right="113"/>
              <w:jc w:val="center"/>
              <w:rPr>
                <w:rFonts w:ascii="Times New Roman" w:hAnsi="Times New Roman"/>
                <w:color w:val="000000"/>
                <w:sz w:val="24"/>
                <w:szCs w:val="24"/>
                <w:lang w:val="sr-Cyrl-CS"/>
              </w:rPr>
            </w:pPr>
            <w:r w:rsidRPr="00E2717D">
              <w:rPr>
                <w:rFonts w:ascii="Times New Roman" w:hAnsi="Times New Roman"/>
                <w:b/>
                <w:color w:val="000000"/>
                <w:sz w:val="24"/>
                <w:szCs w:val="24"/>
                <w:lang w:val="sr-Cyrl-CS"/>
              </w:rPr>
              <w:t>Златица  Косановић</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Нада Првуловић</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Радослав  Јовановић</w:t>
            </w:r>
          </w:p>
        </w:tc>
        <w:tc>
          <w:tcPr>
            <w:tcW w:w="720" w:type="dxa"/>
            <w:tcBorders>
              <w:top w:val="single" w:sz="18" w:space="0" w:color="auto"/>
              <w:left w:val="single" w:sz="18" w:space="0" w:color="auto"/>
              <w:bottom w:val="single" w:sz="18" w:space="0" w:color="auto"/>
              <w:right w:val="single" w:sz="18" w:space="0" w:color="auto"/>
            </w:tcBorders>
            <w:textDirection w:val="btL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Ђурђица Јањић</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Гордана   Ракочевић</w:t>
            </w:r>
          </w:p>
        </w:tc>
        <w:tc>
          <w:tcPr>
            <w:tcW w:w="834" w:type="dxa"/>
            <w:tcBorders>
              <w:top w:val="single" w:sz="18" w:space="0" w:color="auto"/>
              <w:left w:val="single" w:sz="18" w:space="0" w:color="auto"/>
              <w:bottom w:val="single" w:sz="18" w:space="0" w:color="auto"/>
              <w:right w:val="single" w:sz="18" w:space="0" w:color="auto"/>
            </w:tcBorders>
            <w:textDirection w:val="btLr"/>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Драгана Лончар </w:t>
            </w:r>
          </w:p>
        </w:tc>
        <w:tc>
          <w:tcPr>
            <w:tcW w:w="798" w:type="dxa"/>
            <w:tcBorders>
              <w:top w:val="single" w:sz="18" w:space="0" w:color="auto"/>
              <w:left w:val="single" w:sz="18" w:space="0" w:color="auto"/>
              <w:bottom w:val="single" w:sz="18" w:space="0" w:color="auto"/>
              <w:right w:val="single" w:sz="18" w:space="0" w:color="auto"/>
            </w:tcBorders>
            <w:textDirection w:val="btLr"/>
            <w:vAlign w:val="center"/>
          </w:tcPr>
          <w:p w:rsidR="004B3AB7" w:rsidRPr="00E2717D" w:rsidRDefault="004B3AB7"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Драгомир Топалски</w:t>
            </w:r>
          </w:p>
        </w:tc>
      </w:tr>
      <w:tr w:rsidR="004B3AB7" w:rsidRPr="00E2717D" w:rsidTr="004B3AB7">
        <w:trPr>
          <w:cantSplit/>
          <w:jc w:val="center"/>
        </w:trPr>
        <w:tc>
          <w:tcPr>
            <w:tcW w:w="775" w:type="dxa"/>
            <w:gridSpan w:val="2"/>
            <w:vMerge w:val="restart"/>
            <w:tcBorders>
              <w:top w:val="single" w:sz="18" w:space="0" w:color="auto"/>
              <w:bottom w:val="single" w:sz="6" w:space="0" w:color="auto"/>
              <w:right w:val="single" w:sz="18" w:space="0" w:color="auto"/>
            </w:tcBorders>
            <w:textDirection w:val="btLr"/>
          </w:tcPr>
          <w:p w:rsidR="004B3AB7" w:rsidRPr="00E2717D" w:rsidRDefault="004B3AB7" w:rsidP="00A21994">
            <w:pPr>
              <w:numPr>
                <w:ilvl w:val="0"/>
                <w:numId w:val="12"/>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Непосредан рад са ученицима </w:t>
            </w:r>
          </w:p>
        </w:tc>
        <w:tc>
          <w:tcPr>
            <w:tcW w:w="3185" w:type="dxa"/>
            <w:tcBorders>
              <w:top w:val="single" w:sz="18"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w:t>
            </w:r>
            <w:r>
              <w:rPr>
                <w:rFonts w:ascii="Times New Roman" w:hAnsi="Times New Roman"/>
                <w:color w:val="000000"/>
                <w:sz w:val="24"/>
                <w:szCs w:val="24"/>
                <w:lang w:val="sr-Cyrl-CS"/>
              </w:rPr>
              <w:t>0</w:t>
            </w:r>
          </w:p>
        </w:tc>
        <w:tc>
          <w:tcPr>
            <w:tcW w:w="720" w:type="dxa"/>
            <w:tcBorders>
              <w:top w:val="single" w:sz="18"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8</w:t>
            </w:r>
          </w:p>
        </w:tc>
        <w:tc>
          <w:tcPr>
            <w:tcW w:w="834" w:type="dxa"/>
            <w:tcBorders>
              <w:top w:val="single" w:sz="18"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r>
              <w:rPr>
                <w:rFonts w:ascii="Times New Roman" w:hAnsi="Times New Roman"/>
                <w:color w:val="000000"/>
                <w:sz w:val="24"/>
                <w:szCs w:val="24"/>
                <w:lang w:val="sr-Cyrl-CS"/>
              </w:rPr>
              <w:t>6</w:t>
            </w:r>
          </w:p>
        </w:tc>
        <w:tc>
          <w:tcPr>
            <w:tcW w:w="798" w:type="dxa"/>
            <w:tcBorders>
              <w:top w:val="single" w:sz="18"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8"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8"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4B3AB7" w:rsidRPr="00E2717D" w:rsidTr="004B3AB7">
        <w:trPr>
          <w:cantSplit/>
          <w:trHeight w:val="264"/>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rPr>
            </w:pPr>
            <w:r w:rsidRPr="00E2717D">
              <w:rPr>
                <w:rFonts w:ascii="Times New Roman" w:hAnsi="Times New Roman"/>
                <w:color w:val="000000"/>
                <w:sz w:val="24"/>
                <w:szCs w:val="24"/>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8"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4B3AB7" w:rsidRPr="00E2717D" w:rsidTr="004B3AB7">
        <w:trPr>
          <w:cantSplit/>
          <w:jc w:val="center"/>
        </w:trPr>
        <w:tc>
          <w:tcPr>
            <w:tcW w:w="775" w:type="dxa"/>
            <w:gridSpan w:val="2"/>
            <w:vMerge/>
            <w:tcBorders>
              <w:top w:val="single" w:sz="6" w:space="0" w:color="auto"/>
              <w:bottom w:val="single" w:sz="18"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18" w:space="0" w:color="auto"/>
              <w:right w:val="single" w:sz="18" w:space="0" w:color="auto"/>
            </w:tcBorders>
          </w:tcPr>
          <w:p w:rsidR="004B3AB7" w:rsidRPr="00E2717D" w:rsidRDefault="004B3AB7"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20" w:type="dxa"/>
            <w:tcBorders>
              <w:top w:val="double" w:sz="4" w:space="0" w:color="auto"/>
              <w:left w:val="single" w:sz="18" w:space="0" w:color="auto"/>
              <w:bottom w:val="single" w:sz="18" w:space="0" w:color="auto"/>
              <w:right w:val="single" w:sz="18" w:space="0" w:color="auto"/>
            </w:tcBorders>
          </w:tcPr>
          <w:p w:rsidR="004B3AB7" w:rsidRPr="00E2717D" w:rsidRDefault="00B46D37"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3</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10</w:t>
            </w:r>
          </w:p>
        </w:tc>
        <w:tc>
          <w:tcPr>
            <w:tcW w:w="834"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98"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Latn-CS"/>
              </w:rPr>
            </w:pPr>
            <w:r w:rsidRPr="00E2717D">
              <w:rPr>
                <w:rFonts w:ascii="Times New Roman" w:hAnsi="Times New Roman"/>
                <w:i/>
                <w:color w:val="000000"/>
                <w:sz w:val="24"/>
                <w:szCs w:val="24"/>
                <w:lang w:val="sr-Cyrl-CS"/>
              </w:rPr>
              <w:t>24</w:t>
            </w:r>
          </w:p>
        </w:tc>
      </w:tr>
      <w:tr w:rsidR="004B3AB7" w:rsidRPr="00E2717D" w:rsidTr="004B3AB7">
        <w:trPr>
          <w:cantSplit/>
          <w:jc w:val="center"/>
        </w:trPr>
        <w:tc>
          <w:tcPr>
            <w:tcW w:w="775" w:type="dxa"/>
            <w:gridSpan w:val="2"/>
            <w:vMerge w:val="restart"/>
            <w:tcBorders>
              <w:top w:val="single" w:sz="18" w:space="0" w:color="auto"/>
              <w:bottom w:val="single" w:sz="6" w:space="0" w:color="auto"/>
              <w:right w:val="single" w:sz="18" w:space="0" w:color="auto"/>
            </w:tcBorders>
            <w:textDirection w:val="btLr"/>
          </w:tcPr>
          <w:p w:rsidR="004B3AB7" w:rsidRPr="00E2717D" w:rsidRDefault="004B3AB7" w:rsidP="00A21994">
            <w:pPr>
              <w:numPr>
                <w:ilvl w:val="0"/>
                <w:numId w:val="12"/>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3185" w:type="dxa"/>
            <w:tcBorders>
              <w:top w:val="single" w:sz="18"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20" w:type="dxa"/>
            <w:tcBorders>
              <w:top w:val="single" w:sz="18" w:space="0" w:color="auto"/>
              <w:left w:val="single" w:sz="18" w:space="0" w:color="auto"/>
              <w:bottom w:val="single" w:sz="6" w:space="0" w:color="auto"/>
              <w:right w:val="single" w:sz="18" w:space="0" w:color="auto"/>
            </w:tcBorders>
          </w:tcPr>
          <w:p w:rsidR="004B3AB7" w:rsidRPr="00B46D37" w:rsidRDefault="00B46D3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720"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4</w:t>
            </w:r>
          </w:p>
        </w:tc>
        <w:tc>
          <w:tcPr>
            <w:tcW w:w="834"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98" w:type="dxa"/>
            <w:tcBorders>
              <w:top w:val="single" w:sz="18"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rPr>
            </w:pPr>
            <w:r w:rsidRPr="00E2717D">
              <w:rPr>
                <w:rFonts w:ascii="Times New Roman" w:hAnsi="Times New Roman"/>
                <w:color w:val="000000"/>
                <w:sz w:val="24"/>
                <w:szCs w:val="24"/>
              </w:rPr>
              <w:t>10</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single" w:sz="6" w:space="0" w:color="auto"/>
              <w:right w:val="single" w:sz="18" w:space="0" w:color="auto"/>
            </w:tcBorders>
          </w:tcPr>
          <w:p w:rsidR="004B3AB7" w:rsidRPr="00B46D37" w:rsidRDefault="00B46D3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B46D37" w:rsidRDefault="00B46D3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tcPr>
          <w:p w:rsidR="004B3AB7" w:rsidRPr="00E2717D" w:rsidRDefault="00B46D3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20" w:type="dxa"/>
            <w:tcBorders>
              <w:top w:val="single" w:sz="6" w:space="0" w:color="auto"/>
              <w:left w:val="single" w:sz="18" w:space="0" w:color="auto"/>
              <w:bottom w:val="single" w:sz="6" w:space="0" w:color="auto"/>
              <w:right w:val="single" w:sz="18" w:space="0" w:color="auto"/>
            </w:tcBorders>
          </w:tcPr>
          <w:p w:rsidR="004B3AB7" w:rsidRPr="00B46D37" w:rsidRDefault="00B46D3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B7594D" w:rsidRDefault="004B3AB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single" w:sz="6" w:space="0" w:color="auto"/>
              <w:right w:val="single" w:sz="18" w:space="0" w:color="auto"/>
            </w:tcBorders>
          </w:tcPr>
          <w:p w:rsidR="004B3AB7" w:rsidRPr="00B46D37" w:rsidRDefault="00B46D3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834"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8" w:type="dxa"/>
            <w:tcBorders>
              <w:top w:val="single" w:sz="6" w:space="0" w:color="auto"/>
              <w:left w:val="single" w:sz="18" w:space="0" w:color="auto"/>
              <w:bottom w:val="single" w:sz="6"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r>
      <w:tr w:rsidR="004B3AB7" w:rsidRPr="00E2717D" w:rsidTr="004B3AB7">
        <w:trPr>
          <w:cantSplit/>
          <w:jc w:val="center"/>
        </w:trPr>
        <w:tc>
          <w:tcPr>
            <w:tcW w:w="775" w:type="dxa"/>
            <w:gridSpan w:val="2"/>
            <w:vMerge/>
            <w:tcBorders>
              <w:top w:val="single" w:sz="6"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B7594D" w:rsidRDefault="004B3AB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20" w:type="dxa"/>
            <w:tcBorders>
              <w:top w:val="single" w:sz="6" w:space="0" w:color="auto"/>
              <w:left w:val="single" w:sz="18" w:space="0" w:color="auto"/>
              <w:bottom w:val="double" w:sz="4" w:space="0" w:color="auto"/>
              <w:right w:val="single" w:sz="18" w:space="0" w:color="auto"/>
            </w:tcBorders>
          </w:tcPr>
          <w:p w:rsidR="004B3AB7" w:rsidRPr="00B46D37" w:rsidRDefault="00B46D37"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20"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834"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8" w:type="dxa"/>
            <w:tcBorders>
              <w:top w:val="single" w:sz="6" w:space="0" w:color="auto"/>
              <w:left w:val="single" w:sz="18" w:space="0" w:color="auto"/>
              <w:bottom w:val="double" w:sz="4"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color w:val="000000"/>
                <w:sz w:val="24"/>
                <w:szCs w:val="24"/>
              </w:rPr>
            </w:pPr>
            <w:r w:rsidRPr="00E2717D">
              <w:rPr>
                <w:rFonts w:ascii="Times New Roman" w:hAnsi="Times New Roman"/>
                <w:color w:val="000000"/>
                <w:sz w:val="24"/>
                <w:szCs w:val="24"/>
              </w:rPr>
              <w:t>2</w:t>
            </w:r>
          </w:p>
        </w:tc>
      </w:tr>
      <w:tr w:rsidR="004B3AB7" w:rsidRPr="00E2717D" w:rsidTr="004B3AB7">
        <w:trPr>
          <w:cantSplit/>
          <w:jc w:val="center"/>
        </w:trPr>
        <w:tc>
          <w:tcPr>
            <w:tcW w:w="775" w:type="dxa"/>
            <w:gridSpan w:val="2"/>
            <w:vMerge/>
            <w:tcBorders>
              <w:top w:val="single" w:sz="6" w:space="0" w:color="auto"/>
              <w:bottom w:val="single" w:sz="18" w:space="0" w:color="auto"/>
              <w:right w:val="single" w:sz="18" w:space="0" w:color="auto"/>
            </w:tcBorders>
          </w:tcPr>
          <w:p w:rsidR="004B3AB7" w:rsidRPr="00E2717D" w:rsidRDefault="004B3AB7"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18" w:space="0" w:color="auto"/>
              <w:right w:val="single" w:sz="18" w:space="0" w:color="auto"/>
            </w:tcBorders>
          </w:tcPr>
          <w:p w:rsidR="004B3AB7" w:rsidRPr="00E2717D" w:rsidRDefault="004B3AB7"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20" w:type="dxa"/>
            <w:tcBorders>
              <w:top w:val="double" w:sz="4" w:space="0" w:color="auto"/>
              <w:left w:val="single" w:sz="18" w:space="0" w:color="auto"/>
              <w:bottom w:val="single" w:sz="18" w:space="0" w:color="auto"/>
              <w:right w:val="single" w:sz="18" w:space="0" w:color="auto"/>
            </w:tcBorders>
          </w:tcPr>
          <w:p w:rsidR="004B3AB7" w:rsidRPr="00E2717D" w:rsidRDefault="00B46D37"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w:t>
            </w:r>
          </w:p>
        </w:tc>
        <w:tc>
          <w:tcPr>
            <w:tcW w:w="720"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6</w:t>
            </w:r>
          </w:p>
        </w:tc>
        <w:tc>
          <w:tcPr>
            <w:tcW w:w="834"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98" w:type="dxa"/>
            <w:tcBorders>
              <w:top w:val="double" w:sz="4"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i/>
                <w:color w:val="000000"/>
                <w:sz w:val="24"/>
                <w:szCs w:val="24"/>
                <w:lang w:val="sr-Latn-CS"/>
              </w:rPr>
            </w:pPr>
            <w:r w:rsidRPr="00E2717D">
              <w:rPr>
                <w:rFonts w:ascii="Times New Roman" w:hAnsi="Times New Roman"/>
                <w:i/>
                <w:color w:val="000000"/>
                <w:sz w:val="24"/>
                <w:szCs w:val="24"/>
                <w:lang w:val="sr-Cyrl-CS"/>
              </w:rPr>
              <w:t>16</w:t>
            </w:r>
          </w:p>
        </w:tc>
      </w:tr>
      <w:tr w:rsidR="004B3AB7" w:rsidRPr="00E2717D" w:rsidTr="004B3AB7">
        <w:trPr>
          <w:jc w:val="center"/>
        </w:trPr>
        <w:tc>
          <w:tcPr>
            <w:tcW w:w="775" w:type="dxa"/>
            <w:gridSpan w:val="2"/>
            <w:tcBorders>
              <w:top w:val="single" w:sz="18" w:space="0" w:color="auto"/>
              <w:bottom w:val="single" w:sz="18" w:space="0" w:color="auto"/>
              <w:right w:val="single" w:sz="18" w:space="0" w:color="auto"/>
            </w:tcBorders>
          </w:tcPr>
          <w:p w:rsidR="004B3AB7" w:rsidRPr="00E2717D" w:rsidRDefault="004B3AB7" w:rsidP="00B254D1">
            <w:pPr>
              <w:spacing w:after="0" w:line="240" w:lineRule="auto"/>
              <w:jc w:val="both"/>
              <w:rPr>
                <w:rFonts w:ascii="Times New Roman" w:hAnsi="Times New Roman"/>
                <w:b/>
                <w:color w:val="000000"/>
                <w:sz w:val="24"/>
                <w:szCs w:val="24"/>
                <w:lang w:val="hr-HR"/>
              </w:rPr>
            </w:pPr>
          </w:p>
        </w:tc>
        <w:tc>
          <w:tcPr>
            <w:tcW w:w="3185" w:type="dxa"/>
            <w:tcBorders>
              <w:top w:val="single" w:sz="18" w:space="0" w:color="auto"/>
              <w:left w:val="single" w:sz="18" w:space="0" w:color="auto"/>
              <w:bottom w:val="single" w:sz="18" w:space="0" w:color="auto"/>
              <w:right w:val="single" w:sz="18" w:space="0" w:color="auto"/>
            </w:tcBorders>
          </w:tcPr>
          <w:p w:rsidR="004B3AB7" w:rsidRPr="00E2717D" w:rsidRDefault="004B3AB7"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720" w:type="dxa"/>
            <w:tcBorders>
              <w:top w:val="single" w:sz="18"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20" w:type="dxa"/>
            <w:tcBorders>
              <w:top w:val="single" w:sz="18" w:space="0" w:color="auto"/>
              <w:left w:val="single" w:sz="18" w:space="0" w:color="auto"/>
              <w:bottom w:val="single" w:sz="18" w:space="0" w:color="auto"/>
              <w:right w:val="single" w:sz="18" w:space="0" w:color="auto"/>
            </w:tcBorders>
          </w:tcPr>
          <w:p w:rsidR="004B3AB7" w:rsidRPr="00E2717D" w:rsidRDefault="00B46D37"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720" w:type="dxa"/>
            <w:tcBorders>
              <w:top w:val="single" w:sz="18"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16</w:t>
            </w:r>
          </w:p>
        </w:tc>
        <w:tc>
          <w:tcPr>
            <w:tcW w:w="834" w:type="dxa"/>
            <w:tcBorders>
              <w:top w:val="single" w:sz="18"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98" w:type="dxa"/>
            <w:tcBorders>
              <w:top w:val="single" w:sz="18" w:space="0" w:color="auto"/>
              <w:left w:val="single" w:sz="18" w:space="0" w:color="auto"/>
              <w:bottom w:val="single" w:sz="18" w:space="0" w:color="auto"/>
              <w:right w:val="single" w:sz="18" w:space="0" w:color="auto"/>
            </w:tcBorders>
            <w:vAlign w:val="center"/>
          </w:tcPr>
          <w:p w:rsidR="004B3AB7" w:rsidRPr="00E2717D" w:rsidRDefault="004B3AB7" w:rsidP="00B254D1">
            <w:pPr>
              <w:spacing w:after="0" w:line="240" w:lineRule="auto"/>
              <w:jc w:val="center"/>
              <w:rPr>
                <w:rFonts w:ascii="Times New Roman" w:hAnsi="Times New Roman"/>
                <w:b/>
                <w:color w:val="000000"/>
                <w:sz w:val="24"/>
                <w:szCs w:val="24"/>
                <w:lang w:val="sr-Latn-CS"/>
              </w:rPr>
            </w:pPr>
            <w:r w:rsidRPr="00E2717D">
              <w:rPr>
                <w:rFonts w:ascii="Times New Roman" w:hAnsi="Times New Roman"/>
                <w:b/>
                <w:color w:val="000000"/>
                <w:sz w:val="24"/>
                <w:szCs w:val="24"/>
              </w:rPr>
              <w:t>4</w:t>
            </w:r>
            <w:r w:rsidRPr="00E2717D">
              <w:rPr>
                <w:rFonts w:ascii="Times New Roman" w:hAnsi="Times New Roman"/>
                <w:b/>
                <w:color w:val="000000"/>
                <w:sz w:val="24"/>
                <w:szCs w:val="24"/>
                <w:lang w:val="sr-Latn-CS"/>
              </w:rPr>
              <w:t>0</w:t>
            </w:r>
          </w:p>
        </w:tc>
      </w:tr>
      <w:tr w:rsidR="004B3AB7" w:rsidRPr="00563D7D" w:rsidTr="004B3AB7">
        <w:trPr>
          <w:jc w:val="center"/>
        </w:trPr>
        <w:tc>
          <w:tcPr>
            <w:tcW w:w="720" w:type="dxa"/>
            <w:tcBorders>
              <w:top w:val="single" w:sz="18" w:space="0" w:color="auto"/>
              <w:bottom w:val="single" w:sz="18" w:space="0" w:color="auto"/>
              <w:right w:val="single" w:sz="18" w:space="0" w:color="auto"/>
            </w:tcBorders>
          </w:tcPr>
          <w:p w:rsidR="004B3AB7" w:rsidRPr="00E2717D" w:rsidRDefault="004B3AB7" w:rsidP="00012D04">
            <w:pPr>
              <w:spacing w:after="0" w:line="240" w:lineRule="auto"/>
              <w:jc w:val="center"/>
              <w:rPr>
                <w:rFonts w:ascii="Times New Roman" w:hAnsi="Times New Roman"/>
                <w:color w:val="000000"/>
                <w:sz w:val="24"/>
                <w:szCs w:val="24"/>
                <w:lang w:val="sr-Cyrl-CS"/>
              </w:rPr>
            </w:pPr>
          </w:p>
        </w:tc>
        <w:tc>
          <w:tcPr>
            <w:tcW w:w="8472" w:type="dxa"/>
            <w:gridSpan w:val="9"/>
            <w:tcBorders>
              <w:top w:val="single" w:sz="18" w:space="0" w:color="auto"/>
              <w:bottom w:val="single" w:sz="18" w:space="0" w:color="auto"/>
              <w:right w:val="single" w:sz="18" w:space="0" w:color="auto"/>
            </w:tcBorders>
          </w:tcPr>
          <w:p w:rsidR="004B3AB7" w:rsidRPr="00E2717D" w:rsidRDefault="004B3AB7" w:rsidP="00012D04">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Драгана Лончар има часове изборне наставе Домаћинство.</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1009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95"/>
        <w:gridCol w:w="3185"/>
        <w:gridCol w:w="789"/>
        <w:gridCol w:w="790"/>
        <w:gridCol w:w="790"/>
        <w:gridCol w:w="790"/>
        <w:gridCol w:w="828"/>
        <w:gridCol w:w="751"/>
        <w:gridCol w:w="790"/>
        <w:gridCol w:w="790"/>
      </w:tblGrid>
      <w:tr w:rsidR="00B254D1" w:rsidRPr="00E2717D" w:rsidTr="00B254D1">
        <w:trPr>
          <w:cantSplit/>
          <w:trHeight w:val="558"/>
          <w:tblHeader/>
          <w:jc w:val="center"/>
        </w:trPr>
        <w:tc>
          <w:tcPr>
            <w:tcW w:w="7767" w:type="dxa"/>
            <w:gridSpan w:val="7"/>
            <w:tcBorders>
              <w:top w:val="single" w:sz="18" w:space="0" w:color="auto"/>
              <w:bottom w:val="single" w:sz="18" w:space="0" w:color="auto"/>
            </w:tcBorders>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ГЕОГРАФИЈА</w:t>
            </w:r>
          </w:p>
        </w:tc>
        <w:tc>
          <w:tcPr>
            <w:tcW w:w="2331" w:type="dxa"/>
            <w:gridSpan w:val="3"/>
            <w:tcBorders>
              <w:top w:val="single" w:sz="18" w:space="0" w:color="auto"/>
              <w:bottom w:val="single" w:sz="18" w:space="0" w:color="auto"/>
              <w:right w:val="single" w:sz="18" w:space="0" w:color="auto"/>
            </w:tcBorders>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ИСТОРИЈА</w:t>
            </w:r>
          </w:p>
        </w:tc>
      </w:tr>
      <w:tr w:rsidR="00B254D1" w:rsidRPr="00E2717D" w:rsidTr="00B254D1">
        <w:trPr>
          <w:cantSplit/>
          <w:trHeight w:val="2445"/>
          <w:tblHeader/>
          <w:jc w:val="center"/>
        </w:trPr>
        <w:tc>
          <w:tcPr>
            <w:tcW w:w="3780" w:type="dxa"/>
            <w:gridSpan w:val="2"/>
            <w:tcBorders>
              <w:top w:val="single" w:sz="18" w:space="0" w:color="auto"/>
              <w:bottom w:val="single" w:sz="18"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789"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color w:val="000000"/>
                <w:sz w:val="24"/>
                <w:szCs w:val="24"/>
                <w:lang w:val="sr-Cyrl-CS"/>
              </w:rPr>
            </w:pPr>
            <w:r w:rsidRPr="00E2717D">
              <w:rPr>
                <w:rFonts w:ascii="Times New Roman" w:hAnsi="Times New Roman"/>
                <w:b/>
                <w:color w:val="000000"/>
                <w:sz w:val="24"/>
                <w:szCs w:val="24"/>
                <w:lang w:val="sr-Cyrl-CS"/>
              </w:rPr>
              <w:t>Биљана  Рончевић</w:t>
            </w:r>
          </w:p>
        </w:tc>
        <w:tc>
          <w:tcPr>
            <w:tcW w:w="7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Сандра  Антић</w:t>
            </w:r>
          </w:p>
          <w:p w:rsidR="00B254D1" w:rsidRPr="00E2717D" w:rsidRDefault="00B254D1" w:rsidP="00B254D1">
            <w:pPr>
              <w:spacing w:after="0" w:line="240" w:lineRule="auto"/>
              <w:ind w:left="113" w:right="113"/>
              <w:jc w:val="center"/>
              <w:rPr>
                <w:rFonts w:ascii="Times New Roman" w:hAnsi="Times New Roman"/>
                <w:b/>
                <w:color w:val="000000"/>
                <w:sz w:val="20"/>
                <w:szCs w:val="20"/>
                <w:lang w:val="sr-Cyrl-CS"/>
              </w:rPr>
            </w:pPr>
          </w:p>
        </w:tc>
        <w:tc>
          <w:tcPr>
            <w:tcW w:w="7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0"/>
                <w:szCs w:val="20"/>
                <w:lang w:val="sr-Cyrl-CS"/>
              </w:rPr>
            </w:pPr>
            <w:r w:rsidRPr="00E2717D">
              <w:rPr>
                <w:rFonts w:ascii="Times New Roman" w:hAnsi="Times New Roman"/>
                <w:b/>
                <w:color w:val="000000"/>
                <w:sz w:val="20"/>
                <w:szCs w:val="20"/>
                <w:lang w:val="sr-Cyrl-CS"/>
              </w:rPr>
              <w:t xml:space="preserve">Данијела Карапанџин </w:t>
            </w:r>
          </w:p>
        </w:tc>
        <w:tc>
          <w:tcPr>
            <w:tcW w:w="7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p>
        </w:tc>
        <w:tc>
          <w:tcPr>
            <w:tcW w:w="828" w:type="dxa"/>
            <w:tcBorders>
              <w:top w:val="single" w:sz="18" w:space="0" w:color="auto"/>
              <w:left w:val="single" w:sz="18" w:space="0" w:color="auto"/>
              <w:bottom w:val="single" w:sz="18" w:space="0" w:color="auto"/>
              <w:right w:val="single" w:sz="18" w:space="0" w:color="auto"/>
            </w:tcBorders>
            <w:textDirection w:val="btL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p>
        </w:tc>
        <w:tc>
          <w:tcPr>
            <w:tcW w:w="751"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Марија  Мандић  Радека </w:t>
            </w:r>
          </w:p>
        </w:tc>
        <w:tc>
          <w:tcPr>
            <w:tcW w:w="7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Олгица  Ковачевић</w:t>
            </w:r>
          </w:p>
        </w:tc>
        <w:tc>
          <w:tcPr>
            <w:tcW w:w="7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vertAlign w:val="superscript"/>
                <w:lang w:val="sr-Cyrl-CS"/>
              </w:rPr>
            </w:pPr>
            <w:r w:rsidRPr="00E2717D">
              <w:rPr>
                <w:rFonts w:ascii="Times New Roman" w:hAnsi="Times New Roman"/>
                <w:b/>
                <w:color w:val="000000"/>
                <w:sz w:val="24"/>
                <w:szCs w:val="24"/>
                <w:lang w:val="sr-Cyrl-CS"/>
              </w:rPr>
              <w:t>Дејан  Радека</w:t>
            </w:r>
          </w:p>
        </w:tc>
      </w:tr>
      <w:tr w:rsidR="00B254D1" w:rsidRPr="00E2717D" w:rsidTr="00B254D1">
        <w:trPr>
          <w:cantSplit/>
          <w:jc w:val="center"/>
        </w:trPr>
        <w:tc>
          <w:tcPr>
            <w:tcW w:w="595" w:type="dxa"/>
            <w:vMerge w:val="restart"/>
            <w:tcBorders>
              <w:top w:val="single" w:sz="18" w:space="0" w:color="auto"/>
              <w:bottom w:val="single" w:sz="6" w:space="0" w:color="auto"/>
              <w:right w:val="single" w:sz="18" w:space="0" w:color="auto"/>
            </w:tcBorders>
            <w:textDirection w:val="btLr"/>
          </w:tcPr>
          <w:p w:rsidR="00B254D1" w:rsidRPr="00E2717D" w:rsidRDefault="00B254D1" w:rsidP="00A21994">
            <w:pPr>
              <w:numPr>
                <w:ilvl w:val="0"/>
                <w:numId w:val="13"/>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Непосредан рад са ученицима </w:t>
            </w:r>
          </w:p>
        </w:tc>
        <w:tc>
          <w:tcPr>
            <w:tcW w:w="3185"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789"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r w:rsidR="001C4E05">
              <w:rPr>
                <w:rFonts w:ascii="Times New Roman" w:hAnsi="Times New Roman"/>
                <w:color w:val="000000"/>
                <w:sz w:val="24"/>
                <w:szCs w:val="24"/>
                <w:lang w:val="sr-Cyrl-CS"/>
              </w:rPr>
              <w:t>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w:t>
            </w:r>
            <w:r w:rsidR="001C4E05">
              <w:rPr>
                <w:rFonts w:ascii="Times New Roman" w:hAnsi="Times New Roman"/>
                <w:color w:val="000000"/>
                <w:sz w:val="24"/>
                <w:szCs w:val="24"/>
                <w:lang w:val="sr-Cyrl-CS"/>
              </w:rPr>
              <w:t>1</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w:t>
            </w:r>
            <w:r w:rsidR="00D33284">
              <w:rPr>
                <w:rFonts w:ascii="Times New Roman" w:hAnsi="Times New Roman"/>
                <w:color w:val="000000"/>
                <w:sz w:val="24"/>
                <w:szCs w:val="24"/>
                <w:lang w:val="sr-Cyrl-CS"/>
              </w:rPr>
              <w:t>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w:t>
            </w:r>
            <w:r w:rsidR="001C4E05">
              <w:rPr>
                <w:rFonts w:ascii="Times New Roman" w:hAnsi="Times New Roman"/>
                <w:color w:val="000000"/>
                <w:sz w:val="24"/>
                <w:szCs w:val="24"/>
                <w:lang w:val="sr-Cyrl-CS"/>
              </w:rPr>
              <w:t>1</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изборна настава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trHeight w:val="264"/>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1C4E0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1C4E05"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789"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double" w:sz="4"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595" w:type="dxa"/>
            <w:vMerge/>
            <w:tcBorders>
              <w:top w:val="single" w:sz="6"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789"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p>
        </w:tc>
        <w:tc>
          <w:tcPr>
            <w:tcW w:w="828" w:type="dxa"/>
            <w:tcBorders>
              <w:top w:val="double" w:sz="4"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center"/>
              <w:rPr>
                <w:rFonts w:ascii="Times New Roman" w:hAnsi="Times New Roman"/>
                <w:i/>
                <w:color w:val="000000"/>
                <w:sz w:val="24"/>
                <w:szCs w:val="24"/>
                <w:lang w:val="sr-Cyrl-CS"/>
              </w:rPr>
            </w:pPr>
          </w:p>
        </w:tc>
        <w:tc>
          <w:tcPr>
            <w:tcW w:w="751"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r>
      <w:tr w:rsidR="00B254D1" w:rsidRPr="00E2717D" w:rsidTr="00B254D1">
        <w:trPr>
          <w:cantSplit/>
          <w:jc w:val="center"/>
        </w:trPr>
        <w:tc>
          <w:tcPr>
            <w:tcW w:w="595" w:type="dxa"/>
            <w:vMerge w:val="restart"/>
            <w:tcBorders>
              <w:top w:val="single" w:sz="18" w:space="0" w:color="auto"/>
              <w:bottom w:val="single" w:sz="6" w:space="0" w:color="auto"/>
              <w:right w:val="single" w:sz="18" w:space="0" w:color="auto"/>
            </w:tcBorders>
            <w:textDirection w:val="btLr"/>
          </w:tcPr>
          <w:p w:rsidR="00B254D1" w:rsidRPr="00E2717D" w:rsidRDefault="00B254D1" w:rsidP="00A21994">
            <w:pPr>
              <w:numPr>
                <w:ilvl w:val="0"/>
                <w:numId w:val="13"/>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3185"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789"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D20569"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p>
        </w:tc>
        <w:tc>
          <w:tcPr>
            <w:tcW w:w="828"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rPr>
            </w:pPr>
          </w:p>
        </w:tc>
        <w:tc>
          <w:tcPr>
            <w:tcW w:w="751"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28684A"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789"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p>
        </w:tc>
        <w:tc>
          <w:tcPr>
            <w:tcW w:w="828"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rPr>
            </w:pPr>
          </w:p>
        </w:tc>
        <w:tc>
          <w:tcPr>
            <w:tcW w:w="75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c>
          <w:tcPr>
            <w:tcW w:w="7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w:t>
            </w:r>
          </w:p>
        </w:tc>
      </w:tr>
      <w:tr w:rsidR="00B254D1" w:rsidRPr="00E2717D" w:rsidTr="00B254D1">
        <w:trPr>
          <w:cantSplit/>
          <w:jc w:val="center"/>
        </w:trPr>
        <w:tc>
          <w:tcPr>
            <w:tcW w:w="595"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789"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28684A"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p>
        </w:tc>
        <w:tc>
          <w:tcPr>
            <w:tcW w:w="828"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p>
        </w:tc>
        <w:tc>
          <w:tcPr>
            <w:tcW w:w="751"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c>
          <w:tcPr>
            <w:tcW w:w="7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Latn-CS"/>
              </w:rPr>
            </w:pPr>
            <w:r w:rsidRPr="00E2717D">
              <w:rPr>
                <w:rFonts w:ascii="Times New Roman" w:hAnsi="Times New Roman"/>
                <w:color w:val="000000"/>
                <w:sz w:val="24"/>
                <w:szCs w:val="24"/>
                <w:lang w:val="sr-Latn-CS"/>
              </w:rPr>
              <w:t>1</w:t>
            </w:r>
          </w:p>
        </w:tc>
      </w:tr>
      <w:tr w:rsidR="00B254D1" w:rsidRPr="00E2717D" w:rsidTr="00B254D1">
        <w:trPr>
          <w:cantSplit/>
          <w:jc w:val="center"/>
        </w:trPr>
        <w:tc>
          <w:tcPr>
            <w:tcW w:w="595" w:type="dxa"/>
            <w:vMerge/>
            <w:tcBorders>
              <w:top w:val="single" w:sz="6"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185" w:type="dxa"/>
            <w:tcBorders>
              <w:top w:val="single" w:sz="6"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789"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p>
        </w:tc>
        <w:tc>
          <w:tcPr>
            <w:tcW w:w="828" w:type="dxa"/>
            <w:tcBorders>
              <w:top w:val="double" w:sz="4"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center"/>
              <w:rPr>
                <w:rFonts w:ascii="Times New Roman" w:hAnsi="Times New Roman"/>
                <w:i/>
                <w:color w:val="000000"/>
                <w:sz w:val="24"/>
                <w:szCs w:val="24"/>
                <w:lang w:val="sr-Cyrl-CS"/>
              </w:rPr>
            </w:pPr>
          </w:p>
        </w:tc>
        <w:tc>
          <w:tcPr>
            <w:tcW w:w="751"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r>
      <w:tr w:rsidR="00B254D1" w:rsidRPr="00E2717D" w:rsidTr="00B254D1">
        <w:trPr>
          <w:jc w:val="center"/>
        </w:trPr>
        <w:tc>
          <w:tcPr>
            <w:tcW w:w="595" w:type="dxa"/>
            <w:tcBorders>
              <w:top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color w:val="000000"/>
                <w:sz w:val="24"/>
                <w:szCs w:val="24"/>
                <w:lang w:val="hr-HR"/>
              </w:rPr>
            </w:pPr>
          </w:p>
        </w:tc>
        <w:tc>
          <w:tcPr>
            <w:tcW w:w="3185" w:type="dxa"/>
            <w:tcBorders>
              <w:top w:val="single" w:sz="18"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789"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p>
        </w:tc>
        <w:tc>
          <w:tcPr>
            <w:tcW w:w="828" w:type="dxa"/>
            <w:tcBorders>
              <w:top w:val="single" w:sz="18"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center"/>
              <w:rPr>
                <w:rFonts w:ascii="Times New Roman" w:hAnsi="Times New Roman"/>
                <w:b/>
                <w:color w:val="000000"/>
                <w:sz w:val="24"/>
                <w:szCs w:val="24"/>
                <w:lang w:val="sr-Cyrl-CS"/>
              </w:rPr>
            </w:pPr>
          </w:p>
        </w:tc>
        <w:tc>
          <w:tcPr>
            <w:tcW w:w="751"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7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r>
      <w:tr w:rsidR="00B254D1" w:rsidRPr="00E2717D" w:rsidTr="00B254D1">
        <w:trPr>
          <w:jc w:val="center"/>
        </w:trPr>
        <w:tc>
          <w:tcPr>
            <w:tcW w:w="10098" w:type="dxa"/>
            <w:gridSpan w:val="10"/>
            <w:tcBorders>
              <w:top w:val="single" w:sz="18" w:space="0" w:color="auto"/>
              <w:bottom w:val="single" w:sz="18"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93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40"/>
        <w:gridCol w:w="4501"/>
        <w:gridCol w:w="1018"/>
        <w:gridCol w:w="1021"/>
        <w:gridCol w:w="990"/>
        <w:gridCol w:w="990"/>
      </w:tblGrid>
      <w:tr w:rsidR="00B254D1" w:rsidTr="00B254D1">
        <w:trPr>
          <w:cantSplit/>
          <w:trHeight w:val="558"/>
          <w:tblHeader/>
          <w:jc w:val="center"/>
        </w:trPr>
        <w:tc>
          <w:tcPr>
            <w:tcW w:w="9360" w:type="dxa"/>
            <w:gridSpan w:val="6"/>
            <w:tcBorders>
              <w:top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ТЕХНИЧКО  И  ИНФОРМАТИЧКО  ОБРАЗОВАЊЕ</w:t>
            </w:r>
          </w:p>
        </w:tc>
      </w:tr>
      <w:tr w:rsidR="00B254D1" w:rsidTr="00B254D1">
        <w:trPr>
          <w:cantSplit/>
          <w:trHeight w:val="2445"/>
          <w:tblHeader/>
          <w:jc w:val="center"/>
        </w:trPr>
        <w:tc>
          <w:tcPr>
            <w:tcW w:w="5341" w:type="dxa"/>
            <w:gridSpan w:val="2"/>
            <w:tcBorders>
              <w:top w:val="single" w:sz="18" w:space="0" w:color="auto"/>
              <w:bottom w:val="single" w:sz="18"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1018" w:type="dxa"/>
            <w:tcBorders>
              <w:top w:val="single" w:sz="18" w:space="0" w:color="auto"/>
              <w:left w:val="single" w:sz="18" w:space="0" w:color="auto"/>
              <w:bottom w:val="single" w:sz="18" w:space="0" w:color="auto"/>
              <w:right w:val="single" w:sz="18" w:space="0" w:color="auto"/>
            </w:tcBorders>
            <w:textDirection w:val="btLr"/>
            <w:vAlign w:val="center"/>
          </w:tcPr>
          <w:p w:rsidR="00B254D1" w:rsidRDefault="00A04984" w:rsidP="00B254D1">
            <w:pPr>
              <w:spacing w:after="0" w:line="240" w:lineRule="auto"/>
              <w:ind w:left="113" w:right="113"/>
              <w:jc w:val="center"/>
              <w:rPr>
                <w:rFonts w:ascii="Times New Roman" w:hAnsi="Times New Roman"/>
                <w:color w:val="000000"/>
                <w:sz w:val="24"/>
                <w:szCs w:val="24"/>
                <w:lang w:val="sr-Cyrl-CS"/>
              </w:rPr>
            </w:pPr>
            <w:r>
              <w:rPr>
                <w:rFonts w:ascii="Times New Roman" w:hAnsi="Times New Roman"/>
                <w:b/>
                <w:color w:val="000000"/>
                <w:sz w:val="24"/>
                <w:szCs w:val="24"/>
                <w:lang w:val="sr-Cyrl-CS"/>
              </w:rPr>
              <w:t>Сандра  Т</w:t>
            </w:r>
            <w:r w:rsidR="00B254D1">
              <w:rPr>
                <w:rFonts w:ascii="Times New Roman" w:hAnsi="Times New Roman"/>
                <w:b/>
                <w:color w:val="000000"/>
                <w:sz w:val="24"/>
                <w:szCs w:val="24"/>
                <w:lang w:val="sr-Cyrl-CS"/>
              </w:rPr>
              <w:t>ерзић</w:t>
            </w:r>
          </w:p>
        </w:tc>
        <w:tc>
          <w:tcPr>
            <w:tcW w:w="1021" w:type="dxa"/>
            <w:tcBorders>
              <w:top w:val="single" w:sz="18" w:space="0" w:color="auto"/>
              <w:left w:val="single" w:sz="18" w:space="0" w:color="auto"/>
              <w:bottom w:val="single" w:sz="18" w:space="0" w:color="auto"/>
              <w:right w:val="single" w:sz="18" w:space="0" w:color="auto"/>
            </w:tcBorders>
            <w:textDirection w:val="btLr"/>
            <w:vAlign w:val="center"/>
          </w:tcPr>
          <w:p w:rsidR="00B254D1" w:rsidRDefault="00B254D1"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Перо  Јовановић</w:t>
            </w:r>
          </w:p>
        </w:tc>
        <w:tc>
          <w:tcPr>
            <w:tcW w:w="990" w:type="dxa"/>
            <w:tcBorders>
              <w:top w:val="single" w:sz="18" w:space="0" w:color="auto"/>
              <w:left w:val="single" w:sz="18" w:space="0" w:color="auto"/>
              <w:bottom w:val="single" w:sz="18" w:space="0" w:color="auto"/>
              <w:right w:val="single" w:sz="18" w:space="0" w:color="auto"/>
            </w:tcBorders>
            <w:textDirection w:val="btLr"/>
            <w:vAlign w:val="center"/>
          </w:tcPr>
          <w:p w:rsidR="00B254D1" w:rsidRDefault="00B254D1"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Алфред  Келемен</w:t>
            </w:r>
          </w:p>
        </w:tc>
        <w:tc>
          <w:tcPr>
            <w:tcW w:w="9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CD5047" w:rsidRDefault="00B254D1" w:rsidP="00CD5047">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lang w:val="sr-Latn-CS"/>
              </w:rPr>
              <w:t xml:space="preserve">Бојана </w:t>
            </w:r>
            <w:r w:rsidR="00CD5047">
              <w:rPr>
                <w:rFonts w:ascii="Times New Roman" w:hAnsi="Times New Roman"/>
                <w:b/>
                <w:color w:val="000000"/>
                <w:sz w:val="24"/>
                <w:szCs w:val="24"/>
              </w:rPr>
              <w:t>Секулић</w:t>
            </w:r>
          </w:p>
        </w:tc>
      </w:tr>
      <w:tr w:rsidR="00B254D1"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Default="00B254D1" w:rsidP="00A21994">
            <w:pPr>
              <w:numPr>
                <w:ilvl w:val="0"/>
                <w:numId w:val="14"/>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4501" w:type="dxa"/>
            <w:tcBorders>
              <w:top w:val="single" w:sz="18"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1018" w:type="dxa"/>
            <w:tcBorders>
              <w:top w:val="single" w:sz="18" w:space="0" w:color="auto"/>
              <w:left w:val="single" w:sz="18" w:space="0" w:color="auto"/>
              <w:bottom w:val="single" w:sz="6" w:space="0" w:color="auto"/>
              <w:right w:val="single" w:sz="18" w:space="0" w:color="auto"/>
            </w:tcBorders>
            <w:vAlign w:val="center"/>
          </w:tcPr>
          <w:p w:rsidR="00B254D1" w:rsidRDefault="00550F9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1021"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Default="00CD504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r w:rsidR="00550F91">
              <w:rPr>
                <w:rFonts w:ascii="Times New Roman" w:hAnsi="Times New Roman"/>
                <w:color w:val="000000"/>
                <w:sz w:val="24"/>
                <w:szCs w:val="24"/>
                <w:lang w:val="sr-Cyrl-CS"/>
              </w:rPr>
              <w:t>6</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550F9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A04984"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trHeight w:val="264"/>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550F9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550F9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CD504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CD504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CD504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550F9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CD504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1018"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Default="00CD504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1018"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1021"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r>
      <w:tr w:rsidR="00B254D1"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Default="00B254D1" w:rsidP="00A21994">
            <w:pPr>
              <w:numPr>
                <w:ilvl w:val="0"/>
                <w:numId w:val="14"/>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4501" w:type="dxa"/>
            <w:tcBorders>
              <w:top w:val="single" w:sz="18"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1018"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1021"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1018"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021"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1018"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1021"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r>
      <w:tr w:rsidR="00B254D1" w:rsidTr="00B254D1">
        <w:trPr>
          <w:jc w:val="center"/>
        </w:trPr>
        <w:tc>
          <w:tcPr>
            <w:tcW w:w="840" w:type="dxa"/>
            <w:tcBorders>
              <w:top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color w:val="000000"/>
                <w:sz w:val="24"/>
                <w:szCs w:val="24"/>
                <w:lang w:val="hr-HR"/>
              </w:rPr>
            </w:pPr>
          </w:p>
        </w:tc>
        <w:tc>
          <w:tcPr>
            <w:tcW w:w="4501" w:type="dxa"/>
            <w:tcBorders>
              <w:top w:val="single" w:sz="18"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1018"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1021"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990"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990"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1031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643"/>
        <w:gridCol w:w="3445"/>
        <w:gridCol w:w="779"/>
        <w:gridCol w:w="876"/>
        <w:gridCol w:w="779"/>
        <w:gridCol w:w="779"/>
        <w:gridCol w:w="681"/>
        <w:gridCol w:w="779"/>
        <w:gridCol w:w="779"/>
        <w:gridCol w:w="779"/>
      </w:tblGrid>
      <w:tr w:rsidR="00276068" w:rsidTr="00276068">
        <w:trPr>
          <w:cantSplit/>
          <w:trHeight w:val="558"/>
          <w:tblHeader/>
          <w:jc w:val="center"/>
        </w:trPr>
        <w:tc>
          <w:tcPr>
            <w:tcW w:w="9540" w:type="dxa"/>
            <w:gridSpan w:val="9"/>
            <w:tcBorders>
              <w:top w:val="single" w:sz="18" w:space="0" w:color="auto"/>
              <w:bottom w:val="single" w:sz="18" w:space="0" w:color="auto"/>
              <w:right w:val="single" w:sz="18" w:space="0" w:color="auto"/>
            </w:tcBorders>
            <w:vAlign w:val="cente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ЕНГЛЕСКИ  ЈЕЗИК</w:t>
            </w:r>
          </w:p>
        </w:tc>
        <w:tc>
          <w:tcPr>
            <w:tcW w:w="779" w:type="dxa"/>
            <w:tcBorders>
              <w:top w:val="single" w:sz="18" w:space="0" w:color="auto"/>
              <w:bottom w:val="single" w:sz="18" w:space="0" w:color="auto"/>
              <w:right w:val="single" w:sz="18" w:space="0" w:color="auto"/>
            </w:tcBorders>
          </w:tcPr>
          <w:p w:rsidR="00276068" w:rsidRDefault="00276068" w:rsidP="00B254D1">
            <w:pPr>
              <w:spacing w:after="0" w:line="240" w:lineRule="auto"/>
              <w:ind w:left="113" w:right="113"/>
              <w:jc w:val="center"/>
              <w:rPr>
                <w:rFonts w:ascii="Times New Roman" w:hAnsi="Times New Roman"/>
                <w:b/>
                <w:color w:val="000000"/>
                <w:sz w:val="24"/>
                <w:szCs w:val="24"/>
                <w:lang w:val="sr-Cyrl-CS"/>
              </w:rPr>
            </w:pPr>
          </w:p>
        </w:tc>
      </w:tr>
      <w:tr w:rsidR="00276068" w:rsidTr="00276068">
        <w:trPr>
          <w:cantSplit/>
          <w:trHeight w:val="2445"/>
          <w:tblHeader/>
          <w:jc w:val="center"/>
        </w:trPr>
        <w:tc>
          <w:tcPr>
            <w:tcW w:w="4088" w:type="dxa"/>
            <w:gridSpan w:val="2"/>
            <w:tcBorders>
              <w:top w:val="single" w:sz="18" w:space="0" w:color="auto"/>
              <w:bottom w:val="single" w:sz="18"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779" w:type="dxa"/>
            <w:tcBorders>
              <w:top w:val="single" w:sz="18" w:space="0" w:color="auto"/>
              <w:left w:val="single" w:sz="18" w:space="0" w:color="auto"/>
              <w:bottom w:val="single" w:sz="18" w:space="0" w:color="auto"/>
              <w:right w:val="single" w:sz="18" w:space="0" w:color="auto"/>
            </w:tcBorders>
            <w:textDirection w:val="btLr"/>
            <w:vAlign w:val="center"/>
          </w:tcPr>
          <w:p w:rsidR="00276068" w:rsidRDefault="00276068" w:rsidP="00B254D1">
            <w:pPr>
              <w:spacing w:after="0" w:line="240" w:lineRule="auto"/>
              <w:ind w:left="113" w:right="113"/>
              <w:jc w:val="center"/>
              <w:rPr>
                <w:rFonts w:ascii="Times New Roman" w:hAnsi="Times New Roman"/>
                <w:color w:val="000000"/>
                <w:sz w:val="24"/>
                <w:szCs w:val="24"/>
                <w:lang w:val="sr-Cyrl-CS"/>
              </w:rPr>
            </w:pPr>
            <w:r>
              <w:rPr>
                <w:rFonts w:ascii="Times New Roman" w:hAnsi="Times New Roman"/>
                <w:b/>
                <w:color w:val="000000"/>
                <w:sz w:val="24"/>
                <w:szCs w:val="24"/>
                <w:lang w:val="sr-Cyrl-CS"/>
              </w:rPr>
              <w:t>Жељка  Прцовић</w:t>
            </w:r>
          </w:p>
        </w:tc>
        <w:tc>
          <w:tcPr>
            <w:tcW w:w="876" w:type="dxa"/>
            <w:tcBorders>
              <w:top w:val="single" w:sz="18" w:space="0" w:color="auto"/>
              <w:left w:val="single" w:sz="18" w:space="0" w:color="auto"/>
              <w:bottom w:val="single" w:sz="18" w:space="0" w:color="auto"/>
              <w:right w:val="single" w:sz="18" w:space="0" w:color="auto"/>
            </w:tcBorders>
            <w:textDirection w:val="btLr"/>
            <w:vAlign w:val="cente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Татјана Гашић</w:t>
            </w:r>
          </w:p>
        </w:tc>
        <w:tc>
          <w:tcPr>
            <w:tcW w:w="779" w:type="dxa"/>
            <w:tcBorders>
              <w:top w:val="single" w:sz="18" w:space="0" w:color="auto"/>
              <w:left w:val="single" w:sz="18" w:space="0" w:color="auto"/>
              <w:bottom w:val="single" w:sz="18" w:space="0" w:color="auto"/>
              <w:right w:val="single" w:sz="18" w:space="0" w:color="auto"/>
            </w:tcBorders>
            <w:textDirection w:val="btLr"/>
            <w:vAlign w:val="cente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Снежана Радић</w:t>
            </w:r>
          </w:p>
        </w:tc>
        <w:tc>
          <w:tcPr>
            <w:tcW w:w="779" w:type="dxa"/>
            <w:tcBorders>
              <w:top w:val="single" w:sz="18" w:space="0" w:color="auto"/>
              <w:left w:val="single" w:sz="18" w:space="0" w:color="auto"/>
              <w:bottom w:val="single" w:sz="18" w:space="0" w:color="auto"/>
              <w:right w:val="single" w:sz="18" w:space="0" w:color="auto"/>
            </w:tcBorders>
            <w:textDirection w:val="btLr"/>
            <w:vAlign w:val="cente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Анкица  Берић</w:t>
            </w:r>
          </w:p>
        </w:tc>
        <w:tc>
          <w:tcPr>
            <w:tcW w:w="681" w:type="dxa"/>
            <w:tcBorders>
              <w:top w:val="single" w:sz="18" w:space="0" w:color="auto"/>
              <w:left w:val="single" w:sz="18" w:space="0" w:color="auto"/>
              <w:bottom w:val="single" w:sz="18" w:space="0" w:color="auto"/>
              <w:right w:val="single" w:sz="18" w:space="0" w:color="auto"/>
            </w:tcBorders>
            <w:textDirection w:val="btLr"/>
            <w:vAlign w:val="center"/>
          </w:tcPr>
          <w:p w:rsidR="00276068" w:rsidRPr="00952452" w:rsidRDefault="00276068" w:rsidP="00952452">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Драгана Поповић</w:t>
            </w:r>
          </w:p>
        </w:tc>
        <w:tc>
          <w:tcPr>
            <w:tcW w:w="779" w:type="dxa"/>
            <w:tcBorders>
              <w:top w:val="single" w:sz="18" w:space="0" w:color="auto"/>
              <w:left w:val="single" w:sz="18" w:space="0" w:color="auto"/>
              <w:bottom w:val="single" w:sz="18" w:space="0" w:color="auto"/>
              <w:right w:val="single" w:sz="18" w:space="0" w:color="auto"/>
            </w:tcBorders>
            <w:textDirection w:val="btLr"/>
            <w:vAlign w:val="cente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Драгана  Вовчук</w:t>
            </w:r>
          </w:p>
        </w:tc>
        <w:tc>
          <w:tcPr>
            <w:tcW w:w="779" w:type="dxa"/>
            <w:tcBorders>
              <w:top w:val="single" w:sz="18" w:space="0" w:color="auto"/>
              <w:left w:val="single" w:sz="18" w:space="0" w:color="auto"/>
              <w:bottom w:val="single" w:sz="18" w:space="0" w:color="auto"/>
              <w:right w:val="single" w:sz="18" w:space="0" w:color="auto"/>
            </w:tcBorders>
            <w:textDirection w:val="btLr"/>
            <w:vAlign w:val="cente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Љиљана  Копитовић</w:t>
            </w:r>
          </w:p>
        </w:tc>
        <w:tc>
          <w:tcPr>
            <w:tcW w:w="779" w:type="dxa"/>
            <w:tcBorders>
              <w:top w:val="single" w:sz="18" w:space="0" w:color="auto"/>
              <w:left w:val="single" w:sz="18" w:space="0" w:color="auto"/>
              <w:bottom w:val="single" w:sz="18" w:space="0" w:color="auto"/>
              <w:right w:val="single" w:sz="18" w:space="0" w:color="auto"/>
            </w:tcBorders>
            <w:textDirection w:val="btLr"/>
          </w:tcPr>
          <w:p w:rsidR="00276068" w:rsidRDefault="00276068"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Биљаљна Михајловић</w:t>
            </w:r>
          </w:p>
        </w:tc>
      </w:tr>
      <w:tr w:rsidR="00276068" w:rsidTr="00276068">
        <w:trPr>
          <w:cantSplit/>
          <w:jc w:val="center"/>
        </w:trPr>
        <w:tc>
          <w:tcPr>
            <w:tcW w:w="643" w:type="dxa"/>
            <w:vMerge w:val="restart"/>
            <w:tcBorders>
              <w:top w:val="single" w:sz="18" w:space="0" w:color="auto"/>
              <w:bottom w:val="single" w:sz="6" w:space="0" w:color="auto"/>
              <w:right w:val="single" w:sz="18" w:space="0" w:color="auto"/>
            </w:tcBorders>
            <w:textDirection w:val="btLr"/>
          </w:tcPr>
          <w:p w:rsidR="00276068" w:rsidRDefault="00276068" w:rsidP="00A21994">
            <w:pPr>
              <w:numPr>
                <w:ilvl w:val="0"/>
                <w:numId w:val="15"/>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445" w:type="dxa"/>
            <w:tcBorders>
              <w:top w:val="single" w:sz="18"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876"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681" w:type="dxa"/>
            <w:tcBorders>
              <w:top w:val="single" w:sz="18"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c>
          <w:tcPr>
            <w:tcW w:w="779" w:type="dxa"/>
            <w:tcBorders>
              <w:top w:val="single" w:sz="18"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779" w:type="dxa"/>
            <w:tcBorders>
              <w:top w:val="single" w:sz="18"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c>
          <w:tcPr>
            <w:tcW w:w="779" w:type="dxa"/>
            <w:tcBorders>
              <w:top w:val="single" w:sz="18"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trHeight w:val="264"/>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double" w:sz="4"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18"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18" w:space="0" w:color="auto"/>
              <w:right w:val="single" w:sz="18" w:space="0" w:color="auto"/>
            </w:tcBorders>
          </w:tcPr>
          <w:p w:rsidR="00276068" w:rsidRDefault="00276068"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876"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681" w:type="dxa"/>
            <w:tcBorders>
              <w:top w:val="double" w:sz="4" w:space="0" w:color="auto"/>
              <w:left w:val="single" w:sz="18" w:space="0" w:color="auto"/>
              <w:bottom w:val="single" w:sz="18" w:space="0" w:color="auto"/>
              <w:right w:val="single" w:sz="18" w:space="0" w:color="auto"/>
            </w:tcBorders>
            <w:vAlign w:val="center"/>
          </w:tcPr>
          <w:p w:rsidR="00276068" w:rsidRDefault="00801B73"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6</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c>
          <w:tcPr>
            <w:tcW w:w="779" w:type="dxa"/>
            <w:tcBorders>
              <w:top w:val="double" w:sz="4" w:space="0" w:color="auto"/>
              <w:left w:val="single" w:sz="18" w:space="0" w:color="auto"/>
              <w:bottom w:val="single" w:sz="18" w:space="0" w:color="auto"/>
              <w:right w:val="single" w:sz="18" w:space="0" w:color="auto"/>
            </w:tcBorders>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24</w:t>
            </w:r>
          </w:p>
        </w:tc>
      </w:tr>
      <w:tr w:rsidR="00276068" w:rsidTr="00276068">
        <w:trPr>
          <w:cantSplit/>
          <w:jc w:val="center"/>
        </w:trPr>
        <w:tc>
          <w:tcPr>
            <w:tcW w:w="643" w:type="dxa"/>
            <w:vMerge w:val="restart"/>
            <w:tcBorders>
              <w:top w:val="single" w:sz="18" w:space="0" w:color="auto"/>
              <w:bottom w:val="single" w:sz="6" w:space="0" w:color="auto"/>
              <w:right w:val="single" w:sz="18" w:space="0" w:color="auto"/>
            </w:tcBorders>
            <w:textDirection w:val="btLr"/>
          </w:tcPr>
          <w:p w:rsidR="00276068" w:rsidRDefault="00276068" w:rsidP="00A21994">
            <w:pPr>
              <w:numPr>
                <w:ilvl w:val="0"/>
                <w:numId w:val="15"/>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445" w:type="dxa"/>
            <w:tcBorders>
              <w:top w:val="single" w:sz="18"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876"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681" w:type="dxa"/>
            <w:tcBorders>
              <w:top w:val="single" w:sz="18" w:space="0" w:color="auto"/>
              <w:left w:val="single" w:sz="18" w:space="0" w:color="auto"/>
              <w:bottom w:val="single" w:sz="6" w:space="0" w:color="auto"/>
              <w:right w:val="single" w:sz="18" w:space="0" w:color="auto"/>
            </w:tcBorders>
            <w:vAlign w:val="center"/>
          </w:tcPr>
          <w:p w:rsidR="00276068" w:rsidRPr="00801B73" w:rsidRDefault="00801B73"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79" w:type="dxa"/>
            <w:tcBorders>
              <w:top w:val="single" w:sz="18"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10</w:t>
            </w:r>
          </w:p>
        </w:tc>
        <w:tc>
          <w:tcPr>
            <w:tcW w:w="779" w:type="dxa"/>
            <w:tcBorders>
              <w:top w:val="single" w:sz="18" w:space="0" w:color="auto"/>
              <w:left w:val="single" w:sz="18" w:space="0" w:color="auto"/>
              <w:bottom w:val="single" w:sz="6" w:space="0" w:color="auto"/>
              <w:right w:val="single" w:sz="18" w:space="0" w:color="auto"/>
            </w:tcBorders>
          </w:tcPr>
          <w:p w:rsidR="00276068" w:rsidRPr="00276068" w:rsidRDefault="00276068"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76"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81"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276068" w:rsidTr="00276068">
        <w:trPr>
          <w:cantSplit/>
          <w:jc w:val="center"/>
        </w:trPr>
        <w:tc>
          <w:tcPr>
            <w:tcW w:w="643" w:type="dxa"/>
            <w:vMerge/>
            <w:tcBorders>
              <w:top w:val="single" w:sz="6"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6"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76"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81" w:type="dxa"/>
            <w:tcBorders>
              <w:top w:val="single" w:sz="6" w:space="0" w:color="auto"/>
              <w:left w:val="single" w:sz="18" w:space="0" w:color="auto"/>
              <w:bottom w:val="double" w:sz="4" w:space="0" w:color="auto"/>
              <w:right w:val="single" w:sz="18" w:space="0" w:color="auto"/>
            </w:tcBorders>
            <w:vAlign w:val="center"/>
          </w:tcPr>
          <w:p w:rsidR="00276068" w:rsidRDefault="00801B7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double" w:sz="4" w:space="0" w:color="auto"/>
              <w:right w:val="single" w:sz="18" w:space="0" w:color="auto"/>
            </w:tcBorders>
            <w:vAlign w:val="center"/>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79" w:type="dxa"/>
            <w:tcBorders>
              <w:top w:val="single" w:sz="6" w:space="0" w:color="auto"/>
              <w:left w:val="single" w:sz="18" w:space="0" w:color="auto"/>
              <w:bottom w:val="double" w:sz="4" w:space="0" w:color="auto"/>
              <w:right w:val="single" w:sz="18" w:space="0" w:color="auto"/>
            </w:tcBorders>
          </w:tcPr>
          <w:p w:rsidR="00276068" w:rsidRDefault="00276068"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276068" w:rsidTr="00276068">
        <w:trPr>
          <w:cantSplit/>
          <w:jc w:val="center"/>
        </w:trPr>
        <w:tc>
          <w:tcPr>
            <w:tcW w:w="643" w:type="dxa"/>
            <w:vMerge/>
            <w:tcBorders>
              <w:top w:val="single" w:sz="6" w:space="0" w:color="auto"/>
              <w:bottom w:val="single" w:sz="18" w:space="0" w:color="auto"/>
              <w:right w:val="single" w:sz="18" w:space="0" w:color="auto"/>
            </w:tcBorders>
          </w:tcPr>
          <w:p w:rsidR="00276068" w:rsidRDefault="00276068" w:rsidP="00B254D1">
            <w:pPr>
              <w:spacing w:after="0" w:line="240" w:lineRule="auto"/>
              <w:jc w:val="both"/>
              <w:rPr>
                <w:rFonts w:ascii="Times New Roman" w:hAnsi="Times New Roman"/>
                <w:color w:val="000000"/>
                <w:sz w:val="24"/>
                <w:szCs w:val="24"/>
                <w:lang w:val="hr-HR"/>
              </w:rPr>
            </w:pPr>
          </w:p>
        </w:tc>
        <w:tc>
          <w:tcPr>
            <w:tcW w:w="3445" w:type="dxa"/>
            <w:tcBorders>
              <w:top w:val="single" w:sz="6" w:space="0" w:color="auto"/>
              <w:left w:val="single" w:sz="18" w:space="0" w:color="auto"/>
              <w:bottom w:val="single" w:sz="18" w:space="0" w:color="auto"/>
              <w:right w:val="single" w:sz="18" w:space="0" w:color="auto"/>
            </w:tcBorders>
          </w:tcPr>
          <w:p w:rsidR="00276068" w:rsidRDefault="00276068"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876"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681" w:type="dxa"/>
            <w:tcBorders>
              <w:top w:val="double" w:sz="4" w:space="0" w:color="auto"/>
              <w:left w:val="single" w:sz="18" w:space="0" w:color="auto"/>
              <w:bottom w:val="single" w:sz="18" w:space="0" w:color="auto"/>
              <w:right w:val="single" w:sz="18" w:space="0" w:color="auto"/>
            </w:tcBorders>
            <w:vAlign w:val="center"/>
          </w:tcPr>
          <w:p w:rsidR="00276068" w:rsidRDefault="00801B73"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79" w:type="dxa"/>
            <w:tcBorders>
              <w:top w:val="double" w:sz="4"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779" w:type="dxa"/>
            <w:tcBorders>
              <w:top w:val="double" w:sz="4" w:space="0" w:color="auto"/>
              <w:left w:val="single" w:sz="18" w:space="0" w:color="auto"/>
              <w:bottom w:val="single" w:sz="18" w:space="0" w:color="auto"/>
              <w:right w:val="single" w:sz="18" w:space="0" w:color="auto"/>
            </w:tcBorders>
          </w:tcPr>
          <w:p w:rsidR="00276068" w:rsidRDefault="00276068"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r>
      <w:tr w:rsidR="00276068" w:rsidTr="00276068">
        <w:trPr>
          <w:jc w:val="center"/>
        </w:trPr>
        <w:tc>
          <w:tcPr>
            <w:tcW w:w="643" w:type="dxa"/>
            <w:tcBorders>
              <w:top w:val="single" w:sz="18" w:space="0" w:color="auto"/>
              <w:bottom w:val="single" w:sz="18" w:space="0" w:color="auto"/>
              <w:right w:val="single" w:sz="18" w:space="0" w:color="auto"/>
            </w:tcBorders>
          </w:tcPr>
          <w:p w:rsidR="00276068" w:rsidRDefault="00276068" w:rsidP="00B254D1">
            <w:pPr>
              <w:spacing w:after="0" w:line="240" w:lineRule="auto"/>
              <w:jc w:val="both"/>
              <w:rPr>
                <w:rFonts w:ascii="Times New Roman" w:hAnsi="Times New Roman"/>
                <w:b/>
                <w:color w:val="000000"/>
                <w:sz w:val="24"/>
                <w:szCs w:val="24"/>
                <w:lang w:val="hr-HR"/>
              </w:rPr>
            </w:pPr>
          </w:p>
        </w:tc>
        <w:tc>
          <w:tcPr>
            <w:tcW w:w="3445" w:type="dxa"/>
            <w:tcBorders>
              <w:top w:val="single" w:sz="18" w:space="0" w:color="auto"/>
              <w:left w:val="single" w:sz="18" w:space="0" w:color="auto"/>
              <w:bottom w:val="single" w:sz="18" w:space="0" w:color="auto"/>
              <w:right w:val="single" w:sz="18" w:space="0" w:color="auto"/>
            </w:tcBorders>
          </w:tcPr>
          <w:p w:rsidR="00276068" w:rsidRDefault="00276068" w:rsidP="00B254D1">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779" w:type="dxa"/>
            <w:tcBorders>
              <w:top w:val="single" w:sz="18"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876" w:type="dxa"/>
            <w:tcBorders>
              <w:top w:val="single" w:sz="18"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79" w:type="dxa"/>
            <w:tcBorders>
              <w:top w:val="single" w:sz="18"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79" w:type="dxa"/>
            <w:tcBorders>
              <w:top w:val="single" w:sz="18"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681" w:type="dxa"/>
            <w:tcBorders>
              <w:top w:val="single" w:sz="18" w:space="0" w:color="auto"/>
              <w:left w:val="single" w:sz="18" w:space="0" w:color="auto"/>
              <w:bottom w:val="single" w:sz="18" w:space="0" w:color="auto"/>
              <w:right w:val="single" w:sz="18" w:space="0" w:color="auto"/>
            </w:tcBorders>
            <w:vAlign w:val="center"/>
          </w:tcPr>
          <w:p w:rsidR="00276068" w:rsidRDefault="00801B73"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8</w:t>
            </w:r>
          </w:p>
        </w:tc>
        <w:tc>
          <w:tcPr>
            <w:tcW w:w="779" w:type="dxa"/>
            <w:tcBorders>
              <w:top w:val="single" w:sz="18"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79" w:type="dxa"/>
            <w:tcBorders>
              <w:top w:val="single" w:sz="18" w:space="0" w:color="auto"/>
              <w:left w:val="single" w:sz="18" w:space="0" w:color="auto"/>
              <w:bottom w:val="single" w:sz="18" w:space="0" w:color="auto"/>
              <w:right w:val="single" w:sz="18" w:space="0" w:color="auto"/>
            </w:tcBorders>
            <w:vAlign w:val="center"/>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79" w:type="dxa"/>
            <w:tcBorders>
              <w:top w:val="single" w:sz="18" w:space="0" w:color="auto"/>
              <w:left w:val="single" w:sz="18" w:space="0" w:color="auto"/>
              <w:bottom w:val="single" w:sz="18" w:space="0" w:color="auto"/>
              <w:right w:val="single" w:sz="18" w:space="0" w:color="auto"/>
            </w:tcBorders>
          </w:tcPr>
          <w:p w:rsidR="00276068" w:rsidRDefault="00276068"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93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40"/>
        <w:gridCol w:w="4501"/>
        <w:gridCol w:w="1018"/>
        <w:gridCol w:w="1021"/>
        <w:gridCol w:w="990"/>
        <w:gridCol w:w="990"/>
      </w:tblGrid>
      <w:tr w:rsidR="00B254D1" w:rsidRPr="00E2717D" w:rsidTr="00B254D1">
        <w:trPr>
          <w:cantSplit/>
          <w:trHeight w:val="558"/>
          <w:tblHeader/>
          <w:jc w:val="center"/>
        </w:trPr>
        <w:tc>
          <w:tcPr>
            <w:tcW w:w="5341" w:type="dxa"/>
            <w:gridSpan w:val="2"/>
            <w:tcBorders>
              <w:top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СТРАНИ  ЈЕЗИЦИ </w:t>
            </w:r>
          </w:p>
        </w:tc>
        <w:tc>
          <w:tcPr>
            <w:tcW w:w="2039" w:type="dxa"/>
            <w:gridSpan w:val="2"/>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РУСКИ  ЈЕЗИК</w:t>
            </w:r>
          </w:p>
        </w:tc>
        <w:tc>
          <w:tcPr>
            <w:tcW w:w="1980" w:type="dxa"/>
            <w:gridSpan w:val="2"/>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ФРАНЦУСКИ  ЈЕЗИК</w:t>
            </w:r>
          </w:p>
        </w:tc>
      </w:tr>
      <w:tr w:rsidR="00B254D1" w:rsidRPr="00E2717D" w:rsidTr="00B254D1">
        <w:trPr>
          <w:cantSplit/>
          <w:trHeight w:val="2445"/>
          <w:tblHeader/>
          <w:jc w:val="center"/>
        </w:trPr>
        <w:tc>
          <w:tcPr>
            <w:tcW w:w="5341" w:type="dxa"/>
            <w:gridSpan w:val="2"/>
            <w:tcBorders>
              <w:top w:val="single" w:sz="18" w:space="0" w:color="auto"/>
              <w:bottom w:val="single" w:sz="18"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1018" w:type="dxa"/>
            <w:tcBorders>
              <w:top w:val="single" w:sz="18" w:space="0" w:color="auto"/>
              <w:left w:val="single" w:sz="18" w:space="0" w:color="auto"/>
              <w:bottom w:val="single" w:sz="18" w:space="0" w:color="auto"/>
              <w:right w:val="single" w:sz="18" w:space="0" w:color="auto"/>
            </w:tcBorders>
            <w:textDirection w:val="btLr"/>
            <w:vAlign w:val="center"/>
          </w:tcPr>
          <w:p w:rsidR="00B254D1" w:rsidRPr="00A659B3" w:rsidRDefault="007746C3"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Милана Борковић</w:t>
            </w:r>
          </w:p>
        </w:tc>
        <w:tc>
          <w:tcPr>
            <w:tcW w:w="1021"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Марина  Буразин</w:t>
            </w:r>
          </w:p>
        </w:tc>
        <w:tc>
          <w:tcPr>
            <w:tcW w:w="9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Олга  Ердељан  Станић</w:t>
            </w:r>
          </w:p>
        </w:tc>
        <w:tc>
          <w:tcPr>
            <w:tcW w:w="990" w:type="dxa"/>
            <w:tcBorders>
              <w:top w:val="single" w:sz="18" w:space="0" w:color="auto"/>
              <w:left w:val="single" w:sz="18" w:space="0" w:color="auto"/>
              <w:bottom w:val="single" w:sz="18" w:space="0" w:color="auto"/>
              <w:right w:val="single" w:sz="18" w:space="0" w:color="auto"/>
            </w:tcBorders>
            <w:textDirection w:val="btLr"/>
            <w:vAlign w:val="center"/>
          </w:tcPr>
          <w:p w:rsidR="00B254D1" w:rsidRPr="00E2717D" w:rsidRDefault="00A04984"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Гордана Зељковић</w:t>
            </w:r>
          </w:p>
        </w:tc>
      </w:tr>
      <w:tr w:rsidR="00B254D1" w:rsidRPr="00E2717D"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Pr="00E2717D" w:rsidRDefault="00B254D1" w:rsidP="00A21994">
            <w:pPr>
              <w:numPr>
                <w:ilvl w:val="0"/>
                <w:numId w:val="14"/>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Непосредан рад са ученицима </w:t>
            </w:r>
          </w:p>
        </w:tc>
        <w:tc>
          <w:tcPr>
            <w:tcW w:w="4501"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1018"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r w:rsidR="00A659B3">
              <w:rPr>
                <w:rFonts w:ascii="Times New Roman" w:hAnsi="Times New Roman"/>
                <w:color w:val="000000"/>
                <w:sz w:val="24"/>
                <w:szCs w:val="24"/>
                <w:lang w:val="sr-Cyrl-CS"/>
              </w:rPr>
              <w:t>6</w:t>
            </w:r>
          </w:p>
        </w:tc>
        <w:tc>
          <w:tcPr>
            <w:tcW w:w="1021"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r w:rsidR="00A659B3">
              <w:rPr>
                <w:rFonts w:ascii="Times New Roman" w:hAnsi="Times New Roman"/>
                <w:color w:val="000000"/>
                <w:sz w:val="24"/>
                <w:szCs w:val="24"/>
                <w:lang w:val="sr-Cyrl-CS"/>
              </w:rPr>
              <w:t>8</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r>
              <w:rPr>
                <w:rFonts w:ascii="Times New Roman" w:hAnsi="Times New Roman"/>
                <w:color w:val="000000"/>
                <w:sz w:val="24"/>
                <w:szCs w:val="24"/>
                <w:lang w:val="sr-Cyrl-CS"/>
              </w:rPr>
              <w:t>8</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18</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изборна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trHeight w:val="264"/>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86028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86028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1018"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1021" w:type="dxa"/>
            <w:tcBorders>
              <w:top w:val="single" w:sz="6" w:space="0" w:color="auto"/>
              <w:left w:val="single" w:sz="18" w:space="0" w:color="auto"/>
              <w:bottom w:val="double" w:sz="4" w:space="0" w:color="auto"/>
              <w:right w:val="single" w:sz="18" w:space="0" w:color="auto"/>
            </w:tcBorders>
            <w:vAlign w:val="center"/>
          </w:tcPr>
          <w:p w:rsidR="00B254D1" w:rsidRPr="00E2717D" w:rsidRDefault="0086028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1018"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w:t>
            </w:r>
            <w:r w:rsidR="00A659B3">
              <w:rPr>
                <w:rFonts w:ascii="Times New Roman" w:hAnsi="Times New Roman"/>
                <w:i/>
                <w:color w:val="000000"/>
                <w:sz w:val="24"/>
                <w:szCs w:val="24"/>
                <w:lang w:val="sr-Cyrl-CS"/>
              </w:rPr>
              <w:t>2</w:t>
            </w:r>
          </w:p>
        </w:tc>
        <w:tc>
          <w:tcPr>
            <w:tcW w:w="1021" w:type="dxa"/>
            <w:tcBorders>
              <w:top w:val="double" w:sz="4" w:space="0" w:color="auto"/>
              <w:left w:val="single" w:sz="18" w:space="0" w:color="auto"/>
              <w:bottom w:val="single" w:sz="18" w:space="0" w:color="auto"/>
              <w:right w:val="single" w:sz="18" w:space="0" w:color="auto"/>
            </w:tcBorders>
            <w:vAlign w:val="center"/>
          </w:tcPr>
          <w:p w:rsidR="00B254D1" w:rsidRPr="00E2717D" w:rsidRDefault="0086028D"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w:t>
            </w:r>
            <w:r w:rsidR="00A659B3">
              <w:rPr>
                <w:rFonts w:ascii="Times New Roman" w:hAnsi="Times New Roman"/>
                <w:i/>
                <w:color w:val="000000"/>
                <w:sz w:val="24"/>
                <w:szCs w:val="24"/>
                <w:lang w:val="sr-Cyrl-CS"/>
              </w:rPr>
              <w:t>4</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r>
      <w:tr w:rsidR="00B254D1" w:rsidRPr="00E2717D"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Pr="00E2717D" w:rsidRDefault="00B254D1" w:rsidP="00A21994">
            <w:pPr>
              <w:numPr>
                <w:ilvl w:val="0"/>
                <w:numId w:val="14"/>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4501"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1018" w:type="dxa"/>
            <w:tcBorders>
              <w:top w:val="single" w:sz="18" w:space="0" w:color="auto"/>
              <w:left w:val="single" w:sz="18" w:space="0" w:color="auto"/>
              <w:bottom w:val="single" w:sz="6" w:space="0" w:color="auto"/>
              <w:right w:val="single" w:sz="18" w:space="0" w:color="auto"/>
            </w:tcBorders>
            <w:vAlign w:val="center"/>
          </w:tcPr>
          <w:p w:rsidR="00B254D1" w:rsidRPr="00E2717D" w:rsidRDefault="00A659B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8</w:t>
            </w:r>
          </w:p>
        </w:tc>
        <w:tc>
          <w:tcPr>
            <w:tcW w:w="1021" w:type="dxa"/>
            <w:tcBorders>
              <w:top w:val="single" w:sz="18" w:space="0" w:color="auto"/>
              <w:left w:val="single" w:sz="18" w:space="0" w:color="auto"/>
              <w:bottom w:val="single" w:sz="6" w:space="0" w:color="auto"/>
              <w:right w:val="single" w:sz="18" w:space="0" w:color="auto"/>
            </w:tcBorders>
            <w:vAlign w:val="center"/>
          </w:tcPr>
          <w:p w:rsidR="00B254D1" w:rsidRPr="00E2717D" w:rsidRDefault="00A659B3"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99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1018"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021"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9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1018"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021" w:type="dxa"/>
            <w:tcBorders>
              <w:top w:val="single" w:sz="6" w:space="0" w:color="auto"/>
              <w:left w:val="single" w:sz="18" w:space="0" w:color="auto"/>
              <w:bottom w:val="double" w:sz="4" w:space="0" w:color="auto"/>
              <w:right w:val="single" w:sz="18" w:space="0" w:color="auto"/>
            </w:tcBorders>
            <w:vAlign w:val="center"/>
          </w:tcPr>
          <w:p w:rsidR="00B254D1" w:rsidRPr="00E2717D" w:rsidRDefault="0086028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9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4501" w:type="dxa"/>
            <w:tcBorders>
              <w:top w:val="single" w:sz="6"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1018" w:type="dxa"/>
            <w:tcBorders>
              <w:top w:val="double" w:sz="4" w:space="0" w:color="auto"/>
              <w:left w:val="single" w:sz="18" w:space="0" w:color="auto"/>
              <w:bottom w:val="single" w:sz="18" w:space="0" w:color="auto"/>
              <w:right w:val="single" w:sz="18" w:space="0" w:color="auto"/>
            </w:tcBorders>
            <w:vAlign w:val="center"/>
          </w:tcPr>
          <w:p w:rsidR="00B254D1" w:rsidRPr="00E2717D" w:rsidRDefault="00A659B3"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14</w:t>
            </w:r>
          </w:p>
        </w:tc>
        <w:tc>
          <w:tcPr>
            <w:tcW w:w="1021"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w:t>
            </w:r>
            <w:r w:rsidR="00A659B3">
              <w:rPr>
                <w:rFonts w:ascii="Times New Roman" w:hAnsi="Times New Roman"/>
                <w:i/>
                <w:color w:val="000000"/>
                <w:sz w:val="24"/>
                <w:szCs w:val="24"/>
                <w:lang w:val="sr-Cyrl-CS"/>
              </w:rPr>
              <w:t>6</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99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r>
      <w:tr w:rsidR="00B254D1" w:rsidRPr="00E2717D" w:rsidTr="00B254D1">
        <w:trPr>
          <w:jc w:val="center"/>
        </w:trPr>
        <w:tc>
          <w:tcPr>
            <w:tcW w:w="840" w:type="dxa"/>
            <w:tcBorders>
              <w:top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color w:val="000000"/>
                <w:sz w:val="24"/>
                <w:szCs w:val="24"/>
                <w:lang w:val="hr-HR"/>
              </w:rPr>
            </w:pPr>
          </w:p>
        </w:tc>
        <w:tc>
          <w:tcPr>
            <w:tcW w:w="4501" w:type="dxa"/>
            <w:tcBorders>
              <w:top w:val="single" w:sz="18"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1018" w:type="dxa"/>
            <w:tcBorders>
              <w:top w:val="single" w:sz="18" w:space="0" w:color="auto"/>
              <w:left w:val="single" w:sz="18" w:space="0" w:color="auto"/>
              <w:bottom w:val="single" w:sz="18" w:space="0" w:color="auto"/>
              <w:right w:val="single" w:sz="18" w:space="0" w:color="auto"/>
            </w:tcBorders>
            <w:vAlign w:val="center"/>
          </w:tcPr>
          <w:p w:rsidR="00B254D1" w:rsidRPr="00E2717D" w:rsidRDefault="00A659B3"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36</w:t>
            </w:r>
          </w:p>
        </w:tc>
        <w:tc>
          <w:tcPr>
            <w:tcW w:w="1021" w:type="dxa"/>
            <w:tcBorders>
              <w:top w:val="single" w:sz="18" w:space="0" w:color="auto"/>
              <w:left w:val="single" w:sz="18" w:space="0" w:color="auto"/>
              <w:bottom w:val="single" w:sz="18" w:space="0" w:color="auto"/>
              <w:right w:val="single" w:sz="18" w:space="0" w:color="auto"/>
            </w:tcBorders>
            <w:vAlign w:val="center"/>
          </w:tcPr>
          <w:p w:rsidR="00B254D1" w:rsidRPr="00E2717D" w:rsidRDefault="00A659B3"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9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99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r>
      <w:tr w:rsidR="00B254D1" w:rsidRPr="00E2717D" w:rsidTr="00B254D1">
        <w:trPr>
          <w:jc w:val="center"/>
        </w:trPr>
        <w:tc>
          <w:tcPr>
            <w:tcW w:w="7380" w:type="dxa"/>
            <w:gridSpan w:val="4"/>
            <w:tcBorders>
              <w:top w:val="single" w:sz="18" w:space="0" w:color="auto"/>
              <w:bottom w:val="single" w:sz="18" w:space="0" w:color="auto"/>
              <w:right w:val="single" w:sz="18" w:space="0" w:color="auto"/>
            </w:tcBorders>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1980" w:type="dxa"/>
            <w:gridSpan w:val="2"/>
            <w:tcBorders>
              <w:top w:val="single" w:sz="18" w:space="0" w:color="auto"/>
              <w:bottom w:val="single" w:sz="18" w:space="0" w:color="auto"/>
              <w:right w:val="single" w:sz="18" w:space="0" w:color="auto"/>
            </w:tcBorders>
          </w:tcPr>
          <w:p w:rsidR="00B254D1" w:rsidRPr="00E2717D" w:rsidRDefault="00B254D1" w:rsidP="00B254D1">
            <w:pPr>
              <w:spacing w:after="0" w:line="240" w:lineRule="auto"/>
              <w:jc w:val="center"/>
              <w:rPr>
                <w:rFonts w:ascii="Times New Roman" w:hAnsi="Times New Roman"/>
                <w:b/>
                <w:color w:val="000000"/>
                <w:sz w:val="24"/>
                <w:szCs w:val="24"/>
                <w:lang w:val="sr-Cyrl-CS"/>
              </w:rPr>
            </w:pP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1008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01"/>
        <w:gridCol w:w="3751"/>
        <w:gridCol w:w="848"/>
        <w:gridCol w:w="954"/>
        <w:gridCol w:w="848"/>
        <w:gridCol w:w="693"/>
        <w:gridCol w:w="155"/>
        <w:gridCol w:w="742"/>
        <w:gridCol w:w="693"/>
        <w:gridCol w:w="693"/>
        <w:gridCol w:w="9"/>
      </w:tblGrid>
      <w:tr w:rsidR="00023592" w:rsidRPr="00E2717D" w:rsidTr="00023592">
        <w:trPr>
          <w:cantSplit/>
          <w:trHeight w:val="828"/>
          <w:tblHeader/>
          <w:jc w:val="center"/>
        </w:trPr>
        <w:tc>
          <w:tcPr>
            <w:tcW w:w="4452" w:type="dxa"/>
            <w:gridSpan w:val="2"/>
            <w:tcBorders>
              <w:top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 xml:space="preserve">УМЕТНОСТ </w:t>
            </w:r>
          </w:p>
        </w:tc>
        <w:tc>
          <w:tcPr>
            <w:tcW w:w="2650" w:type="dxa"/>
            <w:gridSpan w:val="3"/>
            <w:tcBorders>
              <w:top w:val="single" w:sz="18"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ЛИКОВНА  КУЛТУРА</w:t>
            </w:r>
          </w:p>
        </w:tc>
        <w:tc>
          <w:tcPr>
            <w:tcW w:w="693" w:type="dxa"/>
            <w:tcBorders>
              <w:top w:val="single" w:sz="18" w:space="0" w:color="auto"/>
              <w:left w:val="single" w:sz="18" w:space="0" w:color="auto"/>
              <w:bottom w:val="single" w:sz="18" w:space="0" w:color="auto"/>
              <w:right w:val="single" w:sz="18" w:space="0" w:color="auto"/>
            </w:tcBorders>
          </w:tcPr>
          <w:p w:rsidR="00023592" w:rsidRPr="00E2717D" w:rsidRDefault="00023592" w:rsidP="00B254D1">
            <w:pPr>
              <w:spacing w:after="0" w:line="240" w:lineRule="auto"/>
              <w:jc w:val="center"/>
              <w:rPr>
                <w:rFonts w:ascii="Times New Roman" w:hAnsi="Times New Roman"/>
                <w:b/>
                <w:color w:val="000000"/>
                <w:sz w:val="24"/>
                <w:szCs w:val="24"/>
                <w:lang w:val="sr-Cyrl-CS"/>
              </w:rPr>
            </w:pPr>
          </w:p>
        </w:tc>
        <w:tc>
          <w:tcPr>
            <w:tcW w:w="2292" w:type="dxa"/>
            <w:gridSpan w:val="5"/>
            <w:tcBorders>
              <w:top w:val="single" w:sz="18"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МУЗИЧКА  КУЛТУРА</w:t>
            </w:r>
          </w:p>
        </w:tc>
      </w:tr>
      <w:tr w:rsidR="00023592" w:rsidRPr="00E2717D" w:rsidTr="00023592">
        <w:trPr>
          <w:gridAfter w:val="1"/>
          <w:wAfter w:w="9" w:type="dxa"/>
          <w:cantSplit/>
          <w:trHeight w:val="2445"/>
          <w:tblHeader/>
          <w:jc w:val="center"/>
        </w:trPr>
        <w:tc>
          <w:tcPr>
            <w:tcW w:w="4452" w:type="dxa"/>
            <w:gridSpan w:val="2"/>
            <w:tcBorders>
              <w:top w:val="single" w:sz="18" w:space="0" w:color="auto"/>
              <w:bottom w:val="single" w:sz="18"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848" w:type="dxa"/>
            <w:tcBorders>
              <w:top w:val="single" w:sz="18" w:space="0" w:color="auto"/>
              <w:left w:val="single" w:sz="18" w:space="0" w:color="auto"/>
              <w:bottom w:val="single" w:sz="18" w:space="0" w:color="auto"/>
              <w:right w:val="single" w:sz="18" w:space="0" w:color="auto"/>
            </w:tcBorders>
            <w:textDirection w:val="btLr"/>
            <w:vAlign w:val="center"/>
          </w:tcPr>
          <w:p w:rsidR="00023592" w:rsidRPr="00E2717D" w:rsidRDefault="00023592" w:rsidP="00B254D1">
            <w:pPr>
              <w:spacing w:after="0" w:line="240" w:lineRule="auto"/>
              <w:ind w:left="113" w:right="113"/>
              <w:jc w:val="center"/>
              <w:rPr>
                <w:rFonts w:ascii="Times New Roman" w:hAnsi="Times New Roman"/>
                <w:color w:val="000000"/>
                <w:sz w:val="24"/>
                <w:szCs w:val="24"/>
                <w:lang w:val="sr-Cyrl-CS"/>
              </w:rPr>
            </w:pPr>
            <w:r w:rsidRPr="00E2717D">
              <w:rPr>
                <w:rFonts w:ascii="Times New Roman" w:hAnsi="Times New Roman"/>
                <w:b/>
                <w:color w:val="000000"/>
                <w:sz w:val="24"/>
                <w:szCs w:val="24"/>
                <w:lang w:val="sr-Cyrl-CS"/>
              </w:rPr>
              <w:t>Мирјана  Павловић</w:t>
            </w:r>
          </w:p>
        </w:tc>
        <w:tc>
          <w:tcPr>
            <w:tcW w:w="954" w:type="dxa"/>
            <w:tcBorders>
              <w:top w:val="single" w:sz="18" w:space="0" w:color="auto"/>
              <w:left w:val="single" w:sz="18" w:space="0" w:color="auto"/>
              <w:bottom w:val="single" w:sz="18" w:space="0" w:color="auto"/>
              <w:right w:val="single" w:sz="18" w:space="0" w:color="auto"/>
            </w:tcBorders>
            <w:textDirection w:val="btLr"/>
            <w:vAlign w:val="center"/>
          </w:tcPr>
          <w:p w:rsidR="00023592" w:rsidRPr="00E2717D" w:rsidRDefault="00023592"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Слободанка  Перковић</w:t>
            </w:r>
          </w:p>
        </w:tc>
        <w:tc>
          <w:tcPr>
            <w:tcW w:w="848" w:type="dxa"/>
            <w:tcBorders>
              <w:top w:val="single" w:sz="18" w:space="0" w:color="auto"/>
              <w:left w:val="single" w:sz="18" w:space="0" w:color="auto"/>
              <w:bottom w:val="single" w:sz="18" w:space="0" w:color="auto"/>
              <w:right w:val="single" w:sz="18" w:space="0" w:color="auto"/>
            </w:tcBorders>
            <w:textDirection w:val="btLr"/>
            <w:vAlign w:val="center"/>
          </w:tcPr>
          <w:p w:rsidR="00023592" w:rsidRPr="00E2717D" w:rsidRDefault="00023592" w:rsidP="00023592">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Биљана  </w:t>
            </w:r>
            <w:r>
              <w:rPr>
                <w:rFonts w:ascii="Times New Roman" w:hAnsi="Times New Roman"/>
                <w:b/>
                <w:color w:val="000000"/>
                <w:sz w:val="24"/>
                <w:szCs w:val="24"/>
                <w:lang w:val="sr-Cyrl-CS"/>
              </w:rPr>
              <w:t>Балог</w:t>
            </w:r>
          </w:p>
        </w:tc>
        <w:tc>
          <w:tcPr>
            <w:tcW w:w="848" w:type="dxa"/>
            <w:gridSpan w:val="2"/>
            <w:tcBorders>
              <w:top w:val="single" w:sz="18" w:space="0" w:color="auto"/>
              <w:left w:val="single" w:sz="18" w:space="0" w:color="auto"/>
              <w:bottom w:val="single" w:sz="18" w:space="0" w:color="auto"/>
              <w:right w:val="single" w:sz="18" w:space="0" w:color="auto"/>
            </w:tcBorders>
            <w:textDirection w:val="btLr"/>
            <w:vAlign w:val="center"/>
          </w:tcPr>
          <w:p w:rsidR="00023592" w:rsidRPr="00E2717D" w:rsidRDefault="00023592"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Снежана  Протић</w:t>
            </w:r>
          </w:p>
        </w:tc>
        <w:tc>
          <w:tcPr>
            <w:tcW w:w="742" w:type="dxa"/>
            <w:tcBorders>
              <w:top w:val="single" w:sz="18" w:space="0" w:color="auto"/>
              <w:left w:val="single" w:sz="18" w:space="0" w:color="auto"/>
              <w:bottom w:val="single" w:sz="18" w:space="0" w:color="auto"/>
              <w:right w:val="single" w:sz="18" w:space="0" w:color="auto"/>
            </w:tcBorders>
            <w:textDirection w:val="btLr"/>
            <w:vAlign w:val="center"/>
          </w:tcPr>
          <w:p w:rsidR="00023592" w:rsidRPr="00E2717D" w:rsidRDefault="00023592"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Биљана Оравец</w:t>
            </w:r>
          </w:p>
        </w:tc>
        <w:tc>
          <w:tcPr>
            <w:tcW w:w="693" w:type="dxa"/>
            <w:tcBorders>
              <w:top w:val="single" w:sz="18" w:space="0" w:color="auto"/>
              <w:left w:val="single" w:sz="4" w:space="0" w:color="auto"/>
              <w:bottom w:val="single" w:sz="18" w:space="0" w:color="auto"/>
              <w:right w:val="single" w:sz="18" w:space="0" w:color="auto"/>
            </w:tcBorders>
            <w:textDirection w:val="btLr"/>
            <w:vAlign w:val="center"/>
          </w:tcPr>
          <w:p w:rsidR="00023592" w:rsidRPr="00E2717D" w:rsidRDefault="00023592"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Адријана Јовановић</w:t>
            </w:r>
          </w:p>
        </w:tc>
        <w:tc>
          <w:tcPr>
            <w:tcW w:w="693" w:type="dxa"/>
            <w:tcBorders>
              <w:top w:val="single" w:sz="18" w:space="0" w:color="auto"/>
              <w:left w:val="single" w:sz="4" w:space="0" w:color="auto"/>
              <w:bottom w:val="single" w:sz="18" w:space="0" w:color="auto"/>
              <w:right w:val="single" w:sz="18" w:space="0" w:color="auto"/>
            </w:tcBorders>
            <w:textDirection w:val="btLr"/>
          </w:tcPr>
          <w:p w:rsidR="00023592" w:rsidRDefault="00023592"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Милан Добановачки</w:t>
            </w:r>
          </w:p>
        </w:tc>
      </w:tr>
      <w:tr w:rsidR="00023592" w:rsidRPr="00E2717D" w:rsidTr="00023592">
        <w:trPr>
          <w:gridAfter w:val="1"/>
          <w:wAfter w:w="9" w:type="dxa"/>
          <w:cantSplit/>
          <w:jc w:val="center"/>
        </w:trPr>
        <w:tc>
          <w:tcPr>
            <w:tcW w:w="701" w:type="dxa"/>
            <w:vMerge w:val="restart"/>
            <w:tcBorders>
              <w:top w:val="single" w:sz="18" w:space="0" w:color="auto"/>
              <w:bottom w:val="single" w:sz="6" w:space="0" w:color="auto"/>
              <w:right w:val="single" w:sz="18" w:space="0" w:color="auto"/>
            </w:tcBorders>
            <w:textDirection w:val="btLr"/>
          </w:tcPr>
          <w:p w:rsidR="00023592" w:rsidRPr="00E2717D" w:rsidRDefault="00023592" w:rsidP="00A21994">
            <w:pPr>
              <w:numPr>
                <w:ilvl w:val="0"/>
                <w:numId w:val="16"/>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Непосредан рад са ученицима </w:t>
            </w:r>
          </w:p>
        </w:tc>
        <w:tc>
          <w:tcPr>
            <w:tcW w:w="3751" w:type="dxa"/>
            <w:tcBorders>
              <w:top w:val="single" w:sz="18"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848"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954"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20</w:t>
            </w:r>
          </w:p>
        </w:tc>
        <w:tc>
          <w:tcPr>
            <w:tcW w:w="848"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c>
          <w:tcPr>
            <w:tcW w:w="848" w:type="dxa"/>
            <w:gridSpan w:val="2"/>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18</w:t>
            </w:r>
          </w:p>
        </w:tc>
        <w:tc>
          <w:tcPr>
            <w:tcW w:w="742" w:type="dxa"/>
            <w:tcBorders>
              <w:top w:val="single" w:sz="18"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12</w:t>
            </w:r>
          </w:p>
        </w:tc>
        <w:tc>
          <w:tcPr>
            <w:tcW w:w="693" w:type="dxa"/>
            <w:tcBorders>
              <w:top w:val="single" w:sz="18" w:space="0" w:color="auto"/>
              <w:left w:val="single" w:sz="4" w:space="0" w:color="auto"/>
              <w:bottom w:val="single" w:sz="6" w:space="0" w:color="auto"/>
              <w:right w:val="single" w:sz="18" w:space="0" w:color="auto"/>
            </w:tcBorders>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12</w:t>
            </w:r>
          </w:p>
        </w:tc>
        <w:tc>
          <w:tcPr>
            <w:tcW w:w="693" w:type="dxa"/>
            <w:tcBorders>
              <w:top w:val="single" w:sz="18" w:space="0" w:color="auto"/>
              <w:left w:val="single" w:sz="4" w:space="0" w:color="auto"/>
              <w:bottom w:val="single" w:sz="6" w:space="0" w:color="auto"/>
              <w:right w:val="single" w:sz="18" w:space="0" w:color="auto"/>
            </w:tcBorders>
          </w:tcPr>
          <w:p w:rsidR="00023592"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изборна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trHeight w:val="264"/>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848" w:type="dxa"/>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93" w:type="dxa"/>
            <w:tcBorders>
              <w:top w:val="single" w:sz="6" w:space="0" w:color="auto"/>
              <w:left w:val="single" w:sz="4"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double" w:sz="4"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18"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18" w:space="0" w:color="auto"/>
              <w:right w:val="single" w:sz="18" w:space="0" w:color="auto"/>
            </w:tcBorders>
          </w:tcPr>
          <w:p w:rsidR="00023592" w:rsidRPr="00E2717D" w:rsidRDefault="00023592"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848" w:type="dxa"/>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954" w:type="dxa"/>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848" w:type="dxa"/>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4</w:t>
            </w:r>
          </w:p>
        </w:tc>
        <w:tc>
          <w:tcPr>
            <w:tcW w:w="848" w:type="dxa"/>
            <w:gridSpan w:val="2"/>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742" w:type="dxa"/>
            <w:tcBorders>
              <w:top w:val="double" w:sz="4" w:space="0" w:color="auto"/>
              <w:left w:val="single" w:sz="18" w:space="0" w:color="auto"/>
              <w:bottom w:val="single" w:sz="18"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16</w:t>
            </w:r>
          </w:p>
        </w:tc>
        <w:tc>
          <w:tcPr>
            <w:tcW w:w="693" w:type="dxa"/>
            <w:tcBorders>
              <w:top w:val="double" w:sz="4" w:space="0" w:color="auto"/>
              <w:left w:val="single" w:sz="4"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14</w:t>
            </w:r>
          </w:p>
        </w:tc>
        <w:tc>
          <w:tcPr>
            <w:tcW w:w="693" w:type="dxa"/>
            <w:tcBorders>
              <w:top w:val="double" w:sz="4" w:space="0" w:color="auto"/>
              <w:left w:val="single" w:sz="4" w:space="0" w:color="auto"/>
              <w:bottom w:val="single" w:sz="18" w:space="0" w:color="auto"/>
              <w:right w:val="single" w:sz="18" w:space="0" w:color="auto"/>
            </w:tcBorders>
          </w:tcPr>
          <w:p w:rsidR="00023592" w:rsidRDefault="0084700D"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w:t>
            </w:r>
          </w:p>
        </w:tc>
      </w:tr>
      <w:tr w:rsidR="00023592" w:rsidRPr="00E2717D" w:rsidTr="00023592">
        <w:trPr>
          <w:gridAfter w:val="1"/>
          <w:wAfter w:w="9" w:type="dxa"/>
          <w:cantSplit/>
          <w:jc w:val="center"/>
        </w:trPr>
        <w:tc>
          <w:tcPr>
            <w:tcW w:w="701" w:type="dxa"/>
            <w:vMerge w:val="restart"/>
            <w:tcBorders>
              <w:top w:val="single" w:sz="18" w:space="0" w:color="auto"/>
              <w:bottom w:val="single" w:sz="6" w:space="0" w:color="auto"/>
              <w:right w:val="single" w:sz="18" w:space="0" w:color="auto"/>
            </w:tcBorders>
            <w:textDirection w:val="btLr"/>
          </w:tcPr>
          <w:p w:rsidR="00023592" w:rsidRPr="00E2717D" w:rsidRDefault="00023592" w:rsidP="00A21994">
            <w:pPr>
              <w:numPr>
                <w:ilvl w:val="0"/>
                <w:numId w:val="16"/>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3751" w:type="dxa"/>
            <w:tcBorders>
              <w:top w:val="single" w:sz="18"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848"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954"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848"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848" w:type="dxa"/>
            <w:gridSpan w:val="2"/>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742" w:type="dxa"/>
            <w:tcBorders>
              <w:top w:val="single" w:sz="18"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8</w:t>
            </w:r>
          </w:p>
        </w:tc>
        <w:tc>
          <w:tcPr>
            <w:tcW w:w="693" w:type="dxa"/>
            <w:tcBorders>
              <w:top w:val="single" w:sz="18"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6</w:t>
            </w:r>
          </w:p>
        </w:tc>
        <w:tc>
          <w:tcPr>
            <w:tcW w:w="693" w:type="dxa"/>
            <w:tcBorders>
              <w:top w:val="single" w:sz="18"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DE01E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gridSpan w:val="2"/>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single" w:sz="6"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23592" w:rsidRPr="00E2717D" w:rsidTr="00023592">
        <w:trPr>
          <w:gridAfter w:val="1"/>
          <w:wAfter w:w="9" w:type="dxa"/>
          <w:cantSplit/>
          <w:jc w:val="center"/>
        </w:trPr>
        <w:tc>
          <w:tcPr>
            <w:tcW w:w="701" w:type="dxa"/>
            <w:vMerge/>
            <w:tcBorders>
              <w:top w:val="single" w:sz="6"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848" w:type="dxa"/>
            <w:tcBorders>
              <w:top w:val="single" w:sz="6" w:space="0" w:color="auto"/>
              <w:left w:val="single" w:sz="18" w:space="0" w:color="auto"/>
              <w:bottom w:val="double" w:sz="4" w:space="0" w:color="auto"/>
              <w:right w:val="single" w:sz="18" w:space="0" w:color="auto"/>
            </w:tcBorders>
            <w:vAlign w:val="center"/>
          </w:tcPr>
          <w:p w:rsidR="00023592" w:rsidRPr="00E2717D" w:rsidRDefault="00DE01E7"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54" w:type="dxa"/>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848" w:type="dxa"/>
            <w:tcBorders>
              <w:top w:val="single" w:sz="6" w:space="0" w:color="auto"/>
              <w:left w:val="single" w:sz="18" w:space="0" w:color="auto"/>
              <w:bottom w:val="double" w:sz="4"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848" w:type="dxa"/>
            <w:gridSpan w:val="2"/>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742" w:type="dxa"/>
            <w:tcBorders>
              <w:top w:val="single" w:sz="6" w:space="0" w:color="auto"/>
              <w:left w:val="single" w:sz="18"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693" w:type="dxa"/>
            <w:tcBorders>
              <w:top w:val="single" w:sz="6" w:space="0" w:color="auto"/>
              <w:left w:val="single" w:sz="4" w:space="0" w:color="auto"/>
              <w:bottom w:val="double" w:sz="4"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693" w:type="dxa"/>
            <w:tcBorders>
              <w:top w:val="single" w:sz="6" w:space="0" w:color="auto"/>
              <w:left w:val="single" w:sz="4" w:space="0" w:color="auto"/>
              <w:bottom w:val="double" w:sz="4" w:space="0" w:color="auto"/>
              <w:right w:val="single" w:sz="18" w:space="0" w:color="auto"/>
            </w:tcBorders>
          </w:tcPr>
          <w:p w:rsidR="00023592" w:rsidRDefault="0084700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23592" w:rsidRPr="00E2717D" w:rsidTr="00023592">
        <w:trPr>
          <w:gridAfter w:val="1"/>
          <w:wAfter w:w="9" w:type="dxa"/>
          <w:cantSplit/>
          <w:jc w:val="center"/>
        </w:trPr>
        <w:tc>
          <w:tcPr>
            <w:tcW w:w="701" w:type="dxa"/>
            <w:vMerge/>
            <w:tcBorders>
              <w:top w:val="single" w:sz="6" w:space="0" w:color="auto"/>
              <w:bottom w:val="single" w:sz="18" w:space="0" w:color="auto"/>
              <w:right w:val="single" w:sz="18" w:space="0" w:color="auto"/>
            </w:tcBorders>
          </w:tcPr>
          <w:p w:rsidR="00023592" w:rsidRPr="00E2717D" w:rsidRDefault="00023592" w:rsidP="00B254D1">
            <w:pPr>
              <w:spacing w:after="0" w:line="240" w:lineRule="auto"/>
              <w:jc w:val="both"/>
              <w:rPr>
                <w:rFonts w:ascii="Times New Roman" w:hAnsi="Times New Roman"/>
                <w:color w:val="000000"/>
                <w:sz w:val="24"/>
                <w:szCs w:val="24"/>
                <w:lang w:val="hr-HR"/>
              </w:rPr>
            </w:pPr>
          </w:p>
        </w:tc>
        <w:tc>
          <w:tcPr>
            <w:tcW w:w="3751" w:type="dxa"/>
            <w:tcBorders>
              <w:top w:val="single" w:sz="6" w:space="0" w:color="auto"/>
              <w:left w:val="single" w:sz="18" w:space="0" w:color="auto"/>
              <w:bottom w:val="single" w:sz="18" w:space="0" w:color="auto"/>
              <w:right w:val="single" w:sz="18" w:space="0" w:color="auto"/>
            </w:tcBorders>
          </w:tcPr>
          <w:p w:rsidR="00023592" w:rsidRPr="00E2717D" w:rsidRDefault="00023592"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848" w:type="dxa"/>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954" w:type="dxa"/>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848" w:type="dxa"/>
            <w:tcBorders>
              <w:top w:val="double" w:sz="4" w:space="0" w:color="auto"/>
              <w:left w:val="single" w:sz="18" w:space="0" w:color="auto"/>
              <w:bottom w:val="single" w:sz="18"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4</w:t>
            </w:r>
          </w:p>
        </w:tc>
        <w:tc>
          <w:tcPr>
            <w:tcW w:w="848" w:type="dxa"/>
            <w:gridSpan w:val="2"/>
            <w:tcBorders>
              <w:top w:val="double" w:sz="4"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742" w:type="dxa"/>
            <w:tcBorders>
              <w:top w:val="double" w:sz="4" w:space="0" w:color="auto"/>
              <w:left w:val="single" w:sz="18" w:space="0" w:color="auto"/>
              <w:bottom w:val="single" w:sz="18"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12</w:t>
            </w:r>
          </w:p>
        </w:tc>
        <w:tc>
          <w:tcPr>
            <w:tcW w:w="693" w:type="dxa"/>
            <w:tcBorders>
              <w:top w:val="double" w:sz="4" w:space="0" w:color="auto"/>
              <w:left w:val="single" w:sz="4"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10</w:t>
            </w:r>
          </w:p>
        </w:tc>
        <w:tc>
          <w:tcPr>
            <w:tcW w:w="693" w:type="dxa"/>
            <w:tcBorders>
              <w:top w:val="double" w:sz="4" w:space="0" w:color="auto"/>
              <w:left w:val="single" w:sz="4" w:space="0" w:color="auto"/>
              <w:bottom w:val="single" w:sz="18" w:space="0" w:color="auto"/>
              <w:right w:val="single" w:sz="18" w:space="0" w:color="auto"/>
            </w:tcBorders>
          </w:tcPr>
          <w:p w:rsidR="00023592" w:rsidRDefault="0084700D"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w:t>
            </w:r>
          </w:p>
        </w:tc>
      </w:tr>
      <w:tr w:rsidR="00023592" w:rsidRPr="00E2717D" w:rsidTr="00023592">
        <w:trPr>
          <w:gridAfter w:val="1"/>
          <w:wAfter w:w="9" w:type="dxa"/>
          <w:jc w:val="center"/>
        </w:trPr>
        <w:tc>
          <w:tcPr>
            <w:tcW w:w="701" w:type="dxa"/>
            <w:tcBorders>
              <w:top w:val="single" w:sz="18" w:space="0" w:color="auto"/>
              <w:bottom w:val="single" w:sz="18" w:space="0" w:color="auto"/>
              <w:right w:val="single" w:sz="18" w:space="0" w:color="auto"/>
            </w:tcBorders>
          </w:tcPr>
          <w:p w:rsidR="00023592" w:rsidRPr="00E2717D" w:rsidRDefault="00023592" w:rsidP="00B254D1">
            <w:pPr>
              <w:spacing w:after="0" w:line="240" w:lineRule="auto"/>
              <w:jc w:val="both"/>
              <w:rPr>
                <w:rFonts w:ascii="Times New Roman" w:hAnsi="Times New Roman"/>
                <w:b/>
                <w:color w:val="000000"/>
                <w:sz w:val="24"/>
                <w:szCs w:val="24"/>
                <w:lang w:val="hr-HR"/>
              </w:rPr>
            </w:pPr>
          </w:p>
        </w:tc>
        <w:tc>
          <w:tcPr>
            <w:tcW w:w="3751" w:type="dxa"/>
            <w:tcBorders>
              <w:top w:val="single" w:sz="18" w:space="0" w:color="auto"/>
              <w:left w:val="single" w:sz="18" w:space="0" w:color="auto"/>
              <w:bottom w:val="single" w:sz="18" w:space="0" w:color="auto"/>
              <w:right w:val="single" w:sz="18" w:space="0" w:color="auto"/>
            </w:tcBorders>
          </w:tcPr>
          <w:p w:rsidR="00023592" w:rsidRPr="00E2717D" w:rsidRDefault="00023592"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848" w:type="dxa"/>
            <w:tcBorders>
              <w:top w:val="single" w:sz="18"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954" w:type="dxa"/>
            <w:tcBorders>
              <w:top w:val="single" w:sz="18"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848" w:type="dxa"/>
            <w:tcBorders>
              <w:top w:val="single" w:sz="18" w:space="0" w:color="auto"/>
              <w:left w:val="single" w:sz="18" w:space="0" w:color="auto"/>
              <w:bottom w:val="single" w:sz="18"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8</w:t>
            </w:r>
          </w:p>
        </w:tc>
        <w:tc>
          <w:tcPr>
            <w:tcW w:w="848" w:type="dxa"/>
            <w:gridSpan w:val="2"/>
            <w:tcBorders>
              <w:top w:val="single" w:sz="18" w:space="0" w:color="auto"/>
              <w:left w:val="single" w:sz="18"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p>
        </w:tc>
        <w:tc>
          <w:tcPr>
            <w:tcW w:w="742" w:type="dxa"/>
            <w:tcBorders>
              <w:top w:val="single" w:sz="18" w:space="0" w:color="auto"/>
              <w:left w:val="single" w:sz="18" w:space="0" w:color="auto"/>
              <w:bottom w:val="single" w:sz="18" w:space="0" w:color="auto"/>
              <w:right w:val="single" w:sz="18" w:space="0" w:color="auto"/>
            </w:tcBorders>
            <w:vAlign w:val="center"/>
          </w:tcPr>
          <w:p w:rsidR="00023592" w:rsidRPr="00E2717D" w:rsidRDefault="0084700D"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28</w:t>
            </w:r>
          </w:p>
        </w:tc>
        <w:tc>
          <w:tcPr>
            <w:tcW w:w="693" w:type="dxa"/>
            <w:tcBorders>
              <w:top w:val="single" w:sz="18" w:space="0" w:color="auto"/>
              <w:left w:val="single" w:sz="4" w:space="0" w:color="auto"/>
              <w:bottom w:val="single" w:sz="18" w:space="0" w:color="auto"/>
              <w:right w:val="single" w:sz="18" w:space="0" w:color="auto"/>
            </w:tcBorders>
            <w:vAlign w:val="center"/>
          </w:tcPr>
          <w:p w:rsidR="00023592" w:rsidRPr="00E2717D" w:rsidRDefault="00023592"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24</w:t>
            </w:r>
          </w:p>
        </w:tc>
        <w:tc>
          <w:tcPr>
            <w:tcW w:w="693" w:type="dxa"/>
            <w:tcBorders>
              <w:top w:val="single" w:sz="18" w:space="0" w:color="auto"/>
              <w:left w:val="single" w:sz="4" w:space="0" w:color="auto"/>
              <w:bottom w:val="single" w:sz="18" w:space="0" w:color="auto"/>
              <w:right w:val="single" w:sz="18" w:space="0" w:color="auto"/>
            </w:tcBorders>
          </w:tcPr>
          <w:p w:rsidR="00023592" w:rsidRDefault="0084700D"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Pr="00E8141D" w:rsidRDefault="00654B9F" w:rsidP="00654B9F">
      <w:pPr>
        <w:tabs>
          <w:tab w:val="left" w:pos="1680"/>
        </w:tabs>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sz w:val="24"/>
          <w:szCs w:val="24"/>
          <w:lang w:val="sr-Cyrl-CS"/>
        </w:rPr>
        <w:t xml:space="preserve">               </w:t>
      </w:r>
      <w:r w:rsidRPr="00E8141D">
        <w:rPr>
          <w:rFonts w:ascii="Times New Roman" w:hAnsi="Times New Roman"/>
          <w:b/>
          <w:sz w:val="24"/>
          <w:szCs w:val="24"/>
          <w:lang w:val="sr-Cyrl-CS"/>
        </w:rPr>
        <w:t xml:space="preserve"> ФИЗИЧКО ВАСПИТАЊЕ-ФИЗИЧКО И ЗДРАВСТВЕНО ВАСПИТАЊЕ</w:t>
      </w:r>
    </w:p>
    <w:p w:rsidR="00B254D1" w:rsidRPr="00E8141D"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86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01"/>
        <w:gridCol w:w="3751"/>
        <w:gridCol w:w="848"/>
        <w:gridCol w:w="954"/>
        <w:gridCol w:w="848"/>
        <w:gridCol w:w="848"/>
        <w:gridCol w:w="742"/>
      </w:tblGrid>
      <w:tr w:rsidR="00654B9F" w:rsidRPr="00E8141D" w:rsidTr="00654B9F">
        <w:trPr>
          <w:cantSplit/>
          <w:trHeight w:val="2445"/>
          <w:tblHeader/>
          <w:jc w:val="center"/>
        </w:trPr>
        <w:tc>
          <w:tcPr>
            <w:tcW w:w="4452" w:type="dxa"/>
            <w:gridSpan w:val="2"/>
            <w:tcBorders>
              <w:top w:val="single" w:sz="18" w:space="0" w:color="auto"/>
              <w:bottom w:val="single" w:sz="18"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848" w:type="dxa"/>
            <w:tcBorders>
              <w:top w:val="single" w:sz="18" w:space="0" w:color="auto"/>
              <w:left w:val="single" w:sz="18" w:space="0" w:color="auto"/>
              <w:bottom w:val="single" w:sz="18" w:space="0" w:color="auto"/>
              <w:right w:val="single" w:sz="18" w:space="0" w:color="auto"/>
            </w:tcBorders>
            <w:textDirection w:val="btLr"/>
            <w:vAlign w:val="center"/>
          </w:tcPr>
          <w:p w:rsidR="00654B9F" w:rsidRPr="00E8141D" w:rsidRDefault="00654B9F" w:rsidP="00B254D1">
            <w:pPr>
              <w:spacing w:after="0" w:line="240" w:lineRule="auto"/>
              <w:ind w:left="113" w:right="113"/>
              <w:jc w:val="center"/>
              <w:rPr>
                <w:rFonts w:ascii="Times New Roman" w:hAnsi="Times New Roman"/>
                <w:sz w:val="24"/>
                <w:szCs w:val="24"/>
                <w:lang w:val="sr-Cyrl-CS"/>
              </w:rPr>
            </w:pPr>
            <w:r w:rsidRPr="00E8141D">
              <w:rPr>
                <w:rFonts w:ascii="Times New Roman" w:hAnsi="Times New Roman"/>
                <w:b/>
                <w:sz w:val="24"/>
                <w:szCs w:val="24"/>
                <w:lang w:val="sr-Cyrl-CS"/>
              </w:rPr>
              <w:t>Татјана  Тодорчевић</w:t>
            </w:r>
          </w:p>
        </w:tc>
        <w:tc>
          <w:tcPr>
            <w:tcW w:w="954" w:type="dxa"/>
            <w:tcBorders>
              <w:top w:val="single" w:sz="18" w:space="0" w:color="auto"/>
              <w:left w:val="single" w:sz="18" w:space="0" w:color="auto"/>
              <w:bottom w:val="single" w:sz="18" w:space="0" w:color="auto"/>
              <w:right w:val="single" w:sz="18" w:space="0" w:color="auto"/>
            </w:tcBorders>
            <w:textDirection w:val="btLr"/>
            <w:vAlign w:val="center"/>
          </w:tcPr>
          <w:p w:rsidR="00654B9F" w:rsidRPr="00E8141D" w:rsidRDefault="00654B9F" w:rsidP="00B254D1">
            <w:pPr>
              <w:spacing w:after="0" w:line="240" w:lineRule="auto"/>
              <w:ind w:left="113" w:right="113"/>
              <w:jc w:val="center"/>
              <w:rPr>
                <w:rFonts w:ascii="Times New Roman" w:hAnsi="Times New Roman"/>
                <w:b/>
                <w:sz w:val="24"/>
                <w:szCs w:val="24"/>
                <w:lang w:val="sr-Cyrl-CS"/>
              </w:rPr>
            </w:pPr>
            <w:r w:rsidRPr="00E8141D">
              <w:rPr>
                <w:rFonts w:ascii="Times New Roman" w:hAnsi="Times New Roman"/>
                <w:b/>
                <w:sz w:val="24"/>
                <w:szCs w:val="24"/>
                <w:lang w:val="sr-Cyrl-CS"/>
              </w:rPr>
              <w:t>Светислав  Милошевић</w:t>
            </w:r>
          </w:p>
        </w:tc>
        <w:tc>
          <w:tcPr>
            <w:tcW w:w="848" w:type="dxa"/>
            <w:tcBorders>
              <w:top w:val="single" w:sz="18" w:space="0" w:color="auto"/>
              <w:left w:val="single" w:sz="18" w:space="0" w:color="auto"/>
              <w:bottom w:val="single" w:sz="18" w:space="0" w:color="auto"/>
              <w:right w:val="single" w:sz="18" w:space="0" w:color="auto"/>
            </w:tcBorders>
            <w:textDirection w:val="btLr"/>
            <w:vAlign w:val="center"/>
          </w:tcPr>
          <w:p w:rsidR="00654B9F" w:rsidRPr="00E8141D" w:rsidRDefault="00654B9F" w:rsidP="00B254D1">
            <w:pPr>
              <w:spacing w:after="0" w:line="240" w:lineRule="auto"/>
              <w:ind w:left="113" w:right="113"/>
              <w:jc w:val="center"/>
              <w:rPr>
                <w:rFonts w:ascii="Times New Roman" w:hAnsi="Times New Roman"/>
                <w:b/>
                <w:sz w:val="24"/>
                <w:szCs w:val="24"/>
                <w:lang w:val="sr-Cyrl-CS"/>
              </w:rPr>
            </w:pPr>
            <w:r w:rsidRPr="00E8141D">
              <w:rPr>
                <w:rFonts w:ascii="Times New Roman" w:hAnsi="Times New Roman"/>
                <w:b/>
                <w:sz w:val="24"/>
                <w:szCs w:val="24"/>
                <w:lang w:val="sr-Cyrl-CS"/>
              </w:rPr>
              <w:t>Драгпслав  Биочанин</w:t>
            </w:r>
          </w:p>
        </w:tc>
        <w:tc>
          <w:tcPr>
            <w:tcW w:w="848" w:type="dxa"/>
            <w:tcBorders>
              <w:top w:val="single" w:sz="18" w:space="0" w:color="auto"/>
              <w:left w:val="single" w:sz="18" w:space="0" w:color="auto"/>
              <w:bottom w:val="single" w:sz="18" w:space="0" w:color="auto"/>
              <w:right w:val="single" w:sz="18" w:space="0" w:color="auto"/>
            </w:tcBorders>
            <w:textDirection w:val="btLr"/>
            <w:vAlign w:val="center"/>
          </w:tcPr>
          <w:p w:rsidR="00654B9F" w:rsidRPr="00E8141D" w:rsidRDefault="00654B9F" w:rsidP="00B254D1">
            <w:pPr>
              <w:spacing w:after="0" w:line="240" w:lineRule="auto"/>
              <w:ind w:left="113" w:right="113"/>
              <w:jc w:val="center"/>
              <w:rPr>
                <w:rFonts w:ascii="Times New Roman" w:hAnsi="Times New Roman"/>
                <w:b/>
                <w:sz w:val="24"/>
                <w:szCs w:val="24"/>
                <w:lang w:val="sr-Cyrl-CS"/>
              </w:rPr>
            </w:pPr>
            <w:r w:rsidRPr="00E8141D">
              <w:rPr>
                <w:rFonts w:ascii="Times New Roman" w:hAnsi="Times New Roman"/>
                <w:b/>
                <w:sz w:val="24"/>
                <w:szCs w:val="24"/>
                <w:lang w:val="sr-Cyrl-CS"/>
              </w:rPr>
              <w:t>Јасна  Кајиш</w:t>
            </w:r>
          </w:p>
        </w:tc>
        <w:tc>
          <w:tcPr>
            <w:tcW w:w="742" w:type="dxa"/>
            <w:tcBorders>
              <w:top w:val="single" w:sz="18" w:space="0" w:color="auto"/>
              <w:left w:val="single" w:sz="18" w:space="0" w:color="auto"/>
              <w:bottom w:val="single" w:sz="18" w:space="0" w:color="auto"/>
              <w:right w:val="single" w:sz="18" w:space="0" w:color="auto"/>
            </w:tcBorders>
            <w:textDirection w:val="btLr"/>
            <w:vAlign w:val="center"/>
          </w:tcPr>
          <w:p w:rsidR="00654B9F" w:rsidRPr="00E8141D" w:rsidRDefault="00654B9F" w:rsidP="00B254D1">
            <w:pPr>
              <w:spacing w:after="0" w:line="240" w:lineRule="auto"/>
              <w:ind w:left="113" w:right="113"/>
              <w:jc w:val="center"/>
              <w:rPr>
                <w:rFonts w:ascii="Times New Roman" w:hAnsi="Times New Roman"/>
                <w:b/>
                <w:sz w:val="24"/>
                <w:szCs w:val="24"/>
                <w:lang w:val="sr-Cyrl-CS"/>
              </w:rPr>
            </w:pPr>
            <w:r w:rsidRPr="00E8141D">
              <w:rPr>
                <w:rFonts w:ascii="Times New Roman" w:hAnsi="Times New Roman"/>
                <w:b/>
                <w:sz w:val="24"/>
                <w:szCs w:val="24"/>
                <w:lang w:val="sr-Cyrl-CS"/>
              </w:rPr>
              <w:t>Милиан  Кисачанин</w:t>
            </w:r>
          </w:p>
        </w:tc>
      </w:tr>
      <w:tr w:rsidR="00654B9F" w:rsidRPr="00E8141D" w:rsidTr="00654B9F">
        <w:trPr>
          <w:cantSplit/>
          <w:jc w:val="center"/>
        </w:trPr>
        <w:tc>
          <w:tcPr>
            <w:tcW w:w="701" w:type="dxa"/>
            <w:vMerge w:val="restart"/>
            <w:tcBorders>
              <w:top w:val="single" w:sz="18" w:space="0" w:color="auto"/>
              <w:bottom w:val="single" w:sz="6" w:space="0" w:color="auto"/>
              <w:right w:val="single" w:sz="18" w:space="0" w:color="auto"/>
            </w:tcBorders>
            <w:textDirection w:val="btLr"/>
          </w:tcPr>
          <w:p w:rsidR="00654B9F" w:rsidRPr="00E8141D" w:rsidRDefault="00654B9F" w:rsidP="00A21994">
            <w:pPr>
              <w:numPr>
                <w:ilvl w:val="0"/>
                <w:numId w:val="17"/>
              </w:numPr>
              <w:spacing w:after="0" w:line="240" w:lineRule="auto"/>
              <w:ind w:right="115"/>
              <w:jc w:val="center"/>
              <w:rPr>
                <w:rFonts w:ascii="Times New Roman" w:hAnsi="Times New Roman"/>
                <w:b/>
                <w:sz w:val="24"/>
                <w:szCs w:val="24"/>
                <w:lang w:val="sr-Cyrl-CS"/>
              </w:rPr>
            </w:pPr>
            <w:r w:rsidRPr="00E8141D">
              <w:rPr>
                <w:rFonts w:ascii="Times New Roman" w:hAnsi="Times New Roman"/>
                <w:b/>
                <w:sz w:val="24"/>
                <w:szCs w:val="24"/>
                <w:lang w:val="sr-Cyrl-CS"/>
              </w:rPr>
              <w:t xml:space="preserve"> Непосредан рад са ученицима </w:t>
            </w:r>
          </w:p>
        </w:tc>
        <w:tc>
          <w:tcPr>
            <w:tcW w:w="3751" w:type="dxa"/>
            <w:tcBorders>
              <w:top w:val="single" w:sz="18"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Обавезна настава</w:t>
            </w:r>
          </w:p>
        </w:tc>
        <w:tc>
          <w:tcPr>
            <w:tcW w:w="848"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14</w:t>
            </w:r>
          </w:p>
        </w:tc>
        <w:tc>
          <w:tcPr>
            <w:tcW w:w="954"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14</w:t>
            </w:r>
          </w:p>
        </w:tc>
        <w:tc>
          <w:tcPr>
            <w:tcW w:w="848"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14</w:t>
            </w:r>
          </w:p>
        </w:tc>
        <w:tc>
          <w:tcPr>
            <w:tcW w:w="848"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14</w:t>
            </w:r>
          </w:p>
        </w:tc>
        <w:tc>
          <w:tcPr>
            <w:tcW w:w="742" w:type="dxa"/>
            <w:tcBorders>
              <w:top w:val="single" w:sz="18"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14</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Одељењско старешинство</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tcPr>
          <w:p w:rsidR="00654B9F" w:rsidRPr="00E8141D" w:rsidRDefault="00D80484"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b/>
                <w:sz w:val="24"/>
                <w:szCs w:val="24"/>
                <w:lang w:val="sr-Cyrl-CS"/>
              </w:rPr>
            </w:pPr>
            <w:r w:rsidRPr="00E8141D">
              <w:rPr>
                <w:rFonts w:ascii="Times New Roman" w:hAnsi="Times New Roman"/>
                <w:b/>
                <w:sz w:val="24"/>
                <w:szCs w:val="24"/>
                <w:lang w:val="sr-Cyrl-CS"/>
              </w:rPr>
              <w:t>Обавезна  изборна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6</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6</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6</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6</w:t>
            </w:r>
          </w:p>
        </w:tc>
        <w:tc>
          <w:tcPr>
            <w:tcW w:w="742"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6</w:t>
            </w:r>
          </w:p>
        </w:tc>
      </w:tr>
      <w:tr w:rsidR="00654B9F" w:rsidRPr="00E8141D" w:rsidTr="00654B9F">
        <w:trPr>
          <w:cantSplit/>
          <w:trHeight w:val="264"/>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Изборна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Индивидуализовани рад</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Допунска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Додатна  настава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Слободне активности</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Хор – оркестар</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rPr>
                <w:rFonts w:ascii="Times New Roman" w:hAnsi="Times New Roman"/>
                <w:sz w:val="24"/>
                <w:szCs w:val="24"/>
                <w:lang w:val="sr-Cyrl-CS"/>
              </w:rPr>
            </w:pPr>
            <w:r w:rsidRPr="00E8141D">
              <w:rPr>
                <w:rFonts w:ascii="Times New Roman" w:hAnsi="Times New Roman"/>
                <w:sz w:val="24"/>
                <w:szCs w:val="24"/>
                <w:lang w:val="sr-Cyrl-CS"/>
              </w:rPr>
              <w:t>Културне активности</w:t>
            </w:r>
          </w:p>
        </w:tc>
        <w:tc>
          <w:tcPr>
            <w:tcW w:w="848"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18"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18" w:space="0" w:color="auto"/>
              <w:right w:val="single" w:sz="18" w:space="0" w:color="auto"/>
            </w:tcBorders>
          </w:tcPr>
          <w:p w:rsidR="00654B9F" w:rsidRPr="00E8141D" w:rsidRDefault="00654B9F" w:rsidP="00B254D1">
            <w:pPr>
              <w:spacing w:after="0" w:line="240" w:lineRule="auto"/>
              <w:jc w:val="both"/>
              <w:rPr>
                <w:rFonts w:ascii="Times New Roman" w:hAnsi="Times New Roman"/>
                <w:b/>
                <w:i/>
                <w:sz w:val="24"/>
                <w:szCs w:val="24"/>
                <w:lang w:val="sr-Cyrl-CS"/>
              </w:rPr>
            </w:pPr>
            <w:r w:rsidRPr="00E8141D">
              <w:rPr>
                <w:rFonts w:ascii="Times New Roman" w:hAnsi="Times New Roman"/>
                <w:b/>
                <w:i/>
                <w:sz w:val="24"/>
                <w:szCs w:val="24"/>
                <w:lang w:val="sr-Cyrl-CS"/>
              </w:rPr>
              <w:t>Свега (1)</w:t>
            </w:r>
          </w:p>
        </w:tc>
        <w:tc>
          <w:tcPr>
            <w:tcW w:w="848"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24</w:t>
            </w:r>
          </w:p>
        </w:tc>
        <w:tc>
          <w:tcPr>
            <w:tcW w:w="954"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24</w:t>
            </w:r>
          </w:p>
        </w:tc>
        <w:tc>
          <w:tcPr>
            <w:tcW w:w="848"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24</w:t>
            </w:r>
          </w:p>
        </w:tc>
        <w:tc>
          <w:tcPr>
            <w:tcW w:w="848"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24</w:t>
            </w:r>
          </w:p>
        </w:tc>
        <w:tc>
          <w:tcPr>
            <w:tcW w:w="742"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24</w:t>
            </w:r>
          </w:p>
        </w:tc>
      </w:tr>
      <w:tr w:rsidR="00654B9F" w:rsidRPr="00E8141D" w:rsidTr="00654B9F">
        <w:trPr>
          <w:cantSplit/>
          <w:jc w:val="center"/>
        </w:trPr>
        <w:tc>
          <w:tcPr>
            <w:tcW w:w="701" w:type="dxa"/>
            <w:vMerge w:val="restart"/>
            <w:tcBorders>
              <w:top w:val="single" w:sz="18" w:space="0" w:color="auto"/>
              <w:bottom w:val="single" w:sz="6" w:space="0" w:color="auto"/>
              <w:right w:val="single" w:sz="18" w:space="0" w:color="auto"/>
            </w:tcBorders>
            <w:textDirection w:val="btLr"/>
          </w:tcPr>
          <w:p w:rsidR="00654B9F" w:rsidRPr="00E8141D" w:rsidRDefault="00654B9F" w:rsidP="00A21994">
            <w:pPr>
              <w:numPr>
                <w:ilvl w:val="0"/>
                <w:numId w:val="17"/>
              </w:numPr>
              <w:spacing w:after="0" w:line="240" w:lineRule="auto"/>
              <w:ind w:right="113"/>
              <w:jc w:val="both"/>
              <w:rPr>
                <w:rFonts w:ascii="Times New Roman" w:hAnsi="Times New Roman"/>
                <w:b/>
                <w:sz w:val="24"/>
                <w:szCs w:val="24"/>
                <w:lang w:val="sr-Cyrl-CS"/>
              </w:rPr>
            </w:pPr>
            <w:r w:rsidRPr="00E8141D">
              <w:rPr>
                <w:rFonts w:ascii="Times New Roman" w:hAnsi="Times New Roman"/>
                <w:b/>
                <w:sz w:val="24"/>
                <w:szCs w:val="24"/>
                <w:lang w:val="sr-Cyrl-CS"/>
              </w:rPr>
              <w:t xml:space="preserve"> Остали послови </w:t>
            </w:r>
          </w:p>
        </w:tc>
        <w:tc>
          <w:tcPr>
            <w:tcW w:w="3751" w:type="dxa"/>
            <w:tcBorders>
              <w:top w:val="single" w:sz="18"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hr-HR"/>
              </w:rPr>
              <w:t>Припрема за наставу</w:t>
            </w:r>
          </w:p>
        </w:tc>
        <w:tc>
          <w:tcPr>
            <w:tcW w:w="848"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hr-HR"/>
              </w:rPr>
            </w:pPr>
            <w:r w:rsidRPr="00E8141D">
              <w:rPr>
                <w:rFonts w:ascii="Times New Roman" w:hAnsi="Times New Roman"/>
                <w:sz w:val="24"/>
                <w:szCs w:val="24"/>
                <w:lang w:val="hr-HR"/>
              </w:rPr>
              <w:t>10</w:t>
            </w:r>
          </w:p>
        </w:tc>
        <w:tc>
          <w:tcPr>
            <w:tcW w:w="954"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hr-HR"/>
              </w:rPr>
            </w:pPr>
            <w:r w:rsidRPr="00E8141D">
              <w:rPr>
                <w:rFonts w:ascii="Times New Roman" w:hAnsi="Times New Roman"/>
                <w:sz w:val="24"/>
                <w:szCs w:val="24"/>
                <w:lang w:val="hr-HR"/>
              </w:rPr>
              <w:t>10</w:t>
            </w:r>
          </w:p>
        </w:tc>
        <w:tc>
          <w:tcPr>
            <w:tcW w:w="848"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hr-HR"/>
              </w:rPr>
            </w:pPr>
            <w:r w:rsidRPr="00E8141D">
              <w:rPr>
                <w:rFonts w:ascii="Times New Roman" w:hAnsi="Times New Roman"/>
                <w:sz w:val="24"/>
                <w:szCs w:val="24"/>
                <w:lang w:val="hr-HR"/>
              </w:rPr>
              <w:t>10</w:t>
            </w:r>
          </w:p>
        </w:tc>
        <w:tc>
          <w:tcPr>
            <w:tcW w:w="848"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hr-HR"/>
              </w:rPr>
            </w:pPr>
            <w:r w:rsidRPr="00E8141D">
              <w:rPr>
                <w:rFonts w:ascii="Times New Roman" w:hAnsi="Times New Roman"/>
                <w:sz w:val="24"/>
                <w:szCs w:val="24"/>
                <w:lang w:val="hr-HR"/>
              </w:rPr>
              <w:t>10</w:t>
            </w:r>
          </w:p>
        </w:tc>
        <w:tc>
          <w:tcPr>
            <w:tcW w:w="742" w:type="dxa"/>
            <w:tcBorders>
              <w:top w:val="single" w:sz="18"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hr-HR"/>
              </w:rPr>
            </w:pPr>
            <w:r w:rsidRPr="00E8141D">
              <w:rPr>
                <w:rFonts w:ascii="Times New Roman" w:hAnsi="Times New Roman"/>
                <w:sz w:val="24"/>
                <w:szCs w:val="24"/>
                <w:lang w:val="hr-HR"/>
              </w:rPr>
              <w:t>10</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sr-Cyrl-CS"/>
              </w:rPr>
            </w:pPr>
            <w:r w:rsidRPr="00E8141D">
              <w:rPr>
                <w:rFonts w:ascii="Times New Roman" w:hAnsi="Times New Roman"/>
                <w:sz w:val="24"/>
                <w:szCs w:val="24"/>
                <w:lang w:val="sr-Cyrl-CS"/>
              </w:rPr>
              <w:t>Сарадња са родитељима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hr-HR"/>
              </w:rPr>
              <w:t>Рад у стручним органима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sr-Cyrl-CS"/>
              </w:rPr>
            </w:pPr>
            <w:r w:rsidRPr="00E8141D">
              <w:rPr>
                <w:rFonts w:ascii="Times New Roman" w:hAnsi="Times New Roman"/>
                <w:sz w:val="24"/>
                <w:szCs w:val="24"/>
                <w:lang w:val="sr-Cyrl-CS"/>
              </w:rPr>
              <w:t>Руковођење стручним већима</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hr-HR"/>
              </w:rPr>
              <w:t>Стручно усавршавање</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sr-Cyrl-CS"/>
              </w:rPr>
            </w:pPr>
            <w:r w:rsidRPr="00E8141D">
              <w:rPr>
                <w:rFonts w:ascii="Times New Roman" w:hAnsi="Times New Roman"/>
                <w:sz w:val="24"/>
                <w:szCs w:val="24"/>
                <w:lang w:val="hr-HR"/>
              </w:rPr>
              <w:t xml:space="preserve">Вођење </w:t>
            </w:r>
            <w:r w:rsidRPr="00E8141D">
              <w:rPr>
                <w:rFonts w:ascii="Times New Roman" w:hAnsi="Times New Roman"/>
                <w:sz w:val="24"/>
                <w:szCs w:val="24"/>
                <w:lang w:val="sr-Cyrl-CS"/>
              </w:rPr>
              <w:t>педагошке документације</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hr-HR"/>
              </w:rPr>
              <w:t>Менторски рад</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hr-HR"/>
              </w:rPr>
              <w:t>Дежурство</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sr-Cyrl-CS"/>
              </w:rPr>
              <w:t>Друштвено користан рад</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954"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848"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single" w:sz="6"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r>
      <w:tr w:rsidR="00654B9F" w:rsidRPr="00E8141D" w:rsidTr="00654B9F">
        <w:trPr>
          <w:cantSplit/>
          <w:jc w:val="center"/>
        </w:trPr>
        <w:tc>
          <w:tcPr>
            <w:tcW w:w="701" w:type="dxa"/>
            <w:vMerge/>
            <w:tcBorders>
              <w:top w:val="single" w:sz="6"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6"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r w:rsidRPr="00E8141D">
              <w:rPr>
                <w:rFonts w:ascii="Times New Roman" w:hAnsi="Times New Roman"/>
                <w:sz w:val="24"/>
                <w:szCs w:val="24"/>
                <w:lang w:val="hr-HR"/>
              </w:rPr>
              <w:t>Остали послови по потреби школе</w:t>
            </w:r>
          </w:p>
        </w:tc>
        <w:tc>
          <w:tcPr>
            <w:tcW w:w="848"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954"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c>
          <w:tcPr>
            <w:tcW w:w="848"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w:t>
            </w:r>
          </w:p>
        </w:tc>
        <w:tc>
          <w:tcPr>
            <w:tcW w:w="742" w:type="dxa"/>
            <w:tcBorders>
              <w:top w:val="single" w:sz="6" w:space="0" w:color="auto"/>
              <w:left w:val="single" w:sz="18" w:space="0" w:color="auto"/>
              <w:bottom w:val="double" w:sz="4"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sz w:val="24"/>
                <w:szCs w:val="24"/>
                <w:lang w:val="sr-Cyrl-CS"/>
              </w:rPr>
            </w:pPr>
            <w:r w:rsidRPr="00E8141D">
              <w:rPr>
                <w:rFonts w:ascii="Times New Roman" w:hAnsi="Times New Roman"/>
                <w:sz w:val="24"/>
                <w:szCs w:val="24"/>
                <w:lang w:val="sr-Cyrl-CS"/>
              </w:rPr>
              <w:t>1</w:t>
            </w:r>
          </w:p>
        </w:tc>
      </w:tr>
      <w:tr w:rsidR="00654B9F" w:rsidRPr="00E8141D" w:rsidTr="00654B9F">
        <w:trPr>
          <w:cantSplit/>
          <w:jc w:val="center"/>
        </w:trPr>
        <w:tc>
          <w:tcPr>
            <w:tcW w:w="701" w:type="dxa"/>
            <w:vMerge/>
            <w:tcBorders>
              <w:top w:val="single" w:sz="6" w:space="0" w:color="auto"/>
              <w:bottom w:val="single" w:sz="18" w:space="0" w:color="auto"/>
              <w:right w:val="single" w:sz="18" w:space="0" w:color="auto"/>
            </w:tcBorders>
          </w:tcPr>
          <w:p w:rsidR="00654B9F" w:rsidRPr="00E8141D" w:rsidRDefault="00654B9F" w:rsidP="00B254D1">
            <w:pPr>
              <w:spacing w:after="0" w:line="240" w:lineRule="auto"/>
              <w:jc w:val="both"/>
              <w:rPr>
                <w:rFonts w:ascii="Times New Roman" w:hAnsi="Times New Roman"/>
                <w:sz w:val="24"/>
                <w:szCs w:val="24"/>
                <w:lang w:val="hr-HR"/>
              </w:rPr>
            </w:pPr>
          </w:p>
        </w:tc>
        <w:tc>
          <w:tcPr>
            <w:tcW w:w="3751" w:type="dxa"/>
            <w:tcBorders>
              <w:top w:val="single" w:sz="6" w:space="0" w:color="auto"/>
              <w:left w:val="single" w:sz="18" w:space="0" w:color="auto"/>
              <w:bottom w:val="single" w:sz="18" w:space="0" w:color="auto"/>
              <w:right w:val="single" w:sz="18" w:space="0" w:color="auto"/>
            </w:tcBorders>
          </w:tcPr>
          <w:p w:rsidR="00654B9F" w:rsidRPr="00E8141D" w:rsidRDefault="00654B9F" w:rsidP="00B254D1">
            <w:pPr>
              <w:spacing w:after="0" w:line="240" w:lineRule="auto"/>
              <w:jc w:val="both"/>
              <w:rPr>
                <w:rFonts w:ascii="Times New Roman" w:hAnsi="Times New Roman"/>
                <w:b/>
                <w:i/>
                <w:sz w:val="24"/>
                <w:szCs w:val="24"/>
                <w:lang w:val="sr-Cyrl-CS"/>
              </w:rPr>
            </w:pPr>
            <w:r w:rsidRPr="00E8141D">
              <w:rPr>
                <w:rFonts w:ascii="Times New Roman" w:hAnsi="Times New Roman"/>
                <w:b/>
                <w:i/>
                <w:sz w:val="24"/>
                <w:szCs w:val="24"/>
                <w:lang w:val="sr-Cyrl-CS"/>
              </w:rPr>
              <w:t>Свега (2)</w:t>
            </w:r>
          </w:p>
        </w:tc>
        <w:tc>
          <w:tcPr>
            <w:tcW w:w="848"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16</w:t>
            </w:r>
          </w:p>
        </w:tc>
        <w:tc>
          <w:tcPr>
            <w:tcW w:w="954"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16</w:t>
            </w:r>
          </w:p>
        </w:tc>
        <w:tc>
          <w:tcPr>
            <w:tcW w:w="848"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16</w:t>
            </w:r>
          </w:p>
        </w:tc>
        <w:tc>
          <w:tcPr>
            <w:tcW w:w="848"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16</w:t>
            </w:r>
          </w:p>
        </w:tc>
        <w:tc>
          <w:tcPr>
            <w:tcW w:w="742" w:type="dxa"/>
            <w:tcBorders>
              <w:top w:val="double" w:sz="4"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i/>
                <w:sz w:val="24"/>
                <w:szCs w:val="24"/>
                <w:lang w:val="sr-Cyrl-CS"/>
              </w:rPr>
            </w:pPr>
            <w:r w:rsidRPr="00E8141D">
              <w:rPr>
                <w:rFonts w:ascii="Times New Roman" w:hAnsi="Times New Roman"/>
                <w:i/>
                <w:sz w:val="24"/>
                <w:szCs w:val="24"/>
                <w:lang w:val="sr-Cyrl-CS"/>
              </w:rPr>
              <w:t>16</w:t>
            </w:r>
          </w:p>
        </w:tc>
      </w:tr>
      <w:tr w:rsidR="00654B9F" w:rsidRPr="00E8141D" w:rsidTr="00654B9F">
        <w:trPr>
          <w:jc w:val="center"/>
        </w:trPr>
        <w:tc>
          <w:tcPr>
            <w:tcW w:w="701" w:type="dxa"/>
            <w:tcBorders>
              <w:top w:val="single" w:sz="18" w:space="0" w:color="auto"/>
              <w:bottom w:val="single" w:sz="18" w:space="0" w:color="auto"/>
              <w:right w:val="single" w:sz="18" w:space="0" w:color="auto"/>
            </w:tcBorders>
          </w:tcPr>
          <w:p w:rsidR="00654B9F" w:rsidRPr="00E8141D" w:rsidRDefault="00654B9F" w:rsidP="00B254D1">
            <w:pPr>
              <w:spacing w:after="0" w:line="240" w:lineRule="auto"/>
              <w:jc w:val="both"/>
              <w:rPr>
                <w:rFonts w:ascii="Times New Roman" w:hAnsi="Times New Roman"/>
                <w:b/>
                <w:sz w:val="24"/>
                <w:szCs w:val="24"/>
                <w:lang w:val="hr-HR"/>
              </w:rPr>
            </w:pPr>
          </w:p>
        </w:tc>
        <w:tc>
          <w:tcPr>
            <w:tcW w:w="3751" w:type="dxa"/>
            <w:tcBorders>
              <w:top w:val="single" w:sz="18" w:space="0" w:color="auto"/>
              <w:left w:val="single" w:sz="18" w:space="0" w:color="auto"/>
              <w:bottom w:val="single" w:sz="18" w:space="0" w:color="auto"/>
              <w:right w:val="single" w:sz="18" w:space="0" w:color="auto"/>
            </w:tcBorders>
          </w:tcPr>
          <w:p w:rsidR="00654B9F" w:rsidRPr="00E8141D" w:rsidRDefault="00654B9F" w:rsidP="00B254D1">
            <w:pPr>
              <w:spacing w:after="0" w:line="240" w:lineRule="auto"/>
              <w:jc w:val="both"/>
              <w:rPr>
                <w:rFonts w:ascii="Times New Roman" w:hAnsi="Times New Roman"/>
                <w:b/>
                <w:sz w:val="24"/>
                <w:szCs w:val="24"/>
                <w:lang w:val="sr-Cyrl-CS"/>
              </w:rPr>
            </w:pPr>
            <w:r w:rsidRPr="00E8141D">
              <w:rPr>
                <w:rFonts w:ascii="Times New Roman" w:hAnsi="Times New Roman"/>
                <w:b/>
                <w:sz w:val="24"/>
                <w:szCs w:val="24"/>
                <w:lang w:val="hr-HR"/>
              </w:rPr>
              <w:t>Свега</w:t>
            </w:r>
            <w:r w:rsidRPr="00E8141D">
              <w:rPr>
                <w:rFonts w:ascii="Times New Roman" w:hAnsi="Times New Roman"/>
                <w:b/>
                <w:sz w:val="24"/>
                <w:szCs w:val="24"/>
                <w:lang w:val="sr-Cyrl-CS"/>
              </w:rPr>
              <w:t xml:space="preserve"> (1+2)</w:t>
            </w:r>
          </w:p>
        </w:tc>
        <w:tc>
          <w:tcPr>
            <w:tcW w:w="848" w:type="dxa"/>
            <w:tcBorders>
              <w:top w:val="single" w:sz="18"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b/>
                <w:sz w:val="24"/>
                <w:szCs w:val="24"/>
                <w:lang w:val="sr-Cyrl-CS"/>
              </w:rPr>
            </w:pPr>
            <w:r w:rsidRPr="00E8141D">
              <w:rPr>
                <w:rFonts w:ascii="Times New Roman" w:hAnsi="Times New Roman"/>
                <w:b/>
                <w:sz w:val="24"/>
                <w:szCs w:val="24"/>
                <w:lang w:val="sr-Cyrl-CS"/>
              </w:rPr>
              <w:t>40</w:t>
            </w:r>
          </w:p>
        </w:tc>
        <w:tc>
          <w:tcPr>
            <w:tcW w:w="954" w:type="dxa"/>
            <w:tcBorders>
              <w:top w:val="single" w:sz="18"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b/>
                <w:sz w:val="24"/>
                <w:szCs w:val="24"/>
                <w:lang w:val="sr-Cyrl-CS"/>
              </w:rPr>
            </w:pPr>
            <w:r w:rsidRPr="00E8141D">
              <w:rPr>
                <w:rFonts w:ascii="Times New Roman" w:hAnsi="Times New Roman"/>
                <w:b/>
                <w:sz w:val="24"/>
                <w:szCs w:val="24"/>
                <w:lang w:val="sr-Cyrl-CS"/>
              </w:rPr>
              <w:t>40</w:t>
            </w:r>
          </w:p>
        </w:tc>
        <w:tc>
          <w:tcPr>
            <w:tcW w:w="848" w:type="dxa"/>
            <w:tcBorders>
              <w:top w:val="single" w:sz="18"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b/>
                <w:sz w:val="24"/>
                <w:szCs w:val="24"/>
                <w:lang w:val="sr-Cyrl-CS"/>
              </w:rPr>
            </w:pPr>
            <w:r w:rsidRPr="00E8141D">
              <w:rPr>
                <w:rFonts w:ascii="Times New Roman" w:hAnsi="Times New Roman"/>
                <w:b/>
                <w:sz w:val="24"/>
                <w:szCs w:val="24"/>
                <w:lang w:val="sr-Cyrl-CS"/>
              </w:rPr>
              <w:t>40</w:t>
            </w:r>
          </w:p>
        </w:tc>
        <w:tc>
          <w:tcPr>
            <w:tcW w:w="848" w:type="dxa"/>
            <w:tcBorders>
              <w:top w:val="single" w:sz="18"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b/>
                <w:sz w:val="24"/>
                <w:szCs w:val="24"/>
                <w:lang w:val="sr-Cyrl-CS"/>
              </w:rPr>
            </w:pPr>
            <w:r w:rsidRPr="00E8141D">
              <w:rPr>
                <w:rFonts w:ascii="Times New Roman" w:hAnsi="Times New Roman"/>
                <w:b/>
                <w:sz w:val="24"/>
                <w:szCs w:val="24"/>
                <w:lang w:val="sr-Cyrl-CS"/>
              </w:rPr>
              <w:t>40</w:t>
            </w:r>
          </w:p>
        </w:tc>
        <w:tc>
          <w:tcPr>
            <w:tcW w:w="742" w:type="dxa"/>
            <w:tcBorders>
              <w:top w:val="single" w:sz="18" w:space="0" w:color="auto"/>
              <w:left w:val="single" w:sz="18" w:space="0" w:color="auto"/>
              <w:bottom w:val="single" w:sz="18" w:space="0" w:color="auto"/>
              <w:right w:val="single" w:sz="18" w:space="0" w:color="auto"/>
            </w:tcBorders>
            <w:vAlign w:val="center"/>
          </w:tcPr>
          <w:p w:rsidR="00654B9F" w:rsidRPr="00E8141D" w:rsidRDefault="00654B9F" w:rsidP="00B254D1">
            <w:pPr>
              <w:spacing w:after="0" w:line="240" w:lineRule="auto"/>
              <w:jc w:val="center"/>
              <w:rPr>
                <w:rFonts w:ascii="Times New Roman" w:hAnsi="Times New Roman"/>
                <w:b/>
                <w:sz w:val="24"/>
                <w:szCs w:val="24"/>
                <w:lang w:val="sr-Cyrl-CS"/>
              </w:rPr>
            </w:pPr>
            <w:r w:rsidRPr="00E8141D">
              <w:rPr>
                <w:rFonts w:ascii="Times New Roman" w:hAnsi="Times New Roman"/>
                <w:b/>
                <w:sz w:val="24"/>
                <w:szCs w:val="24"/>
                <w:lang w:val="sr-Cyrl-CS"/>
              </w:rPr>
              <w:t>40</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656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40"/>
        <w:gridCol w:w="3323"/>
        <w:gridCol w:w="2398"/>
      </w:tblGrid>
      <w:tr w:rsidR="00B254D1" w:rsidTr="00B254D1">
        <w:trPr>
          <w:cantSplit/>
          <w:trHeight w:val="558"/>
          <w:tblHeader/>
          <w:jc w:val="center"/>
        </w:trPr>
        <w:tc>
          <w:tcPr>
            <w:tcW w:w="4163" w:type="dxa"/>
            <w:gridSpan w:val="2"/>
            <w:tcBorders>
              <w:top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ИЗБОРНИ  ПРЕДМЕТИ</w:t>
            </w:r>
          </w:p>
        </w:tc>
        <w:tc>
          <w:tcPr>
            <w:tcW w:w="2398"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ДОМАЋИНСТВО</w:t>
            </w:r>
          </w:p>
        </w:tc>
      </w:tr>
      <w:tr w:rsidR="00B254D1" w:rsidTr="00B254D1">
        <w:trPr>
          <w:cantSplit/>
          <w:trHeight w:val="658"/>
          <w:tblHeader/>
          <w:jc w:val="center"/>
        </w:trPr>
        <w:tc>
          <w:tcPr>
            <w:tcW w:w="4163" w:type="dxa"/>
            <w:gridSpan w:val="2"/>
            <w:tcBorders>
              <w:top w:val="single" w:sz="18" w:space="0" w:color="auto"/>
              <w:bottom w:val="single" w:sz="18" w:space="0" w:color="auto"/>
              <w:right w:val="single" w:sz="18" w:space="0" w:color="auto"/>
            </w:tcBorders>
            <w:vAlign w:val="center"/>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ИНФОРМАТИКА  И  РАЧУНАРСТВО</w:t>
            </w:r>
          </w:p>
        </w:tc>
        <w:tc>
          <w:tcPr>
            <w:tcW w:w="2398" w:type="dxa"/>
            <w:vMerge w:val="restart"/>
            <w:tcBorders>
              <w:top w:val="single" w:sz="18" w:space="0" w:color="auto"/>
              <w:left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vertAlign w:val="superscript"/>
                <w:lang w:val="sr-Cyrl-CS"/>
              </w:rPr>
            </w:pPr>
            <w:r w:rsidRPr="00E2717D">
              <w:rPr>
                <w:rFonts w:ascii="Times New Roman" w:hAnsi="Times New Roman"/>
                <w:b/>
                <w:color w:val="000000"/>
                <w:sz w:val="24"/>
                <w:szCs w:val="24"/>
                <w:lang w:val="sr-Cyrl-CS"/>
              </w:rPr>
              <w:t>Драгана Лончар</w:t>
            </w:r>
          </w:p>
        </w:tc>
      </w:tr>
      <w:tr w:rsidR="00B254D1" w:rsidTr="00B254D1">
        <w:trPr>
          <w:cantSplit/>
          <w:trHeight w:val="657"/>
          <w:tblHeader/>
          <w:jc w:val="center"/>
        </w:trPr>
        <w:tc>
          <w:tcPr>
            <w:tcW w:w="4163" w:type="dxa"/>
            <w:gridSpan w:val="2"/>
            <w:tcBorders>
              <w:top w:val="single" w:sz="18" w:space="0" w:color="auto"/>
              <w:bottom w:val="single" w:sz="18" w:space="0" w:color="auto"/>
              <w:right w:val="single" w:sz="18" w:space="0" w:color="auto"/>
            </w:tcBorders>
            <w:vAlign w:val="center"/>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ДОМАЋИНСТВО</w:t>
            </w:r>
          </w:p>
        </w:tc>
        <w:tc>
          <w:tcPr>
            <w:tcW w:w="2398" w:type="dxa"/>
            <w:vMerge/>
            <w:tcBorders>
              <w:left w:val="single" w:sz="18" w:space="0" w:color="auto"/>
              <w:right w:val="single" w:sz="18" w:space="0" w:color="auto"/>
            </w:tcBorders>
            <w:textDirection w:val="btLr"/>
            <w:vAlign w:val="center"/>
          </w:tcPr>
          <w:p w:rsidR="00B254D1" w:rsidRDefault="00B254D1" w:rsidP="00B254D1">
            <w:pPr>
              <w:spacing w:after="0" w:line="240" w:lineRule="auto"/>
              <w:ind w:left="113" w:right="113"/>
              <w:jc w:val="center"/>
              <w:rPr>
                <w:rFonts w:ascii="Times New Roman" w:hAnsi="Times New Roman"/>
                <w:b/>
                <w:color w:val="000000"/>
                <w:sz w:val="24"/>
                <w:szCs w:val="24"/>
                <w:lang w:val="sr-Cyrl-CS"/>
              </w:rPr>
            </w:pPr>
          </w:p>
        </w:tc>
      </w:tr>
      <w:tr w:rsidR="00B254D1" w:rsidTr="00B254D1">
        <w:trPr>
          <w:cantSplit/>
          <w:trHeight w:val="657"/>
          <w:tblHeader/>
          <w:jc w:val="center"/>
        </w:trPr>
        <w:tc>
          <w:tcPr>
            <w:tcW w:w="4163" w:type="dxa"/>
            <w:gridSpan w:val="2"/>
            <w:tcBorders>
              <w:top w:val="single" w:sz="18" w:space="0" w:color="auto"/>
              <w:bottom w:val="single" w:sz="18" w:space="0" w:color="auto"/>
              <w:right w:val="single" w:sz="18" w:space="0" w:color="auto"/>
            </w:tcBorders>
            <w:vAlign w:val="center"/>
          </w:tcPr>
          <w:p w:rsidR="00B254D1" w:rsidRDefault="00B254D1" w:rsidP="00B254D1">
            <w:pPr>
              <w:spacing w:after="0" w:line="240" w:lineRule="auto"/>
              <w:rPr>
                <w:rFonts w:ascii="Times New Roman" w:hAnsi="Times New Roman"/>
                <w:color w:val="000000"/>
                <w:sz w:val="24"/>
                <w:szCs w:val="24"/>
                <w:lang w:val="sr-Cyrl-CS"/>
              </w:rPr>
            </w:pPr>
          </w:p>
        </w:tc>
        <w:tc>
          <w:tcPr>
            <w:tcW w:w="2398" w:type="dxa"/>
            <w:vMerge/>
            <w:tcBorders>
              <w:left w:val="single" w:sz="18" w:space="0" w:color="auto"/>
              <w:bottom w:val="single" w:sz="18" w:space="0" w:color="auto"/>
              <w:right w:val="single" w:sz="18" w:space="0" w:color="auto"/>
            </w:tcBorders>
            <w:textDirection w:val="btLr"/>
            <w:vAlign w:val="center"/>
          </w:tcPr>
          <w:p w:rsidR="00B254D1" w:rsidRDefault="00B254D1" w:rsidP="00B254D1">
            <w:pPr>
              <w:spacing w:after="0" w:line="240" w:lineRule="auto"/>
              <w:ind w:left="113" w:right="113"/>
              <w:jc w:val="center"/>
              <w:rPr>
                <w:rFonts w:ascii="Times New Roman" w:hAnsi="Times New Roman"/>
                <w:b/>
                <w:color w:val="000000"/>
                <w:sz w:val="24"/>
                <w:szCs w:val="24"/>
                <w:lang w:val="sr-Cyrl-CS"/>
              </w:rPr>
            </w:pPr>
          </w:p>
        </w:tc>
      </w:tr>
      <w:tr w:rsidR="00B254D1"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Default="00B254D1" w:rsidP="00A21994">
            <w:pPr>
              <w:numPr>
                <w:ilvl w:val="0"/>
                <w:numId w:val="18"/>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323" w:type="dxa"/>
            <w:tcBorders>
              <w:top w:val="single" w:sz="18"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2398"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trHeight w:val="264"/>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Изборна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Pr="009D1E6D" w:rsidRDefault="009D1E6D" w:rsidP="00B254D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2398"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2398" w:type="dxa"/>
            <w:tcBorders>
              <w:top w:val="double" w:sz="4" w:space="0" w:color="auto"/>
              <w:left w:val="single" w:sz="18" w:space="0" w:color="auto"/>
              <w:bottom w:val="single" w:sz="18" w:space="0" w:color="auto"/>
              <w:right w:val="single" w:sz="18" w:space="0" w:color="auto"/>
            </w:tcBorders>
            <w:vAlign w:val="center"/>
          </w:tcPr>
          <w:p w:rsidR="00B254D1" w:rsidRPr="009D1E6D" w:rsidRDefault="009D1E6D" w:rsidP="00B254D1">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6</w:t>
            </w:r>
          </w:p>
        </w:tc>
      </w:tr>
      <w:tr w:rsidR="00B254D1"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Default="00B254D1" w:rsidP="00A21994">
            <w:pPr>
              <w:numPr>
                <w:ilvl w:val="0"/>
                <w:numId w:val="18"/>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323" w:type="dxa"/>
            <w:tcBorders>
              <w:top w:val="single" w:sz="18"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2398" w:type="dxa"/>
            <w:tcBorders>
              <w:top w:val="single" w:sz="18" w:space="0" w:color="auto"/>
              <w:left w:val="single" w:sz="18" w:space="0" w:color="auto"/>
              <w:bottom w:val="single" w:sz="6" w:space="0" w:color="auto"/>
              <w:right w:val="single" w:sz="18" w:space="0" w:color="auto"/>
            </w:tcBorders>
            <w:vAlign w:val="center"/>
          </w:tcPr>
          <w:p w:rsidR="00B254D1" w:rsidRPr="009D1E6D" w:rsidRDefault="009D1E6D"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Pr="0029214A" w:rsidRDefault="00B254D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Pr="0029214A" w:rsidRDefault="00B254D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Pr="0029214A" w:rsidRDefault="00B254D1" w:rsidP="00B254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239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254D1" w:rsidTr="00B254D1">
        <w:trPr>
          <w:cantSplit/>
          <w:jc w:val="center"/>
        </w:trPr>
        <w:tc>
          <w:tcPr>
            <w:tcW w:w="840"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2398" w:type="dxa"/>
            <w:tcBorders>
              <w:top w:val="single" w:sz="6" w:space="0" w:color="auto"/>
              <w:left w:val="single" w:sz="18" w:space="0" w:color="auto"/>
              <w:bottom w:val="double" w:sz="4" w:space="0" w:color="auto"/>
              <w:right w:val="single" w:sz="18" w:space="0" w:color="auto"/>
            </w:tcBorders>
            <w:vAlign w:val="center"/>
          </w:tcPr>
          <w:p w:rsidR="00B254D1" w:rsidRDefault="009D1E6D"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Tr="00B254D1">
        <w:trPr>
          <w:cantSplit/>
          <w:jc w:val="center"/>
        </w:trPr>
        <w:tc>
          <w:tcPr>
            <w:tcW w:w="840" w:type="dxa"/>
            <w:vMerge/>
            <w:tcBorders>
              <w:top w:val="single" w:sz="6"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2398"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6</w:t>
            </w:r>
          </w:p>
        </w:tc>
      </w:tr>
      <w:tr w:rsidR="00B254D1" w:rsidTr="00B254D1">
        <w:trPr>
          <w:jc w:val="center"/>
        </w:trPr>
        <w:tc>
          <w:tcPr>
            <w:tcW w:w="840" w:type="dxa"/>
            <w:tcBorders>
              <w:top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color w:val="000000"/>
                <w:sz w:val="24"/>
                <w:szCs w:val="24"/>
                <w:lang w:val="hr-HR"/>
              </w:rPr>
            </w:pPr>
          </w:p>
        </w:tc>
        <w:tc>
          <w:tcPr>
            <w:tcW w:w="3323" w:type="dxa"/>
            <w:tcBorders>
              <w:top w:val="single" w:sz="18"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2398" w:type="dxa"/>
            <w:tcBorders>
              <w:top w:val="single" w:sz="18" w:space="0" w:color="auto"/>
              <w:left w:val="single" w:sz="18" w:space="0" w:color="auto"/>
              <w:bottom w:val="single" w:sz="18" w:space="0" w:color="auto"/>
              <w:right w:val="single" w:sz="18" w:space="0" w:color="auto"/>
            </w:tcBorders>
            <w:vAlign w:val="center"/>
          </w:tcPr>
          <w:p w:rsidR="00B254D1" w:rsidRPr="0029214A"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w:t>
            </w:r>
            <w:r>
              <w:rPr>
                <w:rFonts w:ascii="Times New Roman" w:hAnsi="Times New Roman"/>
                <w:b/>
                <w:color w:val="000000"/>
                <w:sz w:val="24"/>
                <w:szCs w:val="24"/>
              </w:rPr>
              <w:t>2</w:t>
            </w:r>
          </w:p>
        </w:tc>
      </w:tr>
      <w:tr w:rsidR="00B254D1" w:rsidRPr="00563D7D" w:rsidTr="00B254D1">
        <w:trPr>
          <w:jc w:val="center"/>
        </w:trPr>
        <w:tc>
          <w:tcPr>
            <w:tcW w:w="6561" w:type="dxa"/>
            <w:gridSpan w:val="3"/>
            <w:tcBorders>
              <w:top w:val="single" w:sz="18" w:space="0" w:color="auto"/>
              <w:bottom w:val="single" w:sz="18" w:space="0" w:color="auto"/>
              <w:right w:val="single" w:sz="18" w:space="0" w:color="auto"/>
            </w:tcBorders>
          </w:tcPr>
          <w:p w:rsidR="00B254D1" w:rsidRDefault="009D1E6D" w:rsidP="009D1E6D">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Драгана Лончар има још </w:t>
            </w:r>
            <w:r w:rsidRPr="008812ED">
              <w:rPr>
                <w:rFonts w:ascii="Times New Roman" w:hAnsi="Times New Roman"/>
                <w:b/>
                <w:color w:val="000000"/>
                <w:sz w:val="24"/>
                <w:szCs w:val="24"/>
                <w:lang w:val="sr-Cyrl-CS"/>
              </w:rPr>
              <w:t>16 часова</w:t>
            </w:r>
            <w:r w:rsidR="00B254D1" w:rsidRPr="008812ED">
              <w:rPr>
                <w:rFonts w:ascii="Times New Roman" w:hAnsi="Times New Roman"/>
                <w:b/>
                <w:color w:val="000000"/>
                <w:sz w:val="24"/>
                <w:szCs w:val="24"/>
                <w:lang w:val="sr-Cyrl-CS"/>
              </w:rPr>
              <w:t xml:space="preserve"> обавезне наставе Хемије</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tbl>
      <w:tblPr>
        <w:tblW w:w="656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40"/>
        <w:gridCol w:w="3323"/>
        <w:gridCol w:w="2398"/>
      </w:tblGrid>
      <w:tr w:rsidR="00012D04" w:rsidTr="00660F7F">
        <w:trPr>
          <w:cantSplit/>
          <w:trHeight w:val="558"/>
          <w:tblHeader/>
          <w:jc w:val="center"/>
        </w:trPr>
        <w:tc>
          <w:tcPr>
            <w:tcW w:w="4163" w:type="dxa"/>
            <w:gridSpan w:val="2"/>
            <w:tcBorders>
              <w:top w:val="single" w:sz="18" w:space="0" w:color="auto"/>
              <w:bottom w:val="single" w:sz="18" w:space="0" w:color="auto"/>
              <w:right w:val="single" w:sz="18" w:space="0" w:color="auto"/>
            </w:tcBorders>
            <w:vAlign w:val="center"/>
          </w:tcPr>
          <w:p w:rsidR="00012D04" w:rsidRDefault="00012D04" w:rsidP="00660F7F">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ИЗБОРНИ  ПРЕДМЕТИ</w:t>
            </w:r>
          </w:p>
        </w:tc>
        <w:tc>
          <w:tcPr>
            <w:tcW w:w="2398" w:type="dxa"/>
            <w:tcBorders>
              <w:top w:val="single" w:sz="18" w:space="0" w:color="auto"/>
              <w:left w:val="single" w:sz="18" w:space="0" w:color="auto"/>
              <w:bottom w:val="single" w:sz="18" w:space="0" w:color="auto"/>
              <w:right w:val="single" w:sz="18" w:space="0" w:color="auto"/>
            </w:tcBorders>
            <w:vAlign w:val="center"/>
          </w:tcPr>
          <w:p w:rsidR="00012D04" w:rsidRDefault="00012D04" w:rsidP="00660F7F">
            <w:pPr>
              <w:spacing w:after="0" w:line="240" w:lineRule="auto"/>
              <w:jc w:val="center"/>
              <w:rPr>
                <w:rFonts w:ascii="Times New Roman" w:hAnsi="Times New Roman"/>
                <w:b/>
                <w:color w:val="000000"/>
                <w:sz w:val="24"/>
                <w:szCs w:val="24"/>
                <w:lang w:val="sr-Cyrl-CS"/>
              </w:rPr>
            </w:pPr>
            <w:r>
              <w:rPr>
                <w:rFonts w:ascii="Times New Roman" w:hAnsi="Times New Roman"/>
                <w:color w:val="000000"/>
                <w:sz w:val="24"/>
                <w:szCs w:val="24"/>
                <w:lang w:val="sr-Cyrl-CS"/>
              </w:rPr>
              <w:t>ИНФОРМАТИКА  И  РАЧУНАРСТВО</w:t>
            </w:r>
          </w:p>
        </w:tc>
      </w:tr>
      <w:tr w:rsidR="00012D04" w:rsidTr="00660F7F">
        <w:trPr>
          <w:cantSplit/>
          <w:trHeight w:val="658"/>
          <w:tblHeader/>
          <w:jc w:val="center"/>
        </w:trPr>
        <w:tc>
          <w:tcPr>
            <w:tcW w:w="4163" w:type="dxa"/>
            <w:gridSpan w:val="2"/>
            <w:tcBorders>
              <w:top w:val="single" w:sz="18" w:space="0" w:color="auto"/>
              <w:bottom w:val="single" w:sz="18" w:space="0" w:color="auto"/>
              <w:right w:val="single" w:sz="18" w:space="0" w:color="auto"/>
            </w:tcBorders>
            <w:vAlign w:val="center"/>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ИНФОРМАТИКА  И  РАЧУНАРСТВО</w:t>
            </w:r>
          </w:p>
        </w:tc>
        <w:tc>
          <w:tcPr>
            <w:tcW w:w="2398" w:type="dxa"/>
            <w:vMerge w:val="restart"/>
            <w:tcBorders>
              <w:top w:val="single" w:sz="18" w:space="0" w:color="auto"/>
              <w:left w:val="single" w:sz="18" w:space="0" w:color="auto"/>
              <w:right w:val="single" w:sz="18" w:space="0" w:color="auto"/>
            </w:tcBorders>
            <w:vAlign w:val="center"/>
          </w:tcPr>
          <w:p w:rsidR="00012D04" w:rsidRPr="00012D04" w:rsidRDefault="00012D04" w:rsidP="00660F7F">
            <w:pPr>
              <w:spacing w:after="0" w:line="240" w:lineRule="auto"/>
              <w:jc w:val="center"/>
              <w:rPr>
                <w:rFonts w:ascii="Times New Roman" w:hAnsi="Times New Roman"/>
                <w:b/>
                <w:color w:val="000000"/>
                <w:sz w:val="24"/>
                <w:szCs w:val="24"/>
                <w:lang w:val="sr-Cyrl-CS"/>
              </w:rPr>
            </w:pPr>
            <w:r w:rsidRPr="00012D04">
              <w:rPr>
                <w:rFonts w:ascii="Times New Roman" w:hAnsi="Times New Roman"/>
                <w:b/>
                <w:color w:val="000000"/>
                <w:sz w:val="24"/>
                <w:szCs w:val="24"/>
                <w:lang w:val="sr-Cyrl-CS"/>
              </w:rPr>
              <w:t>Слободан Ковачев</w:t>
            </w:r>
          </w:p>
        </w:tc>
      </w:tr>
      <w:tr w:rsidR="00012D04" w:rsidTr="00660F7F">
        <w:trPr>
          <w:cantSplit/>
          <w:trHeight w:val="657"/>
          <w:tblHeader/>
          <w:jc w:val="center"/>
        </w:trPr>
        <w:tc>
          <w:tcPr>
            <w:tcW w:w="4163" w:type="dxa"/>
            <w:gridSpan w:val="2"/>
            <w:tcBorders>
              <w:top w:val="single" w:sz="18" w:space="0" w:color="auto"/>
              <w:bottom w:val="single" w:sz="18" w:space="0" w:color="auto"/>
              <w:right w:val="single" w:sz="18" w:space="0" w:color="auto"/>
            </w:tcBorders>
            <w:vAlign w:val="center"/>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ДОМАЋИНСТВО</w:t>
            </w:r>
          </w:p>
        </w:tc>
        <w:tc>
          <w:tcPr>
            <w:tcW w:w="2398" w:type="dxa"/>
            <w:vMerge/>
            <w:tcBorders>
              <w:left w:val="single" w:sz="18" w:space="0" w:color="auto"/>
              <w:right w:val="single" w:sz="18" w:space="0" w:color="auto"/>
            </w:tcBorders>
            <w:textDirection w:val="btLr"/>
            <w:vAlign w:val="center"/>
          </w:tcPr>
          <w:p w:rsidR="00012D04" w:rsidRDefault="00012D04" w:rsidP="00660F7F">
            <w:pPr>
              <w:spacing w:after="0" w:line="240" w:lineRule="auto"/>
              <w:ind w:left="113" w:right="113"/>
              <w:jc w:val="center"/>
              <w:rPr>
                <w:rFonts w:ascii="Times New Roman" w:hAnsi="Times New Roman"/>
                <w:b/>
                <w:color w:val="000000"/>
                <w:sz w:val="24"/>
                <w:szCs w:val="24"/>
                <w:lang w:val="sr-Cyrl-CS"/>
              </w:rPr>
            </w:pPr>
          </w:p>
        </w:tc>
      </w:tr>
      <w:tr w:rsidR="00012D04" w:rsidTr="00660F7F">
        <w:trPr>
          <w:cantSplit/>
          <w:trHeight w:val="657"/>
          <w:tblHeader/>
          <w:jc w:val="center"/>
        </w:trPr>
        <w:tc>
          <w:tcPr>
            <w:tcW w:w="4163" w:type="dxa"/>
            <w:gridSpan w:val="2"/>
            <w:tcBorders>
              <w:top w:val="single" w:sz="18" w:space="0" w:color="auto"/>
              <w:bottom w:val="single" w:sz="18" w:space="0" w:color="auto"/>
              <w:right w:val="single" w:sz="18" w:space="0" w:color="auto"/>
            </w:tcBorders>
            <w:vAlign w:val="center"/>
          </w:tcPr>
          <w:p w:rsidR="00012D04" w:rsidRDefault="00012D04" w:rsidP="00660F7F">
            <w:pPr>
              <w:spacing w:after="0" w:line="240" w:lineRule="auto"/>
              <w:rPr>
                <w:rFonts w:ascii="Times New Roman" w:hAnsi="Times New Roman"/>
                <w:color w:val="000000"/>
                <w:sz w:val="24"/>
                <w:szCs w:val="24"/>
                <w:lang w:val="sr-Cyrl-CS"/>
              </w:rPr>
            </w:pPr>
          </w:p>
        </w:tc>
        <w:tc>
          <w:tcPr>
            <w:tcW w:w="2398" w:type="dxa"/>
            <w:vMerge/>
            <w:tcBorders>
              <w:left w:val="single" w:sz="18" w:space="0" w:color="auto"/>
              <w:bottom w:val="single" w:sz="18" w:space="0" w:color="auto"/>
              <w:right w:val="single" w:sz="18" w:space="0" w:color="auto"/>
            </w:tcBorders>
            <w:textDirection w:val="btLr"/>
            <w:vAlign w:val="center"/>
          </w:tcPr>
          <w:p w:rsidR="00012D04" w:rsidRDefault="00012D04" w:rsidP="00660F7F">
            <w:pPr>
              <w:spacing w:after="0" w:line="240" w:lineRule="auto"/>
              <w:ind w:left="113" w:right="113"/>
              <w:jc w:val="center"/>
              <w:rPr>
                <w:rFonts w:ascii="Times New Roman" w:hAnsi="Times New Roman"/>
                <w:b/>
                <w:color w:val="000000"/>
                <w:sz w:val="24"/>
                <w:szCs w:val="24"/>
                <w:lang w:val="sr-Cyrl-CS"/>
              </w:rPr>
            </w:pPr>
          </w:p>
        </w:tc>
      </w:tr>
      <w:tr w:rsidR="00012D04" w:rsidTr="00660F7F">
        <w:trPr>
          <w:cantSplit/>
          <w:jc w:val="center"/>
        </w:trPr>
        <w:tc>
          <w:tcPr>
            <w:tcW w:w="840" w:type="dxa"/>
            <w:vMerge w:val="restart"/>
            <w:tcBorders>
              <w:top w:val="single" w:sz="18" w:space="0" w:color="auto"/>
              <w:bottom w:val="single" w:sz="6" w:space="0" w:color="auto"/>
              <w:right w:val="single" w:sz="18" w:space="0" w:color="auto"/>
            </w:tcBorders>
            <w:textDirection w:val="btLr"/>
          </w:tcPr>
          <w:p w:rsidR="00012D04" w:rsidRDefault="00012D04" w:rsidP="00A21994">
            <w:pPr>
              <w:numPr>
                <w:ilvl w:val="0"/>
                <w:numId w:val="200"/>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323" w:type="dxa"/>
            <w:tcBorders>
              <w:top w:val="single" w:sz="18"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2398" w:type="dxa"/>
            <w:tcBorders>
              <w:top w:val="single" w:sz="18" w:space="0" w:color="auto"/>
              <w:left w:val="single" w:sz="18" w:space="0" w:color="auto"/>
              <w:bottom w:val="single" w:sz="6" w:space="0" w:color="auto"/>
              <w:right w:val="single" w:sz="18" w:space="0" w:color="auto"/>
            </w:tcBorders>
            <w:vAlign w:val="center"/>
          </w:tcPr>
          <w:p w:rsidR="00012D04" w:rsidRPr="008812ED" w:rsidRDefault="008812ED" w:rsidP="00660F7F">
            <w:pPr>
              <w:spacing w:after="0" w:line="240" w:lineRule="auto"/>
              <w:jc w:val="center"/>
              <w:rPr>
                <w:rFonts w:ascii="Times New Roman" w:hAnsi="Times New Roman"/>
                <w:b/>
                <w:color w:val="000000"/>
                <w:sz w:val="24"/>
                <w:szCs w:val="24"/>
                <w:lang w:val="sr-Cyrl-CS"/>
              </w:rPr>
            </w:pPr>
            <w:r w:rsidRPr="008812ED">
              <w:rPr>
                <w:rFonts w:ascii="Times New Roman" w:hAnsi="Times New Roman"/>
                <w:b/>
                <w:color w:val="000000"/>
                <w:sz w:val="24"/>
                <w:szCs w:val="24"/>
                <w:lang w:val="sr-Cyrl-CS"/>
              </w:rPr>
              <w:t>3</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trHeight w:val="264"/>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Изборна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Pr="008812ED" w:rsidRDefault="008812ED" w:rsidP="00660F7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5C645C"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5C645C"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8812ED"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2398" w:type="dxa"/>
            <w:tcBorders>
              <w:top w:val="single" w:sz="6" w:space="0" w:color="auto"/>
              <w:left w:val="single" w:sz="18" w:space="0" w:color="auto"/>
              <w:bottom w:val="double" w:sz="4"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18"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18" w:space="0" w:color="auto"/>
              <w:right w:val="single" w:sz="18" w:space="0" w:color="auto"/>
            </w:tcBorders>
          </w:tcPr>
          <w:p w:rsidR="00012D04" w:rsidRDefault="00012D04" w:rsidP="00660F7F">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2398" w:type="dxa"/>
            <w:tcBorders>
              <w:top w:val="double" w:sz="4" w:space="0" w:color="auto"/>
              <w:left w:val="single" w:sz="18" w:space="0" w:color="auto"/>
              <w:bottom w:val="single" w:sz="18" w:space="0" w:color="auto"/>
              <w:right w:val="single" w:sz="18" w:space="0" w:color="auto"/>
            </w:tcBorders>
            <w:vAlign w:val="center"/>
          </w:tcPr>
          <w:p w:rsidR="00012D04" w:rsidRPr="00012D04" w:rsidRDefault="00012D04" w:rsidP="00660F7F">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24</w:t>
            </w:r>
          </w:p>
        </w:tc>
      </w:tr>
      <w:tr w:rsidR="00012D04" w:rsidTr="00660F7F">
        <w:trPr>
          <w:cantSplit/>
          <w:jc w:val="center"/>
        </w:trPr>
        <w:tc>
          <w:tcPr>
            <w:tcW w:w="840" w:type="dxa"/>
            <w:vMerge w:val="restart"/>
            <w:tcBorders>
              <w:top w:val="single" w:sz="18" w:space="0" w:color="auto"/>
              <w:bottom w:val="single" w:sz="6" w:space="0" w:color="auto"/>
              <w:right w:val="single" w:sz="18" w:space="0" w:color="auto"/>
            </w:tcBorders>
            <w:textDirection w:val="btLr"/>
          </w:tcPr>
          <w:p w:rsidR="00012D04" w:rsidRDefault="00012D04" w:rsidP="00A21994">
            <w:pPr>
              <w:numPr>
                <w:ilvl w:val="0"/>
                <w:numId w:val="200"/>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323" w:type="dxa"/>
            <w:tcBorders>
              <w:top w:val="single" w:sz="18"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2398" w:type="dxa"/>
            <w:tcBorders>
              <w:top w:val="single" w:sz="18" w:space="0" w:color="auto"/>
              <w:left w:val="single" w:sz="18" w:space="0" w:color="auto"/>
              <w:bottom w:val="single" w:sz="6" w:space="0" w:color="auto"/>
              <w:right w:val="single" w:sz="18" w:space="0" w:color="auto"/>
            </w:tcBorders>
            <w:vAlign w:val="center"/>
          </w:tcPr>
          <w:p w:rsidR="00012D04" w:rsidRPr="00012D04" w:rsidRDefault="00012D04" w:rsidP="00660F7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Pr="0029214A" w:rsidRDefault="00012D04" w:rsidP="00660F7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Pr="0029214A" w:rsidRDefault="00012D04" w:rsidP="00660F7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Pr="0029214A" w:rsidRDefault="00012D04" w:rsidP="00660F7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2398" w:type="dxa"/>
            <w:tcBorders>
              <w:top w:val="single" w:sz="6" w:space="0" w:color="auto"/>
              <w:left w:val="single" w:sz="18" w:space="0" w:color="auto"/>
              <w:bottom w:val="single" w:sz="6"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012D04" w:rsidTr="00660F7F">
        <w:trPr>
          <w:cantSplit/>
          <w:jc w:val="center"/>
        </w:trPr>
        <w:tc>
          <w:tcPr>
            <w:tcW w:w="840" w:type="dxa"/>
            <w:vMerge/>
            <w:tcBorders>
              <w:top w:val="single" w:sz="6"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2398" w:type="dxa"/>
            <w:tcBorders>
              <w:top w:val="single" w:sz="6" w:space="0" w:color="auto"/>
              <w:left w:val="single" w:sz="18" w:space="0" w:color="auto"/>
              <w:bottom w:val="double" w:sz="4" w:space="0" w:color="auto"/>
              <w:right w:val="single" w:sz="18" w:space="0" w:color="auto"/>
            </w:tcBorders>
            <w:vAlign w:val="center"/>
          </w:tcPr>
          <w:p w:rsidR="00012D04" w:rsidRDefault="00012D04" w:rsidP="00660F7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012D04" w:rsidTr="00660F7F">
        <w:trPr>
          <w:cantSplit/>
          <w:jc w:val="center"/>
        </w:trPr>
        <w:tc>
          <w:tcPr>
            <w:tcW w:w="840" w:type="dxa"/>
            <w:vMerge/>
            <w:tcBorders>
              <w:top w:val="single" w:sz="6" w:space="0" w:color="auto"/>
              <w:bottom w:val="single" w:sz="18" w:space="0" w:color="auto"/>
              <w:right w:val="single" w:sz="18" w:space="0" w:color="auto"/>
            </w:tcBorders>
          </w:tcPr>
          <w:p w:rsidR="00012D04" w:rsidRDefault="00012D04" w:rsidP="00660F7F">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18" w:space="0" w:color="auto"/>
              <w:right w:val="single" w:sz="18" w:space="0" w:color="auto"/>
            </w:tcBorders>
          </w:tcPr>
          <w:p w:rsidR="00012D04" w:rsidRDefault="00012D04" w:rsidP="00660F7F">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2398" w:type="dxa"/>
            <w:tcBorders>
              <w:top w:val="double" w:sz="4" w:space="0" w:color="auto"/>
              <w:left w:val="single" w:sz="18" w:space="0" w:color="auto"/>
              <w:bottom w:val="single" w:sz="18" w:space="0" w:color="auto"/>
              <w:right w:val="single" w:sz="18" w:space="0" w:color="auto"/>
            </w:tcBorders>
            <w:vAlign w:val="center"/>
          </w:tcPr>
          <w:p w:rsidR="00012D04" w:rsidRDefault="008812ED" w:rsidP="00660F7F">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w:t>
            </w:r>
            <w:r w:rsidR="00012D04">
              <w:rPr>
                <w:rFonts w:ascii="Times New Roman" w:hAnsi="Times New Roman"/>
                <w:i/>
                <w:color w:val="000000"/>
                <w:sz w:val="24"/>
                <w:szCs w:val="24"/>
                <w:lang w:val="sr-Cyrl-CS"/>
              </w:rPr>
              <w:t>6</w:t>
            </w:r>
          </w:p>
        </w:tc>
      </w:tr>
      <w:tr w:rsidR="00012D04" w:rsidTr="00660F7F">
        <w:trPr>
          <w:jc w:val="center"/>
        </w:trPr>
        <w:tc>
          <w:tcPr>
            <w:tcW w:w="840" w:type="dxa"/>
            <w:tcBorders>
              <w:top w:val="single" w:sz="18" w:space="0" w:color="auto"/>
              <w:bottom w:val="single" w:sz="18" w:space="0" w:color="auto"/>
              <w:right w:val="single" w:sz="18" w:space="0" w:color="auto"/>
            </w:tcBorders>
          </w:tcPr>
          <w:p w:rsidR="00012D04" w:rsidRDefault="00012D04" w:rsidP="00660F7F">
            <w:pPr>
              <w:spacing w:after="0" w:line="240" w:lineRule="auto"/>
              <w:jc w:val="both"/>
              <w:rPr>
                <w:rFonts w:ascii="Times New Roman" w:hAnsi="Times New Roman"/>
                <w:b/>
                <w:color w:val="000000"/>
                <w:sz w:val="24"/>
                <w:szCs w:val="24"/>
                <w:lang w:val="hr-HR"/>
              </w:rPr>
            </w:pPr>
          </w:p>
        </w:tc>
        <w:tc>
          <w:tcPr>
            <w:tcW w:w="3323" w:type="dxa"/>
            <w:tcBorders>
              <w:top w:val="single" w:sz="18" w:space="0" w:color="auto"/>
              <w:left w:val="single" w:sz="18" w:space="0" w:color="auto"/>
              <w:bottom w:val="single" w:sz="18" w:space="0" w:color="auto"/>
              <w:right w:val="single" w:sz="18" w:space="0" w:color="auto"/>
            </w:tcBorders>
          </w:tcPr>
          <w:p w:rsidR="00012D04" w:rsidRDefault="00012D04" w:rsidP="00660F7F">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2398" w:type="dxa"/>
            <w:tcBorders>
              <w:top w:val="single" w:sz="18" w:space="0" w:color="auto"/>
              <w:left w:val="single" w:sz="18" w:space="0" w:color="auto"/>
              <w:bottom w:val="single" w:sz="18" w:space="0" w:color="auto"/>
              <w:right w:val="single" w:sz="18" w:space="0" w:color="auto"/>
            </w:tcBorders>
            <w:vAlign w:val="center"/>
          </w:tcPr>
          <w:p w:rsidR="00012D04" w:rsidRPr="00012D04" w:rsidRDefault="00012D04" w:rsidP="00660F7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Cyrl-CS"/>
              </w:rPr>
              <w:t>40</w:t>
            </w:r>
          </w:p>
        </w:tc>
      </w:tr>
      <w:tr w:rsidR="008812ED" w:rsidTr="008423CB">
        <w:trPr>
          <w:jc w:val="center"/>
        </w:trPr>
        <w:tc>
          <w:tcPr>
            <w:tcW w:w="6561" w:type="dxa"/>
            <w:gridSpan w:val="3"/>
            <w:tcBorders>
              <w:top w:val="single" w:sz="18" w:space="0" w:color="auto"/>
              <w:bottom w:val="single" w:sz="18" w:space="0" w:color="auto"/>
              <w:right w:val="single" w:sz="18" w:space="0" w:color="auto"/>
            </w:tcBorders>
          </w:tcPr>
          <w:p w:rsidR="008812ED" w:rsidRDefault="008812ED" w:rsidP="008812ED">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Слободан Ковачев има 3 часа обавезне наставе Информатике и рачунарства, у петом разреду.</w:t>
            </w:r>
          </w:p>
        </w:tc>
      </w:tr>
    </w:tbl>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012D04" w:rsidRDefault="00012D04"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FF3A44" w:rsidRDefault="00FF3A44" w:rsidP="00B254D1">
      <w:pPr>
        <w:autoSpaceDE w:val="0"/>
        <w:autoSpaceDN w:val="0"/>
        <w:adjustRightInd w:val="0"/>
        <w:spacing w:after="0" w:line="240" w:lineRule="auto"/>
        <w:jc w:val="both"/>
        <w:rPr>
          <w:rFonts w:ascii="Times New Roman" w:hAnsi="Times New Roman"/>
          <w:sz w:val="24"/>
          <w:szCs w:val="24"/>
          <w:lang w:val="sr-Cyrl-CS"/>
        </w:rPr>
      </w:pPr>
    </w:p>
    <w:p w:rsidR="003266F0" w:rsidRDefault="003266F0" w:rsidP="00B254D1">
      <w:pPr>
        <w:autoSpaceDE w:val="0"/>
        <w:autoSpaceDN w:val="0"/>
        <w:adjustRightInd w:val="0"/>
        <w:spacing w:after="0" w:line="240" w:lineRule="auto"/>
        <w:jc w:val="both"/>
        <w:rPr>
          <w:rFonts w:ascii="Times New Roman" w:hAnsi="Times New Roman"/>
          <w:sz w:val="24"/>
          <w:szCs w:val="24"/>
          <w:lang w:val="sr-Cyrl-CS"/>
        </w:rPr>
      </w:pPr>
    </w:p>
    <w:p w:rsidR="00F97348" w:rsidRDefault="00F97348" w:rsidP="00B254D1">
      <w:pPr>
        <w:autoSpaceDE w:val="0"/>
        <w:autoSpaceDN w:val="0"/>
        <w:adjustRightInd w:val="0"/>
        <w:spacing w:after="0" w:line="240" w:lineRule="auto"/>
        <w:jc w:val="both"/>
        <w:rPr>
          <w:rFonts w:ascii="Times New Roman" w:hAnsi="Times New Roman"/>
          <w:sz w:val="24"/>
          <w:szCs w:val="24"/>
          <w:lang w:val="sr-Cyrl-CS"/>
        </w:rPr>
      </w:pPr>
    </w:p>
    <w:p w:rsidR="008812ED" w:rsidRDefault="008812ED" w:rsidP="00B254D1">
      <w:pPr>
        <w:autoSpaceDE w:val="0"/>
        <w:autoSpaceDN w:val="0"/>
        <w:adjustRightInd w:val="0"/>
        <w:spacing w:after="0" w:line="240" w:lineRule="auto"/>
        <w:jc w:val="both"/>
        <w:rPr>
          <w:rFonts w:ascii="Times New Roman" w:hAnsi="Times New Roman"/>
          <w:sz w:val="24"/>
          <w:szCs w:val="24"/>
          <w:lang w:val="sr-Cyrl-CS"/>
        </w:rPr>
      </w:pPr>
    </w:p>
    <w:p w:rsidR="008812ED" w:rsidRDefault="008812ED"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115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40"/>
        <w:gridCol w:w="3323"/>
        <w:gridCol w:w="937"/>
        <w:gridCol w:w="900"/>
        <w:gridCol w:w="900"/>
        <w:gridCol w:w="963"/>
        <w:gridCol w:w="1260"/>
        <w:gridCol w:w="1170"/>
        <w:gridCol w:w="1256"/>
      </w:tblGrid>
      <w:tr w:rsidR="00B254D1" w:rsidRPr="00E2717D" w:rsidTr="00B254D1">
        <w:trPr>
          <w:cantSplit/>
          <w:jc w:val="center"/>
        </w:trPr>
        <w:tc>
          <w:tcPr>
            <w:tcW w:w="4163" w:type="dxa"/>
            <w:gridSpan w:val="2"/>
            <w:vMerge w:val="restart"/>
            <w:tcBorders>
              <w:top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ИЗБОРНИ  ПРЕДМЕТИ</w:t>
            </w:r>
          </w:p>
        </w:tc>
        <w:tc>
          <w:tcPr>
            <w:tcW w:w="6130" w:type="dxa"/>
            <w:gridSpan w:val="6"/>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ВЕРСКА  НАСТАВА</w:t>
            </w:r>
          </w:p>
        </w:tc>
        <w:tc>
          <w:tcPr>
            <w:tcW w:w="1256" w:type="dxa"/>
            <w:vMerge w:val="restart"/>
            <w:tcBorders>
              <w:top w:val="single" w:sz="18" w:space="0" w:color="auto"/>
              <w:left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0"/>
                <w:szCs w:val="20"/>
                <w:lang w:val="sr-Cyrl-CS"/>
              </w:rPr>
            </w:pPr>
            <w:r w:rsidRPr="00E2717D">
              <w:rPr>
                <w:rFonts w:ascii="Times New Roman" w:hAnsi="Times New Roman"/>
                <w:color w:val="000000"/>
                <w:sz w:val="20"/>
                <w:szCs w:val="20"/>
                <w:lang w:val="sr-Cyrl-CS"/>
              </w:rPr>
              <w:t>Грађанско васпитање</w:t>
            </w:r>
          </w:p>
        </w:tc>
      </w:tr>
      <w:tr w:rsidR="00B254D1" w:rsidRPr="00E2717D" w:rsidTr="00B254D1">
        <w:trPr>
          <w:cantSplit/>
          <w:jc w:val="center"/>
        </w:trPr>
        <w:tc>
          <w:tcPr>
            <w:tcW w:w="4163" w:type="dxa"/>
            <w:gridSpan w:val="2"/>
            <w:vMerge/>
            <w:tcBorders>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3700" w:type="dxa"/>
            <w:gridSpan w:val="4"/>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0"/>
                <w:szCs w:val="20"/>
                <w:lang w:val="sr-Cyrl-CS"/>
              </w:rPr>
            </w:pPr>
            <w:r w:rsidRPr="00E2717D">
              <w:rPr>
                <w:rFonts w:ascii="Times New Roman" w:hAnsi="Times New Roman"/>
                <w:color w:val="000000"/>
                <w:sz w:val="20"/>
                <w:szCs w:val="20"/>
                <w:lang w:val="sr-Cyrl-CS"/>
              </w:rPr>
              <w:t>Православни  катихизис</w:t>
            </w:r>
          </w:p>
        </w:tc>
        <w:tc>
          <w:tcPr>
            <w:tcW w:w="126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0"/>
                <w:szCs w:val="20"/>
                <w:lang w:val="sr-Cyrl-CS"/>
              </w:rPr>
            </w:pPr>
            <w:r w:rsidRPr="00E2717D">
              <w:rPr>
                <w:rFonts w:ascii="Times New Roman" w:hAnsi="Times New Roman"/>
                <w:color w:val="000000"/>
                <w:sz w:val="20"/>
                <w:szCs w:val="20"/>
                <w:lang w:val="sr-Cyrl-CS"/>
              </w:rPr>
              <w:t>Католички вјеронаук</w:t>
            </w:r>
          </w:p>
        </w:tc>
        <w:tc>
          <w:tcPr>
            <w:tcW w:w="117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0"/>
                <w:szCs w:val="20"/>
                <w:lang w:val="sr-Cyrl-CS"/>
              </w:rPr>
            </w:pPr>
            <w:r w:rsidRPr="00E2717D">
              <w:rPr>
                <w:rFonts w:ascii="Times New Roman" w:hAnsi="Times New Roman"/>
                <w:color w:val="000000"/>
                <w:sz w:val="20"/>
                <w:szCs w:val="20"/>
                <w:lang w:val="sr-Cyrl-CS"/>
              </w:rPr>
              <w:t>Исламска заједница</w:t>
            </w:r>
          </w:p>
        </w:tc>
        <w:tc>
          <w:tcPr>
            <w:tcW w:w="1256" w:type="dxa"/>
            <w:vMerge/>
            <w:tcBorders>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r>
      <w:tr w:rsidR="00B254D1" w:rsidRPr="00E2717D" w:rsidTr="00B254D1">
        <w:trPr>
          <w:cantSplit/>
          <w:trHeight w:val="1881"/>
          <w:jc w:val="center"/>
        </w:trPr>
        <w:tc>
          <w:tcPr>
            <w:tcW w:w="4163" w:type="dxa"/>
            <w:gridSpan w:val="2"/>
            <w:vMerge/>
            <w:tcBorders>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p>
        </w:tc>
        <w:tc>
          <w:tcPr>
            <w:tcW w:w="937" w:type="dxa"/>
            <w:tcBorders>
              <w:top w:val="single" w:sz="18" w:space="0" w:color="auto"/>
              <w:left w:val="single" w:sz="18" w:space="0" w:color="auto"/>
              <w:bottom w:val="single" w:sz="6" w:space="0" w:color="auto"/>
              <w:right w:val="single" w:sz="18" w:space="0" w:color="auto"/>
            </w:tcBorders>
            <w:textDirection w:val="btLr"/>
            <w:vAlign w:val="center"/>
          </w:tcPr>
          <w:p w:rsidR="00B254D1" w:rsidRPr="00E2717D" w:rsidRDefault="003266F0" w:rsidP="004E2343">
            <w:pPr>
              <w:spacing w:after="0" w:line="240" w:lineRule="auto"/>
              <w:ind w:left="113" w:right="113"/>
              <w:rPr>
                <w:rFonts w:ascii="Times New Roman" w:hAnsi="Times New Roman"/>
                <w:b/>
                <w:color w:val="000000"/>
                <w:sz w:val="16"/>
                <w:szCs w:val="16"/>
                <w:lang w:val="sr-Cyrl-CS"/>
              </w:rPr>
            </w:pPr>
            <w:r w:rsidRPr="003266F0">
              <w:rPr>
                <w:rFonts w:ascii="Times New Roman" w:hAnsi="Times New Roman"/>
                <w:b/>
                <w:color w:val="000000"/>
                <w:sz w:val="24"/>
                <w:szCs w:val="24"/>
                <w:lang w:val="sr-Cyrl-CS"/>
              </w:rPr>
              <w:t>Бранислав Нијемчевић</w:t>
            </w:r>
          </w:p>
        </w:tc>
        <w:tc>
          <w:tcPr>
            <w:tcW w:w="900" w:type="dxa"/>
            <w:tcBorders>
              <w:top w:val="single" w:sz="18" w:space="0" w:color="auto"/>
              <w:left w:val="single" w:sz="18" w:space="0" w:color="auto"/>
              <w:bottom w:val="single" w:sz="6"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Оливера Дувњак</w:t>
            </w:r>
          </w:p>
        </w:tc>
        <w:tc>
          <w:tcPr>
            <w:tcW w:w="900" w:type="dxa"/>
            <w:tcBorders>
              <w:top w:val="single" w:sz="18" w:space="0" w:color="auto"/>
              <w:left w:val="single" w:sz="18" w:space="0" w:color="auto"/>
              <w:bottom w:val="single" w:sz="6" w:space="0" w:color="auto"/>
              <w:right w:val="single" w:sz="18" w:space="0" w:color="auto"/>
            </w:tcBorders>
            <w:textDirection w:val="btLr"/>
            <w:vAlign w:val="center"/>
          </w:tcPr>
          <w:p w:rsidR="00B254D1" w:rsidRPr="00E2717D" w:rsidRDefault="00B254D1" w:rsidP="00B254D1">
            <w:pPr>
              <w:spacing w:after="0" w:line="240" w:lineRule="auto"/>
              <w:ind w:left="113" w:right="113"/>
              <w:rPr>
                <w:rFonts w:ascii="Times New Roman" w:hAnsi="Times New Roman"/>
                <w:b/>
                <w:color w:val="000000"/>
                <w:sz w:val="24"/>
                <w:szCs w:val="24"/>
                <w:lang w:val="sr-Cyrl-CS"/>
              </w:rPr>
            </w:pPr>
            <w:r>
              <w:rPr>
                <w:rFonts w:ascii="Times New Roman" w:hAnsi="Times New Roman"/>
                <w:b/>
                <w:color w:val="000000"/>
                <w:sz w:val="24"/>
                <w:szCs w:val="24"/>
                <w:lang w:val="sr-Cyrl-CS"/>
              </w:rPr>
              <w:t>Саша Куриџа</w:t>
            </w:r>
          </w:p>
        </w:tc>
        <w:tc>
          <w:tcPr>
            <w:tcW w:w="963" w:type="dxa"/>
            <w:tcBorders>
              <w:top w:val="single" w:sz="18" w:space="0" w:color="auto"/>
              <w:left w:val="single" w:sz="18" w:space="0" w:color="auto"/>
              <w:bottom w:val="single" w:sz="6" w:space="0" w:color="auto"/>
              <w:right w:val="single" w:sz="18" w:space="0" w:color="auto"/>
            </w:tcBorders>
            <w:textDirection w:val="btLr"/>
          </w:tcPr>
          <w:p w:rsidR="00B254D1" w:rsidRPr="00E2717D" w:rsidRDefault="008423CB" w:rsidP="00B254D1">
            <w:pPr>
              <w:spacing w:after="0" w:line="240" w:lineRule="auto"/>
              <w:ind w:left="113" w:right="113"/>
              <w:rPr>
                <w:rFonts w:ascii="Times New Roman" w:hAnsi="Times New Roman"/>
                <w:b/>
                <w:color w:val="000000"/>
                <w:sz w:val="24"/>
                <w:szCs w:val="24"/>
                <w:lang w:val="sr-Cyrl-CS"/>
              </w:rPr>
            </w:pPr>
            <w:r>
              <w:rPr>
                <w:rFonts w:ascii="Times New Roman" w:hAnsi="Times New Roman"/>
                <w:b/>
                <w:color w:val="000000"/>
                <w:sz w:val="24"/>
                <w:szCs w:val="24"/>
                <w:lang w:val="sr-Cyrl-CS"/>
              </w:rPr>
              <w:t>Јелена Влајков Вукић</w:t>
            </w:r>
          </w:p>
        </w:tc>
        <w:tc>
          <w:tcPr>
            <w:tcW w:w="1260" w:type="dxa"/>
            <w:tcBorders>
              <w:top w:val="single" w:sz="18" w:space="0" w:color="auto"/>
              <w:left w:val="single" w:sz="18" w:space="0" w:color="auto"/>
              <w:bottom w:val="single" w:sz="6" w:space="0" w:color="auto"/>
              <w:right w:val="single" w:sz="18" w:space="0" w:color="auto"/>
            </w:tcBorders>
            <w:textDirection w:val="btLr"/>
            <w:vAlign w:val="center"/>
          </w:tcPr>
          <w:p w:rsidR="00B254D1" w:rsidRPr="00E2717D" w:rsidRDefault="00EE54BD"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Елеонора Мате</w:t>
            </w:r>
          </w:p>
        </w:tc>
        <w:tc>
          <w:tcPr>
            <w:tcW w:w="1170" w:type="dxa"/>
            <w:tcBorders>
              <w:top w:val="single" w:sz="18" w:space="0" w:color="auto"/>
              <w:left w:val="single" w:sz="18" w:space="0" w:color="auto"/>
              <w:bottom w:val="single" w:sz="6" w:space="0" w:color="auto"/>
              <w:right w:val="single" w:sz="18" w:space="0" w:color="auto"/>
            </w:tcBorders>
            <w:textDirection w:val="btLr"/>
            <w:vAlign w:val="center"/>
          </w:tcPr>
          <w:p w:rsidR="00B254D1" w:rsidRPr="00E2717D" w:rsidRDefault="00B254D1" w:rsidP="00B254D1">
            <w:pPr>
              <w:spacing w:after="0" w:line="240" w:lineRule="auto"/>
              <w:ind w:left="113" w:right="113"/>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Мухамед Зиљкић</w:t>
            </w:r>
          </w:p>
        </w:tc>
        <w:tc>
          <w:tcPr>
            <w:tcW w:w="1256" w:type="dxa"/>
            <w:tcBorders>
              <w:top w:val="single" w:sz="18" w:space="0" w:color="auto"/>
              <w:left w:val="single" w:sz="18" w:space="0" w:color="auto"/>
              <w:bottom w:val="single" w:sz="6" w:space="0" w:color="auto"/>
              <w:right w:val="single" w:sz="18" w:space="0" w:color="auto"/>
            </w:tcBorders>
            <w:textDirection w:val="btLr"/>
            <w:vAlign w:val="center"/>
          </w:tcPr>
          <w:p w:rsidR="00B254D1" w:rsidRPr="00E2717D" w:rsidRDefault="00B264A7"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Слађана Марковић</w:t>
            </w:r>
          </w:p>
        </w:tc>
      </w:tr>
      <w:tr w:rsidR="00B254D1" w:rsidRPr="00E2717D"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Pr="00E2717D" w:rsidRDefault="00B254D1" w:rsidP="00A21994">
            <w:pPr>
              <w:numPr>
                <w:ilvl w:val="0"/>
                <w:numId w:val="19"/>
              </w:numPr>
              <w:spacing w:after="0" w:line="240" w:lineRule="auto"/>
              <w:ind w:right="115"/>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Непосредан рад са ученицима </w:t>
            </w:r>
          </w:p>
        </w:tc>
        <w:tc>
          <w:tcPr>
            <w:tcW w:w="3323"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Обавезна настава</w:t>
            </w:r>
          </w:p>
        </w:tc>
        <w:tc>
          <w:tcPr>
            <w:tcW w:w="937"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63" w:type="dxa"/>
            <w:tcBorders>
              <w:top w:val="single" w:sz="18"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Одељењско старешинство</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Обавезна  изборна настава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20</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20</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12</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2</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8</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1</w:t>
            </w:r>
            <w:r w:rsidR="008423CB">
              <w:rPr>
                <w:rFonts w:ascii="Times New Roman" w:hAnsi="Times New Roman"/>
                <w:b/>
                <w:color w:val="000000"/>
                <w:sz w:val="24"/>
                <w:szCs w:val="24"/>
                <w:lang w:val="sr-Cyrl-CS"/>
              </w:rPr>
              <w:t>5</w:t>
            </w:r>
          </w:p>
        </w:tc>
      </w:tr>
      <w:tr w:rsidR="00B254D1" w:rsidRPr="00E2717D" w:rsidTr="00B254D1">
        <w:trPr>
          <w:cantSplit/>
          <w:trHeight w:val="264"/>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Изборна  настава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Индивидуализовани рад</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5A727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5A727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Допунска настава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5138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Додатна  настава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Слободне активности</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DF182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5A727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trHeight w:val="219"/>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Хор – оркестар</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p>
        </w:tc>
        <w:tc>
          <w:tcPr>
            <w:tcW w:w="3323" w:type="dxa"/>
            <w:tcBorders>
              <w:top w:val="single" w:sz="6" w:space="0" w:color="auto"/>
              <w:left w:val="single" w:sz="18" w:space="0" w:color="auto"/>
              <w:bottom w:val="double" w:sz="4" w:space="0" w:color="auto"/>
              <w:right w:val="single" w:sz="18" w:space="0" w:color="auto"/>
            </w:tcBorders>
          </w:tcPr>
          <w:p w:rsidR="00B254D1" w:rsidRPr="00E2717D" w:rsidRDefault="00B254D1" w:rsidP="00B254D1">
            <w:pPr>
              <w:spacing w:after="0" w:line="240" w:lineRule="auto"/>
              <w:rPr>
                <w:rFonts w:ascii="Times New Roman" w:hAnsi="Times New Roman"/>
                <w:color w:val="000000"/>
                <w:sz w:val="24"/>
                <w:szCs w:val="24"/>
                <w:lang w:val="sr-Cyrl-CS"/>
              </w:rPr>
            </w:pPr>
            <w:r w:rsidRPr="00E2717D">
              <w:rPr>
                <w:rFonts w:ascii="Times New Roman" w:hAnsi="Times New Roman"/>
                <w:color w:val="000000"/>
                <w:sz w:val="24"/>
                <w:szCs w:val="24"/>
                <w:lang w:val="sr-Cyrl-CS"/>
              </w:rPr>
              <w:t>Културне активности</w:t>
            </w:r>
          </w:p>
        </w:tc>
        <w:tc>
          <w:tcPr>
            <w:tcW w:w="937"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double" w:sz="4"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63" w:type="dxa"/>
            <w:tcBorders>
              <w:top w:val="single" w:sz="6" w:space="0" w:color="auto"/>
              <w:left w:val="single" w:sz="18" w:space="0" w:color="auto"/>
              <w:bottom w:val="double" w:sz="4"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6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17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1256"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double" w:sz="4"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(1)</w:t>
            </w:r>
          </w:p>
        </w:tc>
        <w:tc>
          <w:tcPr>
            <w:tcW w:w="937"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90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24</w:t>
            </w:r>
          </w:p>
        </w:tc>
        <w:tc>
          <w:tcPr>
            <w:tcW w:w="900" w:type="dxa"/>
            <w:tcBorders>
              <w:top w:val="double" w:sz="4" w:space="0" w:color="auto"/>
              <w:left w:val="single" w:sz="18" w:space="0" w:color="auto"/>
              <w:bottom w:val="single" w:sz="18"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5</w:t>
            </w:r>
          </w:p>
        </w:tc>
        <w:tc>
          <w:tcPr>
            <w:tcW w:w="963" w:type="dxa"/>
            <w:tcBorders>
              <w:top w:val="double" w:sz="4" w:space="0" w:color="auto"/>
              <w:left w:val="single" w:sz="18" w:space="0" w:color="auto"/>
              <w:bottom w:val="single" w:sz="18" w:space="0" w:color="auto"/>
              <w:right w:val="single" w:sz="18" w:space="0" w:color="auto"/>
            </w:tcBorders>
          </w:tcPr>
          <w:p w:rsidR="00B254D1" w:rsidRPr="00E2717D" w:rsidRDefault="008423C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14</w:t>
            </w:r>
          </w:p>
        </w:tc>
        <w:tc>
          <w:tcPr>
            <w:tcW w:w="1260" w:type="dxa"/>
            <w:tcBorders>
              <w:top w:val="double" w:sz="4" w:space="0" w:color="auto"/>
              <w:left w:val="single" w:sz="18" w:space="0" w:color="auto"/>
              <w:bottom w:val="single" w:sz="18" w:space="0" w:color="auto"/>
              <w:right w:val="single" w:sz="18" w:space="0" w:color="auto"/>
            </w:tcBorders>
            <w:vAlign w:val="center"/>
          </w:tcPr>
          <w:p w:rsidR="00B254D1" w:rsidRPr="00E2717D" w:rsidRDefault="00DF1822"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3</w:t>
            </w:r>
          </w:p>
        </w:tc>
        <w:tc>
          <w:tcPr>
            <w:tcW w:w="1170" w:type="dxa"/>
            <w:tcBorders>
              <w:top w:val="double" w:sz="4" w:space="0" w:color="auto"/>
              <w:left w:val="single" w:sz="18" w:space="0" w:color="auto"/>
              <w:bottom w:val="single" w:sz="18"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10</w:t>
            </w:r>
          </w:p>
        </w:tc>
        <w:tc>
          <w:tcPr>
            <w:tcW w:w="1256" w:type="dxa"/>
            <w:tcBorders>
              <w:top w:val="double" w:sz="4" w:space="0" w:color="auto"/>
              <w:left w:val="single" w:sz="18" w:space="0" w:color="auto"/>
              <w:bottom w:val="single" w:sz="18" w:space="0" w:color="auto"/>
              <w:right w:val="single" w:sz="18" w:space="0" w:color="auto"/>
            </w:tcBorders>
            <w:vAlign w:val="center"/>
          </w:tcPr>
          <w:p w:rsidR="00B254D1" w:rsidRPr="00E2717D" w:rsidRDefault="00B5138A"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20</w:t>
            </w:r>
          </w:p>
        </w:tc>
      </w:tr>
      <w:tr w:rsidR="00B254D1" w:rsidRPr="00E2717D" w:rsidTr="00B254D1">
        <w:trPr>
          <w:cantSplit/>
          <w:jc w:val="center"/>
        </w:trPr>
        <w:tc>
          <w:tcPr>
            <w:tcW w:w="840" w:type="dxa"/>
            <w:vMerge w:val="restart"/>
            <w:tcBorders>
              <w:top w:val="single" w:sz="18" w:space="0" w:color="auto"/>
              <w:bottom w:val="single" w:sz="6" w:space="0" w:color="auto"/>
              <w:right w:val="single" w:sz="18" w:space="0" w:color="auto"/>
            </w:tcBorders>
            <w:textDirection w:val="btLr"/>
          </w:tcPr>
          <w:p w:rsidR="00B254D1" w:rsidRPr="00E2717D" w:rsidRDefault="00B254D1" w:rsidP="00A21994">
            <w:pPr>
              <w:numPr>
                <w:ilvl w:val="0"/>
                <w:numId w:val="19"/>
              </w:numPr>
              <w:spacing w:after="0" w:line="240" w:lineRule="auto"/>
              <w:ind w:right="113"/>
              <w:jc w:val="both"/>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 xml:space="preserve"> Остали послови </w:t>
            </w:r>
          </w:p>
        </w:tc>
        <w:tc>
          <w:tcPr>
            <w:tcW w:w="3323" w:type="dxa"/>
            <w:tcBorders>
              <w:top w:val="single" w:sz="18"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Припрема за наставу</w:t>
            </w:r>
          </w:p>
        </w:tc>
        <w:tc>
          <w:tcPr>
            <w:tcW w:w="937"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90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hr-HR"/>
              </w:rPr>
            </w:pPr>
            <w:r w:rsidRPr="00E2717D">
              <w:rPr>
                <w:rFonts w:ascii="Times New Roman" w:hAnsi="Times New Roman"/>
                <w:color w:val="000000"/>
                <w:sz w:val="24"/>
                <w:szCs w:val="24"/>
                <w:lang w:val="hr-HR"/>
              </w:rPr>
              <w:t>10</w:t>
            </w:r>
          </w:p>
        </w:tc>
        <w:tc>
          <w:tcPr>
            <w:tcW w:w="900" w:type="dxa"/>
            <w:tcBorders>
              <w:top w:val="single" w:sz="18" w:space="0" w:color="auto"/>
              <w:left w:val="single" w:sz="18" w:space="0" w:color="auto"/>
              <w:bottom w:val="single" w:sz="6" w:space="0" w:color="auto"/>
              <w:right w:val="single" w:sz="18" w:space="0" w:color="auto"/>
            </w:tcBorders>
            <w:vAlign w:val="center"/>
          </w:tcPr>
          <w:p w:rsidR="00B254D1" w:rsidRPr="0029214A"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963" w:type="dxa"/>
            <w:tcBorders>
              <w:top w:val="single" w:sz="18"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6</w:t>
            </w:r>
          </w:p>
        </w:tc>
        <w:tc>
          <w:tcPr>
            <w:tcW w:w="126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0,5</w:t>
            </w:r>
          </w:p>
        </w:tc>
        <w:tc>
          <w:tcPr>
            <w:tcW w:w="1170" w:type="dxa"/>
            <w:tcBorders>
              <w:top w:val="single" w:sz="18"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2</w:t>
            </w:r>
          </w:p>
        </w:tc>
        <w:tc>
          <w:tcPr>
            <w:tcW w:w="1256" w:type="dxa"/>
            <w:tcBorders>
              <w:top w:val="single" w:sz="18" w:space="0" w:color="auto"/>
              <w:left w:val="single" w:sz="18" w:space="0" w:color="auto"/>
              <w:bottom w:val="single" w:sz="6" w:space="0" w:color="auto"/>
              <w:right w:val="single" w:sz="18" w:space="0" w:color="auto"/>
            </w:tcBorders>
            <w:vAlign w:val="center"/>
          </w:tcPr>
          <w:p w:rsidR="00B254D1" w:rsidRPr="00E2717D" w:rsidRDefault="00B5138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8</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Сарадња са родитељима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5A727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Рад у стручним органима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sr-Cyrl-CS"/>
              </w:rPr>
              <w:t>Руковођење стручним већима</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5138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Стручно усавршавање</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sr-Cyrl-CS"/>
              </w:rPr>
            </w:pPr>
            <w:r w:rsidRPr="00E2717D">
              <w:rPr>
                <w:rFonts w:ascii="Times New Roman" w:hAnsi="Times New Roman"/>
                <w:color w:val="000000"/>
                <w:sz w:val="24"/>
                <w:szCs w:val="24"/>
                <w:lang w:val="hr-HR"/>
              </w:rPr>
              <w:t xml:space="preserve">Вођење </w:t>
            </w:r>
            <w:r w:rsidRPr="00E2717D">
              <w:rPr>
                <w:rFonts w:ascii="Times New Roman" w:hAnsi="Times New Roman"/>
                <w:color w:val="000000"/>
                <w:sz w:val="24"/>
                <w:szCs w:val="24"/>
                <w:lang w:val="sr-Cyrl-CS"/>
              </w:rPr>
              <w:t>педагошке документације</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0,5</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5A727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Менторски рад</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Дежурство</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5138A"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sr-Cyrl-CS"/>
              </w:rPr>
              <w:t>Друштвено користан рад</w:t>
            </w:r>
          </w:p>
        </w:tc>
        <w:tc>
          <w:tcPr>
            <w:tcW w:w="937"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single" w:sz="6"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963" w:type="dxa"/>
            <w:tcBorders>
              <w:top w:val="single" w:sz="6" w:space="0" w:color="auto"/>
              <w:left w:val="single" w:sz="18" w:space="0" w:color="auto"/>
              <w:bottom w:val="single" w:sz="6"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256" w:type="dxa"/>
            <w:tcBorders>
              <w:top w:val="single" w:sz="6" w:space="0" w:color="auto"/>
              <w:left w:val="single" w:sz="18" w:space="0" w:color="auto"/>
              <w:bottom w:val="single" w:sz="6"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r>
      <w:tr w:rsidR="00B254D1" w:rsidRPr="00E2717D" w:rsidTr="00B254D1">
        <w:trPr>
          <w:cantSplit/>
          <w:jc w:val="center"/>
        </w:trPr>
        <w:tc>
          <w:tcPr>
            <w:tcW w:w="840" w:type="dxa"/>
            <w:vMerge/>
            <w:tcBorders>
              <w:top w:val="single" w:sz="6" w:space="0" w:color="auto"/>
              <w:bottom w:val="single" w:sz="6"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single" w:sz="6" w:space="0" w:color="auto"/>
              <w:left w:val="single" w:sz="18" w:space="0" w:color="auto"/>
              <w:bottom w:val="double" w:sz="4"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r w:rsidRPr="00E2717D">
              <w:rPr>
                <w:rFonts w:ascii="Times New Roman" w:hAnsi="Times New Roman"/>
                <w:color w:val="000000"/>
                <w:sz w:val="24"/>
                <w:szCs w:val="24"/>
                <w:lang w:val="hr-HR"/>
              </w:rPr>
              <w:t>Остали послови по потреби школе</w:t>
            </w:r>
          </w:p>
        </w:tc>
        <w:tc>
          <w:tcPr>
            <w:tcW w:w="937"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1</w:t>
            </w:r>
          </w:p>
        </w:tc>
        <w:tc>
          <w:tcPr>
            <w:tcW w:w="900" w:type="dxa"/>
            <w:tcBorders>
              <w:top w:val="single" w:sz="6" w:space="0" w:color="auto"/>
              <w:left w:val="single" w:sz="18" w:space="0" w:color="auto"/>
              <w:bottom w:val="double" w:sz="4"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63" w:type="dxa"/>
            <w:tcBorders>
              <w:top w:val="single" w:sz="6" w:space="0" w:color="auto"/>
              <w:left w:val="single" w:sz="18" w:space="0" w:color="auto"/>
              <w:bottom w:val="double" w:sz="4" w:space="0" w:color="auto"/>
              <w:right w:val="single" w:sz="18" w:space="0" w:color="auto"/>
            </w:tcBorders>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260" w:type="dxa"/>
            <w:tcBorders>
              <w:top w:val="single" w:sz="6" w:space="0" w:color="auto"/>
              <w:left w:val="single" w:sz="18" w:space="0" w:color="auto"/>
              <w:bottom w:val="double" w:sz="4"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color w:val="000000"/>
                <w:sz w:val="24"/>
                <w:szCs w:val="24"/>
                <w:lang w:val="sr-Cyrl-CS"/>
              </w:rPr>
            </w:pPr>
            <w:r w:rsidRPr="00E2717D">
              <w:rPr>
                <w:rFonts w:ascii="Times New Roman" w:hAnsi="Times New Roman"/>
                <w:color w:val="000000"/>
                <w:sz w:val="24"/>
                <w:szCs w:val="24"/>
                <w:lang w:val="sr-Cyrl-CS"/>
              </w:rPr>
              <w:t>-</w:t>
            </w:r>
          </w:p>
        </w:tc>
        <w:tc>
          <w:tcPr>
            <w:tcW w:w="1170" w:type="dxa"/>
            <w:tcBorders>
              <w:top w:val="single" w:sz="6" w:space="0" w:color="auto"/>
              <w:left w:val="single" w:sz="18" w:space="0" w:color="auto"/>
              <w:bottom w:val="double" w:sz="4"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256" w:type="dxa"/>
            <w:tcBorders>
              <w:top w:val="single" w:sz="6" w:space="0" w:color="auto"/>
              <w:left w:val="single" w:sz="18" w:space="0" w:color="auto"/>
              <w:bottom w:val="double" w:sz="4"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r>
      <w:tr w:rsidR="00B254D1" w:rsidRPr="00E2717D" w:rsidTr="00B254D1">
        <w:trPr>
          <w:cantSplit/>
          <w:jc w:val="center"/>
        </w:trPr>
        <w:tc>
          <w:tcPr>
            <w:tcW w:w="840" w:type="dxa"/>
            <w:vMerge/>
            <w:tcBorders>
              <w:top w:val="single" w:sz="6"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color w:val="000000"/>
                <w:sz w:val="24"/>
                <w:szCs w:val="24"/>
                <w:lang w:val="hr-HR"/>
              </w:rPr>
            </w:pPr>
          </w:p>
        </w:tc>
        <w:tc>
          <w:tcPr>
            <w:tcW w:w="3323" w:type="dxa"/>
            <w:tcBorders>
              <w:top w:val="double" w:sz="4"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i/>
                <w:color w:val="000000"/>
                <w:sz w:val="24"/>
                <w:szCs w:val="24"/>
                <w:lang w:val="sr-Cyrl-CS"/>
              </w:rPr>
            </w:pPr>
            <w:r w:rsidRPr="00E2717D">
              <w:rPr>
                <w:rFonts w:ascii="Times New Roman" w:hAnsi="Times New Roman"/>
                <w:b/>
                <w:i/>
                <w:color w:val="000000"/>
                <w:sz w:val="24"/>
                <w:szCs w:val="24"/>
                <w:lang w:val="sr-Cyrl-CS"/>
              </w:rPr>
              <w:t>Свега (2)</w:t>
            </w:r>
          </w:p>
        </w:tc>
        <w:tc>
          <w:tcPr>
            <w:tcW w:w="937"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90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16</w:t>
            </w:r>
          </w:p>
        </w:tc>
        <w:tc>
          <w:tcPr>
            <w:tcW w:w="900" w:type="dxa"/>
            <w:tcBorders>
              <w:top w:val="double" w:sz="4" w:space="0" w:color="auto"/>
              <w:left w:val="single" w:sz="18" w:space="0" w:color="auto"/>
              <w:bottom w:val="single" w:sz="18" w:space="0" w:color="auto"/>
              <w:right w:val="single" w:sz="18" w:space="0" w:color="auto"/>
            </w:tcBorders>
            <w:vAlign w:val="center"/>
          </w:tcPr>
          <w:p w:rsidR="00B254D1" w:rsidRPr="00E2717D" w:rsidRDefault="005C645C"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3</w:t>
            </w:r>
          </w:p>
        </w:tc>
        <w:tc>
          <w:tcPr>
            <w:tcW w:w="963" w:type="dxa"/>
            <w:tcBorders>
              <w:top w:val="double" w:sz="4" w:space="0" w:color="auto"/>
              <w:left w:val="single" w:sz="18" w:space="0" w:color="auto"/>
              <w:bottom w:val="single" w:sz="18" w:space="0" w:color="auto"/>
              <w:right w:val="single" w:sz="18" w:space="0" w:color="auto"/>
            </w:tcBorders>
          </w:tcPr>
          <w:p w:rsidR="00B254D1" w:rsidRPr="00E2717D" w:rsidRDefault="008423C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10</w:t>
            </w:r>
          </w:p>
        </w:tc>
        <w:tc>
          <w:tcPr>
            <w:tcW w:w="1260" w:type="dxa"/>
            <w:tcBorders>
              <w:top w:val="double" w:sz="4"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i/>
                <w:color w:val="000000"/>
                <w:sz w:val="24"/>
                <w:szCs w:val="24"/>
                <w:lang w:val="sr-Cyrl-CS"/>
              </w:rPr>
            </w:pPr>
            <w:r w:rsidRPr="00E2717D">
              <w:rPr>
                <w:rFonts w:ascii="Times New Roman" w:hAnsi="Times New Roman"/>
                <w:i/>
                <w:color w:val="000000"/>
                <w:sz w:val="24"/>
                <w:szCs w:val="24"/>
                <w:lang w:val="sr-Cyrl-CS"/>
              </w:rPr>
              <w:t>1</w:t>
            </w:r>
          </w:p>
        </w:tc>
        <w:tc>
          <w:tcPr>
            <w:tcW w:w="1170" w:type="dxa"/>
            <w:tcBorders>
              <w:top w:val="double" w:sz="4" w:space="0" w:color="auto"/>
              <w:left w:val="single" w:sz="18" w:space="0" w:color="auto"/>
              <w:bottom w:val="single" w:sz="18"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6</w:t>
            </w:r>
          </w:p>
        </w:tc>
        <w:tc>
          <w:tcPr>
            <w:tcW w:w="1256" w:type="dxa"/>
            <w:tcBorders>
              <w:top w:val="double" w:sz="4" w:space="0" w:color="auto"/>
              <w:left w:val="single" w:sz="18" w:space="0" w:color="auto"/>
              <w:bottom w:val="single" w:sz="18"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1</w:t>
            </w:r>
            <w:r w:rsidR="00B5138A">
              <w:rPr>
                <w:rFonts w:ascii="Times New Roman" w:hAnsi="Times New Roman"/>
                <w:i/>
                <w:color w:val="000000"/>
                <w:sz w:val="24"/>
                <w:szCs w:val="24"/>
                <w:lang w:val="sr-Cyrl-CS"/>
              </w:rPr>
              <w:t>5</w:t>
            </w:r>
          </w:p>
        </w:tc>
      </w:tr>
      <w:tr w:rsidR="00B254D1" w:rsidRPr="00E2717D" w:rsidTr="00B254D1">
        <w:trPr>
          <w:jc w:val="center"/>
        </w:trPr>
        <w:tc>
          <w:tcPr>
            <w:tcW w:w="840" w:type="dxa"/>
            <w:tcBorders>
              <w:top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color w:val="000000"/>
                <w:sz w:val="24"/>
                <w:szCs w:val="24"/>
                <w:lang w:val="hr-HR"/>
              </w:rPr>
            </w:pPr>
          </w:p>
        </w:tc>
        <w:tc>
          <w:tcPr>
            <w:tcW w:w="3323" w:type="dxa"/>
            <w:tcBorders>
              <w:top w:val="single" w:sz="18" w:space="0" w:color="auto"/>
              <w:left w:val="single" w:sz="18" w:space="0" w:color="auto"/>
              <w:bottom w:val="single" w:sz="18" w:space="0" w:color="auto"/>
              <w:right w:val="single" w:sz="18" w:space="0" w:color="auto"/>
            </w:tcBorders>
          </w:tcPr>
          <w:p w:rsidR="00B254D1" w:rsidRPr="00E2717D" w:rsidRDefault="00B254D1" w:rsidP="00B254D1">
            <w:pPr>
              <w:spacing w:after="0" w:line="240" w:lineRule="auto"/>
              <w:jc w:val="both"/>
              <w:rPr>
                <w:rFonts w:ascii="Times New Roman" w:hAnsi="Times New Roman"/>
                <w:b/>
                <w:color w:val="000000"/>
                <w:sz w:val="24"/>
                <w:szCs w:val="24"/>
                <w:lang w:val="sr-Cyrl-CS"/>
              </w:rPr>
            </w:pPr>
            <w:r w:rsidRPr="00E2717D">
              <w:rPr>
                <w:rFonts w:ascii="Times New Roman" w:hAnsi="Times New Roman"/>
                <w:b/>
                <w:color w:val="000000"/>
                <w:sz w:val="24"/>
                <w:szCs w:val="24"/>
                <w:lang w:val="hr-HR"/>
              </w:rPr>
              <w:t>Свега</w:t>
            </w:r>
            <w:r w:rsidRPr="00E2717D">
              <w:rPr>
                <w:rFonts w:ascii="Times New Roman" w:hAnsi="Times New Roman"/>
                <w:b/>
                <w:color w:val="000000"/>
                <w:sz w:val="24"/>
                <w:szCs w:val="24"/>
                <w:lang w:val="sr-Cyrl-CS"/>
              </w:rPr>
              <w:t xml:space="preserve"> (1+2)</w:t>
            </w:r>
          </w:p>
        </w:tc>
        <w:tc>
          <w:tcPr>
            <w:tcW w:w="937"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900" w:type="dxa"/>
            <w:tcBorders>
              <w:top w:val="single" w:sz="18" w:space="0" w:color="auto"/>
              <w:left w:val="single" w:sz="18" w:space="0" w:color="auto"/>
              <w:bottom w:val="single" w:sz="18" w:space="0" w:color="auto"/>
              <w:right w:val="single" w:sz="18" w:space="0" w:color="auto"/>
            </w:tcBorders>
            <w:vAlign w:val="center"/>
          </w:tcPr>
          <w:p w:rsidR="00B254D1" w:rsidRPr="00E2717D" w:rsidRDefault="00B254D1" w:rsidP="00B254D1">
            <w:pPr>
              <w:spacing w:after="0" w:line="240" w:lineRule="auto"/>
              <w:jc w:val="center"/>
              <w:rPr>
                <w:rFonts w:ascii="Times New Roman" w:hAnsi="Times New Roman"/>
                <w:b/>
                <w:color w:val="000000"/>
                <w:sz w:val="24"/>
                <w:szCs w:val="24"/>
                <w:lang w:val="sr-Cyrl-CS"/>
              </w:rPr>
            </w:pPr>
            <w:r w:rsidRPr="00E2717D">
              <w:rPr>
                <w:rFonts w:ascii="Times New Roman" w:hAnsi="Times New Roman"/>
                <w:b/>
                <w:color w:val="000000"/>
                <w:sz w:val="24"/>
                <w:szCs w:val="24"/>
                <w:lang w:val="sr-Cyrl-CS"/>
              </w:rPr>
              <w:t>40</w:t>
            </w:r>
          </w:p>
        </w:tc>
        <w:tc>
          <w:tcPr>
            <w:tcW w:w="900" w:type="dxa"/>
            <w:tcBorders>
              <w:top w:val="single" w:sz="18" w:space="0" w:color="auto"/>
              <w:left w:val="single" w:sz="18" w:space="0" w:color="auto"/>
              <w:bottom w:val="single" w:sz="18"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8</w:t>
            </w:r>
          </w:p>
        </w:tc>
        <w:tc>
          <w:tcPr>
            <w:tcW w:w="963" w:type="dxa"/>
            <w:tcBorders>
              <w:top w:val="single" w:sz="18" w:space="0" w:color="auto"/>
              <w:left w:val="single" w:sz="18" w:space="0" w:color="auto"/>
              <w:bottom w:val="single" w:sz="18" w:space="0" w:color="auto"/>
              <w:right w:val="single" w:sz="18" w:space="0" w:color="auto"/>
            </w:tcBorders>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24</w:t>
            </w:r>
          </w:p>
        </w:tc>
        <w:tc>
          <w:tcPr>
            <w:tcW w:w="1260" w:type="dxa"/>
            <w:tcBorders>
              <w:top w:val="single" w:sz="18" w:space="0" w:color="auto"/>
              <w:left w:val="single" w:sz="18" w:space="0" w:color="auto"/>
              <w:bottom w:val="single" w:sz="18" w:space="0" w:color="auto"/>
              <w:right w:val="single" w:sz="18" w:space="0" w:color="auto"/>
            </w:tcBorders>
            <w:vAlign w:val="center"/>
          </w:tcPr>
          <w:p w:rsidR="00B254D1" w:rsidRPr="00E2717D" w:rsidRDefault="00DF1822"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1170" w:type="dxa"/>
            <w:tcBorders>
              <w:top w:val="single" w:sz="18" w:space="0" w:color="auto"/>
              <w:left w:val="single" w:sz="18" w:space="0" w:color="auto"/>
              <w:bottom w:val="single" w:sz="18" w:space="0" w:color="auto"/>
              <w:right w:val="single" w:sz="18" w:space="0" w:color="auto"/>
            </w:tcBorders>
            <w:vAlign w:val="center"/>
          </w:tcPr>
          <w:p w:rsidR="00B254D1" w:rsidRPr="00E2717D" w:rsidRDefault="00EE54BD"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w:t>
            </w:r>
            <w:r w:rsidR="008423CB">
              <w:rPr>
                <w:rFonts w:ascii="Times New Roman" w:hAnsi="Times New Roman"/>
                <w:b/>
                <w:color w:val="000000"/>
                <w:sz w:val="24"/>
                <w:szCs w:val="24"/>
                <w:lang w:val="sr-Cyrl-CS"/>
              </w:rPr>
              <w:t>6</w:t>
            </w:r>
          </w:p>
        </w:tc>
        <w:tc>
          <w:tcPr>
            <w:tcW w:w="1256" w:type="dxa"/>
            <w:tcBorders>
              <w:top w:val="single" w:sz="18" w:space="0" w:color="auto"/>
              <w:left w:val="single" w:sz="18" w:space="0" w:color="auto"/>
              <w:bottom w:val="single" w:sz="18" w:space="0" w:color="auto"/>
              <w:right w:val="single" w:sz="18" w:space="0" w:color="auto"/>
            </w:tcBorders>
            <w:vAlign w:val="center"/>
          </w:tcPr>
          <w:p w:rsidR="00B254D1" w:rsidRPr="00E2717D" w:rsidRDefault="008423CB"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35</w:t>
            </w:r>
          </w:p>
        </w:tc>
      </w:tr>
    </w:tbl>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p w:rsidR="00B254D1" w:rsidRDefault="00B254D1" w:rsidP="00B254D1">
      <w:pPr>
        <w:autoSpaceDE w:val="0"/>
        <w:autoSpaceDN w:val="0"/>
        <w:adjustRightInd w:val="0"/>
        <w:spacing w:after="0" w:line="240" w:lineRule="auto"/>
        <w:jc w:val="both"/>
        <w:rPr>
          <w:rFonts w:ascii="Times New Roman" w:hAnsi="Times New Roman"/>
          <w:sz w:val="24"/>
          <w:szCs w:val="24"/>
          <w:lang w:val="sr-Cyrl-CS"/>
        </w:rPr>
      </w:pPr>
    </w:p>
    <w:tbl>
      <w:tblPr>
        <w:tblW w:w="753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701"/>
        <w:gridCol w:w="3248"/>
        <w:gridCol w:w="1800"/>
        <w:gridCol w:w="1788"/>
      </w:tblGrid>
      <w:tr w:rsidR="00B254D1" w:rsidRPr="00935A3D" w:rsidTr="00B254D1">
        <w:trPr>
          <w:cantSplit/>
          <w:trHeight w:val="729"/>
          <w:tblHeader/>
          <w:jc w:val="center"/>
        </w:trPr>
        <w:tc>
          <w:tcPr>
            <w:tcW w:w="3949" w:type="dxa"/>
            <w:gridSpan w:val="2"/>
            <w:vMerge w:val="restart"/>
            <w:tcBorders>
              <w:top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ИЗБОРНИ  ПРЕДМЕТИ</w:t>
            </w:r>
          </w:p>
        </w:tc>
        <w:tc>
          <w:tcPr>
            <w:tcW w:w="3588" w:type="dxa"/>
            <w:gridSpan w:val="2"/>
            <w:tcBorders>
              <w:top w:val="single" w:sz="18" w:space="0" w:color="auto"/>
              <w:left w:val="single" w:sz="18" w:space="0" w:color="auto"/>
              <w:bottom w:val="single" w:sz="18" w:space="0" w:color="auto"/>
              <w:right w:val="single" w:sz="18" w:space="0" w:color="auto"/>
            </w:tcBorders>
          </w:tcPr>
          <w:p w:rsidR="00B254D1" w:rsidRDefault="00B254D1" w:rsidP="00B254D1">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ru-RU"/>
              </w:rPr>
              <w:t>МАТЕРЊИЈЕЗИК / ГОВОР СА ЕЛЕМЕНТИМА НАЦИОНАЛНЕ КУЛТУРЕ</w:t>
            </w:r>
          </w:p>
        </w:tc>
      </w:tr>
      <w:tr w:rsidR="00B254D1" w:rsidTr="00B254D1">
        <w:trPr>
          <w:cantSplit/>
          <w:trHeight w:val="729"/>
          <w:tblHeader/>
          <w:jc w:val="center"/>
        </w:trPr>
        <w:tc>
          <w:tcPr>
            <w:tcW w:w="3949" w:type="dxa"/>
            <w:gridSpan w:val="2"/>
            <w:vMerge/>
            <w:tcBorders>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1800"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СЛОВАЧКИ ЈЕЗИК</w:t>
            </w:r>
          </w:p>
        </w:tc>
        <w:tc>
          <w:tcPr>
            <w:tcW w:w="1788"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РУСИНСКИ ЈЕЗИК</w:t>
            </w:r>
          </w:p>
        </w:tc>
      </w:tr>
      <w:tr w:rsidR="00B254D1" w:rsidTr="00B254D1">
        <w:trPr>
          <w:cantSplit/>
          <w:trHeight w:val="2445"/>
          <w:tblHeader/>
          <w:jc w:val="center"/>
        </w:trPr>
        <w:tc>
          <w:tcPr>
            <w:tcW w:w="3949" w:type="dxa"/>
            <w:gridSpan w:val="2"/>
            <w:vMerge/>
            <w:tcBorders>
              <w:bottom w:val="single" w:sz="18"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1800" w:type="dxa"/>
            <w:tcBorders>
              <w:top w:val="single" w:sz="18" w:space="0" w:color="auto"/>
              <w:left w:val="single" w:sz="18" w:space="0" w:color="auto"/>
              <w:bottom w:val="single" w:sz="18" w:space="0" w:color="auto"/>
              <w:right w:val="single" w:sz="18" w:space="0" w:color="auto"/>
            </w:tcBorders>
            <w:textDirection w:val="btLr"/>
            <w:vAlign w:val="center"/>
          </w:tcPr>
          <w:p w:rsidR="00B254D1" w:rsidRDefault="00B254D1" w:rsidP="00B254D1">
            <w:pPr>
              <w:spacing w:after="0" w:line="240" w:lineRule="auto"/>
              <w:ind w:left="113" w:right="113"/>
              <w:jc w:val="center"/>
              <w:rPr>
                <w:rFonts w:ascii="Times New Roman" w:hAnsi="Times New Roman"/>
                <w:color w:val="000000"/>
                <w:sz w:val="24"/>
                <w:szCs w:val="24"/>
                <w:lang w:val="sr-Cyrl-CS"/>
              </w:rPr>
            </w:pPr>
            <w:r>
              <w:rPr>
                <w:rFonts w:ascii="Times New Roman" w:hAnsi="Times New Roman"/>
                <w:b/>
                <w:color w:val="000000"/>
                <w:sz w:val="24"/>
                <w:szCs w:val="24"/>
                <w:lang w:val="sr-Cyrl-CS"/>
              </w:rPr>
              <w:t>Марија Кукучка Супекова</w:t>
            </w:r>
          </w:p>
        </w:tc>
        <w:tc>
          <w:tcPr>
            <w:tcW w:w="1788" w:type="dxa"/>
            <w:tcBorders>
              <w:top w:val="single" w:sz="18" w:space="0" w:color="auto"/>
              <w:left w:val="single" w:sz="18" w:space="0" w:color="auto"/>
              <w:bottom w:val="single" w:sz="18" w:space="0" w:color="auto"/>
              <w:right w:val="single" w:sz="18" w:space="0" w:color="auto"/>
            </w:tcBorders>
            <w:textDirection w:val="btLr"/>
            <w:vAlign w:val="center"/>
          </w:tcPr>
          <w:p w:rsidR="00B254D1" w:rsidRDefault="00D62C54" w:rsidP="00B254D1">
            <w:pPr>
              <w:spacing w:after="0" w:line="240" w:lineRule="auto"/>
              <w:ind w:left="113" w:right="113"/>
              <w:jc w:val="center"/>
              <w:rPr>
                <w:rFonts w:ascii="Times New Roman" w:hAnsi="Times New Roman"/>
                <w:b/>
                <w:color w:val="000000"/>
                <w:sz w:val="24"/>
                <w:szCs w:val="24"/>
                <w:lang w:val="sr-Cyrl-CS"/>
              </w:rPr>
            </w:pPr>
            <w:r>
              <w:rPr>
                <w:rFonts w:ascii="Times New Roman" w:hAnsi="Times New Roman"/>
                <w:b/>
                <w:color w:val="000000"/>
                <w:sz w:val="24"/>
                <w:szCs w:val="24"/>
                <w:lang w:val="sr-Cyrl-CS"/>
              </w:rPr>
              <w:t>/</w:t>
            </w:r>
          </w:p>
        </w:tc>
      </w:tr>
      <w:tr w:rsidR="00B254D1" w:rsidTr="00B254D1">
        <w:trPr>
          <w:cantSplit/>
          <w:jc w:val="center"/>
        </w:trPr>
        <w:tc>
          <w:tcPr>
            <w:tcW w:w="701" w:type="dxa"/>
            <w:vMerge w:val="restart"/>
            <w:tcBorders>
              <w:top w:val="single" w:sz="18" w:space="0" w:color="auto"/>
              <w:bottom w:val="single" w:sz="6" w:space="0" w:color="auto"/>
              <w:right w:val="single" w:sz="18" w:space="0" w:color="auto"/>
            </w:tcBorders>
            <w:textDirection w:val="btLr"/>
          </w:tcPr>
          <w:p w:rsidR="00B254D1" w:rsidRDefault="00B254D1" w:rsidP="00A21994">
            <w:pPr>
              <w:numPr>
                <w:ilvl w:val="0"/>
                <w:numId w:val="17"/>
              </w:numPr>
              <w:spacing w:after="0" w:line="240" w:lineRule="auto"/>
              <w:ind w:right="115"/>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Непосредан рад са ученицима </w:t>
            </w:r>
          </w:p>
        </w:tc>
        <w:tc>
          <w:tcPr>
            <w:tcW w:w="3248" w:type="dxa"/>
            <w:tcBorders>
              <w:top w:val="single" w:sz="18"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настава</w:t>
            </w:r>
          </w:p>
        </w:tc>
        <w:tc>
          <w:tcPr>
            <w:tcW w:w="1800"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Одељењско старешинство</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Обавезна  изборна настава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trHeight w:val="264"/>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Изборна  настава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C8091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Индивидуализовани рад</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Допунска настава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Додатна  настава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Слободне активности</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 – оркестар</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Културне активности</w:t>
            </w:r>
          </w:p>
        </w:tc>
        <w:tc>
          <w:tcPr>
            <w:tcW w:w="1800" w:type="dxa"/>
            <w:tcBorders>
              <w:top w:val="single" w:sz="6" w:space="0" w:color="auto"/>
              <w:left w:val="single" w:sz="18" w:space="0" w:color="auto"/>
              <w:bottom w:val="double" w:sz="4" w:space="0" w:color="auto"/>
              <w:right w:val="single" w:sz="18" w:space="0" w:color="auto"/>
            </w:tcBorders>
            <w:vAlign w:val="center"/>
          </w:tcPr>
          <w:p w:rsidR="00B254D1" w:rsidRDefault="00C8091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(1)</w:t>
            </w:r>
          </w:p>
        </w:tc>
        <w:tc>
          <w:tcPr>
            <w:tcW w:w="1800" w:type="dxa"/>
            <w:tcBorders>
              <w:top w:val="double" w:sz="4" w:space="0" w:color="auto"/>
              <w:left w:val="single" w:sz="18" w:space="0" w:color="auto"/>
              <w:bottom w:val="single" w:sz="18" w:space="0" w:color="auto"/>
              <w:right w:val="single" w:sz="18" w:space="0" w:color="auto"/>
            </w:tcBorders>
            <w:vAlign w:val="center"/>
          </w:tcPr>
          <w:p w:rsidR="00B254D1" w:rsidRPr="002058E1" w:rsidRDefault="00C80912" w:rsidP="00B254D1">
            <w:pPr>
              <w:spacing w:after="0" w:line="240" w:lineRule="auto"/>
              <w:jc w:val="center"/>
              <w:rPr>
                <w:rFonts w:ascii="Times New Roman" w:hAnsi="Times New Roman"/>
                <w:i/>
                <w:color w:val="000000"/>
                <w:sz w:val="24"/>
                <w:szCs w:val="24"/>
              </w:rPr>
            </w:pPr>
            <w:r>
              <w:rPr>
                <w:rFonts w:ascii="Times New Roman" w:hAnsi="Times New Roman"/>
                <w:i/>
                <w:color w:val="000000"/>
                <w:sz w:val="24"/>
                <w:szCs w:val="24"/>
                <w:lang w:val="sr-Cyrl-CS"/>
              </w:rPr>
              <w:t>2</w:t>
            </w:r>
          </w:p>
        </w:tc>
        <w:tc>
          <w:tcPr>
            <w:tcW w:w="1788"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p>
        </w:tc>
      </w:tr>
      <w:tr w:rsidR="00B254D1" w:rsidTr="00B254D1">
        <w:trPr>
          <w:cantSplit/>
          <w:jc w:val="center"/>
        </w:trPr>
        <w:tc>
          <w:tcPr>
            <w:tcW w:w="701" w:type="dxa"/>
            <w:vMerge w:val="restart"/>
            <w:tcBorders>
              <w:top w:val="single" w:sz="18" w:space="0" w:color="auto"/>
              <w:bottom w:val="single" w:sz="6" w:space="0" w:color="auto"/>
              <w:right w:val="single" w:sz="18" w:space="0" w:color="auto"/>
            </w:tcBorders>
            <w:textDirection w:val="btLr"/>
          </w:tcPr>
          <w:p w:rsidR="00B254D1" w:rsidRDefault="00B254D1" w:rsidP="00A21994">
            <w:pPr>
              <w:numPr>
                <w:ilvl w:val="0"/>
                <w:numId w:val="17"/>
              </w:numPr>
              <w:spacing w:after="0" w:line="240" w:lineRule="auto"/>
              <w:ind w:right="113"/>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Остали послови </w:t>
            </w:r>
          </w:p>
        </w:tc>
        <w:tc>
          <w:tcPr>
            <w:tcW w:w="3248" w:type="dxa"/>
            <w:tcBorders>
              <w:top w:val="single" w:sz="18"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Припрема за наставу</w:t>
            </w:r>
          </w:p>
        </w:tc>
        <w:tc>
          <w:tcPr>
            <w:tcW w:w="1800" w:type="dxa"/>
            <w:tcBorders>
              <w:top w:val="single" w:sz="18" w:space="0" w:color="auto"/>
              <w:left w:val="single" w:sz="18" w:space="0" w:color="auto"/>
              <w:bottom w:val="single" w:sz="6" w:space="0" w:color="auto"/>
              <w:right w:val="single" w:sz="18" w:space="0" w:color="auto"/>
            </w:tcBorders>
            <w:vAlign w:val="center"/>
          </w:tcPr>
          <w:p w:rsidR="00B254D1" w:rsidRDefault="00C80912"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788" w:type="dxa"/>
            <w:tcBorders>
              <w:top w:val="single" w:sz="18"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 у стручним органима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Руковођење стручним већима</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Стручно усавршавање</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Вођење </w:t>
            </w:r>
            <w:r>
              <w:rPr>
                <w:rFonts w:ascii="Times New Roman" w:hAnsi="Times New Roman"/>
                <w:color w:val="000000"/>
                <w:sz w:val="24"/>
                <w:szCs w:val="24"/>
                <w:lang w:val="sr-Cyrl-CS"/>
              </w:rPr>
              <w:t>педагошке документације</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0,5</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Менторски рад</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Дежурство</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Друштвено користан рад</w:t>
            </w:r>
          </w:p>
        </w:tc>
        <w:tc>
          <w:tcPr>
            <w:tcW w:w="1800"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single" w:sz="6"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6"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Остали послови по потреби школе</w:t>
            </w:r>
          </w:p>
        </w:tc>
        <w:tc>
          <w:tcPr>
            <w:tcW w:w="1800"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c>
          <w:tcPr>
            <w:tcW w:w="1788" w:type="dxa"/>
            <w:tcBorders>
              <w:top w:val="single" w:sz="6" w:space="0" w:color="auto"/>
              <w:left w:val="single" w:sz="18" w:space="0" w:color="auto"/>
              <w:bottom w:val="double" w:sz="4" w:space="0" w:color="auto"/>
              <w:right w:val="single" w:sz="18" w:space="0" w:color="auto"/>
            </w:tcBorders>
            <w:vAlign w:val="center"/>
          </w:tcPr>
          <w:p w:rsidR="00B254D1" w:rsidRDefault="00B254D1" w:rsidP="00B254D1">
            <w:pPr>
              <w:spacing w:after="0" w:line="240" w:lineRule="auto"/>
              <w:jc w:val="center"/>
              <w:rPr>
                <w:rFonts w:ascii="Times New Roman" w:hAnsi="Times New Roman"/>
                <w:color w:val="000000"/>
                <w:sz w:val="24"/>
                <w:szCs w:val="24"/>
                <w:lang w:val="sr-Cyrl-CS"/>
              </w:rPr>
            </w:pPr>
          </w:p>
        </w:tc>
      </w:tr>
      <w:tr w:rsidR="00B254D1" w:rsidTr="00B254D1">
        <w:trPr>
          <w:cantSplit/>
          <w:jc w:val="center"/>
        </w:trPr>
        <w:tc>
          <w:tcPr>
            <w:tcW w:w="701" w:type="dxa"/>
            <w:vMerge/>
            <w:tcBorders>
              <w:top w:val="single" w:sz="6"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color w:val="000000"/>
                <w:sz w:val="24"/>
                <w:szCs w:val="24"/>
                <w:lang w:val="hr-HR"/>
              </w:rPr>
            </w:pPr>
          </w:p>
        </w:tc>
        <w:tc>
          <w:tcPr>
            <w:tcW w:w="3248" w:type="dxa"/>
            <w:tcBorders>
              <w:top w:val="single" w:sz="6"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Свега (2)</w:t>
            </w:r>
          </w:p>
        </w:tc>
        <w:tc>
          <w:tcPr>
            <w:tcW w:w="1800" w:type="dxa"/>
            <w:tcBorders>
              <w:top w:val="double" w:sz="4" w:space="0" w:color="auto"/>
              <w:left w:val="single" w:sz="18" w:space="0" w:color="auto"/>
              <w:bottom w:val="single" w:sz="18" w:space="0" w:color="auto"/>
              <w:right w:val="single" w:sz="18" w:space="0" w:color="auto"/>
            </w:tcBorders>
            <w:vAlign w:val="center"/>
          </w:tcPr>
          <w:p w:rsidR="00B254D1" w:rsidRDefault="00C80912" w:rsidP="00B254D1">
            <w:pPr>
              <w:spacing w:after="0" w:line="240" w:lineRule="auto"/>
              <w:jc w:val="center"/>
              <w:rPr>
                <w:rFonts w:ascii="Times New Roman" w:hAnsi="Times New Roman"/>
                <w:i/>
                <w:color w:val="000000"/>
                <w:sz w:val="24"/>
                <w:szCs w:val="24"/>
                <w:lang w:val="sr-Cyrl-CS"/>
              </w:rPr>
            </w:pPr>
            <w:r>
              <w:rPr>
                <w:rFonts w:ascii="Times New Roman" w:hAnsi="Times New Roman"/>
                <w:i/>
                <w:color w:val="000000"/>
                <w:sz w:val="24"/>
                <w:szCs w:val="24"/>
                <w:lang w:val="sr-Cyrl-CS"/>
              </w:rPr>
              <w:t>2</w:t>
            </w:r>
          </w:p>
        </w:tc>
        <w:tc>
          <w:tcPr>
            <w:tcW w:w="1788" w:type="dxa"/>
            <w:tcBorders>
              <w:top w:val="double" w:sz="4"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i/>
                <w:color w:val="000000"/>
                <w:sz w:val="24"/>
                <w:szCs w:val="24"/>
                <w:lang w:val="sr-Cyrl-CS"/>
              </w:rPr>
            </w:pPr>
          </w:p>
        </w:tc>
      </w:tr>
      <w:tr w:rsidR="00B254D1" w:rsidTr="00B254D1">
        <w:trPr>
          <w:jc w:val="center"/>
        </w:trPr>
        <w:tc>
          <w:tcPr>
            <w:tcW w:w="701" w:type="dxa"/>
            <w:tcBorders>
              <w:top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color w:val="000000"/>
                <w:sz w:val="24"/>
                <w:szCs w:val="24"/>
                <w:lang w:val="hr-HR"/>
              </w:rPr>
            </w:pPr>
          </w:p>
        </w:tc>
        <w:tc>
          <w:tcPr>
            <w:tcW w:w="3248" w:type="dxa"/>
            <w:tcBorders>
              <w:top w:val="single" w:sz="18" w:space="0" w:color="auto"/>
              <w:left w:val="single" w:sz="18" w:space="0" w:color="auto"/>
              <w:bottom w:val="single" w:sz="18" w:space="0" w:color="auto"/>
              <w:right w:val="single" w:sz="18" w:space="0" w:color="auto"/>
            </w:tcBorders>
          </w:tcPr>
          <w:p w:rsidR="00B254D1" w:rsidRDefault="00B254D1" w:rsidP="00B254D1">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Свега</w:t>
            </w:r>
            <w:r>
              <w:rPr>
                <w:rFonts w:ascii="Times New Roman" w:hAnsi="Times New Roman"/>
                <w:b/>
                <w:color w:val="000000"/>
                <w:sz w:val="24"/>
                <w:szCs w:val="24"/>
                <w:lang w:val="sr-Cyrl-CS"/>
              </w:rPr>
              <w:t xml:space="preserve"> (1+2)</w:t>
            </w:r>
          </w:p>
        </w:tc>
        <w:tc>
          <w:tcPr>
            <w:tcW w:w="1800" w:type="dxa"/>
            <w:tcBorders>
              <w:top w:val="single" w:sz="18" w:space="0" w:color="auto"/>
              <w:left w:val="single" w:sz="18" w:space="0" w:color="auto"/>
              <w:bottom w:val="single" w:sz="18" w:space="0" w:color="auto"/>
              <w:right w:val="single" w:sz="18" w:space="0" w:color="auto"/>
            </w:tcBorders>
            <w:vAlign w:val="center"/>
          </w:tcPr>
          <w:p w:rsidR="00B254D1" w:rsidRDefault="00C80912" w:rsidP="00B254D1">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1788" w:type="dxa"/>
            <w:tcBorders>
              <w:top w:val="single" w:sz="18" w:space="0" w:color="auto"/>
              <w:left w:val="single" w:sz="18" w:space="0" w:color="auto"/>
              <w:bottom w:val="single" w:sz="18" w:space="0" w:color="auto"/>
              <w:right w:val="single" w:sz="18" w:space="0" w:color="auto"/>
            </w:tcBorders>
            <w:vAlign w:val="center"/>
          </w:tcPr>
          <w:p w:rsidR="00B254D1" w:rsidRDefault="00B254D1" w:rsidP="00B254D1">
            <w:pPr>
              <w:spacing w:after="0" w:line="240" w:lineRule="auto"/>
              <w:jc w:val="center"/>
              <w:rPr>
                <w:rFonts w:ascii="Times New Roman" w:hAnsi="Times New Roman"/>
                <w:b/>
                <w:color w:val="000000"/>
                <w:sz w:val="24"/>
                <w:szCs w:val="24"/>
                <w:lang w:val="sr-Cyrl-CS"/>
              </w:rPr>
            </w:pP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9D14BF">
      <w:pPr>
        <w:spacing w:after="0" w:line="240" w:lineRule="auto"/>
        <w:ind w:left="720"/>
        <w:rPr>
          <w:rFonts w:ascii="Times New Roman" w:hAnsi="Times New Roman"/>
          <w:b/>
          <w:color w:val="000000"/>
          <w:sz w:val="28"/>
          <w:szCs w:val="28"/>
          <w:lang w:val="sr-Cyrl-CS"/>
        </w:rPr>
      </w:pPr>
    </w:p>
    <w:p w:rsidR="009D14BF" w:rsidRDefault="009D14BF" w:rsidP="009D14BF">
      <w:pPr>
        <w:spacing w:after="0" w:line="240" w:lineRule="auto"/>
        <w:ind w:left="720"/>
        <w:rPr>
          <w:rFonts w:ascii="Times New Roman" w:hAnsi="Times New Roman"/>
          <w:b/>
          <w:color w:val="000000"/>
          <w:sz w:val="28"/>
          <w:szCs w:val="28"/>
          <w:lang w:val="sr-Cyrl-CS"/>
        </w:rPr>
      </w:pPr>
    </w:p>
    <w:p w:rsidR="009D14BF" w:rsidRDefault="009D14BF" w:rsidP="009D14BF">
      <w:pPr>
        <w:spacing w:after="0" w:line="240" w:lineRule="auto"/>
        <w:ind w:left="720"/>
        <w:rPr>
          <w:rFonts w:ascii="Times New Roman" w:hAnsi="Times New Roman"/>
          <w:b/>
          <w:color w:val="000000"/>
          <w:sz w:val="28"/>
          <w:szCs w:val="28"/>
          <w:lang w:val="sr-Cyrl-CS"/>
        </w:rPr>
      </w:pPr>
    </w:p>
    <w:p w:rsidR="009D14BF" w:rsidRDefault="009D14BF" w:rsidP="009D14BF">
      <w:pPr>
        <w:spacing w:after="0" w:line="240" w:lineRule="auto"/>
        <w:ind w:left="720"/>
        <w:rPr>
          <w:rFonts w:ascii="Times New Roman" w:hAnsi="Times New Roman"/>
          <w:b/>
          <w:color w:val="000000"/>
          <w:sz w:val="28"/>
          <w:szCs w:val="28"/>
          <w:lang w:val="sr-Cyrl-CS"/>
        </w:rPr>
      </w:pPr>
    </w:p>
    <w:p w:rsidR="00A57189" w:rsidRDefault="00D87E23" w:rsidP="0040576E">
      <w:p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t>3.8</w:t>
      </w:r>
      <w:r w:rsidR="0040576E">
        <w:rPr>
          <w:rFonts w:ascii="Times New Roman" w:hAnsi="Times New Roman"/>
          <w:b/>
          <w:color w:val="000000"/>
          <w:sz w:val="28"/>
          <w:szCs w:val="28"/>
          <w:lang w:val="sr-Cyrl-CS"/>
        </w:rPr>
        <w:t>.</w:t>
      </w:r>
      <w:r w:rsidR="00A57189">
        <w:rPr>
          <w:rFonts w:ascii="Times New Roman" w:hAnsi="Times New Roman"/>
          <w:b/>
          <w:color w:val="000000"/>
          <w:sz w:val="28"/>
          <w:szCs w:val="28"/>
          <w:lang w:val="sr-Cyrl-CS"/>
        </w:rPr>
        <w:t>ЗАДУЖЕЊА  НАСТАВНИКА</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980"/>
        <w:gridCol w:w="3600"/>
        <w:gridCol w:w="1800"/>
        <w:gridCol w:w="3060"/>
      </w:tblGrid>
      <w:tr w:rsidR="00A57189">
        <w:trPr>
          <w:jc w:val="center"/>
        </w:trPr>
        <w:tc>
          <w:tcPr>
            <w:tcW w:w="10440" w:type="dxa"/>
            <w:gridSpan w:val="4"/>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color w:val="000000"/>
                <w:sz w:val="24"/>
                <w:szCs w:val="24"/>
                <w:u w:val="single"/>
                <w:lang w:val="sr-Cyrl-CS"/>
              </w:rPr>
            </w:pPr>
            <w:r>
              <w:rPr>
                <w:rFonts w:ascii="Times New Roman" w:hAnsi="Times New Roman"/>
                <w:b/>
                <w:color w:val="000000"/>
                <w:sz w:val="24"/>
                <w:szCs w:val="24"/>
                <w:u w:val="single"/>
                <w:lang w:val="sr-Cyrl-CS"/>
              </w:rPr>
              <w:t>РУКОВОДИОЦИ  ОДЕЉЕЊСКИХ  ВЕЋА</w:t>
            </w:r>
          </w:p>
          <w:p w:rsidR="00A57189" w:rsidRDefault="00A57189">
            <w:pPr>
              <w:spacing w:after="0" w:line="240" w:lineRule="auto"/>
              <w:jc w:val="center"/>
              <w:rPr>
                <w:rFonts w:ascii="Times New Roman" w:hAnsi="Times New Roman"/>
                <w:b/>
                <w:color w:val="000000"/>
                <w:sz w:val="24"/>
                <w:szCs w:val="24"/>
                <w:u w:val="single"/>
                <w:lang w:val="sr-Cyrl-CS"/>
              </w:rPr>
            </w:pPr>
          </w:p>
        </w:tc>
      </w:tr>
      <w:tr w:rsidR="00A57189">
        <w:trPr>
          <w:jc w:val="center"/>
        </w:trPr>
        <w:tc>
          <w:tcPr>
            <w:tcW w:w="1980" w:type="dxa"/>
            <w:tcBorders>
              <w:top w:val="single" w:sz="18" w:space="0" w:color="auto"/>
              <w:bottom w:val="single" w:sz="6" w:space="0" w:color="auto"/>
            </w:tcBorders>
            <w:vAlign w:val="center"/>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Latn-CS"/>
              </w:rPr>
              <w:t>I</w:t>
            </w:r>
            <w:r>
              <w:rPr>
                <w:rFonts w:ascii="Times New Roman" w:hAnsi="Times New Roman"/>
                <w:b/>
                <w:i/>
                <w:color w:val="000000"/>
                <w:sz w:val="24"/>
                <w:szCs w:val="24"/>
                <w:lang w:val="sr-Cyrl-CS"/>
              </w:rPr>
              <w:t xml:space="preserve">        разред</w:t>
            </w:r>
          </w:p>
        </w:tc>
        <w:tc>
          <w:tcPr>
            <w:tcW w:w="3600" w:type="dxa"/>
            <w:tcBorders>
              <w:top w:val="single" w:sz="18" w:space="0" w:color="auto"/>
              <w:bottom w:val="single" w:sz="6" w:space="0" w:color="auto"/>
              <w:right w:val="single" w:sz="18" w:space="0" w:color="auto"/>
            </w:tcBorders>
            <w:vAlign w:val="center"/>
          </w:tcPr>
          <w:p w:rsidR="00A57189" w:rsidRPr="00435D09" w:rsidRDefault="00B56B6F" w:rsidP="00F871DF">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Марија Јеремијић</w:t>
            </w:r>
          </w:p>
        </w:tc>
        <w:tc>
          <w:tcPr>
            <w:tcW w:w="1800" w:type="dxa"/>
            <w:tcBorders>
              <w:top w:val="single" w:sz="18" w:space="0" w:color="auto"/>
              <w:left w:val="single" w:sz="18" w:space="0" w:color="auto"/>
            </w:tcBorders>
            <w:vAlign w:val="center"/>
          </w:tcPr>
          <w:p w:rsidR="00A57189" w:rsidRPr="00435D09" w:rsidRDefault="00A57189">
            <w:pPr>
              <w:spacing w:after="0" w:line="240" w:lineRule="auto"/>
              <w:rPr>
                <w:rFonts w:ascii="Times New Roman" w:hAnsi="Times New Roman"/>
                <w:b/>
                <w:i/>
                <w:color w:val="000000"/>
                <w:sz w:val="24"/>
                <w:szCs w:val="24"/>
                <w:lang w:val="sr-Cyrl-CS"/>
              </w:rPr>
            </w:pPr>
            <w:r w:rsidRPr="00435D09">
              <w:rPr>
                <w:rFonts w:ascii="Times New Roman" w:hAnsi="Times New Roman"/>
                <w:b/>
                <w:i/>
                <w:color w:val="000000"/>
                <w:sz w:val="24"/>
                <w:szCs w:val="24"/>
              </w:rPr>
              <w:t>V</w:t>
            </w:r>
            <w:r w:rsidRPr="00435D09">
              <w:rPr>
                <w:rFonts w:ascii="Times New Roman" w:hAnsi="Times New Roman"/>
                <w:b/>
                <w:i/>
                <w:color w:val="000000"/>
                <w:sz w:val="24"/>
                <w:szCs w:val="24"/>
                <w:lang w:val="sr-Cyrl-CS"/>
              </w:rPr>
              <w:t xml:space="preserve">      разред</w:t>
            </w:r>
          </w:p>
        </w:tc>
        <w:tc>
          <w:tcPr>
            <w:tcW w:w="3060" w:type="dxa"/>
            <w:tcBorders>
              <w:top w:val="single" w:sz="18" w:space="0" w:color="auto"/>
            </w:tcBorders>
            <w:vAlign w:val="center"/>
          </w:tcPr>
          <w:p w:rsidR="00A57189" w:rsidRPr="00F97348" w:rsidRDefault="00B56B6F" w:rsidP="00D32AF9">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Сандра Антић</w:t>
            </w:r>
          </w:p>
        </w:tc>
      </w:tr>
      <w:tr w:rsidR="00A57189" w:rsidRPr="00BF5901">
        <w:trPr>
          <w:jc w:val="center"/>
        </w:trPr>
        <w:tc>
          <w:tcPr>
            <w:tcW w:w="1980" w:type="dxa"/>
            <w:tcBorders>
              <w:top w:val="single" w:sz="6" w:space="0" w:color="auto"/>
              <w:bottom w:val="single" w:sz="6" w:space="0" w:color="auto"/>
            </w:tcBorders>
            <w:vAlign w:val="center"/>
          </w:tcPr>
          <w:p w:rsidR="00A57189" w:rsidRPr="00BF5901" w:rsidRDefault="00A57189">
            <w:pPr>
              <w:spacing w:after="0" w:line="240" w:lineRule="auto"/>
              <w:rPr>
                <w:rFonts w:ascii="Times New Roman" w:hAnsi="Times New Roman"/>
                <w:b/>
                <w:i/>
                <w:sz w:val="24"/>
                <w:szCs w:val="24"/>
                <w:lang w:val="sr-Cyrl-CS"/>
              </w:rPr>
            </w:pPr>
            <w:r w:rsidRPr="00BF5901">
              <w:rPr>
                <w:rFonts w:ascii="Times New Roman" w:hAnsi="Times New Roman"/>
                <w:b/>
                <w:i/>
                <w:sz w:val="24"/>
                <w:szCs w:val="24"/>
              </w:rPr>
              <w:t>II</w:t>
            </w:r>
            <w:r w:rsidRPr="00BF5901">
              <w:rPr>
                <w:rFonts w:ascii="Times New Roman" w:hAnsi="Times New Roman"/>
                <w:b/>
                <w:i/>
                <w:sz w:val="24"/>
                <w:szCs w:val="24"/>
                <w:lang w:val="sr-Cyrl-CS"/>
              </w:rPr>
              <w:t xml:space="preserve">      разред    </w:t>
            </w:r>
          </w:p>
        </w:tc>
        <w:tc>
          <w:tcPr>
            <w:tcW w:w="3600" w:type="dxa"/>
            <w:tcBorders>
              <w:top w:val="single" w:sz="6" w:space="0" w:color="auto"/>
              <w:bottom w:val="single" w:sz="6" w:space="0" w:color="auto"/>
              <w:right w:val="single" w:sz="18" w:space="0" w:color="auto"/>
            </w:tcBorders>
            <w:vAlign w:val="center"/>
          </w:tcPr>
          <w:p w:rsidR="00A57189" w:rsidRPr="00BF5901" w:rsidRDefault="00133BF9">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Душка Б</w:t>
            </w:r>
            <w:r w:rsidR="00B56B6F">
              <w:rPr>
                <w:rFonts w:ascii="Times New Roman" w:hAnsi="Times New Roman"/>
                <w:sz w:val="24"/>
                <w:szCs w:val="24"/>
                <w:lang w:val="sr-Cyrl-CS"/>
              </w:rPr>
              <w:t>анић</w:t>
            </w:r>
          </w:p>
        </w:tc>
        <w:tc>
          <w:tcPr>
            <w:tcW w:w="1800" w:type="dxa"/>
            <w:tcBorders>
              <w:left w:val="single" w:sz="18" w:space="0" w:color="auto"/>
            </w:tcBorders>
            <w:vAlign w:val="center"/>
          </w:tcPr>
          <w:p w:rsidR="00A57189" w:rsidRPr="00BF5901" w:rsidRDefault="00A57189">
            <w:pPr>
              <w:spacing w:after="0" w:line="240" w:lineRule="auto"/>
              <w:rPr>
                <w:rFonts w:ascii="Times New Roman" w:hAnsi="Times New Roman"/>
                <w:b/>
                <w:i/>
                <w:sz w:val="24"/>
                <w:szCs w:val="24"/>
                <w:lang w:val="sr-Cyrl-CS"/>
              </w:rPr>
            </w:pPr>
            <w:r w:rsidRPr="00BF5901">
              <w:rPr>
                <w:rFonts w:ascii="Times New Roman" w:hAnsi="Times New Roman"/>
                <w:b/>
                <w:i/>
                <w:sz w:val="24"/>
                <w:szCs w:val="24"/>
              </w:rPr>
              <w:t>VI</w:t>
            </w:r>
            <w:r w:rsidRPr="00BF5901">
              <w:rPr>
                <w:rFonts w:ascii="Times New Roman" w:hAnsi="Times New Roman"/>
                <w:b/>
                <w:i/>
                <w:sz w:val="24"/>
                <w:szCs w:val="24"/>
                <w:lang w:val="sr-Cyrl-CS"/>
              </w:rPr>
              <w:t xml:space="preserve">      разред</w:t>
            </w:r>
          </w:p>
        </w:tc>
        <w:tc>
          <w:tcPr>
            <w:tcW w:w="3060" w:type="dxa"/>
            <w:vAlign w:val="center"/>
          </w:tcPr>
          <w:p w:rsidR="00040F97" w:rsidRPr="009848A9" w:rsidRDefault="00B56B6F" w:rsidP="00040F97">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Мирјана Папић</w:t>
            </w:r>
          </w:p>
        </w:tc>
      </w:tr>
      <w:tr w:rsidR="00A57189" w:rsidRPr="00BF5901">
        <w:trPr>
          <w:jc w:val="center"/>
        </w:trPr>
        <w:tc>
          <w:tcPr>
            <w:tcW w:w="1980" w:type="dxa"/>
            <w:tcBorders>
              <w:top w:val="single" w:sz="6" w:space="0" w:color="auto"/>
              <w:bottom w:val="single" w:sz="6" w:space="0" w:color="auto"/>
            </w:tcBorders>
            <w:vAlign w:val="center"/>
          </w:tcPr>
          <w:p w:rsidR="00A57189" w:rsidRPr="00BF5901" w:rsidRDefault="00A57189">
            <w:pPr>
              <w:spacing w:after="0" w:line="240" w:lineRule="auto"/>
              <w:rPr>
                <w:rFonts w:ascii="Times New Roman" w:hAnsi="Times New Roman"/>
                <w:b/>
                <w:i/>
                <w:sz w:val="24"/>
                <w:szCs w:val="24"/>
                <w:lang w:val="sr-Cyrl-CS"/>
              </w:rPr>
            </w:pPr>
            <w:r w:rsidRPr="00BF5901">
              <w:rPr>
                <w:rFonts w:ascii="Times New Roman" w:hAnsi="Times New Roman"/>
                <w:b/>
                <w:i/>
                <w:sz w:val="24"/>
                <w:szCs w:val="24"/>
              </w:rPr>
              <w:t>III</w:t>
            </w:r>
            <w:r w:rsidRPr="00BF5901">
              <w:rPr>
                <w:rFonts w:ascii="Times New Roman" w:hAnsi="Times New Roman"/>
                <w:b/>
                <w:i/>
                <w:sz w:val="24"/>
                <w:szCs w:val="24"/>
                <w:lang w:val="sr-Cyrl-CS"/>
              </w:rPr>
              <w:t xml:space="preserve">     разред</w:t>
            </w:r>
          </w:p>
        </w:tc>
        <w:tc>
          <w:tcPr>
            <w:tcW w:w="3600" w:type="dxa"/>
            <w:tcBorders>
              <w:top w:val="single" w:sz="6" w:space="0" w:color="auto"/>
              <w:bottom w:val="single" w:sz="6" w:space="0" w:color="auto"/>
              <w:right w:val="single" w:sz="18" w:space="0" w:color="auto"/>
            </w:tcBorders>
            <w:vAlign w:val="center"/>
          </w:tcPr>
          <w:p w:rsidR="00A57189" w:rsidRPr="00BF5901" w:rsidRDefault="00B56B6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Рената Јевтић</w:t>
            </w:r>
          </w:p>
        </w:tc>
        <w:tc>
          <w:tcPr>
            <w:tcW w:w="1800" w:type="dxa"/>
            <w:tcBorders>
              <w:left w:val="single" w:sz="18" w:space="0" w:color="auto"/>
            </w:tcBorders>
            <w:vAlign w:val="center"/>
          </w:tcPr>
          <w:p w:rsidR="00A57189" w:rsidRPr="00BF5901" w:rsidRDefault="00A57189">
            <w:pPr>
              <w:spacing w:after="0" w:line="240" w:lineRule="auto"/>
              <w:rPr>
                <w:rFonts w:ascii="Times New Roman" w:hAnsi="Times New Roman"/>
                <w:b/>
                <w:i/>
                <w:sz w:val="24"/>
                <w:szCs w:val="24"/>
                <w:lang w:val="sr-Cyrl-CS"/>
              </w:rPr>
            </w:pPr>
            <w:r w:rsidRPr="00BF5901">
              <w:rPr>
                <w:rFonts w:ascii="Times New Roman" w:hAnsi="Times New Roman"/>
                <w:b/>
                <w:i/>
                <w:sz w:val="24"/>
                <w:szCs w:val="24"/>
              </w:rPr>
              <w:t>VII</w:t>
            </w:r>
            <w:r w:rsidRPr="00BF5901">
              <w:rPr>
                <w:rFonts w:ascii="Times New Roman" w:hAnsi="Times New Roman"/>
                <w:b/>
                <w:i/>
                <w:sz w:val="24"/>
                <w:szCs w:val="24"/>
                <w:lang w:val="sr-Cyrl-CS"/>
              </w:rPr>
              <w:t xml:space="preserve">    разред</w:t>
            </w:r>
          </w:p>
        </w:tc>
        <w:tc>
          <w:tcPr>
            <w:tcW w:w="3060" w:type="dxa"/>
            <w:vAlign w:val="center"/>
          </w:tcPr>
          <w:p w:rsidR="00A57189" w:rsidRPr="00BF5901" w:rsidRDefault="00B56B6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Драгослав Биочанин</w:t>
            </w:r>
          </w:p>
        </w:tc>
      </w:tr>
      <w:tr w:rsidR="00A57189" w:rsidRPr="00BF5901">
        <w:trPr>
          <w:jc w:val="center"/>
        </w:trPr>
        <w:tc>
          <w:tcPr>
            <w:tcW w:w="1980" w:type="dxa"/>
            <w:tcBorders>
              <w:top w:val="single" w:sz="6" w:space="0" w:color="auto"/>
              <w:bottom w:val="single" w:sz="18" w:space="0" w:color="auto"/>
            </w:tcBorders>
            <w:vAlign w:val="center"/>
          </w:tcPr>
          <w:p w:rsidR="00A57189" w:rsidRPr="00BF5901" w:rsidRDefault="00A57189">
            <w:pPr>
              <w:spacing w:after="0" w:line="240" w:lineRule="auto"/>
              <w:rPr>
                <w:rFonts w:ascii="Times New Roman" w:hAnsi="Times New Roman"/>
                <w:b/>
                <w:i/>
                <w:sz w:val="24"/>
                <w:szCs w:val="24"/>
                <w:lang w:val="sr-Cyrl-CS"/>
              </w:rPr>
            </w:pPr>
            <w:r w:rsidRPr="00BF5901">
              <w:rPr>
                <w:rFonts w:ascii="Times New Roman" w:hAnsi="Times New Roman"/>
                <w:b/>
                <w:i/>
                <w:sz w:val="24"/>
                <w:szCs w:val="24"/>
              </w:rPr>
              <w:t>IV</w:t>
            </w:r>
            <w:r w:rsidRPr="00BF5901">
              <w:rPr>
                <w:rFonts w:ascii="Times New Roman" w:hAnsi="Times New Roman"/>
                <w:b/>
                <w:i/>
                <w:sz w:val="24"/>
                <w:szCs w:val="24"/>
                <w:lang w:val="sr-Cyrl-CS"/>
              </w:rPr>
              <w:t xml:space="preserve">     разред</w:t>
            </w:r>
          </w:p>
        </w:tc>
        <w:tc>
          <w:tcPr>
            <w:tcW w:w="3600" w:type="dxa"/>
            <w:tcBorders>
              <w:top w:val="single" w:sz="6" w:space="0" w:color="auto"/>
              <w:bottom w:val="single" w:sz="18" w:space="0" w:color="auto"/>
              <w:right w:val="single" w:sz="18" w:space="0" w:color="auto"/>
            </w:tcBorders>
            <w:vAlign w:val="center"/>
          </w:tcPr>
          <w:p w:rsidR="00A57189" w:rsidRPr="00BF5901" w:rsidRDefault="00532DFB" w:rsidP="00CA684C">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Милица Мазињанин</w:t>
            </w:r>
          </w:p>
        </w:tc>
        <w:tc>
          <w:tcPr>
            <w:tcW w:w="1800" w:type="dxa"/>
            <w:tcBorders>
              <w:left w:val="single" w:sz="18" w:space="0" w:color="auto"/>
            </w:tcBorders>
            <w:vAlign w:val="center"/>
          </w:tcPr>
          <w:p w:rsidR="00A57189" w:rsidRPr="00BF5901" w:rsidRDefault="00A57189">
            <w:pPr>
              <w:spacing w:after="0" w:line="240" w:lineRule="auto"/>
              <w:rPr>
                <w:rFonts w:ascii="Times New Roman" w:hAnsi="Times New Roman"/>
                <w:b/>
                <w:i/>
                <w:sz w:val="24"/>
                <w:szCs w:val="24"/>
                <w:lang w:val="sr-Cyrl-CS"/>
              </w:rPr>
            </w:pPr>
            <w:r w:rsidRPr="00BF5901">
              <w:rPr>
                <w:rFonts w:ascii="Times New Roman" w:hAnsi="Times New Roman"/>
                <w:b/>
                <w:i/>
                <w:sz w:val="24"/>
                <w:szCs w:val="24"/>
              </w:rPr>
              <w:t>VIII</w:t>
            </w:r>
            <w:r w:rsidRPr="00BF5901">
              <w:rPr>
                <w:rFonts w:ascii="Times New Roman" w:hAnsi="Times New Roman"/>
                <w:b/>
                <w:i/>
                <w:sz w:val="24"/>
                <w:szCs w:val="24"/>
                <w:lang w:val="sr-Cyrl-CS"/>
              </w:rPr>
              <w:t xml:space="preserve">   разред</w:t>
            </w:r>
          </w:p>
        </w:tc>
        <w:tc>
          <w:tcPr>
            <w:tcW w:w="3060" w:type="dxa"/>
            <w:vAlign w:val="center"/>
          </w:tcPr>
          <w:p w:rsidR="00A57189" w:rsidRPr="009848A9" w:rsidRDefault="00B56B6F">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Мирјана Павловић</w:t>
            </w:r>
          </w:p>
        </w:tc>
      </w:tr>
    </w:tbl>
    <w:p w:rsidR="00A57189" w:rsidRPr="00BF5901" w:rsidRDefault="00A57189">
      <w:pPr>
        <w:spacing w:after="0" w:line="240" w:lineRule="auto"/>
        <w:rPr>
          <w:rFonts w:ascii="Times New Roman" w:hAnsi="Times New Roman"/>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09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7560"/>
        <w:gridCol w:w="3420"/>
      </w:tblGrid>
      <w:tr w:rsidR="00A57189">
        <w:trPr>
          <w:jc w:val="center"/>
        </w:trPr>
        <w:tc>
          <w:tcPr>
            <w:tcW w:w="10980" w:type="dxa"/>
            <w:gridSpan w:val="2"/>
            <w:tcBorders>
              <w:top w:val="single" w:sz="18" w:space="0" w:color="auto"/>
              <w:bottom w:val="single" w:sz="18" w:space="0" w:color="auto"/>
            </w:tcBorders>
          </w:tcPr>
          <w:p w:rsidR="00A57189" w:rsidRDefault="00A57189">
            <w:pPr>
              <w:spacing w:after="0" w:line="240" w:lineRule="auto"/>
              <w:jc w:val="center"/>
              <w:rPr>
                <w:rFonts w:ascii="Times New Roman" w:hAnsi="Times New Roman"/>
                <w:b/>
                <w:color w:val="000000"/>
                <w:sz w:val="24"/>
                <w:szCs w:val="24"/>
                <w:u w:val="single"/>
                <w:lang w:val="sr-Cyrl-CS"/>
              </w:rPr>
            </w:pPr>
            <w:r>
              <w:rPr>
                <w:rFonts w:ascii="Times New Roman" w:hAnsi="Times New Roman"/>
                <w:b/>
                <w:color w:val="000000"/>
                <w:sz w:val="24"/>
                <w:szCs w:val="24"/>
                <w:u w:val="single"/>
                <w:lang w:val="sr-Cyrl-CS"/>
              </w:rPr>
              <w:t>РУКОВОДИОЦИ  СТРУЧНИХ  ВЕЋА</w:t>
            </w:r>
          </w:p>
          <w:p w:rsidR="00A57189" w:rsidRDefault="00A57189">
            <w:pPr>
              <w:spacing w:after="0" w:line="240" w:lineRule="auto"/>
              <w:jc w:val="center"/>
              <w:rPr>
                <w:rFonts w:ascii="Times New Roman" w:hAnsi="Times New Roman"/>
                <w:b/>
                <w:color w:val="000000"/>
                <w:sz w:val="24"/>
                <w:szCs w:val="24"/>
                <w:u w:val="single"/>
                <w:lang w:val="sr-Cyrl-CS"/>
              </w:rPr>
            </w:pPr>
          </w:p>
        </w:tc>
      </w:tr>
      <w:tr w:rsidR="00A57189" w:rsidRPr="00435D09">
        <w:trPr>
          <w:jc w:val="center"/>
        </w:trPr>
        <w:tc>
          <w:tcPr>
            <w:tcW w:w="7560" w:type="dxa"/>
            <w:tcBorders>
              <w:top w:val="single" w:sz="18" w:space="0" w:color="auto"/>
            </w:tcBorders>
            <w:vAlign w:val="center"/>
          </w:tcPr>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ЗА  РАЗРЕДНУ  НАСТАВУ</w:t>
            </w:r>
          </w:p>
        </w:tc>
        <w:tc>
          <w:tcPr>
            <w:tcW w:w="3420" w:type="dxa"/>
            <w:tcBorders>
              <w:top w:val="single" w:sz="18" w:space="0" w:color="auto"/>
            </w:tcBorders>
            <w:vAlign w:val="center"/>
          </w:tcPr>
          <w:p w:rsidR="00A57189" w:rsidRPr="00435D09" w:rsidRDefault="00F871D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Весна Медић</w:t>
            </w:r>
          </w:p>
        </w:tc>
      </w:tr>
      <w:tr w:rsidR="00A57189" w:rsidRPr="00435D09">
        <w:trPr>
          <w:jc w:val="center"/>
        </w:trPr>
        <w:tc>
          <w:tcPr>
            <w:tcW w:w="7560" w:type="dxa"/>
            <w:vAlign w:val="center"/>
          </w:tcPr>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СРПСКОГ  ЈЕЗИКА</w:t>
            </w:r>
          </w:p>
        </w:tc>
        <w:tc>
          <w:tcPr>
            <w:tcW w:w="3420" w:type="dxa"/>
            <w:vAlign w:val="center"/>
          </w:tcPr>
          <w:p w:rsidR="00A57189" w:rsidRPr="00435D09" w:rsidRDefault="00532DFB">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Биљана Убипарип</w:t>
            </w:r>
          </w:p>
        </w:tc>
      </w:tr>
      <w:tr w:rsidR="00A57189" w:rsidRPr="00435D09">
        <w:trPr>
          <w:jc w:val="center"/>
        </w:trPr>
        <w:tc>
          <w:tcPr>
            <w:tcW w:w="7560" w:type="dxa"/>
            <w:vAlign w:val="center"/>
          </w:tcPr>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СТРАНОГ  ЈЕЗИКА</w:t>
            </w:r>
          </w:p>
        </w:tc>
        <w:tc>
          <w:tcPr>
            <w:tcW w:w="3420" w:type="dxa"/>
            <w:vAlign w:val="center"/>
          </w:tcPr>
          <w:p w:rsidR="00A57189" w:rsidRPr="00435D09" w:rsidRDefault="002745C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Жељка Прцовић</w:t>
            </w:r>
          </w:p>
        </w:tc>
      </w:tr>
      <w:tr w:rsidR="00A57189" w:rsidRPr="00435D09">
        <w:trPr>
          <w:jc w:val="center"/>
        </w:trPr>
        <w:tc>
          <w:tcPr>
            <w:tcW w:w="7560" w:type="dxa"/>
            <w:vAlign w:val="center"/>
          </w:tcPr>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МАТЕМАТИКЕ  И  ФИЗИКЕ</w:t>
            </w:r>
          </w:p>
        </w:tc>
        <w:tc>
          <w:tcPr>
            <w:tcW w:w="3420" w:type="dxa"/>
            <w:vAlign w:val="center"/>
          </w:tcPr>
          <w:p w:rsidR="00A57189" w:rsidRPr="00435D09" w:rsidRDefault="002745C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Ана Ковачевић</w:t>
            </w:r>
          </w:p>
        </w:tc>
      </w:tr>
      <w:tr w:rsidR="00A57189" w:rsidRPr="00435D09">
        <w:trPr>
          <w:jc w:val="center"/>
        </w:trPr>
        <w:tc>
          <w:tcPr>
            <w:tcW w:w="7560" w:type="dxa"/>
            <w:vAlign w:val="center"/>
          </w:tcPr>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БИОЛОГИЈЕ  И  ХЕМИЈЕ</w:t>
            </w:r>
          </w:p>
        </w:tc>
        <w:tc>
          <w:tcPr>
            <w:tcW w:w="3420" w:type="dxa"/>
            <w:vAlign w:val="center"/>
          </w:tcPr>
          <w:p w:rsidR="00A57189" w:rsidRPr="00435D09" w:rsidRDefault="002745C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Гордана Ракочевић</w:t>
            </w:r>
          </w:p>
        </w:tc>
      </w:tr>
      <w:tr w:rsidR="00A57189" w:rsidRPr="00435D09">
        <w:trPr>
          <w:jc w:val="center"/>
        </w:trPr>
        <w:tc>
          <w:tcPr>
            <w:tcW w:w="7560" w:type="dxa"/>
            <w:vAlign w:val="center"/>
          </w:tcPr>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ИСТОРИЈЕ  И  ГЕОГРАФИЈЕ</w:t>
            </w:r>
          </w:p>
        </w:tc>
        <w:tc>
          <w:tcPr>
            <w:tcW w:w="3420" w:type="dxa"/>
            <w:vAlign w:val="center"/>
          </w:tcPr>
          <w:p w:rsidR="00A57189" w:rsidRPr="00435D09" w:rsidRDefault="002745C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Марија Мандић</w:t>
            </w:r>
            <w:r w:rsidR="00C2777E">
              <w:rPr>
                <w:rFonts w:ascii="Times New Roman" w:hAnsi="Times New Roman"/>
                <w:color w:val="000000"/>
                <w:sz w:val="24"/>
                <w:szCs w:val="24"/>
                <w:lang w:val="sr-Cyrl-CS"/>
              </w:rPr>
              <w:t>Радека</w:t>
            </w:r>
          </w:p>
        </w:tc>
      </w:tr>
      <w:tr w:rsidR="00040F97" w:rsidRPr="00435D09">
        <w:trPr>
          <w:jc w:val="center"/>
        </w:trPr>
        <w:tc>
          <w:tcPr>
            <w:tcW w:w="7560" w:type="dxa"/>
            <w:vAlign w:val="center"/>
          </w:tcPr>
          <w:p w:rsidR="00040F97" w:rsidRPr="00435D09" w:rsidRDefault="00040F97" w:rsidP="00040F97">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МУЗИЧКЕ И ЛИКОВНЕ КУЛТУРЕ И ТЕХНИЧКОГ И ИНФОРМАТИЧКОГ ОБРАЗОВАЊА</w:t>
            </w:r>
          </w:p>
        </w:tc>
        <w:tc>
          <w:tcPr>
            <w:tcW w:w="3420" w:type="dxa"/>
            <w:vAlign w:val="center"/>
          </w:tcPr>
          <w:p w:rsidR="00040F97" w:rsidRPr="00435D09" w:rsidRDefault="00C2777E" w:rsidP="00040F9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Адријана Јовановић</w:t>
            </w:r>
          </w:p>
        </w:tc>
      </w:tr>
      <w:tr w:rsidR="00040F97" w:rsidRPr="00435D09">
        <w:trPr>
          <w:jc w:val="center"/>
        </w:trPr>
        <w:tc>
          <w:tcPr>
            <w:tcW w:w="7560" w:type="dxa"/>
            <w:vAlign w:val="center"/>
          </w:tcPr>
          <w:p w:rsidR="00040F97" w:rsidRPr="00435D09" w:rsidRDefault="00040F97" w:rsidP="00040F97">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СТРУЧНО  ВЕЋЕ  НАСТАВНИКА  ФИЗИЧКОГ  ВАСПИТАЊА</w:t>
            </w:r>
          </w:p>
        </w:tc>
        <w:tc>
          <w:tcPr>
            <w:tcW w:w="3420" w:type="dxa"/>
            <w:vAlign w:val="center"/>
          </w:tcPr>
          <w:p w:rsidR="00040F97" w:rsidRPr="00435D09" w:rsidRDefault="002745CE" w:rsidP="00040F9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Светислав Милошевић</w:t>
            </w:r>
          </w:p>
        </w:tc>
      </w:tr>
    </w:tbl>
    <w:p w:rsidR="00A57189" w:rsidRPr="00435D0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Pr="007B7876" w:rsidRDefault="00A57189">
      <w:pPr>
        <w:spacing w:after="0" w:line="240" w:lineRule="auto"/>
        <w:rPr>
          <w:rFonts w:ascii="Times New Roman" w:hAnsi="Times New Roman"/>
          <w:b/>
          <w:sz w:val="24"/>
          <w:szCs w:val="24"/>
          <w:u w:val="single"/>
          <w:lang w:val="sr-Cyrl-CS"/>
        </w:rPr>
      </w:pPr>
      <w:r w:rsidRPr="007B7876">
        <w:rPr>
          <w:rFonts w:ascii="Times New Roman" w:hAnsi="Times New Roman"/>
          <w:b/>
          <w:sz w:val="24"/>
          <w:szCs w:val="24"/>
          <w:u w:val="single"/>
          <w:lang w:val="sr-Cyrl-CS"/>
        </w:rPr>
        <w:t>►Комисија за утврђивање запослених за чијим је радом престала потреба</w:t>
      </w:r>
    </w:p>
    <w:p w:rsidR="00A57189" w:rsidRPr="007B7876" w:rsidRDefault="00A57189">
      <w:pPr>
        <w:spacing w:after="0" w:line="240" w:lineRule="auto"/>
        <w:rPr>
          <w:rFonts w:ascii="Times New Roman" w:hAnsi="Times New Roman"/>
          <w:sz w:val="24"/>
          <w:szCs w:val="24"/>
          <w:lang w:val="sr-Cyrl-CS"/>
        </w:rPr>
      </w:pPr>
      <w:r w:rsidRPr="007B7876">
        <w:rPr>
          <w:rFonts w:ascii="Times New Roman" w:hAnsi="Times New Roman"/>
          <w:sz w:val="24"/>
          <w:szCs w:val="24"/>
          <w:lang w:val="sr-Cyrl-CS"/>
        </w:rPr>
        <w:tab/>
      </w:r>
    </w:p>
    <w:p w:rsidR="00A57189" w:rsidRPr="007B7876" w:rsidRDefault="00A57189" w:rsidP="00A21994">
      <w:pPr>
        <w:numPr>
          <w:ilvl w:val="0"/>
          <w:numId w:val="20"/>
        </w:numPr>
        <w:spacing w:after="0" w:line="240" w:lineRule="auto"/>
        <w:rPr>
          <w:rFonts w:ascii="Times New Roman" w:hAnsi="Times New Roman"/>
          <w:sz w:val="24"/>
          <w:szCs w:val="24"/>
          <w:lang w:val="sr-Cyrl-CS"/>
        </w:rPr>
      </w:pPr>
      <w:r w:rsidRPr="007B7876">
        <w:rPr>
          <w:rFonts w:ascii="Times New Roman" w:hAnsi="Times New Roman"/>
          <w:sz w:val="24"/>
          <w:szCs w:val="24"/>
          <w:lang w:val="sr-Cyrl-CS"/>
        </w:rPr>
        <w:t>Марко Јукић</w:t>
      </w:r>
    </w:p>
    <w:p w:rsidR="00A57189" w:rsidRPr="007B7876" w:rsidRDefault="00A57189" w:rsidP="00A21994">
      <w:pPr>
        <w:numPr>
          <w:ilvl w:val="0"/>
          <w:numId w:val="20"/>
        </w:numPr>
        <w:spacing w:after="0" w:line="240" w:lineRule="auto"/>
        <w:rPr>
          <w:rFonts w:ascii="Times New Roman" w:hAnsi="Times New Roman"/>
          <w:sz w:val="24"/>
          <w:szCs w:val="24"/>
          <w:lang w:val="sr-Cyrl-CS"/>
        </w:rPr>
      </w:pPr>
      <w:r w:rsidRPr="007B7876">
        <w:rPr>
          <w:rFonts w:ascii="Times New Roman" w:hAnsi="Times New Roman"/>
          <w:sz w:val="24"/>
          <w:szCs w:val="24"/>
          <w:lang w:val="sr-Cyrl-CS"/>
        </w:rPr>
        <w:t>Оливера Вајда</w:t>
      </w:r>
    </w:p>
    <w:p w:rsidR="00A57189" w:rsidRPr="00AF27FC" w:rsidRDefault="00AF27FC" w:rsidP="00AF27FC">
      <w:pPr>
        <w:pStyle w:val="ListParagraph"/>
        <w:numPr>
          <w:ilvl w:val="0"/>
          <w:numId w:val="20"/>
        </w:numPr>
        <w:rPr>
          <w:lang w:val="sr-Cyrl-CS"/>
        </w:rPr>
      </w:pPr>
      <w:r>
        <w:rPr>
          <w:lang w:val="sr-Cyrl-CS"/>
        </w:rPr>
        <w:t>Сандра Терзић</w:t>
      </w:r>
    </w:p>
    <w:p w:rsidR="00A57189" w:rsidRPr="007B7876" w:rsidRDefault="00A57189">
      <w:pPr>
        <w:spacing w:after="0" w:line="240" w:lineRule="auto"/>
        <w:rPr>
          <w:rFonts w:ascii="Times New Roman" w:hAnsi="Times New Roman"/>
          <w:b/>
          <w:sz w:val="24"/>
          <w:szCs w:val="24"/>
          <w:u w:val="single"/>
          <w:lang w:val="sr-Cyrl-CS"/>
        </w:rPr>
      </w:pPr>
      <w:r w:rsidRPr="007B7876">
        <w:rPr>
          <w:rFonts w:ascii="Times New Roman" w:hAnsi="Times New Roman"/>
          <w:b/>
          <w:sz w:val="24"/>
          <w:szCs w:val="24"/>
          <w:u w:val="single"/>
          <w:lang w:val="sr-Cyrl-CS"/>
        </w:rPr>
        <w:sym w:font="Wingdings" w:char="F07A"/>
      </w:r>
      <w:r w:rsidRPr="007B7876">
        <w:rPr>
          <w:rFonts w:ascii="Times New Roman" w:hAnsi="Times New Roman"/>
          <w:b/>
          <w:sz w:val="24"/>
          <w:szCs w:val="24"/>
          <w:u w:val="single"/>
          <w:lang w:val="sr-Cyrl-CS"/>
        </w:rPr>
        <w:t xml:space="preserve">  КУЛТУРНО-УМЕТНИЧКО  ПОДРУЧЈЕ</w:t>
      </w:r>
    </w:p>
    <w:p w:rsidR="00A57189" w:rsidRPr="007B7876" w:rsidRDefault="00A57189">
      <w:pPr>
        <w:spacing w:after="0" w:line="240" w:lineRule="auto"/>
        <w:rPr>
          <w:rFonts w:ascii="Times New Roman" w:hAnsi="Times New Roman"/>
          <w:sz w:val="24"/>
          <w:szCs w:val="24"/>
          <w:lang w:val="sr-Cyrl-CS"/>
        </w:rPr>
      </w:pPr>
    </w:p>
    <w:p w:rsidR="00A57189" w:rsidRPr="007B7876" w:rsidRDefault="00A57189" w:rsidP="00A21994">
      <w:pPr>
        <w:numPr>
          <w:ilvl w:val="0"/>
          <w:numId w:val="21"/>
        </w:numPr>
        <w:tabs>
          <w:tab w:val="clear" w:pos="1080"/>
          <w:tab w:val="num" w:pos="360"/>
        </w:tabs>
        <w:spacing w:after="0" w:line="240" w:lineRule="auto"/>
        <w:ind w:left="360"/>
        <w:rPr>
          <w:rFonts w:ascii="Times New Roman" w:hAnsi="Times New Roman"/>
          <w:b/>
          <w:bCs/>
          <w:sz w:val="24"/>
          <w:szCs w:val="24"/>
          <w:lang w:val="sr-Cyrl-CS"/>
        </w:rPr>
      </w:pPr>
      <w:r w:rsidRPr="007B7876">
        <w:rPr>
          <w:rFonts w:ascii="Times New Roman" w:hAnsi="Times New Roman"/>
          <w:b/>
          <w:bCs/>
          <w:sz w:val="24"/>
          <w:szCs w:val="24"/>
          <w:lang w:val="ru-RU"/>
        </w:rPr>
        <w:t>Комисија за културну делатност</w:t>
      </w:r>
      <w:r w:rsidRPr="007B7876">
        <w:rPr>
          <w:rFonts w:ascii="Times New Roman" w:hAnsi="Times New Roman"/>
          <w:b/>
          <w:bCs/>
          <w:sz w:val="24"/>
          <w:szCs w:val="24"/>
          <w:lang w:val="sr-Cyrl-CS"/>
        </w:rPr>
        <w:t xml:space="preserve"> и маркетинг</w:t>
      </w:r>
    </w:p>
    <w:p w:rsidR="00A57189" w:rsidRPr="007B7876" w:rsidRDefault="00A57189">
      <w:pPr>
        <w:spacing w:after="0" w:line="240" w:lineRule="auto"/>
        <w:rPr>
          <w:rFonts w:ascii="Times New Roman" w:hAnsi="Times New Roman"/>
          <w:b/>
          <w:bCs/>
          <w:sz w:val="24"/>
          <w:szCs w:val="24"/>
          <w:u w:val="single"/>
          <w:lang w:val="sr-Cyrl-CS"/>
        </w:rPr>
      </w:pPr>
      <w:r w:rsidRPr="007B7876">
        <w:rPr>
          <w:rFonts w:ascii="Times New Roman" w:hAnsi="Times New Roman"/>
          <w:b/>
          <w:bCs/>
          <w:sz w:val="24"/>
          <w:szCs w:val="24"/>
          <w:lang w:val="sr-Cyrl-CS"/>
        </w:rPr>
        <w:tab/>
      </w:r>
      <w:r w:rsidR="002745CE">
        <w:rPr>
          <w:rFonts w:ascii="Times New Roman" w:hAnsi="Times New Roman"/>
          <w:bCs/>
          <w:sz w:val="24"/>
          <w:szCs w:val="24"/>
          <w:lang w:val="sr-Cyrl-CS"/>
        </w:rPr>
        <w:t>Маријана По</w:t>
      </w:r>
      <w:r w:rsidR="002745CE" w:rsidRPr="002745CE">
        <w:rPr>
          <w:rFonts w:ascii="Times New Roman" w:hAnsi="Times New Roman"/>
          <w:bCs/>
          <w:sz w:val="24"/>
          <w:szCs w:val="24"/>
          <w:lang w:val="sr-Cyrl-CS"/>
        </w:rPr>
        <w:t>повић</w:t>
      </w:r>
      <w:r w:rsidRPr="007B7876">
        <w:rPr>
          <w:rFonts w:ascii="Times New Roman" w:hAnsi="Times New Roman"/>
          <w:bCs/>
          <w:sz w:val="24"/>
          <w:szCs w:val="24"/>
          <w:lang w:val="ru-RU"/>
        </w:rPr>
        <w:t xml:space="preserve"> (</w:t>
      </w:r>
      <w:r w:rsidR="002F39ED" w:rsidRPr="007B7876">
        <w:rPr>
          <w:rFonts w:ascii="Times New Roman" w:hAnsi="Times New Roman"/>
          <w:bCs/>
          <w:sz w:val="24"/>
          <w:szCs w:val="24"/>
          <w:lang w:val="ru-RU"/>
        </w:rPr>
        <w:t>позориште, биоскоп</w:t>
      </w:r>
      <w:r w:rsidRPr="007B7876">
        <w:rPr>
          <w:rFonts w:ascii="Times New Roman" w:hAnsi="Times New Roman"/>
          <w:bCs/>
          <w:sz w:val="24"/>
          <w:szCs w:val="24"/>
          <w:lang w:val="ru-RU"/>
        </w:rPr>
        <w:t>)</w:t>
      </w:r>
    </w:p>
    <w:p w:rsidR="00A57189" w:rsidRPr="007B7876" w:rsidRDefault="002745CE">
      <w:pPr>
        <w:spacing w:after="0" w:line="240" w:lineRule="auto"/>
        <w:ind w:left="720"/>
        <w:rPr>
          <w:rFonts w:ascii="Times New Roman" w:hAnsi="Times New Roman"/>
          <w:bCs/>
          <w:sz w:val="24"/>
          <w:szCs w:val="24"/>
          <w:lang w:val="sr-Cyrl-CS"/>
        </w:rPr>
      </w:pPr>
      <w:r>
        <w:rPr>
          <w:rFonts w:ascii="Times New Roman" w:hAnsi="Times New Roman"/>
          <w:sz w:val="24"/>
          <w:szCs w:val="24"/>
          <w:lang w:val="sr-Cyrl-CS"/>
        </w:rPr>
        <w:t>Халина Гроховска Вучићевић</w:t>
      </w:r>
      <w:r w:rsidR="00A57189" w:rsidRPr="007B7876">
        <w:rPr>
          <w:rFonts w:ascii="Times New Roman" w:hAnsi="Times New Roman"/>
          <w:sz w:val="24"/>
          <w:szCs w:val="24"/>
          <w:lang w:val="sr-Cyrl-CS"/>
        </w:rPr>
        <w:t xml:space="preserve"> </w:t>
      </w:r>
      <w:r w:rsidR="00A57189" w:rsidRPr="007B7876">
        <w:rPr>
          <w:rFonts w:ascii="Times New Roman" w:hAnsi="Times New Roman"/>
          <w:bCs/>
          <w:sz w:val="24"/>
          <w:szCs w:val="24"/>
          <w:lang w:val="ru-RU"/>
        </w:rPr>
        <w:t>(позориште, биос</w:t>
      </w:r>
      <w:r w:rsidR="002F39ED" w:rsidRPr="007B7876">
        <w:rPr>
          <w:rFonts w:ascii="Times New Roman" w:hAnsi="Times New Roman"/>
          <w:bCs/>
          <w:sz w:val="24"/>
          <w:szCs w:val="24"/>
          <w:lang w:val="ru-RU"/>
        </w:rPr>
        <w:t>коп</w:t>
      </w:r>
      <w:r w:rsidR="00A57189" w:rsidRPr="007B7876">
        <w:rPr>
          <w:rFonts w:ascii="Times New Roman" w:hAnsi="Times New Roman"/>
          <w:bCs/>
          <w:sz w:val="24"/>
          <w:szCs w:val="24"/>
          <w:lang w:val="ru-RU"/>
        </w:rPr>
        <w:t>)</w:t>
      </w:r>
    </w:p>
    <w:p w:rsidR="00A57189" w:rsidRPr="007B7876" w:rsidRDefault="00022B26">
      <w:pPr>
        <w:spacing w:after="0" w:line="240" w:lineRule="auto"/>
        <w:ind w:left="720"/>
        <w:rPr>
          <w:rFonts w:ascii="Times New Roman" w:hAnsi="Times New Roman"/>
          <w:bCs/>
          <w:sz w:val="24"/>
          <w:szCs w:val="24"/>
          <w:lang w:val="sr-Cyrl-CS"/>
        </w:rPr>
      </w:pPr>
      <w:r w:rsidRPr="007B7876">
        <w:rPr>
          <w:rFonts w:ascii="Times New Roman" w:hAnsi="Times New Roman"/>
          <w:sz w:val="24"/>
          <w:szCs w:val="24"/>
          <w:lang w:val="sr-Cyrl-CS"/>
        </w:rPr>
        <w:t xml:space="preserve">Сања Лаловић </w:t>
      </w:r>
      <w:r w:rsidR="002F39ED" w:rsidRPr="007B7876">
        <w:rPr>
          <w:rFonts w:ascii="Times New Roman" w:hAnsi="Times New Roman"/>
          <w:sz w:val="24"/>
          <w:szCs w:val="24"/>
          <w:lang w:val="sr-Cyrl-CS"/>
        </w:rPr>
        <w:t xml:space="preserve"> (литерарни конкурси</w:t>
      </w:r>
      <w:r w:rsidR="00A57189" w:rsidRPr="007B7876">
        <w:rPr>
          <w:rFonts w:ascii="Times New Roman" w:hAnsi="Times New Roman"/>
          <w:sz w:val="24"/>
          <w:szCs w:val="24"/>
          <w:lang w:val="sr-Cyrl-CS"/>
        </w:rPr>
        <w:t>)</w:t>
      </w:r>
    </w:p>
    <w:p w:rsidR="00A57189" w:rsidRPr="007B7876" w:rsidRDefault="00A57189">
      <w:pPr>
        <w:spacing w:after="0" w:line="240" w:lineRule="auto"/>
        <w:ind w:left="720"/>
        <w:rPr>
          <w:rFonts w:ascii="Times New Roman" w:hAnsi="Times New Roman"/>
          <w:sz w:val="24"/>
          <w:szCs w:val="24"/>
          <w:lang w:val="sr-Cyrl-CS"/>
        </w:rPr>
      </w:pPr>
      <w:r w:rsidRPr="007B7876">
        <w:rPr>
          <w:rFonts w:ascii="Times New Roman" w:hAnsi="Times New Roman"/>
          <w:sz w:val="24"/>
          <w:szCs w:val="24"/>
          <w:lang w:val="sr-Cyrl-CS"/>
        </w:rPr>
        <w:t>Весна Ме</w:t>
      </w:r>
      <w:r w:rsidR="002F39ED" w:rsidRPr="007B7876">
        <w:rPr>
          <w:rFonts w:ascii="Times New Roman" w:hAnsi="Times New Roman"/>
          <w:sz w:val="24"/>
          <w:szCs w:val="24"/>
          <w:lang w:val="sr-Cyrl-CS"/>
        </w:rPr>
        <w:t>дић        (литерарни конкурси</w:t>
      </w:r>
      <w:r w:rsidRPr="007B7876">
        <w:rPr>
          <w:rFonts w:ascii="Times New Roman" w:hAnsi="Times New Roman"/>
          <w:sz w:val="24"/>
          <w:szCs w:val="24"/>
          <w:lang w:val="sr-Cyrl-CS"/>
        </w:rPr>
        <w:t>)</w:t>
      </w:r>
    </w:p>
    <w:p w:rsidR="00A57189" w:rsidRPr="007B7876" w:rsidRDefault="002745CE">
      <w:pPr>
        <w:spacing w:after="0" w:line="240" w:lineRule="auto"/>
        <w:ind w:left="720"/>
        <w:rPr>
          <w:rFonts w:ascii="Times New Roman" w:hAnsi="Times New Roman"/>
          <w:bCs/>
          <w:sz w:val="24"/>
          <w:szCs w:val="24"/>
          <w:lang w:val="sr-Cyrl-CS"/>
        </w:rPr>
      </w:pPr>
      <w:r>
        <w:rPr>
          <w:rFonts w:ascii="Times New Roman" w:hAnsi="Times New Roman"/>
          <w:sz w:val="24"/>
          <w:szCs w:val="24"/>
          <w:lang w:val="sr-Cyrl-CS"/>
        </w:rPr>
        <w:t>Гордана Гутаи</w:t>
      </w:r>
      <w:r w:rsidR="002F39ED" w:rsidRPr="007B7876">
        <w:rPr>
          <w:rFonts w:ascii="Times New Roman" w:hAnsi="Times New Roman"/>
          <w:sz w:val="24"/>
          <w:szCs w:val="24"/>
          <w:lang w:val="sr-Cyrl-CS"/>
        </w:rPr>
        <w:t xml:space="preserve"> (ликовни конкурси</w:t>
      </w:r>
      <w:r w:rsidR="00A57189" w:rsidRPr="007B7876">
        <w:rPr>
          <w:rFonts w:ascii="Times New Roman" w:hAnsi="Times New Roman"/>
          <w:sz w:val="24"/>
          <w:szCs w:val="24"/>
          <w:lang w:val="sr-Cyrl-CS"/>
        </w:rPr>
        <w:t>)</w:t>
      </w:r>
    </w:p>
    <w:p w:rsidR="00A57189" w:rsidRPr="007B7876" w:rsidRDefault="00A57189">
      <w:pPr>
        <w:spacing w:after="0" w:line="240" w:lineRule="auto"/>
        <w:ind w:left="360"/>
        <w:jc w:val="both"/>
        <w:rPr>
          <w:rFonts w:ascii="Times New Roman" w:hAnsi="Times New Roman"/>
          <w:sz w:val="24"/>
          <w:szCs w:val="24"/>
          <w:lang w:val="sr-Cyrl-CS"/>
        </w:rPr>
      </w:pPr>
      <w:r w:rsidRPr="007B7876">
        <w:rPr>
          <w:rFonts w:ascii="Times New Roman" w:hAnsi="Times New Roman"/>
          <w:sz w:val="24"/>
          <w:szCs w:val="24"/>
          <w:lang w:val="sr-Cyrl-CS"/>
        </w:rPr>
        <w:tab/>
        <w:t>Мирјана П</w:t>
      </w:r>
      <w:r w:rsidR="002F39ED" w:rsidRPr="007B7876">
        <w:rPr>
          <w:rFonts w:ascii="Times New Roman" w:hAnsi="Times New Roman"/>
          <w:sz w:val="24"/>
          <w:szCs w:val="24"/>
          <w:lang w:val="sr-Cyrl-CS"/>
        </w:rPr>
        <w:t>авловић      (ликовни конкурси</w:t>
      </w:r>
      <w:r w:rsidRPr="007B7876">
        <w:rPr>
          <w:rFonts w:ascii="Times New Roman" w:hAnsi="Times New Roman"/>
          <w:sz w:val="24"/>
          <w:szCs w:val="24"/>
          <w:lang w:val="sr-Cyrl-CS"/>
        </w:rPr>
        <w:t>)</w:t>
      </w:r>
    </w:p>
    <w:p w:rsidR="00A57189" w:rsidRDefault="002F39ED">
      <w:pPr>
        <w:spacing w:after="0" w:line="240" w:lineRule="auto"/>
        <w:ind w:left="360"/>
        <w:jc w:val="both"/>
        <w:rPr>
          <w:rFonts w:ascii="Times New Roman" w:hAnsi="Times New Roman"/>
          <w:sz w:val="24"/>
          <w:szCs w:val="24"/>
          <w:lang w:val="sr-Cyrl-CS"/>
        </w:rPr>
      </w:pPr>
      <w:r w:rsidRPr="007B7876">
        <w:rPr>
          <w:rFonts w:ascii="Times New Roman" w:hAnsi="Times New Roman"/>
          <w:sz w:val="24"/>
          <w:szCs w:val="24"/>
          <w:lang w:val="sr-Cyrl-CS"/>
        </w:rPr>
        <w:tab/>
        <w:t>Снежана Протић            (хор</w:t>
      </w:r>
      <w:r w:rsidR="00A57189" w:rsidRPr="007B7876">
        <w:rPr>
          <w:rFonts w:ascii="Times New Roman" w:hAnsi="Times New Roman"/>
          <w:sz w:val="24"/>
          <w:szCs w:val="24"/>
          <w:lang w:val="sr-Cyrl-CS"/>
        </w:rPr>
        <w:t>)</w:t>
      </w:r>
    </w:p>
    <w:p w:rsidR="002745CE" w:rsidRPr="007B7876" w:rsidRDefault="002745CE">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 xml:space="preserve">      Биљана Оравец          (хор)</w:t>
      </w:r>
    </w:p>
    <w:p w:rsidR="00A57189" w:rsidRPr="00A37492" w:rsidRDefault="00A57189">
      <w:pPr>
        <w:spacing w:after="0" w:line="240" w:lineRule="auto"/>
        <w:ind w:left="360"/>
        <w:jc w:val="both"/>
        <w:rPr>
          <w:rFonts w:ascii="Times New Roman" w:hAnsi="Times New Roman"/>
          <w:color w:val="C0504D" w:themeColor="accent2"/>
          <w:sz w:val="24"/>
          <w:szCs w:val="24"/>
          <w:lang w:val="sr-Cyrl-CS"/>
        </w:rPr>
      </w:pPr>
      <w:r w:rsidRPr="00A37492">
        <w:rPr>
          <w:rFonts w:ascii="Times New Roman" w:hAnsi="Times New Roman"/>
          <w:color w:val="C0504D" w:themeColor="accent2"/>
          <w:sz w:val="24"/>
          <w:szCs w:val="24"/>
          <w:lang w:val="sr-Cyrl-CS"/>
        </w:rPr>
        <w:tab/>
      </w:r>
    </w:p>
    <w:p w:rsidR="00A57189" w:rsidRPr="00A37492" w:rsidRDefault="00A57189">
      <w:pPr>
        <w:spacing w:after="0" w:line="240" w:lineRule="auto"/>
        <w:ind w:left="360"/>
        <w:jc w:val="both"/>
        <w:rPr>
          <w:rFonts w:ascii="Times New Roman" w:hAnsi="Times New Roman"/>
          <w:color w:val="C0504D" w:themeColor="accent2"/>
          <w:sz w:val="24"/>
          <w:szCs w:val="24"/>
          <w:lang w:val="sr-Cyrl-CS"/>
        </w:rPr>
      </w:pPr>
    </w:p>
    <w:p w:rsidR="00A57189" w:rsidRPr="00A37492" w:rsidRDefault="00A57189">
      <w:pPr>
        <w:spacing w:after="0" w:line="240" w:lineRule="auto"/>
        <w:ind w:left="360"/>
        <w:jc w:val="both"/>
        <w:rPr>
          <w:rFonts w:ascii="Times New Roman" w:hAnsi="Times New Roman"/>
          <w:color w:val="C0504D" w:themeColor="accent2"/>
          <w:sz w:val="24"/>
          <w:szCs w:val="24"/>
          <w:lang w:val="sr-Cyrl-CS"/>
        </w:rPr>
      </w:pPr>
    </w:p>
    <w:p w:rsidR="00A57189" w:rsidRPr="00A37492" w:rsidRDefault="00A57189">
      <w:pPr>
        <w:spacing w:after="0" w:line="240" w:lineRule="auto"/>
        <w:ind w:left="360"/>
        <w:jc w:val="both"/>
        <w:rPr>
          <w:rFonts w:ascii="Times New Roman" w:hAnsi="Times New Roman"/>
          <w:color w:val="C0504D" w:themeColor="accent2"/>
          <w:sz w:val="24"/>
          <w:szCs w:val="24"/>
          <w:lang w:val="sr-Cyrl-CS"/>
        </w:rPr>
      </w:pPr>
    </w:p>
    <w:p w:rsidR="00A57189" w:rsidRPr="007B7876" w:rsidRDefault="00A57189">
      <w:pPr>
        <w:spacing w:after="0" w:line="240" w:lineRule="auto"/>
        <w:ind w:left="360"/>
        <w:jc w:val="both"/>
        <w:rPr>
          <w:rFonts w:ascii="Times New Roman" w:hAnsi="Times New Roman"/>
          <w:sz w:val="24"/>
          <w:szCs w:val="24"/>
          <w:lang w:val="sr-Cyrl-CS"/>
        </w:rPr>
      </w:pPr>
    </w:p>
    <w:p w:rsidR="00A57189" w:rsidRPr="007B7876" w:rsidRDefault="00A57189">
      <w:pPr>
        <w:spacing w:after="0" w:line="240" w:lineRule="auto"/>
        <w:jc w:val="both"/>
        <w:rPr>
          <w:rFonts w:ascii="Times New Roman" w:hAnsi="Times New Roman"/>
          <w:b/>
          <w:sz w:val="24"/>
          <w:szCs w:val="24"/>
          <w:lang w:val="sr-Cyrl-CS"/>
        </w:rPr>
      </w:pPr>
      <w:r w:rsidRPr="007B7876">
        <w:rPr>
          <w:rFonts w:ascii="Times New Roman" w:hAnsi="Times New Roman"/>
          <w:b/>
          <w:sz w:val="24"/>
          <w:szCs w:val="24"/>
          <w:lang w:val="sr-Cyrl-CS"/>
        </w:rPr>
        <w:sym w:font="Wingdings" w:char="F0C4"/>
      </w:r>
      <w:r w:rsidRPr="007B7876">
        <w:rPr>
          <w:rFonts w:ascii="Times New Roman" w:hAnsi="Times New Roman"/>
          <w:b/>
          <w:sz w:val="24"/>
          <w:szCs w:val="24"/>
          <w:lang w:val="sr-Cyrl-CS"/>
        </w:rPr>
        <w:t xml:space="preserve">  Сајт  школе</w:t>
      </w:r>
    </w:p>
    <w:p w:rsidR="00A57189" w:rsidRPr="007B7876" w:rsidRDefault="00A57189" w:rsidP="00ED3311">
      <w:pPr>
        <w:spacing w:after="0" w:line="240" w:lineRule="auto"/>
        <w:jc w:val="both"/>
        <w:rPr>
          <w:rFonts w:ascii="Times New Roman" w:hAnsi="Times New Roman"/>
          <w:sz w:val="24"/>
          <w:szCs w:val="24"/>
          <w:lang w:val="sr-Cyrl-CS"/>
        </w:rPr>
      </w:pPr>
      <w:r w:rsidRPr="007B7876">
        <w:rPr>
          <w:rFonts w:ascii="Times New Roman" w:hAnsi="Times New Roman"/>
          <w:sz w:val="24"/>
          <w:szCs w:val="24"/>
          <w:lang w:val="sr-Cyrl-CS"/>
        </w:rPr>
        <w:tab/>
      </w:r>
      <w:r w:rsidR="00A37492" w:rsidRPr="007B7876">
        <w:rPr>
          <w:rFonts w:ascii="Times New Roman" w:hAnsi="Times New Roman"/>
          <w:sz w:val="24"/>
          <w:szCs w:val="24"/>
          <w:lang w:val="sr-Cyrl-CS"/>
        </w:rPr>
        <w:t>Слободан Ковачев</w:t>
      </w:r>
    </w:p>
    <w:p w:rsidR="00A57189" w:rsidRPr="007B7876" w:rsidRDefault="00A57189">
      <w:pPr>
        <w:spacing w:after="0" w:line="240" w:lineRule="auto"/>
        <w:jc w:val="both"/>
        <w:rPr>
          <w:rFonts w:ascii="Times New Roman" w:hAnsi="Times New Roman"/>
          <w:sz w:val="24"/>
          <w:szCs w:val="24"/>
          <w:lang w:val="sr-Cyrl-CS"/>
        </w:rPr>
      </w:pPr>
    </w:p>
    <w:p w:rsidR="00A57189" w:rsidRPr="007B7876" w:rsidRDefault="00A57189">
      <w:pPr>
        <w:spacing w:after="0" w:line="240" w:lineRule="auto"/>
        <w:jc w:val="both"/>
        <w:rPr>
          <w:rFonts w:ascii="Times New Roman" w:hAnsi="Times New Roman"/>
          <w:b/>
          <w:sz w:val="24"/>
          <w:szCs w:val="24"/>
          <w:lang w:val="sr-Cyrl-CS"/>
        </w:rPr>
      </w:pPr>
      <w:r w:rsidRPr="007B7876">
        <w:rPr>
          <w:rFonts w:ascii="Times New Roman" w:hAnsi="Times New Roman"/>
          <w:b/>
          <w:sz w:val="24"/>
          <w:szCs w:val="24"/>
          <w:lang w:val="sr-Cyrl-CS"/>
        </w:rPr>
        <w:sym w:font="Wingdings" w:char="F0C4"/>
      </w:r>
      <w:r w:rsidRPr="007B7876">
        <w:rPr>
          <w:rFonts w:ascii="Times New Roman" w:hAnsi="Times New Roman"/>
          <w:b/>
          <w:sz w:val="24"/>
          <w:szCs w:val="24"/>
          <w:lang w:val="sr-Cyrl-CS"/>
        </w:rPr>
        <w:t xml:space="preserve"> Организовање спорстких такмичења       </w:t>
      </w:r>
      <w:r w:rsidRPr="007B7876">
        <w:rPr>
          <w:rFonts w:ascii="Times New Roman" w:hAnsi="Times New Roman"/>
          <w:b/>
          <w:sz w:val="24"/>
          <w:szCs w:val="24"/>
          <w:lang w:val="sr-Cyrl-CS"/>
        </w:rPr>
        <w:tab/>
      </w:r>
      <w:r w:rsidRPr="007B7876">
        <w:rPr>
          <w:rFonts w:ascii="Times New Roman" w:hAnsi="Times New Roman"/>
          <w:b/>
          <w:sz w:val="24"/>
          <w:szCs w:val="24"/>
          <w:lang w:val="sr-Cyrl-CS"/>
        </w:rPr>
        <w:tab/>
      </w:r>
      <w:r w:rsidRPr="007B7876">
        <w:rPr>
          <w:rFonts w:ascii="Times New Roman" w:hAnsi="Times New Roman"/>
          <w:b/>
          <w:sz w:val="24"/>
          <w:szCs w:val="24"/>
          <w:lang w:val="sr-Cyrl-CS"/>
        </w:rPr>
        <w:tab/>
      </w:r>
    </w:p>
    <w:p w:rsidR="00A57189" w:rsidRPr="007B7876" w:rsidRDefault="00A57189">
      <w:pPr>
        <w:spacing w:after="0" w:line="240" w:lineRule="auto"/>
        <w:jc w:val="both"/>
        <w:rPr>
          <w:rFonts w:ascii="Times New Roman" w:hAnsi="Times New Roman"/>
          <w:sz w:val="24"/>
          <w:szCs w:val="24"/>
          <w:lang w:val="sr-Cyrl-CS"/>
        </w:rPr>
      </w:pPr>
      <w:r w:rsidRPr="007B7876">
        <w:rPr>
          <w:rFonts w:ascii="Times New Roman" w:hAnsi="Times New Roman"/>
          <w:sz w:val="24"/>
          <w:szCs w:val="24"/>
          <w:lang w:val="sr-Cyrl-CS"/>
        </w:rPr>
        <w:tab/>
        <w:t xml:space="preserve">   сви наставници</w:t>
      </w:r>
      <w:r w:rsidRPr="007B7876">
        <w:rPr>
          <w:rFonts w:ascii="Times New Roman" w:hAnsi="Times New Roman"/>
          <w:sz w:val="24"/>
          <w:szCs w:val="24"/>
          <w:lang w:val="sr-Cyrl-CS"/>
        </w:rPr>
        <w:tab/>
      </w:r>
      <w:r w:rsidRPr="007B7876">
        <w:rPr>
          <w:rFonts w:ascii="Times New Roman" w:hAnsi="Times New Roman"/>
          <w:sz w:val="24"/>
          <w:szCs w:val="24"/>
          <w:lang w:val="sr-Cyrl-CS"/>
        </w:rPr>
        <w:tab/>
      </w:r>
      <w:r w:rsidRPr="007B7876">
        <w:rPr>
          <w:rFonts w:ascii="Times New Roman" w:hAnsi="Times New Roman"/>
          <w:sz w:val="24"/>
          <w:szCs w:val="24"/>
          <w:lang w:val="sr-Cyrl-CS"/>
        </w:rPr>
        <w:tab/>
      </w:r>
      <w:r w:rsidRPr="007B7876">
        <w:rPr>
          <w:rFonts w:ascii="Times New Roman" w:hAnsi="Times New Roman"/>
          <w:sz w:val="24"/>
          <w:szCs w:val="24"/>
          <w:lang w:val="sr-Cyrl-CS"/>
        </w:rPr>
        <w:tab/>
      </w:r>
      <w:r w:rsidRPr="007B7876">
        <w:rPr>
          <w:rFonts w:ascii="Times New Roman" w:hAnsi="Times New Roman"/>
          <w:sz w:val="24"/>
          <w:szCs w:val="24"/>
          <w:lang w:val="sr-Cyrl-CS"/>
        </w:rPr>
        <w:tab/>
      </w:r>
      <w:r w:rsidRPr="007B7876">
        <w:rPr>
          <w:rFonts w:ascii="Times New Roman" w:hAnsi="Times New Roman"/>
          <w:sz w:val="24"/>
          <w:szCs w:val="24"/>
          <w:lang w:val="sr-Cyrl-CS"/>
        </w:rPr>
        <w:tab/>
      </w:r>
    </w:p>
    <w:p w:rsidR="00A57189" w:rsidRPr="00A37492" w:rsidRDefault="00A57189">
      <w:pPr>
        <w:spacing w:after="0" w:line="240" w:lineRule="auto"/>
        <w:jc w:val="both"/>
        <w:rPr>
          <w:rFonts w:ascii="Times New Roman" w:hAnsi="Times New Roman"/>
          <w:color w:val="C0504D" w:themeColor="accent2"/>
          <w:sz w:val="24"/>
          <w:szCs w:val="24"/>
          <w:lang w:val="sr-Cyrl-CS"/>
        </w:rPr>
      </w:pPr>
      <w:r w:rsidRPr="007B7876">
        <w:rPr>
          <w:rFonts w:ascii="Times New Roman" w:hAnsi="Times New Roman"/>
          <w:sz w:val="24"/>
          <w:szCs w:val="24"/>
          <w:lang w:val="sr-Cyrl-CS"/>
        </w:rPr>
        <w:tab/>
        <w:t xml:space="preserve">физичког </w:t>
      </w:r>
      <w:r w:rsidR="00ED3311" w:rsidRPr="007B7876">
        <w:rPr>
          <w:rFonts w:ascii="Times New Roman" w:hAnsi="Times New Roman"/>
          <w:sz w:val="24"/>
          <w:szCs w:val="24"/>
          <w:lang w:val="sr-Cyrl-CS"/>
        </w:rPr>
        <w:t>васпитања</w:t>
      </w:r>
      <w:r w:rsidR="00ED3311" w:rsidRPr="00A37492">
        <w:rPr>
          <w:rFonts w:ascii="Times New Roman" w:hAnsi="Times New Roman"/>
          <w:color w:val="C0504D" w:themeColor="accent2"/>
          <w:sz w:val="24"/>
          <w:szCs w:val="24"/>
          <w:lang w:val="sr-Cyrl-CS"/>
        </w:rPr>
        <w:tab/>
      </w:r>
      <w:r w:rsidR="00ED3311" w:rsidRPr="00A37492">
        <w:rPr>
          <w:rFonts w:ascii="Times New Roman" w:hAnsi="Times New Roman"/>
          <w:color w:val="C0504D" w:themeColor="accent2"/>
          <w:sz w:val="24"/>
          <w:szCs w:val="24"/>
          <w:lang w:val="sr-Cyrl-CS"/>
        </w:rPr>
        <w:tab/>
      </w:r>
      <w:r w:rsidR="00ED3311" w:rsidRPr="00A37492">
        <w:rPr>
          <w:rFonts w:ascii="Times New Roman" w:hAnsi="Times New Roman"/>
          <w:color w:val="C0504D" w:themeColor="accent2"/>
          <w:sz w:val="24"/>
          <w:szCs w:val="24"/>
          <w:lang w:val="sr-Cyrl-CS"/>
        </w:rPr>
        <w:tab/>
      </w:r>
      <w:r w:rsidR="00ED3311" w:rsidRPr="00A37492">
        <w:rPr>
          <w:rFonts w:ascii="Times New Roman" w:hAnsi="Times New Roman"/>
          <w:color w:val="C0504D" w:themeColor="accent2"/>
          <w:sz w:val="24"/>
          <w:szCs w:val="24"/>
          <w:lang w:val="sr-Cyrl-CS"/>
        </w:rPr>
        <w:tab/>
      </w:r>
      <w:r w:rsidR="00ED3311" w:rsidRPr="00A37492">
        <w:rPr>
          <w:rFonts w:ascii="Times New Roman" w:hAnsi="Times New Roman"/>
          <w:color w:val="C0504D" w:themeColor="accent2"/>
          <w:sz w:val="24"/>
          <w:szCs w:val="24"/>
          <w:lang w:val="sr-Cyrl-CS"/>
        </w:rPr>
        <w:tab/>
      </w:r>
      <w:r w:rsidR="00ED3311" w:rsidRPr="00A37492">
        <w:rPr>
          <w:rFonts w:ascii="Times New Roman" w:hAnsi="Times New Roman"/>
          <w:color w:val="C0504D" w:themeColor="accent2"/>
          <w:sz w:val="24"/>
          <w:szCs w:val="24"/>
          <w:lang w:val="sr-Cyrl-CS"/>
        </w:rPr>
        <w:tab/>
      </w:r>
    </w:p>
    <w:p w:rsidR="00A57189" w:rsidRPr="00422ACD" w:rsidRDefault="00A57189">
      <w:pPr>
        <w:tabs>
          <w:tab w:val="left" w:pos="720"/>
          <w:tab w:val="left" w:pos="1440"/>
          <w:tab w:val="left" w:pos="2160"/>
          <w:tab w:val="left" w:pos="6487"/>
        </w:tabs>
        <w:spacing w:after="0" w:line="240" w:lineRule="auto"/>
        <w:jc w:val="both"/>
        <w:rPr>
          <w:rFonts w:ascii="Times New Roman" w:hAnsi="Times New Roman"/>
          <w:b/>
          <w:sz w:val="24"/>
          <w:szCs w:val="24"/>
          <w:lang w:val="sr-Cyrl-CS"/>
        </w:rPr>
      </w:pPr>
      <w:r w:rsidRPr="00422ACD">
        <w:rPr>
          <w:rFonts w:ascii="Times New Roman" w:hAnsi="Times New Roman"/>
          <w:b/>
          <w:sz w:val="24"/>
          <w:szCs w:val="24"/>
          <w:lang w:val="sr-Cyrl-CS"/>
        </w:rPr>
        <w:sym w:font="Wingdings" w:char="F0C4"/>
      </w:r>
      <w:r w:rsidRPr="00422ACD">
        <w:rPr>
          <w:rFonts w:ascii="Times New Roman" w:hAnsi="Times New Roman"/>
          <w:b/>
          <w:sz w:val="24"/>
          <w:szCs w:val="24"/>
          <w:lang w:val="sr-Cyrl-CS"/>
        </w:rPr>
        <w:t xml:space="preserve">  Млади горани и еколози                               </w:t>
      </w:r>
      <w:r w:rsidRPr="00422ACD">
        <w:rPr>
          <w:rFonts w:ascii="Times New Roman" w:hAnsi="Times New Roman"/>
          <w:b/>
          <w:sz w:val="24"/>
          <w:szCs w:val="24"/>
          <w:lang w:val="sr-Cyrl-CS"/>
        </w:rPr>
        <w:tab/>
      </w:r>
    </w:p>
    <w:p w:rsidR="00A57189" w:rsidRPr="00422ACD" w:rsidRDefault="00A57189">
      <w:pPr>
        <w:spacing w:after="0" w:line="240" w:lineRule="auto"/>
        <w:jc w:val="both"/>
        <w:rPr>
          <w:rFonts w:ascii="Times New Roman" w:hAnsi="Times New Roman"/>
          <w:b/>
          <w:sz w:val="24"/>
          <w:szCs w:val="24"/>
          <w:u w:val="single"/>
          <w:lang w:val="sr-Cyrl-CS"/>
        </w:rPr>
      </w:pPr>
      <w:r w:rsidRPr="00422ACD">
        <w:rPr>
          <w:rFonts w:ascii="Times New Roman" w:hAnsi="Times New Roman"/>
          <w:sz w:val="24"/>
          <w:szCs w:val="24"/>
          <w:lang w:val="sr-Cyrl-CS"/>
        </w:rPr>
        <w:tab/>
      </w:r>
      <w:r w:rsidR="00ED3311" w:rsidRPr="00422ACD">
        <w:rPr>
          <w:rFonts w:ascii="Times New Roman" w:hAnsi="Times New Roman"/>
          <w:sz w:val="24"/>
          <w:szCs w:val="24"/>
          <w:lang w:val="sr-Cyrl-CS"/>
        </w:rPr>
        <w:t xml:space="preserve">Нада Првуловић                  </w:t>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p>
    <w:p w:rsidR="009C59D1" w:rsidRDefault="00A57189">
      <w:pPr>
        <w:spacing w:after="0" w:line="240" w:lineRule="auto"/>
        <w:jc w:val="both"/>
        <w:rPr>
          <w:rFonts w:ascii="Times New Roman" w:hAnsi="Times New Roman"/>
          <w:sz w:val="24"/>
          <w:szCs w:val="24"/>
          <w:lang w:val="sr-Cyrl-CS"/>
        </w:rPr>
      </w:pPr>
      <w:r w:rsidRPr="00422ACD">
        <w:rPr>
          <w:rFonts w:ascii="Times New Roman" w:hAnsi="Times New Roman"/>
          <w:sz w:val="24"/>
          <w:szCs w:val="24"/>
          <w:lang w:val="sr-Cyrl-CS"/>
        </w:rPr>
        <w:tab/>
      </w:r>
      <w:r w:rsidR="009C59D1">
        <w:rPr>
          <w:rFonts w:ascii="Times New Roman" w:hAnsi="Times New Roman"/>
          <w:sz w:val="24"/>
          <w:szCs w:val="24"/>
          <w:lang w:val="sr-Cyrl-CS"/>
        </w:rPr>
        <w:t>Душка Банић</w:t>
      </w:r>
    </w:p>
    <w:p w:rsidR="00A57189" w:rsidRPr="009C59D1" w:rsidRDefault="009C59D1" w:rsidP="009C59D1">
      <w:pPr>
        <w:jc w:val="both"/>
        <w:rPr>
          <w:color w:val="C0504D" w:themeColor="accent2"/>
          <w:lang w:val="sr-Cyrl-CS"/>
        </w:rPr>
      </w:pPr>
      <w:r>
        <w:rPr>
          <w:lang w:val="sr-Cyrl-CS"/>
        </w:rPr>
        <w:t xml:space="preserve">              </w:t>
      </w:r>
      <w:r w:rsidRPr="009C59D1">
        <w:rPr>
          <w:lang w:val="sr-Cyrl-CS"/>
        </w:rPr>
        <w:t>Данијела Карапанџин</w:t>
      </w:r>
      <w:r w:rsidR="00A57189" w:rsidRPr="009C59D1">
        <w:rPr>
          <w:color w:val="C0504D" w:themeColor="accent2"/>
          <w:lang w:val="sr-Cyrl-CS"/>
        </w:rPr>
        <w:tab/>
      </w:r>
      <w:r w:rsidR="00A57189" w:rsidRPr="009C59D1">
        <w:rPr>
          <w:color w:val="C0504D" w:themeColor="accent2"/>
          <w:lang w:val="sr-Cyrl-CS"/>
        </w:rPr>
        <w:tab/>
      </w:r>
      <w:r w:rsidR="00A57189" w:rsidRPr="009C59D1">
        <w:rPr>
          <w:color w:val="C0504D" w:themeColor="accent2"/>
          <w:lang w:val="sr-Cyrl-CS"/>
        </w:rPr>
        <w:tab/>
      </w:r>
      <w:r w:rsidR="00A57189" w:rsidRPr="009C59D1">
        <w:rPr>
          <w:color w:val="C0504D" w:themeColor="accent2"/>
          <w:lang w:val="sr-Cyrl-CS"/>
        </w:rPr>
        <w:tab/>
      </w:r>
    </w:p>
    <w:p w:rsidR="00A57189" w:rsidRPr="00A37492" w:rsidRDefault="00A57189">
      <w:pPr>
        <w:tabs>
          <w:tab w:val="left" w:pos="720"/>
          <w:tab w:val="left" w:pos="1440"/>
          <w:tab w:val="left" w:pos="2160"/>
          <w:tab w:val="left" w:pos="6487"/>
        </w:tabs>
        <w:spacing w:after="0" w:line="240" w:lineRule="auto"/>
        <w:jc w:val="both"/>
        <w:rPr>
          <w:rFonts w:ascii="Times New Roman" w:hAnsi="Times New Roman"/>
          <w:color w:val="C0504D" w:themeColor="accent2"/>
          <w:sz w:val="24"/>
          <w:szCs w:val="24"/>
          <w:lang w:val="sr-Cyrl-CS"/>
        </w:rPr>
      </w:pP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p>
    <w:p w:rsidR="00A57189" w:rsidRPr="00422ACD" w:rsidRDefault="00A57189">
      <w:pPr>
        <w:tabs>
          <w:tab w:val="left" w:pos="720"/>
          <w:tab w:val="left" w:pos="1440"/>
          <w:tab w:val="left" w:pos="2160"/>
          <w:tab w:val="left" w:pos="6487"/>
        </w:tabs>
        <w:spacing w:after="0" w:line="240" w:lineRule="auto"/>
        <w:jc w:val="both"/>
        <w:rPr>
          <w:rFonts w:ascii="Times New Roman" w:hAnsi="Times New Roman"/>
          <w:sz w:val="24"/>
          <w:szCs w:val="24"/>
          <w:lang w:val="sr-Cyrl-CS"/>
        </w:rPr>
      </w:pPr>
      <w:r w:rsidRPr="00422ACD">
        <w:rPr>
          <w:rFonts w:ascii="Times New Roman" w:hAnsi="Times New Roman"/>
          <w:b/>
          <w:sz w:val="24"/>
          <w:szCs w:val="24"/>
          <w:lang w:val="sr-Cyrl-CS"/>
        </w:rPr>
        <w:sym w:font="Wingdings" w:char="F0C4"/>
      </w:r>
      <w:r w:rsidRPr="00422ACD">
        <w:rPr>
          <w:rFonts w:ascii="Times New Roman" w:hAnsi="Times New Roman"/>
          <w:b/>
          <w:sz w:val="24"/>
          <w:szCs w:val="24"/>
          <w:lang w:val="sr-Cyrl-CS"/>
        </w:rPr>
        <w:t xml:space="preserve">  Информатичка  секција                                </w:t>
      </w:r>
      <w:r w:rsidRPr="00422ACD">
        <w:rPr>
          <w:rFonts w:ascii="Times New Roman" w:hAnsi="Times New Roman"/>
          <w:sz w:val="24"/>
          <w:szCs w:val="24"/>
          <w:lang w:val="sr-Cyrl-CS"/>
        </w:rPr>
        <w:tab/>
      </w:r>
      <w:r w:rsidRPr="00422ACD">
        <w:rPr>
          <w:rFonts w:ascii="Times New Roman" w:hAnsi="Times New Roman"/>
          <w:b/>
          <w:sz w:val="24"/>
          <w:szCs w:val="24"/>
          <w:lang w:val="sr-Cyrl-CS"/>
        </w:rPr>
        <w:sym w:font="Wingdings" w:char="F0C4"/>
      </w:r>
      <w:r w:rsidRPr="00422ACD">
        <w:rPr>
          <w:rFonts w:ascii="Times New Roman" w:hAnsi="Times New Roman"/>
          <w:b/>
          <w:sz w:val="24"/>
          <w:szCs w:val="24"/>
          <w:lang w:val="sr-Cyrl-CS"/>
        </w:rPr>
        <w:t xml:space="preserve"> Дечји савез</w:t>
      </w:r>
    </w:p>
    <w:p w:rsidR="00A57189" w:rsidRPr="00422ACD" w:rsidRDefault="00A57189">
      <w:pPr>
        <w:spacing w:after="0" w:line="240" w:lineRule="auto"/>
        <w:jc w:val="both"/>
        <w:rPr>
          <w:rFonts w:ascii="Times New Roman" w:hAnsi="Times New Roman"/>
          <w:b/>
          <w:sz w:val="24"/>
          <w:szCs w:val="24"/>
          <w:lang w:val="sr-Cyrl-CS"/>
        </w:rPr>
      </w:pPr>
      <w:r w:rsidRPr="00422ACD">
        <w:rPr>
          <w:rFonts w:ascii="Times New Roman" w:hAnsi="Times New Roman"/>
          <w:sz w:val="24"/>
          <w:szCs w:val="24"/>
          <w:lang w:val="sr-Cyrl-CS"/>
        </w:rPr>
        <w:tab/>
        <w:t>Сандра Терзић</w:t>
      </w:r>
      <w:r w:rsidRPr="00422ACD">
        <w:rPr>
          <w:rFonts w:ascii="Times New Roman" w:hAnsi="Times New Roman"/>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422ACD">
        <w:rPr>
          <w:rFonts w:ascii="Times New Roman" w:hAnsi="Times New Roman"/>
          <w:sz w:val="24"/>
          <w:szCs w:val="24"/>
          <w:lang w:val="sr-Cyrl-CS"/>
        </w:rPr>
        <w:t>Бранка Шеперац</w:t>
      </w:r>
    </w:p>
    <w:p w:rsidR="00A57189" w:rsidRPr="00422ACD" w:rsidRDefault="00A57189">
      <w:pPr>
        <w:spacing w:after="0" w:line="240" w:lineRule="auto"/>
        <w:jc w:val="both"/>
        <w:rPr>
          <w:rFonts w:ascii="Times New Roman" w:hAnsi="Times New Roman"/>
          <w:b/>
          <w:sz w:val="24"/>
          <w:szCs w:val="24"/>
          <w:lang w:val="sr-Cyrl-CS"/>
        </w:rPr>
      </w:pP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Pr="00422ACD">
        <w:rPr>
          <w:rFonts w:ascii="Times New Roman" w:hAnsi="Times New Roman"/>
          <w:sz w:val="24"/>
          <w:szCs w:val="24"/>
          <w:lang w:val="sr-Cyrl-CS"/>
        </w:rPr>
        <w:tab/>
      </w:r>
      <w:r w:rsidR="009C59D1">
        <w:rPr>
          <w:rFonts w:ascii="Times New Roman" w:hAnsi="Times New Roman"/>
          <w:sz w:val="24"/>
          <w:szCs w:val="24"/>
          <w:lang w:val="sr-Cyrl-CS"/>
        </w:rPr>
        <w:t>Марија Љубојевић</w:t>
      </w:r>
    </w:p>
    <w:p w:rsidR="00A57189" w:rsidRPr="00422ACD" w:rsidRDefault="00A57189">
      <w:pPr>
        <w:tabs>
          <w:tab w:val="left" w:pos="5859"/>
        </w:tabs>
        <w:spacing w:after="0" w:line="240" w:lineRule="auto"/>
        <w:jc w:val="both"/>
        <w:rPr>
          <w:rFonts w:ascii="Times New Roman" w:hAnsi="Times New Roman"/>
          <w:b/>
          <w:sz w:val="24"/>
          <w:szCs w:val="24"/>
          <w:lang w:val="sr-Cyrl-CS"/>
        </w:rPr>
      </w:pPr>
      <w:r w:rsidRPr="00422ACD">
        <w:rPr>
          <w:rFonts w:ascii="Times New Roman" w:hAnsi="Times New Roman"/>
          <w:b/>
          <w:sz w:val="24"/>
          <w:szCs w:val="24"/>
          <w:lang w:val="sr-Cyrl-CS"/>
        </w:rPr>
        <w:sym w:font="Wingdings" w:char="F0C4"/>
      </w:r>
      <w:r w:rsidR="00360AE5" w:rsidRPr="00422ACD">
        <w:rPr>
          <w:rFonts w:ascii="Times New Roman" w:hAnsi="Times New Roman"/>
          <w:b/>
          <w:sz w:val="24"/>
          <w:szCs w:val="24"/>
          <w:lang w:val="sr-Cyrl-CS"/>
        </w:rPr>
        <w:t xml:space="preserve"> Ученички  парламент  </w:t>
      </w:r>
      <w:r w:rsidRPr="00422ACD">
        <w:rPr>
          <w:rFonts w:ascii="Times New Roman" w:hAnsi="Times New Roman"/>
          <w:b/>
          <w:sz w:val="24"/>
          <w:szCs w:val="24"/>
          <w:lang w:val="sr-Cyrl-CS"/>
        </w:rPr>
        <w:tab/>
      </w:r>
      <w:r w:rsidRPr="00422ACD">
        <w:rPr>
          <w:rFonts w:ascii="Times New Roman" w:hAnsi="Times New Roman"/>
          <w:b/>
          <w:sz w:val="24"/>
          <w:szCs w:val="24"/>
          <w:lang w:val="sr-Cyrl-CS"/>
        </w:rPr>
        <w:tab/>
      </w:r>
      <w:r w:rsidR="00422ACD" w:rsidRPr="00422ACD">
        <w:rPr>
          <w:rFonts w:ascii="Times New Roman" w:hAnsi="Times New Roman"/>
          <w:sz w:val="24"/>
          <w:szCs w:val="24"/>
          <w:lang w:val="sr-Cyrl-CS"/>
        </w:rPr>
        <w:t>учитељи 1. и 2. разреда</w:t>
      </w:r>
    </w:p>
    <w:p w:rsidR="00A57189" w:rsidRPr="00422ACD" w:rsidRDefault="00422ACD">
      <w:pPr>
        <w:spacing w:after="0" w:line="240" w:lineRule="auto"/>
        <w:jc w:val="both"/>
        <w:rPr>
          <w:rFonts w:ascii="Times New Roman" w:hAnsi="Times New Roman"/>
          <w:sz w:val="24"/>
          <w:szCs w:val="24"/>
          <w:lang w:val="sr-Cyrl-CS"/>
        </w:rPr>
      </w:pPr>
      <w:r w:rsidRPr="00422ACD">
        <w:rPr>
          <w:rFonts w:ascii="Times New Roman" w:hAnsi="Times New Roman"/>
          <w:sz w:val="24"/>
          <w:szCs w:val="24"/>
          <w:lang w:val="sr-Cyrl-CS"/>
        </w:rPr>
        <w:t xml:space="preserve">            </w:t>
      </w:r>
      <w:r w:rsidR="00435D09" w:rsidRPr="00422ACD">
        <w:rPr>
          <w:rFonts w:ascii="Times New Roman" w:hAnsi="Times New Roman"/>
          <w:sz w:val="24"/>
          <w:szCs w:val="24"/>
          <w:lang w:val="sr-Cyrl-CS"/>
        </w:rPr>
        <w:tab/>
      </w:r>
      <w:r w:rsidR="00435D09" w:rsidRPr="00422ACD">
        <w:rPr>
          <w:rFonts w:ascii="Times New Roman" w:hAnsi="Times New Roman"/>
          <w:sz w:val="24"/>
          <w:szCs w:val="24"/>
          <w:lang w:val="sr-Cyrl-CS"/>
        </w:rPr>
        <w:tab/>
      </w:r>
      <w:r w:rsidR="00435D09" w:rsidRPr="00422ACD">
        <w:rPr>
          <w:rFonts w:ascii="Times New Roman" w:hAnsi="Times New Roman"/>
          <w:sz w:val="24"/>
          <w:szCs w:val="24"/>
          <w:lang w:val="sr-Cyrl-CS"/>
        </w:rPr>
        <w:tab/>
      </w:r>
      <w:r w:rsidR="00A37492" w:rsidRPr="00422ACD">
        <w:rPr>
          <w:rFonts w:ascii="Times New Roman" w:hAnsi="Times New Roman"/>
          <w:sz w:val="24"/>
          <w:szCs w:val="24"/>
          <w:lang w:val="sr-Cyrl-CS"/>
        </w:rPr>
        <w:t xml:space="preserve">                       </w:t>
      </w:r>
      <w:r w:rsidRPr="00422ACD">
        <w:rPr>
          <w:rFonts w:ascii="Times New Roman" w:hAnsi="Times New Roman"/>
          <w:sz w:val="24"/>
          <w:szCs w:val="24"/>
          <w:lang w:val="sr-Cyrl-CS"/>
        </w:rPr>
        <w:t xml:space="preserve">            </w:t>
      </w:r>
      <w:r w:rsidR="00A37492" w:rsidRPr="00422ACD">
        <w:rPr>
          <w:rFonts w:ascii="Times New Roman" w:hAnsi="Times New Roman"/>
          <w:sz w:val="24"/>
          <w:szCs w:val="24"/>
          <w:lang w:val="sr-Cyrl-CS"/>
        </w:rPr>
        <w:t xml:space="preserve"> </w:t>
      </w:r>
      <w:r w:rsidR="009C59D1">
        <w:rPr>
          <w:rFonts w:ascii="Times New Roman" w:hAnsi="Times New Roman"/>
          <w:sz w:val="24"/>
          <w:szCs w:val="24"/>
          <w:lang w:val="sr-Cyrl-CS"/>
        </w:rPr>
        <w:t xml:space="preserve">                        </w:t>
      </w:r>
      <w:r w:rsidRPr="00422ACD">
        <w:rPr>
          <w:rFonts w:ascii="Times New Roman" w:hAnsi="Times New Roman"/>
          <w:sz w:val="24"/>
          <w:szCs w:val="24"/>
          <w:lang w:val="sr-Cyrl-CS"/>
        </w:rPr>
        <w:t>Снежана Протић</w:t>
      </w:r>
    </w:p>
    <w:p w:rsidR="00A57189" w:rsidRPr="00422ACD" w:rsidRDefault="00A57189">
      <w:pPr>
        <w:tabs>
          <w:tab w:val="left" w:pos="720"/>
        </w:tabs>
        <w:spacing w:after="0" w:line="240" w:lineRule="auto"/>
        <w:jc w:val="both"/>
        <w:rPr>
          <w:rFonts w:ascii="Times New Roman" w:hAnsi="Times New Roman"/>
          <w:sz w:val="24"/>
          <w:szCs w:val="24"/>
          <w:lang w:val="sr-Cyrl-CS"/>
        </w:rPr>
      </w:pPr>
      <w:r w:rsidRPr="00422ACD">
        <w:rPr>
          <w:rFonts w:ascii="Times New Roman" w:hAnsi="Times New Roman"/>
          <w:b/>
          <w:sz w:val="24"/>
          <w:szCs w:val="24"/>
          <w:lang w:val="sr-Cyrl-CS"/>
        </w:rPr>
        <w:tab/>
      </w:r>
      <w:r w:rsidR="00360AE5" w:rsidRPr="00422ACD">
        <w:rPr>
          <w:rFonts w:ascii="Times New Roman" w:hAnsi="Times New Roman"/>
          <w:sz w:val="24"/>
          <w:szCs w:val="24"/>
          <w:lang w:val="sr-Cyrl-CS"/>
        </w:rPr>
        <w:t>Бранисава Јевтић</w:t>
      </w:r>
      <w:r w:rsidRPr="00422ACD">
        <w:rPr>
          <w:rFonts w:ascii="Times New Roman" w:hAnsi="Times New Roman"/>
          <w:b/>
          <w:sz w:val="24"/>
          <w:szCs w:val="24"/>
          <w:lang w:val="sr-Cyrl-CS"/>
        </w:rPr>
        <w:tab/>
      </w:r>
      <w:r w:rsidRPr="00422ACD">
        <w:rPr>
          <w:rFonts w:ascii="Times New Roman" w:hAnsi="Times New Roman"/>
          <w:b/>
          <w:sz w:val="24"/>
          <w:szCs w:val="24"/>
          <w:lang w:val="sr-Cyrl-CS"/>
        </w:rPr>
        <w:tab/>
      </w:r>
      <w:r w:rsidRPr="00422ACD">
        <w:rPr>
          <w:rFonts w:ascii="Times New Roman" w:hAnsi="Times New Roman"/>
          <w:b/>
          <w:sz w:val="24"/>
          <w:szCs w:val="24"/>
          <w:lang w:val="sr-Cyrl-CS"/>
        </w:rPr>
        <w:tab/>
      </w:r>
      <w:r w:rsidRPr="00422ACD">
        <w:rPr>
          <w:rFonts w:ascii="Times New Roman" w:hAnsi="Times New Roman"/>
          <w:b/>
          <w:sz w:val="24"/>
          <w:szCs w:val="24"/>
          <w:lang w:val="sr-Cyrl-CS"/>
        </w:rPr>
        <w:tab/>
      </w:r>
      <w:r w:rsidRPr="00422ACD">
        <w:rPr>
          <w:rFonts w:ascii="Times New Roman" w:hAnsi="Times New Roman"/>
          <w:b/>
          <w:sz w:val="24"/>
          <w:szCs w:val="24"/>
          <w:lang w:val="sr-Cyrl-CS"/>
        </w:rPr>
        <w:tab/>
      </w:r>
      <w:r w:rsidRPr="00422ACD">
        <w:rPr>
          <w:rFonts w:ascii="Times New Roman" w:hAnsi="Times New Roman"/>
          <w:b/>
          <w:sz w:val="24"/>
          <w:szCs w:val="24"/>
          <w:lang w:val="sr-Cyrl-CS"/>
        </w:rPr>
        <w:tab/>
      </w:r>
    </w:p>
    <w:p w:rsidR="00422ACD" w:rsidRPr="00422ACD" w:rsidRDefault="00360AE5" w:rsidP="009C59D1">
      <w:pPr>
        <w:spacing w:after="0" w:line="240" w:lineRule="auto"/>
        <w:jc w:val="both"/>
        <w:rPr>
          <w:rFonts w:ascii="Times New Roman" w:hAnsi="Times New Roman"/>
          <w:sz w:val="24"/>
          <w:szCs w:val="24"/>
          <w:lang w:val="sr-Cyrl-CS"/>
        </w:rPr>
      </w:pPr>
      <w:r w:rsidRPr="00422ACD">
        <w:rPr>
          <w:rFonts w:ascii="Times New Roman" w:hAnsi="Times New Roman"/>
          <w:sz w:val="24"/>
          <w:szCs w:val="24"/>
          <w:lang w:val="sr-Cyrl-CS"/>
        </w:rPr>
        <w:tab/>
      </w:r>
      <w:r w:rsidR="009C59D1">
        <w:rPr>
          <w:rFonts w:ascii="Times New Roman" w:hAnsi="Times New Roman"/>
          <w:sz w:val="24"/>
          <w:szCs w:val="24"/>
          <w:lang w:val="sr-Cyrl-CS"/>
        </w:rPr>
        <w:t>Драгана Поповић</w:t>
      </w:r>
      <w:r w:rsidRPr="00422ACD">
        <w:rPr>
          <w:rFonts w:ascii="Times New Roman" w:hAnsi="Times New Roman"/>
          <w:sz w:val="24"/>
          <w:szCs w:val="24"/>
          <w:lang w:val="sr-Cyrl-CS"/>
        </w:rPr>
        <w:t xml:space="preserve"> </w:t>
      </w:r>
    </w:p>
    <w:p w:rsidR="00A57189" w:rsidRPr="009C59D1" w:rsidRDefault="00A57189">
      <w:pPr>
        <w:spacing w:after="0" w:line="240" w:lineRule="auto"/>
        <w:jc w:val="both"/>
        <w:rPr>
          <w:rFonts w:ascii="Times New Roman" w:hAnsi="Times New Roman"/>
          <w:sz w:val="24"/>
          <w:szCs w:val="24"/>
          <w:lang w:val="sr-Cyrl-CS"/>
        </w:rPr>
      </w:pPr>
      <w:r w:rsidRPr="00422ACD">
        <w:rPr>
          <w:rFonts w:ascii="Times New Roman" w:hAnsi="Times New Roman"/>
          <w:b/>
          <w:sz w:val="24"/>
          <w:szCs w:val="24"/>
          <w:lang w:val="sr-Cyrl-CS"/>
        </w:rPr>
        <w:tab/>
      </w:r>
      <w:r w:rsidR="009C59D1">
        <w:rPr>
          <w:rFonts w:ascii="Times New Roman" w:hAnsi="Times New Roman"/>
          <w:sz w:val="24"/>
          <w:szCs w:val="24"/>
          <w:lang w:val="sr-Cyrl-CS"/>
        </w:rPr>
        <w:t>Слађана М</w:t>
      </w:r>
      <w:r w:rsidR="00422ACD" w:rsidRPr="009C59D1">
        <w:rPr>
          <w:rFonts w:ascii="Times New Roman" w:hAnsi="Times New Roman"/>
          <w:sz w:val="24"/>
          <w:szCs w:val="24"/>
          <w:lang w:val="sr-Cyrl-CS"/>
        </w:rPr>
        <w:t>арковић</w:t>
      </w:r>
      <w:r w:rsidRPr="009C59D1">
        <w:rPr>
          <w:rFonts w:ascii="Times New Roman" w:hAnsi="Times New Roman"/>
          <w:sz w:val="24"/>
          <w:szCs w:val="24"/>
          <w:lang w:val="sr-Cyrl-CS"/>
        </w:rPr>
        <w:tab/>
      </w:r>
      <w:r w:rsidRPr="009C59D1">
        <w:rPr>
          <w:rFonts w:ascii="Times New Roman" w:hAnsi="Times New Roman"/>
          <w:sz w:val="24"/>
          <w:szCs w:val="24"/>
          <w:lang w:val="sr-Cyrl-CS"/>
        </w:rPr>
        <w:tab/>
      </w:r>
      <w:r w:rsidR="00360AE5" w:rsidRPr="009C59D1">
        <w:rPr>
          <w:rFonts w:ascii="Times New Roman" w:hAnsi="Times New Roman"/>
          <w:sz w:val="24"/>
          <w:szCs w:val="24"/>
          <w:lang w:val="sr-Cyrl-CS"/>
        </w:rPr>
        <w:tab/>
      </w:r>
      <w:r w:rsidRPr="009C59D1">
        <w:rPr>
          <w:rFonts w:ascii="Times New Roman" w:hAnsi="Times New Roman"/>
          <w:sz w:val="24"/>
          <w:szCs w:val="24"/>
          <w:lang w:val="sr-Cyrl-CS"/>
        </w:rPr>
        <w:tab/>
      </w:r>
      <w:r w:rsidRPr="009C59D1">
        <w:rPr>
          <w:rFonts w:ascii="Times New Roman" w:hAnsi="Times New Roman"/>
          <w:sz w:val="24"/>
          <w:szCs w:val="24"/>
          <w:lang w:val="sr-Cyrl-CS"/>
        </w:rPr>
        <w:tab/>
      </w:r>
      <w:r w:rsidRPr="009C59D1">
        <w:rPr>
          <w:rFonts w:ascii="Times New Roman" w:hAnsi="Times New Roman"/>
          <w:sz w:val="24"/>
          <w:szCs w:val="24"/>
          <w:lang w:val="sr-Cyrl-CS"/>
        </w:rPr>
        <w:tab/>
      </w:r>
      <w:r w:rsidRPr="009C59D1">
        <w:rPr>
          <w:rFonts w:ascii="Times New Roman" w:hAnsi="Times New Roman"/>
          <w:sz w:val="24"/>
          <w:szCs w:val="24"/>
          <w:lang w:val="sr-Cyrl-CS"/>
        </w:rPr>
        <w:tab/>
      </w:r>
      <w:r w:rsidRPr="009C59D1">
        <w:rPr>
          <w:rFonts w:ascii="Times New Roman" w:hAnsi="Times New Roman"/>
          <w:sz w:val="24"/>
          <w:szCs w:val="24"/>
          <w:lang w:val="sr-Cyrl-CS"/>
        </w:rPr>
        <w:tab/>
      </w:r>
    </w:p>
    <w:p w:rsidR="00A57189" w:rsidRPr="00A37492" w:rsidRDefault="00A57189">
      <w:pPr>
        <w:spacing w:after="0" w:line="240" w:lineRule="auto"/>
        <w:jc w:val="both"/>
        <w:rPr>
          <w:rFonts w:ascii="Times New Roman" w:hAnsi="Times New Roman"/>
          <w:color w:val="C0504D" w:themeColor="accent2"/>
          <w:sz w:val="24"/>
          <w:szCs w:val="24"/>
          <w:lang w:val="sr-Cyrl-CS"/>
        </w:rPr>
      </w:pPr>
      <w:r w:rsidRPr="009C59D1">
        <w:rPr>
          <w:rFonts w:ascii="Times New Roman" w:hAnsi="Times New Roman"/>
          <w:color w:val="C0504D" w:themeColor="accent2"/>
          <w:sz w:val="24"/>
          <w:szCs w:val="24"/>
          <w:lang w:val="sr-Cyrl-CS"/>
        </w:rPr>
        <w:tab/>
      </w:r>
      <w:r w:rsidRPr="009C59D1">
        <w:rPr>
          <w:rFonts w:ascii="Times New Roman" w:hAnsi="Times New Roman"/>
          <w:color w:val="C0504D" w:themeColor="accent2"/>
          <w:sz w:val="24"/>
          <w:szCs w:val="24"/>
          <w:lang w:val="sr-Cyrl-CS"/>
        </w:rPr>
        <w:tab/>
      </w:r>
      <w:r w:rsidRPr="009C59D1">
        <w:rPr>
          <w:rFonts w:ascii="Times New Roman" w:hAnsi="Times New Roman"/>
          <w:color w:val="C0504D" w:themeColor="accent2"/>
          <w:sz w:val="24"/>
          <w:szCs w:val="24"/>
          <w:lang w:val="sr-Cyrl-CS"/>
        </w:rPr>
        <w:tab/>
      </w:r>
      <w:r w:rsidRPr="009C59D1">
        <w:rPr>
          <w:rFonts w:ascii="Times New Roman" w:hAnsi="Times New Roman"/>
          <w:color w:val="C0504D" w:themeColor="accent2"/>
          <w:sz w:val="24"/>
          <w:szCs w:val="24"/>
          <w:lang w:val="sr-Cyrl-CS"/>
        </w:rPr>
        <w:tab/>
      </w:r>
      <w:r w:rsidRPr="00A37492">
        <w:rPr>
          <w:rFonts w:ascii="Times New Roman" w:hAnsi="Times New Roman"/>
          <w:b/>
          <w:color w:val="C0504D" w:themeColor="accent2"/>
          <w:sz w:val="24"/>
          <w:szCs w:val="24"/>
          <w:lang w:val="sr-Cyrl-CS"/>
        </w:rPr>
        <w:tab/>
      </w:r>
      <w:r w:rsidRPr="00A37492">
        <w:rPr>
          <w:rFonts w:ascii="Times New Roman" w:hAnsi="Times New Roman"/>
          <w:b/>
          <w:color w:val="C0504D" w:themeColor="accent2"/>
          <w:sz w:val="24"/>
          <w:szCs w:val="24"/>
          <w:lang w:val="sr-Cyrl-CS"/>
        </w:rPr>
        <w:tab/>
      </w:r>
      <w:r w:rsidRPr="00A37492">
        <w:rPr>
          <w:rFonts w:ascii="Times New Roman" w:hAnsi="Times New Roman"/>
          <w:b/>
          <w:color w:val="C0504D" w:themeColor="accent2"/>
          <w:sz w:val="24"/>
          <w:szCs w:val="24"/>
          <w:lang w:val="sr-Cyrl-CS"/>
        </w:rPr>
        <w:tab/>
      </w:r>
      <w:r w:rsidRPr="00A37492">
        <w:rPr>
          <w:rFonts w:ascii="Times New Roman" w:hAnsi="Times New Roman"/>
          <w:b/>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p>
    <w:p w:rsidR="00360AE5" w:rsidRPr="00926223" w:rsidRDefault="00A57189">
      <w:pPr>
        <w:spacing w:after="0" w:line="240" w:lineRule="auto"/>
        <w:jc w:val="both"/>
        <w:rPr>
          <w:rFonts w:ascii="Times New Roman" w:hAnsi="Times New Roman"/>
          <w:sz w:val="24"/>
          <w:szCs w:val="24"/>
          <w:lang w:val="sr-Cyrl-CS"/>
        </w:rPr>
      </w:pPr>
      <w:r w:rsidRPr="00A37492">
        <w:rPr>
          <w:rFonts w:ascii="Times New Roman" w:hAnsi="Times New Roman"/>
          <w:color w:val="C0504D" w:themeColor="accent2"/>
          <w:sz w:val="24"/>
          <w:szCs w:val="24"/>
          <w:lang w:val="sr-Cyrl-CS"/>
        </w:rPr>
        <w:tab/>
      </w:r>
      <w:r w:rsidRPr="00926223">
        <w:rPr>
          <w:rFonts w:ascii="Times New Roman" w:hAnsi="Times New Roman"/>
          <w:b/>
          <w:sz w:val="24"/>
          <w:szCs w:val="24"/>
          <w:lang w:val="sr-Cyrl-CS"/>
        </w:rPr>
        <w:sym w:font="Wingdings" w:char="F0C4"/>
      </w:r>
      <w:r w:rsidRPr="00926223">
        <w:rPr>
          <w:rFonts w:ascii="Times New Roman" w:hAnsi="Times New Roman"/>
          <w:b/>
          <w:sz w:val="24"/>
          <w:szCs w:val="24"/>
          <w:lang w:val="sr-Cyrl-CS"/>
        </w:rPr>
        <w:t xml:space="preserve">  Црвени крст</w:t>
      </w:r>
      <w:r w:rsidRPr="00926223">
        <w:rPr>
          <w:rFonts w:ascii="Times New Roman" w:hAnsi="Times New Roman"/>
          <w:sz w:val="24"/>
          <w:szCs w:val="24"/>
          <w:lang w:val="sr-Cyrl-CS"/>
        </w:rPr>
        <w:tab/>
      </w:r>
      <w:r w:rsidRPr="00926223">
        <w:rPr>
          <w:rFonts w:ascii="Times New Roman" w:hAnsi="Times New Roman"/>
          <w:sz w:val="24"/>
          <w:szCs w:val="24"/>
          <w:lang w:val="sr-Cyrl-CS"/>
        </w:rPr>
        <w:tab/>
      </w:r>
      <w:r w:rsidRPr="00926223">
        <w:rPr>
          <w:rFonts w:ascii="Times New Roman" w:hAnsi="Times New Roman"/>
          <w:sz w:val="24"/>
          <w:szCs w:val="24"/>
          <w:lang w:val="sr-Cyrl-CS"/>
        </w:rPr>
        <w:tab/>
      </w:r>
      <w:r w:rsidRPr="00926223">
        <w:rPr>
          <w:rFonts w:ascii="Times New Roman" w:hAnsi="Times New Roman"/>
          <w:sz w:val="24"/>
          <w:szCs w:val="24"/>
          <w:lang w:val="sr-Cyrl-CS"/>
        </w:rPr>
        <w:tab/>
      </w:r>
      <w:r w:rsidRPr="00926223">
        <w:rPr>
          <w:rFonts w:ascii="Times New Roman" w:hAnsi="Times New Roman"/>
          <w:sz w:val="24"/>
          <w:szCs w:val="24"/>
          <w:lang w:val="sr-Cyrl-CS"/>
        </w:rPr>
        <w:tab/>
      </w:r>
      <w:r w:rsidRPr="00926223">
        <w:rPr>
          <w:rFonts w:ascii="Times New Roman" w:hAnsi="Times New Roman"/>
          <w:sz w:val="24"/>
          <w:szCs w:val="24"/>
          <w:lang w:val="sr-Cyrl-CS"/>
        </w:rPr>
        <w:tab/>
      </w:r>
    </w:p>
    <w:p w:rsidR="00A57189" w:rsidRPr="00926223" w:rsidRDefault="009C59D1">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Бранислава Лукић</w:t>
      </w:r>
      <w:r w:rsidR="00A57189" w:rsidRPr="00926223">
        <w:rPr>
          <w:rFonts w:ascii="Times New Roman" w:hAnsi="Times New Roman"/>
          <w:sz w:val="24"/>
          <w:szCs w:val="24"/>
          <w:lang w:val="sr-Cyrl-CS"/>
        </w:rPr>
        <w:tab/>
      </w:r>
      <w:r w:rsidR="00A57189" w:rsidRPr="00926223">
        <w:rPr>
          <w:rFonts w:ascii="Times New Roman" w:hAnsi="Times New Roman"/>
          <w:sz w:val="24"/>
          <w:szCs w:val="24"/>
          <w:lang w:val="sr-Cyrl-CS"/>
        </w:rPr>
        <w:tab/>
      </w:r>
      <w:r w:rsidR="00A57189" w:rsidRPr="00926223">
        <w:rPr>
          <w:rFonts w:ascii="Times New Roman" w:hAnsi="Times New Roman"/>
          <w:sz w:val="24"/>
          <w:szCs w:val="24"/>
          <w:lang w:val="sr-Cyrl-CS"/>
        </w:rPr>
        <w:tab/>
      </w:r>
      <w:r w:rsidR="00A57189" w:rsidRPr="00926223">
        <w:rPr>
          <w:rFonts w:ascii="Times New Roman" w:hAnsi="Times New Roman"/>
          <w:sz w:val="24"/>
          <w:szCs w:val="24"/>
          <w:lang w:val="sr-Cyrl-CS"/>
        </w:rPr>
        <w:tab/>
      </w:r>
      <w:r w:rsidR="00A57189" w:rsidRPr="00926223">
        <w:rPr>
          <w:rFonts w:ascii="Times New Roman" w:hAnsi="Times New Roman"/>
          <w:sz w:val="24"/>
          <w:szCs w:val="24"/>
          <w:lang w:val="sr-Cyrl-CS"/>
        </w:rPr>
        <w:tab/>
      </w:r>
      <w:r w:rsidR="00A57189" w:rsidRPr="00926223">
        <w:rPr>
          <w:rFonts w:ascii="Times New Roman" w:hAnsi="Times New Roman"/>
          <w:sz w:val="24"/>
          <w:szCs w:val="24"/>
          <w:lang w:val="sr-Cyrl-CS"/>
        </w:rPr>
        <w:tab/>
      </w:r>
    </w:p>
    <w:p w:rsidR="00926223" w:rsidRPr="00926223" w:rsidRDefault="00A57189">
      <w:pPr>
        <w:spacing w:after="0" w:line="240" w:lineRule="auto"/>
        <w:jc w:val="both"/>
        <w:rPr>
          <w:rFonts w:ascii="Times New Roman" w:hAnsi="Times New Roman"/>
          <w:sz w:val="24"/>
          <w:szCs w:val="24"/>
          <w:lang w:val="sr-Cyrl-CS"/>
        </w:rPr>
      </w:pPr>
      <w:r w:rsidRPr="00926223">
        <w:rPr>
          <w:rFonts w:ascii="Times New Roman" w:hAnsi="Times New Roman"/>
          <w:sz w:val="24"/>
          <w:szCs w:val="24"/>
          <w:lang w:val="sr-Cyrl-CS"/>
        </w:rPr>
        <w:tab/>
      </w:r>
      <w:r w:rsidR="009C59D1">
        <w:rPr>
          <w:rFonts w:ascii="Times New Roman" w:hAnsi="Times New Roman"/>
          <w:sz w:val="24"/>
          <w:szCs w:val="24"/>
          <w:lang w:val="sr-Cyrl-CS"/>
        </w:rPr>
        <w:t>Јелица Радак</w:t>
      </w:r>
    </w:p>
    <w:p w:rsidR="00A57189" w:rsidRPr="00926223" w:rsidRDefault="00926223">
      <w:pPr>
        <w:spacing w:after="0" w:line="240" w:lineRule="auto"/>
        <w:jc w:val="both"/>
        <w:rPr>
          <w:rFonts w:ascii="Times New Roman" w:hAnsi="Times New Roman"/>
          <w:sz w:val="24"/>
          <w:szCs w:val="24"/>
          <w:lang w:val="sr-Cyrl-CS"/>
        </w:rPr>
      </w:pPr>
      <w:r w:rsidRPr="00926223">
        <w:rPr>
          <w:rFonts w:ascii="Times New Roman" w:hAnsi="Times New Roman"/>
          <w:sz w:val="24"/>
          <w:szCs w:val="24"/>
          <w:lang w:val="sr-Cyrl-CS"/>
        </w:rPr>
        <w:t xml:space="preserve">            </w:t>
      </w:r>
      <w:r w:rsidR="009C59D1">
        <w:rPr>
          <w:rFonts w:ascii="Times New Roman" w:hAnsi="Times New Roman"/>
          <w:sz w:val="24"/>
          <w:szCs w:val="24"/>
          <w:lang w:val="sr-Cyrl-CS"/>
        </w:rPr>
        <w:t>Олгица Стојимировић</w:t>
      </w:r>
    </w:p>
    <w:p w:rsidR="00926223" w:rsidRPr="00926223" w:rsidRDefault="009C59D1" w:rsidP="0092622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Халина Гроховска Вучићевић</w:t>
      </w:r>
    </w:p>
    <w:p w:rsidR="00A57189" w:rsidRPr="00926223" w:rsidRDefault="00A57189">
      <w:pPr>
        <w:spacing w:after="0" w:line="240" w:lineRule="auto"/>
        <w:jc w:val="both"/>
        <w:rPr>
          <w:rFonts w:ascii="Times New Roman" w:hAnsi="Times New Roman"/>
          <w:b/>
          <w:sz w:val="24"/>
          <w:szCs w:val="24"/>
          <w:lang w:val="sr-Cyrl-CS"/>
        </w:rPr>
      </w:pPr>
      <w:r w:rsidRPr="00926223">
        <w:rPr>
          <w:rFonts w:ascii="Times New Roman" w:hAnsi="Times New Roman"/>
          <w:b/>
          <w:sz w:val="24"/>
          <w:szCs w:val="24"/>
          <w:lang w:val="sr-Cyrl-CS"/>
        </w:rPr>
        <w:t>ОСТАЛА   ЗАДУЖЕЊА</w:t>
      </w:r>
    </w:p>
    <w:p w:rsidR="00A57189" w:rsidRPr="00926223" w:rsidRDefault="00A57189">
      <w:pPr>
        <w:spacing w:after="0" w:line="240" w:lineRule="auto"/>
        <w:rPr>
          <w:rFonts w:ascii="Times New Roman" w:hAnsi="Times New Roman"/>
          <w:sz w:val="24"/>
          <w:szCs w:val="24"/>
          <w:lang w:val="sr-Cyrl-CS"/>
        </w:rPr>
      </w:pPr>
    </w:p>
    <w:p w:rsidR="00A57189" w:rsidRPr="00926223" w:rsidRDefault="00A57189">
      <w:pPr>
        <w:spacing w:after="0" w:line="240" w:lineRule="auto"/>
        <w:rPr>
          <w:rFonts w:ascii="Times New Roman" w:hAnsi="Times New Roman"/>
          <w:b/>
          <w:sz w:val="24"/>
          <w:szCs w:val="24"/>
          <w:lang w:val="sr-Cyrl-CS"/>
        </w:rPr>
      </w:pPr>
      <w:r w:rsidRPr="00926223">
        <w:rPr>
          <w:rFonts w:ascii="Times New Roman" w:hAnsi="Times New Roman"/>
          <w:b/>
          <w:sz w:val="24"/>
          <w:szCs w:val="24"/>
          <w:lang w:val="sr-Cyrl-CS"/>
        </w:rPr>
        <w:sym w:font="Wingdings" w:char="F0C4"/>
      </w:r>
      <w:r w:rsidRPr="00926223">
        <w:rPr>
          <w:rFonts w:ascii="Times New Roman" w:hAnsi="Times New Roman"/>
          <w:b/>
          <w:sz w:val="24"/>
          <w:szCs w:val="24"/>
          <w:lang w:val="sr-Cyrl-CS"/>
        </w:rPr>
        <w:t xml:space="preserve"> Комисија за преглед матичних књига</w:t>
      </w:r>
    </w:p>
    <w:p w:rsidR="00A57189" w:rsidRPr="00926223" w:rsidRDefault="00A57189">
      <w:pPr>
        <w:spacing w:after="0" w:line="240" w:lineRule="auto"/>
        <w:jc w:val="center"/>
        <w:rPr>
          <w:rFonts w:ascii="Times New Roman" w:hAnsi="Times New Roman"/>
          <w:b/>
          <w:sz w:val="24"/>
          <w:szCs w:val="24"/>
          <w:u w:val="single"/>
          <w:lang w:val="sr-Cyrl-CS"/>
        </w:rPr>
      </w:pPr>
    </w:p>
    <w:p w:rsidR="00A57189" w:rsidRPr="00926223" w:rsidRDefault="00E814FE">
      <w:pPr>
        <w:spacing w:after="0" w:line="240" w:lineRule="auto"/>
        <w:rPr>
          <w:rFonts w:ascii="Times New Roman" w:hAnsi="Times New Roman"/>
          <w:sz w:val="24"/>
          <w:szCs w:val="24"/>
          <w:lang w:val="sr-Cyrl-CS"/>
        </w:rPr>
      </w:pPr>
      <w:r>
        <w:rPr>
          <w:rFonts w:ascii="Times New Roman" w:hAnsi="Times New Roman"/>
          <w:sz w:val="24"/>
          <w:szCs w:val="24"/>
          <w:lang w:val="sr-Cyrl-CS"/>
        </w:rPr>
        <w:t>Бранкица Николић</w:t>
      </w:r>
      <w:r w:rsidR="007D2105" w:rsidRPr="00926223">
        <w:rPr>
          <w:rFonts w:ascii="Times New Roman" w:hAnsi="Times New Roman"/>
          <w:sz w:val="24"/>
          <w:szCs w:val="24"/>
          <w:lang w:val="sr-Cyrl-CS"/>
        </w:rPr>
        <w:t>, наставник математике</w:t>
      </w:r>
    </w:p>
    <w:p w:rsidR="00A57189" w:rsidRPr="00926223" w:rsidRDefault="00E814FE">
      <w:pPr>
        <w:spacing w:after="0" w:line="240" w:lineRule="auto"/>
        <w:rPr>
          <w:rFonts w:ascii="Times New Roman" w:hAnsi="Times New Roman"/>
          <w:sz w:val="24"/>
          <w:szCs w:val="24"/>
          <w:lang w:val="sr-Cyrl-CS"/>
        </w:rPr>
      </w:pPr>
      <w:r>
        <w:rPr>
          <w:rFonts w:ascii="Times New Roman" w:hAnsi="Times New Roman"/>
          <w:sz w:val="24"/>
          <w:szCs w:val="24"/>
          <w:lang w:val="sr-Cyrl-CS"/>
        </w:rPr>
        <w:t>Драгана Вовчук</w:t>
      </w:r>
      <w:r w:rsidR="00A57189" w:rsidRPr="00926223">
        <w:rPr>
          <w:rFonts w:ascii="Times New Roman" w:hAnsi="Times New Roman"/>
          <w:sz w:val="24"/>
          <w:szCs w:val="24"/>
          <w:lang w:val="sr-Cyrl-CS"/>
        </w:rPr>
        <w:t>,професор енглеског језика</w:t>
      </w:r>
    </w:p>
    <w:p w:rsidR="007D2105" w:rsidRPr="00926223" w:rsidRDefault="00E814FE">
      <w:pPr>
        <w:spacing w:after="0" w:line="240" w:lineRule="auto"/>
        <w:rPr>
          <w:rFonts w:ascii="Times New Roman" w:hAnsi="Times New Roman"/>
          <w:sz w:val="24"/>
          <w:szCs w:val="24"/>
          <w:lang w:val="sr-Cyrl-CS"/>
        </w:rPr>
      </w:pPr>
      <w:r>
        <w:rPr>
          <w:rFonts w:ascii="Times New Roman" w:hAnsi="Times New Roman"/>
          <w:sz w:val="24"/>
          <w:szCs w:val="24"/>
          <w:lang w:val="sr-Cyrl-CS"/>
        </w:rPr>
        <w:t>Мирјана Папић</w:t>
      </w:r>
      <w:r w:rsidR="007D2105" w:rsidRPr="00926223">
        <w:rPr>
          <w:rFonts w:ascii="Times New Roman" w:hAnsi="Times New Roman"/>
          <w:sz w:val="24"/>
          <w:szCs w:val="24"/>
          <w:lang w:val="sr-Cyrl-CS"/>
        </w:rPr>
        <w:t>, професор физике</w:t>
      </w:r>
    </w:p>
    <w:p w:rsidR="00E814FE" w:rsidRDefault="00E814FE">
      <w:pPr>
        <w:spacing w:after="0" w:line="240" w:lineRule="auto"/>
        <w:rPr>
          <w:rFonts w:ascii="Times New Roman" w:hAnsi="Times New Roman"/>
          <w:bCs/>
          <w:sz w:val="24"/>
          <w:szCs w:val="24"/>
          <w:lang w:val="ru-RU"/>
        </w:rPr>
      </w:pPr>
      <w:r>
        <w:rPr>
          <w:rFonts w:ascii="Times New Roman" w:hAnsi="Times New Roman"/>
          <w:bCs/>
          <w:sz w:val="24"/>
          <w:szCs w:val="24"/>
          <w:lang w:val="ru-RU"/>
        </w:rPr>
        <w:t>Марина Буразин</w:t>
      </w:r>
      <w:r w:rsidR="00926223" w:rsidRPr="00926223">
        <w:rPr>
          <w:rFonts w:ascii="Times New Roman" w:hAnsi="Times New Roman"/>
          <w:bCs/>
          <w:sz w:val="24"/>
          <w:szCs w:val="24"/>
          <w:lang w:val="ru-RU"/>
        </w:rPr>
        <w:t>, професор</w:t>
      </w:r>
      <w:r>
        <w:rPr>
          <w:rFonts w:ascii="Times New Roman" w:hAnsi="Times New Roman"/>
          <w:bCs/>
          <w:sz w:val="24"/>
          <w:szCs w:val="24"/>
          <w:lang w:val="ru-RU"/>
        </w:rPr>
        <w:t xml:space="preserve"> руског језика</w:t>
      </w:r>
    </w:p>
    <w:p w:rsidR="00E814FE" w:rsidRDefault="00E814FE">
      <w:pPr>
        <w:spacing w:after="0" w:line="240" w:lineRule="auto"/>
        <w:rPr>
          <w:rFonts w:ascii="Times New Roman" w:hAnsi="Times New Roman"/>
          <w:bCs/>
          <w:sz w:val="24"/>
          <w:szCs w:val="24"/>
          <w:lang w:val="ru-RU"/>
        </w:rPr>
      </w:pPr>
      <w:r>
        <w:rPr>
          <w:rFonts w:ascii="Times New Roman" w:hAnsi="Times New Roman"/>
          <w:bCs/>
          <w:sz w:val="24"/>
          <w:szCs w:val="24"/>
          <w:lang w:val="ru-RU"/>
        </w:rPr>
        <w:t>Јелена Галић Стевановић, професор српског језика</w:t>
      </w:r>
    </w:p>
    <w:p w:rsidR="00A57189" w:rsidRPr="00926223" w:rsidRDefault="007D2105">
      <w:pPr>
        <w:spacing w:after="0" w:line="240" w:lineRule="auto"/>
        <w:rPr>
          <w:rFonts w:ascii="Times New Roman" w:hAnsi="Times New Roman"/>
          <w:bCs/>
          <w:sz w:val="24"/>
          <w:szCs w:val="24"/>
          <w:lang w:val="ru-RU"/>
        </w:rPr>
      </w:pPr>
      <w:r w:rsidRPr="00926223">
        <w:rPr>
          <w:rFonts w:ascii="Times New Roman" w:hAnsi="Times New Roman"/>
          <w:bCs/>
          <w:sz w:val="24"/>
          <w:szCs w:val="24"/>
          <w:lang w:val="ru-RU"/>
        </w:rPr>
        <w:tab/>
      </w:r>
      <w:r w:rsidR="00A57189" w:rsidRPr="00926223">
        <w:rPr>
          <w:rFonts w:ascii="Times New Roman" w:hAnsi="Times New Roman"/>
          <w:bCs/>
          <w:sz w:val="24"/>
          <w:szCs w:val="24"/>
          <w:lang w:val="ru-RU"/>
        </w:rPr>
        <w:tab/>
      </w:r>
      <w:r w:rsidR="00A57189" w:rsidRPr="00926223">
        <w:rPr>
          <w:rFonts w:ascii="Times New Roman" w:hAnsi="Times New Roman"/>
          <w:bCs/>
          <w:sz w:val="24"/>
          <w:szCs w:val="24"/>
          <w:lang w:val="ru-RU"/>
        </w:rPr>
        <w:tab/>
      </w:r>
      <w:r w:rsidR="00A57189" w:rsidRPr="00926223">
        <w:rPr>
          <w:rFonts w:ascii="Times New Roman" w:hAnsi="Times New Roman"/>
          <w:bCs/>
          <w:sz w:val="24"/>
          <w:szCs w:val="24"/>
          <w:lang w:val="ru-RU"/>
        </w:rPr>
        <w:tab/>
      </w:r>
    </w:p>
    <w:p w:rsidR="00A57189" w:rsidRPr="00926223" w:rsidRDefault="00A57189" w:rsidP="007D2105">
      <w:pPr>
        <w:spacing w:after="0" w:line="240" w:lineRule="auto"/>
        <w:rPr>
          <w:rFonts w:ascii="Times New Roman" w:hAnsi="Times New Roman"/>
          <w:sz w:val="24"/>
          <w:szCs w:val="24"/>
          <w:lang w:val="ru-RU"/>
        </w:rPr>
      </w:pPr>
      <w:r w:rsidRPr="00926223">
        <w:rPr>
          <w:rFonts w:ascii="Times New Roman" w:hAnsi="Times New Roman"/>
          <w:b/>
          <w:bCs/>
          <w:sz w:val="24"/>
          <w:szCs w:val="24"/>
          <w:lang w:val="ru-RU"/>
        </w:rPr>
        <w:sym w:font="Wingdings" w:char="F0C4"/>
      </w:r>
      <w:r w:rsidRPr="00926223">
        <w:rPr>
          <w:rFonts w:ascii="Times New Roman" w:hAnsi="Times New Roman"/>
          <w:b/>
          <w:bCs/>
          <w:sz w:val="24"/>
          <w:szCs w:val="24"/>
          <w:lang w:val="ru-RU"/>
        </w:rPr>
        <w:t xml:space="preserve">  Израда распореда часова</w:t>
      </w:r>
    </w:p>
    <w:p w:rsidR="00435D09" w:rsidRPr="00926223" w:rsidRDefault="00435D09">
      <w:pPr>
        <w:spacing w:after="0" w:line="240" w:lineRule="auto"/>
        <w:ind w:firstLine="720"/>
        <w:rPr>
          <w:rFonts w:ascii="Times New Roman" w:hAnsi="Times New Roman"/>
          <w:sz w:val="24"/>
          <w:szCs w:val="24"/>
          <w:lang w:val="ru-RU"/>
        </w:rPr>
      </w:pPr>
      <w:r w:rsidRPr="00926223">
        <w:rPr>
          <w:rFonts w:ascii="Times New Roman" w:hAnsi="Times New Roman"/>
          <w:sz w:val="24"/>
          <w:szCs w:val="24"/>
          <w:lang w:val="ru-RU"/>
        </w:rPr>
        <w:t>Оливера Вајда</w:t>
      </w:r>
    </w:p>
    <w:p w:rsidR="00A57189" w:rsidRPr="00A37492" w:rsidRDefault="00A57189">
      <w:pPr>
        <w:spacing w:after="0" w:line="240" w:lineRule="auto"/>
        <w:rPr>
          <w:rFonts w:ascii="Times New Roman" w:hAnsi="Times New Roman"/>
          <w:color w:val="C0504D" w:themeColor="accent2"/>
          <w:sz w:val="24"/>
          <w:szCs w:val="24"/>
          <w:lang w:val="sr-Cyrl-CS"/>
        </w:rPr>
      </w:pPr>
    </w:p>
    <w:p w:rsidR="00A57189" w:rsidRPr="00926223" w:rsidRDefault="00A57189">
      <w:pPr>
        <w:spacing w:after="0" w:line="240" w:lineRule="auto"/>
        <w:rPr>
          <w:rFonts w:ascii="Times New Roman" w:hAnsi="Times New Roman"/>
          <w:sz w:val="24"/>
          <w:szCs w:val="24"/>
          <w:lang w:val="sr-Cyrl-CS"/>
        </w:rPr>
      </w:pPr>
    </w:p>
    <w:p w:rsidR="00A57189" w:rsidRPr="00926223" w:rsidRDefault="00A57189">
      <w:pPr>
        <w:spacing w:after="0" w:line="240" w:lineRule="auto"/>
        <w:rPr>
          <w:rFonts w:ascii="Times New Roman" w:hAnsi="Times New Roman"/>
          <w:b/>
          <w:bCs/>
          <w:sz w:val="24"/>
          <w:szCs w:val="24"/>
          <w:lang w:val="ru-RU"/>
        </w:rPr>
      </w:pPr>
      <w:r w:rsidRPr="00926223">
        <w:rPr>
          <w:rFonts w:ascii="Times New Roman" w:hAnsi="Times New Roman"/>
          <w:b/>
          <w:bCs/>
          <w:sz w:val="24"/>
          <w:szCs w:val="24"/>
          <w:lang w:val="ru-RU"/>
        </w:rPr>
        <w:sym w:font="Wingdings" w:char="F0C4"/>
      </w:r>
      <w:r w:rsidRPr="00926223">
        <w:rPr>
          <w:rFonts w:ascii="Times New Roman" w:hAnsi="Times New Roman"/>
          <w:b/>
          <w:bCs/>
          <w:sz w:val="24"/>
          <w:szCs w:val="24"/>
          <w:lang w:val="ru-RU"/>
        </w:rPr>
        <w:t xml:space="preserve">  Комисија за уређење ентеријера и дворишта</w:t>
      </w:r>
    </w:p>
    <w:p w:rsidR="00A57189" w:rsidRPr="00926223" w:rsidRDefault="00A57189">
      <w:pPr>
        <w:spacing w:after="0" w:line="240" w:lineRule="auto"/>
        <w:rPr>
          <w:rFonts w:ascii="Times New Roman" w:hAnsi="Times New Roman"/>
          <w:sz w:val="24"/>
          <w:szCs w:val="24"/>
          <w:lang w:val="sr-Cyrl-CS"/>
        </w:rPr>
      </w:pPr>
      <w:r w:rsidRPr="00926223">
        <w:rPr>
          <w:rFonts w:ascii="Times New Roman" w:hAnsi="Times New Roman"/>
          <w:sz w:val="24"/>
          <w:szCs w:val="24"/>
          <w:lang w:val="sr-Cyrl-CS"/>
        </w:rPr>
        <w:t>Слободанка Перковић, професор ликовне културе</w:t>
      </w:r>
    </w:p>
    <w:p w:rsidR="00A57189" w:rsidRPr="00926223" w:rsidRDefault="00A57189">
      <w:pPr>
        <w:spacing w:after="0" w:line="240" w:lineRule="auto"/>
        <w:rPr>
          <w:rFonts w:ascii="Times New Roman" w:hAnsi="Times New Roman"/>
          <w:sz w:val="24"/>
          <w:szCs w:val="24"/>
          <w:lang w:val="sr-Cyrl-CS"/>
        </w:rPr>
      </w:pPr>
      <w:r w:rsidRPr="00926223">
        <w:rPr>
          <w:rFonts w:ascii="Times New Roman" w:hAnsi="Times New Roman"/>
          <w:sz w:val="24"/>
          <w:szCs w:val="24"/>
          <w:lang w:val="sr-Cyrl-CS"/>
        </w:rPr>
        <w:t>Мирјана Павловић, професор ликовне културе</w:t>
      </w:r>
    </w:p>
    <w:p w:rsidR="00A57189" w:rsidRPr="00926223" w:rsidRDefault="00A57189">
      <w:pPr>
        <w:spacing w:after="0" w:line="240" w:lineRule="auto"/>
        <w:rPr>
          <w:rFonts w:ascii="Times New Roman" w:hAnsi="Times New Roman"/>
          <w:sz w:val="24"/>
          <w:szCs w:val="24"/>
          <w:lang w:val="sr-Cyrl-CS"/>
        </w:rPr>
      </w:pPr>
      <w:r w:rsidRPr="00926223">
        <w:rPr>
          <w:rFonts w:ascii="Times New Roman" w:hAnsi="Times New Roman"/>
          <w:sz w:val="24"/>
          <w:szCs w:val="24"/>
          <w:lang w:val="sr-Cyrl-CS"/>
        </w:rPr>
        <w:t>Биљана</w:t>
      </w:r>
      <w:r w:rsidR="00926223" w:rsidRPr="00926223">
        <w:rPr>
          <w:rFonts w:ascii="Times New Roman" w:hAnsi="Times New Roman"/>
          <w:sz w:val="24"/>
          <w:szCs w:val="24"/>
          <w:lang w:val="sr-Cyrl-CS"/>
        </w:rPr>
        <w:t xml:space="preserve"> Балог</w:t>
      </w:r>
      <w:r w:rsidRPr="00926223">
        <w:rPr>
          <w:rFonts w:ascii="Times New Roman" w:hAnsi="Times New Roman"/>
          <w:sz w:val="24"/>
          <w:szCs w:val="24"/>
          <w:lang w:val="sr-Cyrl-CS"/>
        </w:rPr>
        <w:t>, професор ликовне културе</w:t>
      </w:r>
    </w:p>
    <w:p w:rsidR="00A57189" w:rsidRPr="00926223" w:rsidRDefault="00BB474F">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Гордана Гутаи </w:t>
      </w:r>
      <w:r w:rsidR="00A57189" w:rsidRPr="00926223">
        <w:rPr>
          <w:rFonts w:ascii="Times New Roman" w:hAnsi="Times New Roman"/>
          <w:sz w:val="24"/>
          <w:szCs w:val="24"/>
          <w:lang w:val="sr-Cyrl-CS"/>
        </w:rPr>
        <w:t>,професор разредне наставе</w:t>
      </w:r>
    </w:p>
    <w:p w:rsidR="00A57189" w:rsidRPr="00926223" w:rsidRDefault="00BB474F">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Славица Јакшић</w:t>
      </w:r>
      <w:r w:rsidR="00A57189" w:rsidRPr="00926223">
        <w:rPr>
          <w:rFonts w:ascii="Times New Roman" w:hAnsi="Times New Roman"/>
          <w:sz w:val="24"/>
          <w:szCs w:val="24"/>
          <w:lang w:val="sr-Cyrl-CS"/>
        </w:rPr>
        <w:t>, професор разредне наставе</w:t>
      </w:r>
    </w:p>
    <w:p w:rsidR="00A57189" w:rsidRPr="00926223" w:rsidRDefault="00BB474F">
      <w:pPr>
        <w:spacing w:after="0" w:line="240" w:lineRule="auto"/>
        <w:rPr>
          <w:rFonts w:ascii="Times New Roman" w:hAnsi="Times New Roman"/>
          <w:sz w:val="24"/>
          <w:szCs w:val="24"/>
          <w:lang w:val="sr-Cyrl-CS"/>
        </w:rPr>
      </w:pPr>
      <w:r>
        <w:rPr>
          <w:rFonts w:ascii="Times New Roman" w:hAnsi="Times New Roman"/>
          <w:sz w:val="24"/>
          <w:szCs w:val="24"/>
          <w:lang w:val="sr-Cyrl-CS"/>
        </w:rPr>
        <w:t>Сања Савић Миљевић</w:t>
      </w:r>
      <w:r w:rsidR="00A57189" w:rsidRPr="00926223">
        <w:rPr>
          <w:rFonts w:ascii="Times New Roman" w:hAnsi="Times New Roman"/>
          <w:sz w:val="24"/>
          <w:szCs w:val="24"/>
          <w:lang w:val="sr-Cyrl-CS"/>
        </w:rPr>
        <w:t>, професор разредне наставе</w:t>
      </w:r>
    </w:p>
    <w:p w:rsidR="00A57189" w:rsidRPr="00926223" w:rsidRDefault="00BB474F">
      <w:pPr>
        <w:spacing w:after="0" w:line="240" w:lineRule="auto"/>
        <w:rPr>
          <w:rFonts w:ascii="Times New Roman" w:hAnsi="Times New Roman"/>
          <w:sz w:val="24"/>
          <w:szCs w:val="24"/>
          <w:lang w:val="sr-Cyrl-CS"/>
        </w:rPr>
      </w:pPr>
      <w:r>
        <w:rPr>
          <w:rFonts w:ascii="Times New Roman" w:hAnsi="Times New Roman"/>
          <w:sz w:val="24"/>
          <w:szCs w:val="24"/>
          <w:lang w:val="sr-Cyrl-CS"/>
        </w:rPr>
        <w:t>Ана Крстић</w:t>
      </w:r>
      <w:r w:rsidR="00A57189" w:rsidRPr="00926223">
        <w:rPr>
          <w:rFonts w:ascii="Times New Roman" w:hAnsi="Times New Roman"/>
          <w:sz w:val="24"/>
          <w:szCs w:val="24"/>
          <w:lang w:val="sr-Cyrl-CS"/>
        </w:rPr>
        <w:t>, професор разредне наставе</w:t>
      </w:r>
    </w:p>
    <w:p w:rsidR="00A57189" w:rsidRPr="00926223" w:rsidRDefault="007D2105">
      <w:pPr>
        <w:spacing w:after="0" w:line="240" w:lineRule="auto"/>
        <w:rPr>
          <w:rFonts w:ascii="Times New Roman" w:hAnsi="Times New Roman"/>
          <w:sz w:val="24"/>
          <w:szCs w:val="24"/>
          <w:lang w:val="sr-Cyrl-CS"/>
        </w:rPr>
      </w:pPr>
      <w:r w:rsidRPr="00926223">
        <w:rPr>
          <w:rFonts w:ascii="Times New Roman" w:hAnsi="Times New Roman"/>
          <w:sz w:val="24"/>
          <w:szCs w:val="24"/>
          <w:lang w:val="sr-Cyrl-CS"/>
        </w:rPr>
        <w:t>Нада Првуловић</w:t>
      </w:r>
      <w:r w:rsidR="00A57189" w:rsidRPr="00926223">
        <w:rPr>
          <w:rFonts w:ascii="Times New Roman" w:hAnsi="Times New Roman"/>
          <w:sz w:val="24"/>
          <w:szCs w:val="24"/>
          <w:lang w:val="sr-Cyrl-CS"/>
        </w:rPr>
        <w:t>, професор биологије</w:t>
      </w:r>
    </w:p>
    <w:p w:rsidR="00A57189" w:rsidRDefault="00BB474F">
      <w:pPr>
        <w:spacing w:after="0" w:line="240" w:lineRule="auto"/>
        <w:rPr>
          <w:rFonts w:ascii="Times New Roman" w:hAnsi="Times New Roman"/>
          <w:bCs/>
          <w:sz w:val="24"/>
          <w:szCs w:val="24"/>
          <w:lang w:val="ru-RU"/>
        </w:rPr>
      </w:pPr>
      <w:r w:rsidRPr="00BB474F">
        <w:rPr>
          <w:rFonts w:ascii="Times New Roman" w:hAnsi="Times New Roman"/>
          <w:bCs/>
          <w:sz w:val="24"/>
          <w:szCs w:val="24"/>
          <w:lang w:val="ru-RU"/>
        </w:rPr>
        <w:t>Снежана Протић, професор музичке културе</w:t>
      </w:r>
    </w:p>
    <w:p w:rsidR="00BB474F" w:rsidRPr="00BB474F" w:rsidRDefault="00BB474F">
      <w:pPr>
        <w:spacing w:after="0" w:line="240" w:lineRule="auto"/>
        <w:rPr>
          <w:rFonts w:ascii="Times New Roman" w:hAnsi="Times New Roman"/>
          <w:bCs/>
          <w:sz w:val="24"/>
          <w:szCs w:val="24"/>
          <w:lang w:val="ru-RU"/>
        </w:rPr>
      </w:pPr>
      <w:r>
        <w:rPr>
          <w:rFonts w:ascii="Times New Roman" w:hAnsi="Times New Roman"/>
          <w:bCs/>
          <w:sz w:val="24"/>
          <w:szCs w:val="24"/>
          <w:lang w:val="ru-RU"/>
        </w:rPr>
        <w:t>Весна Миолски, професор разредне наставе</w:t>
      </w:r>
    </w:p>
    <w:p w:rsidR="00BB474F" w:rsidRPr="00926223" w:rsidRDefault="00BB474F">
      <w:pPr>
        <w:spacing w:after="0" w:line="240" w:lineRule="auto"/>
        <w:rPr>
          <w:rFonts w:ascii="Times New Roman" w:hAnsi="Times New Roman"/>
          <w:b/>
          <w:bCs/>
          <w:sz w:val="24"/>
          <w:szCs w:val="24"/>
          <w:lang w:val="ru-RU"/>
        </w:rPr>
      </w:pPr>
    </w:p>
    <w:p w:rsidR="00A57189" w:rsidRPr="00926223" w:rsidRDefault="00A57189">
      <w:pPr>
        <w:spacing w:after="0" w:line="240" w:lineRule="auto"/>
        <w:rPr>
          <w:rFonts w:ascii="Times New Roman" w:hAnsi="Times New Roman"/>
          <w:sz w:val="24"/>
          <w:szCs w:val="24"/>
          <w:lang w:val="ru-RU"/>
        </w:rPr>
      </w:pPr>
      <w:r w:rsidRPr="00926223">
        <w:rPr>
          <w:rFonts w:ascii="Times New Roman" w:hAnsi="Times New Roman"/>
          <w:b/>
          <w:bCs/>
          <w:sz w:val="24"/>
          <w:szCs w:val="24"/>
          <w:lang w:val="ru-RU"/>
        </w:rPr>
        <w:sym w:font="Wingdings" w:char="F0C4"/>
      </w:r>
      <w:r w:rsidRPr="00926223">
        <w:rPr>
          <w:rFonts w:ascii="Times New Roman" w:hAnsi="Times New Roman"/>
          <w:b/>
          <w:bCs/>
          <w:sz w:val="24"/>
          <w:szCs w:val="24"/>
          <w:lang w:val="ru-RU"/>
        </w:rPr>
        <w:t xml:space="preserve">  Вођење записника Наставничког већа</w:t>
      </w:r>
      <w:r w:rsidRPr="00926223">
        <w:rPr>
          <w:rFonts w:ascii="Times New Roman" w:hAnsi="Times New Roman"/>
          <w:b/>
          <w:bCs/>
          <w:sz w:val="24"/>
          <w:szCs w:val="24"/>
          <w:lang w:val="ru-RU"/>
        </w:rPr>
        <w:tab/>
      </w:r>
      <w:r w:rsidRPr="00926223">
        <w:rPr>
          <w:rFonts w:ascii="Times New Roman" w:hAnsi="Times New Roman"/>
          <w:b/>
          <w:bCs/>
          <w:sz w:val="24"/>
          <w:szCs w:val="24"/>
          <w:lang w:val="ru-RU"/>
        </w:rPr>
        <w:tab/>
      </w:r>
      <w:r w:rsidRPr="00926223">
        <w:rPr>
          <w:rFonts w:ascii="Times New Roman" w:hAnsi="Times New Roman"/>
          <w:b/>
          <w:bCs/>
          <w:sz w:val="24"/>
          <w:szCs w:val="24"/>
          <w:lang w:val="ru-RU"/>
        </w:rPr>
        <w:sym w:font="Wingdings" w:char="F0C4"/>
      </w:r>
      <w:r w:rsidRPr="00926223">
        <w:rPr>
          <w:rFonts w:ascii="Times New Roman" w:hAnsi="Times New Roman"/>
          <w:b/>
          <w:bCs/>
          <w:sz w:val="24"/>
          <w:szCs w:val="24"/>
          <w:lang w:val="ru-RU"/>
        </w:rPr>
        <w:t xml:space="preserve">  Вођење летописа школе</w:t>
      </w:r>
    </w:p>
    <w:p w:rsidR="00A57189" w:rsidRPr="00926223" w:rsidRDefault="00BB474F">
      <w:pPr>
        <w:spacing w:after="0" w:line="240" w:lineRule="auto"/>
        <w:rPr>
          <w:rFonts w:ascii="Times New Roman" w:hAnsi="Times New Roman"/>
          <w:sz w:val="24"/>
          <w:szCs w:val="24"/>
          <w:lang w:val="ru-RU"/>
        </w:rPr>
      </w:pPr>
      <w:r>
        <w:rPr>
          <w:rFonts w:ascii="Times New Roman" w:hAnsi="Times New Roman"/>
          <w:bCs/>
          <w:sz w:val="24"/>
          <w:szCs w:val="24"/>
          <w:lang w:val="sr-Cyrl-CS"/>
        </w:rPr>
        <w:t>Рената Јевтић</w:t>
      </w:r>
      <w:r w:rsidR="00A57189" w:rsidRPr="00926223">
        <w:rPr>
          <w:rFonts w:ascii="Times New Roman" w:hAnsi="Times New Roman"/>
          <w:bCs/>
          <w:sz w:val="24"/>
          <w:szCs w:val="24"/>
          <w:lang w:val="sr-Cyrl-CS"/>
        </w:rPr>
        <w:tab/>
      </w:r>
      <w:r w:rsidR="00A57189" w:rsidRPr="00926223">
        <w:rPr>
          <w:rFonts w:ascii="Times New Roman" w:hAnsi="Times New Roman"/>
          <w:bCs/>
          <w:sz w:val="24"/>
          <w:szCs w:val="24"/>
          <w:lang w:val="sr-Cyrl-CS"/>
        </w:rPr>
        <w:tab/>
      </w:r>
      <w:r w:rsidR="00A57189" w:rsidRPr="00926223">
        <w:rPr>
          <w:rFonts w:ascii="Times New Roman" w:hAnsi="Times New Roman"/>
          <w:bCs/>
          <w:sz w:val="24"/>
          <w:szCs w:val="24"/>
          <w:lang w:val="sr-Cyrl-CS"/>
        </w:rPr>
        <w:tab/>
      </w:r>
      <w:r w:rsidR="00A57189" w:rsidRPr="00926223">
        <w:rPr>
          <w:rFonts w:ascii="Times New Roman" w:hAnsi="Times New Roman"/>
          <w:bCs/>
          <w:sz w:val="24"/>
          <w:szCs w:val="24"/>
          <w:lang w:val="sr-Cyrl-CS"/>
        </w:rPr>
        <w:tab/>
      </w:r>
      <w:r w:rsidR="00A57189" w:rsidRPr="00926223">
        <w:rPr>
          <w:rFonts w:ascii="Times New Roman" w:hAnsi="Times New Roman"/>
          <w:bCs/>
          <w:sz w:val="24"/>
          <w:szCs w:val="24"/>
          <w:lang w:val="sr-Cyrl-CS"/>
        </w:rPr>
        <w:tab/>
      </w:r>
      <w:r w:rsidR="00A57189" w:rsidRPr="00926223">
        <w:rPr>
          <w:rFonts w:ascii="Times New Roman" w:hAnsi="Times New Roman"/>
          <w:bCs/>
          <w:sz w:val="24"/>
          <w:szCs w:val="24"/>
          <w:lang w:val="sr-Cyrl-CS"/>
        </w:rPr>
        <w:tab/>
      </w:r>
      <w:r w:rsidR="00A37492" w:rsidRPr="00926223">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5C4AC5" w:rsidRPr="00926223">
        <w:rPr>
          <w:rFonts w:ascii="Times New Roman" w:hAnsi="Times New Roman"/>
          <w:sz w:val="24"/>
          <w:szCs w:val="24"/>
          <w:lang w:val="ru-RU"/>
        </w:rPr>
        <w:t>Сања Лаловић</w:t>
      </w:r>
    </w:p>
    <w:p w:rsidR="00A57189" w:rsidRPr="00A37492" w:rsidRDefault="00A57189">
      <w:pPr>
        <w:spacing w:after="0" w:line="240" w:lineRule="auto"/>
        <w:rPr>
          <w:rFonts w:ascii="Times New Roman" w:hAnsi="Times New Roman"/>
          <w:color w:val="C0504D" w:themeColor="accent2"/>
          <w:sz w:val="24"/>
          <w:szCs w:val="24"/>
          <w:lang w:val="sr-Cyrl-CS"/>
        </w:rPr>
      </w:pPr>
    </w:p>
    <w:p w:rsidR="00A57189" w:rsidRPr="00926223" w:rsidRDefault="00A57189">
      <w:pPr>
        <w:spacing w:after="0" w:line="240" w:lineRule="auto"/>
        <w:rPr>
          <w:rFonts w:ascii="Times New Roman" w:hAnsi="Times New Roman"/>
          <w:b/>
          <w:sz w:val="24"/>
          <w:szCs w:val="24"/>
          <w:lang w:val="sr-Cyrl-CS"/>
        </w:rPr>
      </w:pPr>
      <w:r w:rsidRPr="00926223">
        <w:rPr>
          <w:rFonts w:ascii="Times New Roman" w:hAnsi="Times New Roman"/>
          <w:b/>
          <w:sz w:val="24"/>
          <w:szCs w:val="24"/>
          <w:lang w:val="sr-Cyrl-CS"/>
        </w:rPr>
        <w:sym w:font="Wingdings" w:char="F0C4"/>
      </w:r>
      <w:r w:rsidRPr="00926223">
        <w:rPr>
          <w:rFonts w:ascii="Times New Roman" w:hAnsi="Times New Roman"/>
          <w:b/>
          <w:sz w:val="24"/>
          <w:szCs w:val="24"/>
          <w:lang w:val="sr-Cyrl-CS"/>
        </w:rPr>
        <w:t xml:space="preserve">  Разглас</w:t>
      </w:r>
      <w:r w:rsidRPr="00926223">
        <w:rPr>
          <w:rFonts w:ascii="Times New Roman" w:hAnsi="Times New Roman"/>
          <w:b/>
          <w:sz w:val="24"/>
          <w:szCs w:val="24"/>
          <w:lang w:val="sr-Cyrl-CS"/>
        </w:rPr>
        <w:tab/>
      </w:r>
      <w:r w:rsidRPr="00926223">
        <w:rPr>
          <w:rFonts w:ascii="Times New Roman" w:hAnsi="Times New Roman"/>
          <w:b/>
          <w:sz w:val="24"/>
          <w:szCs w:val="24"/>
          <w:lang w:val="sr-Cyrl-CS"/>
        </w:rPr>
        <w:tab/>
      </w:r>
      <w:r w:rsidRPr="00926223">
        <w:rPr>
          <w:rFonts w:ascii="Times New Roman" w:hAnsi="Times New Roman"/>
          <w:b/>
          <w:sz w:val="24"/>
          <w:szCs w:val="24"/>
          <w:lang w:val="sr-Cyrl-CS"/>
        </w:rPr>
        <w:tab/>
      </w:r>
      <w:r w:rsidRPr="00926223">
        <w:rPr>
          <w:rFonts w:ascii="Times New Roman" w:hAnsi="Times New Roman"/>
          <w:b/>
          <w:sz w:val="24"/>
          <w:szCs w:val="24"/>
          <w:lang w:val="sr-Cyrl-CS"/>
        </w:rPr>
        <w:tab/>
      </w:r>
      <w:r w:rsidRPr="00926223">
        <w:rPr>
          <w:rFonts w:ascii="Times New Roman" w:hAnsi="Times New Roman"/>
          <w:b/>
          <w:sz w:val="24"/>
          <w:szCs w:val="24"/>
          <w:lang w:val="sr-Cyrl-CS"/>
        </w:rPr>
        <w:tab/>
      </w:r>
      <w:r w:rsidRPr="00926223">
        <w:rPr>
          <w:rFonts w:ascii="Times New Roman" w:hAnsi="Times New Roman"/>
          <w:b/>
          <w:sz w:val="24"/>
          <w:szCs w:val="24"/>
          <w:lang w:val="sr-Cyrl-CS"/>
        </w:rPr>
        <w:tab/>
      </w:r>
      <w:r w:rsidRPr="00926223">
        <w:rPr>
          <w:rFonts w:ascii="Times New Roman" w:hAnsi="Times New Roman"/>
          <w:b/>
          <w:sz w:val="24"/>
          <w:szCs w:val="24"/>
          <w:lang w:val="sr-Cyrl-CS"/>
        </w:rPr>
        <w:tab/>
      </w:r>
    </w:p>
    <w:p w:rsidR="00A57189" w:rsidRPr="00926223" w:rsidRDefault="00A57189">
      <w:pPr>
        <w:spacing w:after="0" w:line="240" w:lineRule="auto"/>
        <w:rPr>
          <w:rFonts w:ascii="Times New Roman" w:hAnsi="Times New Roman"/>
          <w:sz w:val="24"/>
          <w:szCs w:val="24"/>
          <w:lang w:val="sr-Cyrl-CS"/>
        </w:rPr>
      </w:pPr>
      <w:r w:rsidRPr="00926223">
        <w:rPr>
          <w:rFonts w:ascii="Times New Roman" w:hAnsi="Times New Roman"/>
          <w:b/>
          <w:sz w:val="24"/>
          <w:szCs w:val="24"/>
          <w:lang w:val="sr-Cyrl-CS"/>
        </w:rPr>
        <w:tab/>
      </w:r>
      <w:r w:rsidR="005C4AC5" w:rsidRPr="00926223">
        <w:rPr>
          <w:rFonts w:ascii="Times New Roman" w:hAnsi="Times New Roman"/>
          <w:sz w:val="24"/>
          <w:szCs w:val="24"/>
          <w:lang w:val="sr-Cyrl-CS"/>
        </w:rPr>
        <w:t>Слободан Ковачев</w:t>
      </w:r>
    </w:p>
    <w:p w:rsidR="00A57189" w:rsidRPr="00BB474F" w:rsidRDefault="00BB474F">
      <w:pPr>
        <w:spacing w:after="0" w:line="240" w:lineRule="auto"/>
        <w:rPr>
          <w:rFonts w:ascii="Times New Roman" w:hAnsi="Times New Roman"/>
          <w:b/>
          <w:sz w:val="24"/>
          <w:szCs w:val="24"/>
          <w:lang w:val="sr-Cyrl-CS"/>
        </w:rPr>
      </w:pPr>
      <w:r>
        <w:rPr>
          <w:rFonts w:ascii="Times New Roman" w:hAnsi="Times New Roman"/>
          <w:color w:val="C0504D" w:themeColor="accent2"/>
          <w:sz w:val="24"/>
          <w:szCs w:val="24"/>
          <w:lang w:val="sr-Cyrl-CS"/>
        </w:rPr>
        <w:t xml:space="preserve">             </w:t>
      </w:r>
      <w:r w:rsidRPr="00BB474F">
        <w:rPr>
          <w:rFonts w:ascii="Times New Roman" w:hAnsi="Times New Roman"/>
          <w:sz w:val="24"/>
          <w:szCs w:val="24"/>
          <w:lang w:val="sr-Cyrl-CS"/>
        </w:rPr>
        <w:t>Алфред Келемен</w:t>
      </w:r>
      <w:r w:rsidR="00A57189" w:rsidRPr="00BB474F">
        <w:rPr>
          <w:rFonts w:ascii="Times New Roman" w:hAnsi="Times New Roman"/>
          <w:sz w:val="24"/>
          <w:szCs w:val="24"/>
          <w:lang w:val="sr-Cyrl-CS"/>
        </w:rPr>
        <w:tab/>
      </w:r>
      <w:r w:rsidR="00A57189" w:rsidRPr="00BB474F">
        <w:rPr>
          <w:rFonts w:ascii="Times New Roman" w:hAnsi="Times New Roman"/>
          <w:sz w:val="24"/>
          <w:szCs w:val="24"/>
          <w:lang w:val="sr-Cyrl-CS"/>
        </w:rPr>
        <w:tab/>
      </w:r>
      <w:r w:rsidR="00A57189" w:rsidRPr="00BB474F">
        <w:rPr>
          <w:rFonts w:ascii="Times New Roman" w:hAnsi="Times New Roman"/>
          <w:sz w:val="24"/>
          <w:szCs w:val="24"/>
          <w:lang w:val="sr-Cyrl-CS"/>
        </w:rPr>
        <w:tab/>
      </w:r>
      <w:r w:rsidR="00A57189" w:rsidRPr="00BB474F">
        <w:rPr>
          <w:rFonts w:ascii="Times New Roman" w:hAnsi="Times New Roman"/>
          <w:sz w:val="24"/>
          <w:szCs w:val="24"/>
          <w:lang w:val="sr-Cyrl-CS"/>
        </w:rPr>
        <w:tab/>
      </w:r>
      <w:r w:rsidR="00A57189" w:rsidRPr="00BB474F">
        <w:rPr>
          <w:rFonts w:ascii="Times New Roman" w:hAnsi="Times New Roman"/>
          <w:sz w:val="24"/>
          <w:szCs w:val="24"/>
          <w:lang w:val="sr-Cyrl-CS"/>
        </w:rPr>
        <w:tab/>
      </w:r>
      <w:r w:rsidR="00A57189" w:rsidRPr="00BB474F">
        <w:rPr>
          <w:rFonts w:ascii="Times New Roman" w:hAnsi="Times New Roman"/>
          <w:sz w:val="24"/>
          <w:szCs w:val="24"/>
          <w:lang w:val="sr-Cyrl-CS"/>
        </w:rPr>
        <w:tab/>
      </w:r>
      <w:r w:rsidR="00A57189" w:rsidRPr="00BB474F">
        <w:rPr>
          <w:rFonts w:ascii="Times New Roman" w:hAnsi="Times New Roman"/>
          <w:sz w:val="24"/>
          <w:szCs w:val="24"/>
          <w:lang w:val="sr-Cyrl-CS"/>
        </w:rPr>
        <w:tab/>
      </w:r>
    </w:p>
    <w:p w:rsidR="00A57189" w:rsidRPr="00926223" w:rsidRDefault="00A57189">
      <w:pPr>
        <w:spacing w:after="0" w:line="240" w:lineRule="auto"/>
        <w:rPr>
          <w:rFonts w:ascii="Times New Roman" w:hAnsi="Times New Roman"/>
          <w:b/>
          <w:i/>
          <w:sz w:val="24"/>
          <w:szCs w:val="24"/>
          <w:lang w:val="sr-Cyrl-CS"/>
        </w:rPr>
      </w:pPr>
      <w:r w:rsidRPr="00926223">
        <w:rPr>
          <w:rFonts w:ascii="Times New Roman" w:hAnsi="Times New Roman"/>
          <w:b/>
          <w:sz w:val="24"/>
          <w:szCs w:val="24"/>
          <w:lang w:val="sr-Cyrl-CS"/>
        </w:rPr>
        <w:sym w:font="Wingdings" w:char="F0C4"/>
      </w:r>
      <w:r w:rsidRPr="00926223">
        <w:rPr>
          <w:rFonts w:ascii="Times New Roman" w:hAnsi="Times New Roman"/>
          <w:b/>
          <w:sz w:val="24"/>
          <w:szCs w:val="24"/>
          <w:lang w:val="sr-Cyrl-CS"/>
        </w:rPr>
        <w:t xml:space="preserve">  Библиотека</w:t>
      </w:r>
      <w:r w:rsidRPr="00926223">
        <w:rPr>
          <w:rFonts w:ascii="Times New Roman" w:hAnsi="Times New Roman"/>
          <w:b/>
          <w:i/>
          <w:sz w:val="24"/>
          <w:szCs w:val="24"/>
          <w:lang w:val="sr-Cyrl-CS"/>
        </w:rPr>
        <w:tab/>
      </w:r>
      <w:r w:rsidRPr="00926223">
        <w:rPr>
          <w:rFonts w:ascii="Times New Roman" w:hAnsi="Times New Roman"/>
          <w:b/>
          <w:i/>
          <w:sz w:val="24"/>
          <w:szCs w:val="24"/>
          <w:lang w:val="sr-Cyrl-CS"/>
        </w:rPr>
        <w:tab/>
      </w:r>
      <w:r w:rsidRPr="00926223">
        <w:rPr>
          <w:rFonts w:ascii="Times New Roman" w:hAnsi="Times New Roman"/>
          <w:b/>
          <w:i/>
          <w:sz w:val="24"/>
          <w:szCs w:val="24"/>
          <w:lang w:val="sr-Cyrl-CS"/>
        </w:rPr>
        <w:tab/>
      </w:r>
      <w:r w:rsidRPr="00926223">
        <w:rPr>
          <w:rFonts w:ascii="Times New Roman" w:hAnsi="Times New Roman"/>
          <w:b/>
          <w:i/>
          <w:sz w:val="24"/>
          <w:szCs w:val="24"/>
          <w:lang w:val="sr-Cyrl-CS"/>
        </w:rPr>
        <w:tab/>
      </w:r>
      <w:r w:rsidRPr="00926223">
        <w:rPr>
          <w:rFonts w:ascii="Times New Roman" w:hAnsi="Times New Roman"/>
          <w:b/>
          <w:i/>
          <w:sz w:val="24"/>
          <w:szCs w:val="24"/>
          <w:lang w:val="sr-Cyrl-CS"/>
        </w:rPr>
        <w:tab/>
      </w:r>
      <w:r w:rsidRPr="00926223">
        <w:rPr>
          <w:rFonts w:ascii="Times New Roman" w:hAnsi="Times New Roman"/>
          <w:b/>
          <w:i/>
          <w:sz w:val="24"/>
          <w:szCs w:val="24"/>
          <w:lang w:val="sr-Cyrl-CS"/>
        </w:rPr>
        <w:tab/>
      </w:r>
    </w:p>
    <w:p w:rsidR="00A57189" w:rsidRPr="00A37492" w:rsidRDefault="00A57189">
      <w:pPr>
        <w:spacing w:after="0" w:line="240" w:lineRule="auto"/>
        <w:rPr>
          <w:rFonts w:ascii="Times New Roman" w:hAnsi="Times New Roman"/>
          <w:color w:val="C0504D" w:themeColor="accent2"/>
          <w:sz w:val="24"/>
          <w:szCs w:val="24"/>
          <w:lang w:val="sr-Cyrl-CS"/>
        </w:rPr>
      </w:pPr>
      <w:r w:rsidRPr="00926223">
        <w:rPr>
          <w:rFonts w:ascii="Times New Roman" w:hAnsi="Times New Roman"/>
          <w:sz w:val="24"/>
          <w:szCs w:val="24"/>
          <w:lang w:val="sr-Cyrl-CS"/>
        </w:rPr>
        <w:tab/>
      </w:r>
      <w:r w:rsidR="005C4AC5" w:rsidRPr="00926223">
        <w:rPr>
          <w:rFonts w:ascii="Times New Roman" w:hAnsi="Times New Roman"/>
          <w:sz w:val="24"/>
          <w:szCs w:val="24"/>
          <w:lang w:val="ru-RU"/>
        </w:rPr>
        <w:t>Душица Јаворац</w:t>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r w:rsidRPr="00A37492">
        <w:rPr>
          <w:rFonts w:ascii="Times New Roman" w:hAnsi="Times New Roman"/>
          <w:color w:val="C0504D" w:themeColor="accent2"/>
          <w:sz w:val="24"/>
          <w:szCs w:val="24"/>
          <w:lang w:val="sr-Cyrl-CS"/>
        </w:rPr>
        <w:tab/>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ab/>
      </w:r>
      <w:r w:rsidR="008E3F78">
        <w:rPr>
          <w:rFonts w:ascii="Times New Roman" w:hAnsi="Times New Roman"/>
          <w:color w:val="000000"/>
          <w:sz w:val="24"/>
          <w:szCs w:val="24"/>
          <w:lang w:val="sr-Cyrl-CS"/>
        </w:rPr>
        <w:t>Сања Лаловић</w:t>
      </w:r>
    </w:p>
    <w:p w:rsidR="008E3F78" w:rsidRDefault="008E3F78">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Нада Живковић</w:t>
      </w:r>
    </w:p>
    <w:p w:rsidR="00A57189" w:rsidRDefault="00A57189">
      <w:pPr>
        <w:spacing w:after="0" w:line="240" w:lineRule="auto"/>
        <w:rPr>
          <w:rFonts w:ascii="Times New Roman" w:hAnsi="Times New Roman"/>
          <w:color w:val="000000"/>
          <w:sz w:val="24"/>
          <w:szCs w:val="24"/>
          <w:lang w:val="sr-Cyrl-CS"/>
        </w:rPr>
      </w:pPr>
    </w:p>
    <w:p w:rsidR="00081555" w:rsidRDefault="00A57189">
      <w:pPr>
        <w:spacing w:after="0" w:line="240" w:lineRule="auto"/>
        <w:rPr>
          <w:rFonts w:ascii="Times New Roman" w:hAnsi="Times New Roman"/>
          <w:b/>
          <w:color w:val="000000"/>
          <w:sz w:val="24"/>
          <w:szCs w:val="24"/>
          <w:lang w:val="ru-RU"/>
        </w:rPr>
      </w:pPr>
      <w:r>
        <w:rPr>
          <w:rFonts w:ascii="Times New Roman" w:hAnsi="Times New Roman"/>
          <w:b/>
          <w:bCs/>
          <w:color w:val="000000"/>
          <w:sz w:val="24"/>
          <w:szCs w:val="24"/>
          <w:lang w:val="ru-RU"/>
        </w:rPr>
        <w:sym w:font="Wingdings" w:char="F0C4"/>
      </w:r>
      <w:r>
        <w:rPr>
          <w:rFonts w:ascii="Times New Roman" w:hAnsi="Times New Roman"/>
          <w:b/>
          <w:bCs/>
          <w:color w:val="000000"/>
          <w:sz w:val="24"/>
          <w:szCs w:val="24"/>
          <w:lang w:val="ru-RU"/>
        </w:rPr>
        <w:t xml:space="preserve">  Попис основних средстава (инвентара)</w:t>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sidR="00081555">
        <w:rPr>
          <w:rFonts w:ascii="Times New Roman" w:hAnsi="Times New Roman"/>
          <w:b/>
          <w:color w:val="000000"/>
          <w:sz w:val="24"/>
          <w:szCs w:val="24"/>
        </w:rPr>
        <w:sym w:font="Wingdings" w:char="F0C4"/>
      </w:r>
      <w:r w:rsidR="00081555">
        <w:rPr>
          <w:rFonts w:ascii="Times New Roman" w:hAnsi="Times New Roman"/>
          <w:b/>
          <w:color w:val="000000"/>
          <w:sz w:val="24"/>
          <w:szCs w:val="24"/>
          <w:lang w:val="sr-Cyrl-CS"/>
        </w:rPr>
        <w:t xml:space="preserve">  Приредбе</w:t>
      </w:r>
    </w:p>
    <w:p w:rsidR="008E3F78" w:rsidRDefault="00A57189">
      <w:pPr>
        <w:spacing w:after="0" w:line="240" w:lineRule="auto"/>
        <w:rPr>
          <w:rFonts w:ascii="Times New Roman" w:hAnsi="Times New Roman"/>
          <w:sz w:val="24"/>
          <w:szCs w:val="24"/>
          <w:lang w:val="ru-RU"/>
        </w:rPr>
      </w:pPr>
      <w:r>
        <w:rPr>
          <w:rFonts w:ascii="Times New Roman" w:hAnsi="Times New Roman"/>
          <w:color w:val="000000"/>
          <w:sz w:val="24"/>
          <w:szCs w:val="24"/>
          <w:lang w:val="ru-RU"/>
        </w:rPr>
        <w:tab/>
      </w:r>
      <w:r w:rsidR="005C4AC5" w:rsidRPr="00926223">
        <w:rPr>
          <w:rFonts w:ascii="Times New Roman" w:hAnsi="Times New Roman"/>
          <w:sz w:val="24"/>
          <w:szCs w:val="24"/>
          <w:lang w:val="ru-RU"/>
        </w:rPr>
        <w:t>Марија Љубојевић  (Велебитска)</w:t>
      </w:r>
      <w:r w:rsidR="005C4AC5" w:rsidRPr="00926223">
        <w:rPr>
          <w:rFonts w:ascii="Times New Roman" w:hAnsi="Times New Roman"/>
          <w:sz w:val="24"/>
          <w:szCs w:val="24"/>
          <w:lang w:val="ru-RU"/>
        </w:rPr>
        <w:tab/>
      </w:r>
      <w:r w:rsidR="005C4AC5"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126C9">
        <w:rPr>
          <w:rFonts w:ascii="Times New Roman" w:hAnsi="Times New Roman"/>
          <w:sz w:val="24"/>
          <w:szCs w:val="24"/>
          <w:lang w:val="ru-RU"/>
        </w:rPr>
        <w:t>Светлана Мунћан</w:t>
      </w:r>
    </w:p>
    <w:p w:rsidR="00A57189" w:rsidRPr="00926223" w:rsidRDefault="005C4AC5" w:rsidP="008E3F78">
      <w:pPr>
        <w:tabs>
          <w:tab w:val="left" w:pos="720"/>
          <w:tab w:val="left" w:pos="1440"/>
          <w:tab w:val="left" w:pos="7320"/>
        </w:tabs>
        <w:spacing w:after="0" w:line="240" w:lineRule="auto"/>
        <w:rPr>
          <w:rFonts w:ascii="Times New Roman" w:hAnsi="Times New Roman"/>
          <w:sz w:val="24"/>
          <w:szCs w:val="24"/>
          <w:lang w:val="ru-RU"/>
        </w:rPr>
      </w:pPr>
      <w:r w:rsidRPr="00926223">
        <w:rPr>
          <w:rFonts w:ascii="Times New Roman" w:hAnsi="Times New Roman"/>
          <w:sz w:val="24"/>
          <w:szCs w:val="24"/>
          <w:lang w:val="ru-RU"/>
        </w:rPr>
        <w:tab/>
      </w:r>
      <w:r w:rsidRPr="00926223">
        <w:rPr>
          <w:rFonts w:ascii="Times New Roman" w:hAnsi="Times New Roman"/>
          <w:sz w:val="24"/>
          <w:szCs w:val="24"/>
          <w:lang w:val="ru-RU"/>
        </w:rPr>
        <w:tab/>
      </w:r>
      <w:r w:rsidR="008E3F78">
        <w:rPr>
          <w:rFonts w:ascii="Times New Roman" w:hAnsi="Times New Roman"/>
          <w:sz w:val="24"/>
          <w:szCs w:val="24"/>
          <w:lang w:val="ru-RU"/>
        </w:rPr>
        <w:tab/>
      </w:r>
      <w:r w:rsidR="00D126C9">
        <w:rPr>
          <w:rFonts w:ascii="Times New Roman" w:hAnsi="Times New Roman"/>
          <w:sz w:val="24"/>
          <w:szCs w:val="24"/>
          <w:lang w:val="ru-RU"/>
        </w:rPr>
        <w:t>Данка Јовановић</w:t>
      </w:r>
    </w:p>
    <w:p w:rsidR="008E3F78" w:rsidRDefault="005C4AC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r>
      <w:r w:rsidR="008E3F78">
        <w:rPr>
          <w:rFonts w:ascii="Times New Roman" w:hAnsi="Times New Roman"/>
          <w:sz w:val="24"/>
          <w:szCs w:val="24"/>
          <w:lang w:val="ru-RU"/>
        </w:rPr>
        <w:t xml:space="preserve"> Зорица Гуцунски  </w:t>
      </w:r>
      <w:r w:rsidRPr="00926223">
        <w:rPr>
          <w:rFonts w:ascii="Times New Roman" w:hAnsi="Times New Roman"/>
          <w:sz w:val="24"/>
          <w:szCs w:val="24"/>
          <w:lang w:val="ru-RU"/>
        </w:rPr>
        <w:t>(Велебитска)</w:t>
      </w:r>
    </w:p>
    <w:p w:rsidR="00A57189" w:rsidRPr="00926223" w:rsidRDefault="005C4AC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r>
      <w:r w:rsidR="008E3F78">
        <w:rPr>
          <w:rFonts w:ascii="Times New Roman" w:hAnsi="Times New Roman"/>
          <w:sz w:val="24"/>
          <w:szCs w:val="24"/>
          <w:lang w:val="ru-RU"/>
        </w:rPr>
        <w:t>Бранкица Николић(Велебитска)</w:t>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Pr="00926223">
        <w:rPr>
          <w:rFonts w:ascii="Times New Roman" w:hAnsi="Times New Roman"/>
          <w:sz w:val="24"/>
          <w:szCs w:val="24"/>
          <w:lang w:val="ru-RU"/>
        </w:rPr>
        <w:tab/>
      </w:r>
      <w:r w:rsidR="00D126C9">
        <w:rPr>
          <w:rFonts w:ascii="Times New Roman" w:hAnsi="Times New Roman"/>
          <w:sz w:val="24"/>
          <w:szCs w:val="24"/>
          <w:lang w:val="ru-RU"/>
        </w:rPr>
        <w:t>Марија Јеремијић</w:t>
      </w:r>
      <w:r w:rsidRPr="00926223">
        <w:rPr>
          <w:rFonts w:ascii="Times New Roman" w:hAnsi="Times New Roman"/>
          <w:sz w:val="24"/>
          <w:szCs w:val="24"/>
          <w:lang w:val="ru-RU"/>
        </w:rPr>
        <w:tab/>
      </w:r>
    </w:p>
    <w:p w:rsidR="00A57189" w:rsidRPr="00926223" w:rsidRDefault="00FC383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r>
      <w:r w:rsidR="00A57189" w:rsidRPr="00926223">
        <w:rPr>
          <w:rFonts w:ascii="Times New Roman" w:hAnsi="Times New Roman"/>
          <w:sz w:val="24"/>
          <w:szCs w:val="24"/>
          <w:lang w:val="ru-RU"/>
        </w:rPr>
        <w:tab/>
      </w:r>
      <w:r w:rsidR="00A57189" w:rsidRPr="00926223">
        <w:rPr>
          <w:rFonts w:ascii="Times New Roman" w:hAnsi="Times New Roman"/>
          <w:sz w:val="24"/>
          <w:szCs w:val="24"/>
          <w:lang w:val="ru-RU"/>
        </w:rPr>
        <w:tab/>
      </w:r>
      <w:r w:rsidR="00A57189"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8E3F78">
        <w:rPr>
          <w:rFonts w:ascii="Times New Roman" w:hAnsi="Times New Roman"/>
          <w:sz w:val="24"/>
          <w:szCs w:val="24"/>
          <w:lang w:val="ru-RU"/>
        </w:rPr>
        <w:t xml:space="preserve">                                                   </w:t>
      </w:r>
      <w:r w:rsidR="00D941B2" w:rsidRPr="00926223">
        <w:rPr>
          <w:rFonts w:ascii="Times New Roman" w:hAnsi="Times New Roman"/>
          <w:sz w:val="24"/>
          <w:szCs w:val="24"/>
          <w:lang w:val="ru-RU"/>
        </w:rPr>
        <w:t>Снежана Протић</w:t>
      </w:r>
    </w:p>
    <w:p w:rsidR="00081555" w:rsidRPr="00926223" w:rsidRDefault="00FC383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r>
      <w:r w:rsidR="008E3F78">
        <w:rPr>
          <w:rFonts w:ascii="Times New Roman" w:hAnsi="Times New Roman"/>
          <w:sz w:val="24"/>
          <w:szCs w:val="24"/>
          <w:lang w:val="ru-RU"/>
        </w:rPr>
        <w:t>Снежана Пајић</w:t>
      </w:r>
      <w:r w:rsidR="005C4AC5" w:rsidRPr="00926223">
        <w:rPr>
          <w:rFonts w:ascii="Times New Roman" w:hAnsi="Times New Roman"/>
          <w:sz w:val="24"/>
          <w:szCs w:val="24"/>
          <w:lang w:val="ru-RU"/>
        </w:rPr>
        <w:t xml:space="preserve"> (Темеринска)</w:t>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t>Биљана Оравец</w:t>
      </w:r>
    </w:p>
    <w:p w:rsidR="008E3F78" w:rsidRDefault="008E3F78" w:rsidP="00081555">
      <w:pPr>
        <w:spacing w:after="0" w:line="240" w:lineRule="auto"/>
        <w:ind w:firstLine="720"/>
        <w:rPr>
          <w:rFonts w:ascii="Times New Roman" w:hAnsi="Times New Roman"/>
          <w:sz w:val="24"/>
          <w:szCs w:val="24"/>
          <w:lang w:val="ru-RU"/>
        </w:rPr>
      </w:pPr>
      <w:r>
        <w:rPr>
          <w:rFonts w:ascii="Times New Roman" w:hAnsi="Times New Roman"/>
          <w:sz w:val="24"/>
          <w:szCs w:val="24"/>
          <w:lang w:val="ru-RU"/>
        </w:rPr>
        <w:t>Војин Томић</w:t>
      </w:r>
      <w:r w:rsidR="00A57189" w:rsidRPr="00926223">
        <w:rPr>
          <w:rFonts w:ascii="Times New Roman" w:hAnsi="Times New Roman"/>
          <w:sz w:val="24"/>
          <w:szCs w:val="24"/>
          <w:lang w:val="ru-RU"/>
        </w:rPr>
        <w:t xml:space="preserve"> (Темеринска)</w:t>
      </w:r>
      <w:r w:rsidR="00D941B2" w:rsidRPr="00926223">
        <w:rPr>
          <w:rFonts w:ascii="Times New Roman" w:hAnsi="Times New Roman"/>
          <w:sz w:val="24"/>
          <w:szCs w:val="24"/>
          <w:lang w:val="ru-RU"/>
        </w:rPr>
        <w:tab/>
      </w:r>
    </w:p>
    <w:p w:rsidR="00A57189" w:rsidRPr="00926223" w:rsidRDefault="008E3F78" w:rsidP="00081555">
      <w:pPr>
        <w:spacing w:after="0" w:line="240" w:lineRule="auto"/>
        <w:ind w:firstLine="720"/>
        <w:rPr>
          <w:rFonts w:ascii="Times New Roman" w:hAnsi="Times New Roman"/>
          <w:sz w:val="24"/>
          <w:szCs w:val="24"/>
          <w:lang w:val="ru-RU"/>
        </w:rPr>
      </w:pPr>
      <w:r>
        <w:rPr>
          <w:rFonts w:ascii="Times New Roman" w:hAnsi="Times New Roman"/>
          <w:sz w:val="24"/>
          <w:szCs w:val="24"/>
          <w:lang w:val="ru-RU"/>
        </w:rPr>
        <w:t>Оливера Станић(Темеринска)</w:t>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sidR="00D941B2" w:rsidRPr="00926223">
        <w:rPr>
          <w:rFonts w:ascii="Times New Roman" w:hAnsi="Times New Roman"/>
          <w:sz w:val="24"/>
          <w:szCs w:val="24"/>
          <w:lang w:val="ru-RU"/>
        </w:rPr>
        <w:tab/>
      </w:r>
      <w:r>
        <w:rPr>
          <w:rFonts w:ascii="Times New Roman" w:hAnsi="Times New Roman"/>
          <w:sz w:val="24"/>
          <w:szCs w:val="24"/>
          <w:lang w:val="ru-RU"/>
        </w:rPr>
        <w:t xml:space="preserve">          </w:t>
      </w:r>
      <w:r w:rsidR="00D941B2" w:rsidRPr="00926223">
        <w:rPr>
          <w:rFonts w:ascii="Times New Roman" w:hAnsi="Times New Roman"/>
          <w:sz w:val="24"/>
          <w:szCs w:val="24"/>
          <w:lang w:val="ru-RU"/>
        </w:rPr>
        <w:t>вероучитељи</w:t>
      </w:r>
    </w:p>
    <w:p w:rsidR="00A57189" w:rsidRPr="00926223" w:rsidRDefault="005C4AC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t>Дејан Радека(Ченејска</w:t>
      </w:r>
      <w:r w:rsidR="00A57189" w:rsidRPr="00926223">
        <w:rPr>
          <w:rFonts w:ascii="Times New Roman" w:hAnsi="Times New Roman"/>
          <w:sz w:val="24"/>
          <w:szCs w:val="24"/>
          <w:lang w:val="ru-RU"/>
        </w:rPr>
        <w:t>)</w:t>
      </w:r>
    </w:p>
    <w:p w:rsidR="005C4AC5" w:rsidRPr="00926223" w:rsidRDefault="005C4AC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t>Ана Ковачевић (Ченејска)</w:t>
      </w:r>
    </w:p>
    <w:p w:rsidR="005C4AC5" w:rsidRPr="00926223" w:rsidRDefault="005C4AC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t>Драгослав Биочанин (Ченејска)</w:t>
      </w:r>
    </w:p>
    <w:p w:rsidR="005C4AC5" w:rsidRPr="00926223" w:rsidRDefault="005C4AC5">
      <w:pPr>
        <w:spacing w:after="0" w:line="240" w:lineRule="auto"/>
        <w:rPr>
          <w:rFonts w:ascii="Times New Roman" w:hAnsi="Times New Roman"/>
          <w:sz w:val="24"/>
          <w:szCs w:val="24"/>
          <w:lang w:val="ru-RU"/>
        </w:rPr>
      </w:pPr>
      <w:r w:rsidRPr="00926223">
        <w:rPr>
          <w:rFonts w:ascii="Times New Roman" w:hAnsi="Times New Roman"/>
          <w:sz w:val="24"/>
          <w:szCs w:val="24"/>
          <w:lang w:val="ru-RU"/>
        </w:rPr>
        <w:tab/>
      </w:r>
      <w:r w:rsidR="00081555" w:rsidRPr="00926223">
        <w:rPr>
          <w:rFonts w:ascii="Times New Roman" w:hAnsi="Times New Roman"/>
          <w:sz w:val="24"/>
          <w:szCs w:val="24"/>
          <w:lang w:val="ru-RU"/>
        </w:rPr>
        <w:t>Оливера Вајда (Ченејска)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ab/>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sym w:font="Wingdings" w:char="F0C4"/>
      </w:r>
      <w:r>
        <w:rPr>
          <w:rFonts w:ascii="Times New Roman" w:hAnsi="Times New Roman"/>
          <w:b/>
          <w:bCs/>
          <w:color w:val="000000"/>
          <w:sz w:val="24"/>
          <w:szCs w:val="24"/>
        </w:rPr>
        <w:t>Me</w:t>
      </w:r>
      <w:r>
        <w:rPr>
          <w:rFonts w:ascii="Times New Roman" w:hAnsi="Times New Roman"/>
          <w:b/>
          <w:bCs/>
          <w:color w:val="000000"/>
          <w:sz w:val="24"/>
          <w:szCs w:val="24"/>
          <w:lang w:val="ru-RU"/>
        </w:rPr>
        <w:t xml:space="preserve">нтори </w:t>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p>
    <w:p w:rsidR="00A57189" w:rsidRPr="00926223" w:rsidRDefault="00435D09" w:rsidP="00D941B2">
      <w:pPr>
        <w:spacing w:after="0" w:line="240" w:lineRule="auto"/>
        <w:ind w:left="720"/>
        <w:rPr>
          <w:rFonts w:ascii="Times New Roman" w:hAnsi="Times New Roman"/>
          <w:b/>
          <w:sz w:val="24"/>
          <w:szCs w:val="24"/>
          <w:lang w:val="sr-Cyrl-CS"/>
        </w:rPr>
      </w:pPr>
      <w:r w:rsidRPr="00926223">
        <w:rPr>
          <w:rFonts w:ascii="Times New Roman" w:hAnsi="Times New Roman"/>
          <w:bCs/>
          <w:sz w:val="24"/>
          <w:szCs w:val="24"/>
          <w:lang w:val="sr-Cyrl-CS"/>
        </w:rPr>
        <w:t xml:space="preserve">Јелена </w:t>
      </w:r>
      <w:r w:rsidR="00A951E1" w:rsidRPr="00926223">
        <w:rPr>
          <w:rFonts w:ascii="Times New Roman" w:hAnsi="Times New Roman"/>
          <w:bCs/>
          <w:sz w:val="24"/>
          <w:szCs w:val="24"/>
          <w:lang w:val="sr-Cyrl-CS"/>
        </w:rPr>
        <w:t>Куриџа</w:t>
      </w:r>
      <w:r w:rsidR="00FC3835" w:rsidRPr="00926223">
        <w:rPr>
          <w:rFonts w:ascii="Times New Roman" w:hAnsi="Times New Roman"/>
          <w:bCs/>
          <w:sz w:val="24"/>
          <w:szCs w:val="24"/>
          <w:lang w:val="sr-Cyrl-CS"/>
        </w:rPr>
        <w:tab/>
      </w:r>
      <w:r w:rsidR="00FC3835" w:rsidRPr="00926223">
        <w:rPr>
          <w:rFonts w:ascii="Times New Roman" w:hAnsi="Times New Roman"/>
          <w:bCs/>
          <w:sz w:val="24"/>
          <w:szCs w:val="24"/>
          <w:lang w:val="sr-Cyrl-CS"/>
        </w:rPr>
        <w:tab/>
      </w:r>
      <w:r w:rsidR="00FC3835" w:rsidRPr="00926223">
        <w:rPr>
          <w:rFonts w:ascii="Times New Roman" w:hAnsi="Times New Roman"/>
          <w:bCs/>
          <w:sz w:val="24"/>
          <w:szCs w:val="24"/>
          <w:lang w:val="sr-Cyrl-CS"/>
        </w:rPr>
        <w:tab/>
      </w:r>
      <w:r w:rsidR="00FC3835" w:rsidRPr="00926223">
        <w:rPr>
          <w:rFonts w:ascii="Times New Roman" w:hAnsi="Times New Roman"/>
          <w:bCs/>
          <w:sz w:val="24"/>
          <w:szCs w:val="24"/>
          <w:lang w:val="sr-Cyrl-CS"/>
        </w:rPr>
        <w:tab/>
      </w:r>
      <w:r w:rsidR="00FC3835" w:rsidRPr="00926223">
        <w:rPr>
          <w:rFonts w:ascii="Times New Roman" w:hAnsi="Times New Roman"/>
          <w:bCs/>
          <w:sz w:val="24"/>
          <w:szCs w:val="24"/>
          <w:lang w:val="sr-Cyrl-CS"/>
        </w:rPr>
        <w:tab/>
      </w:r>
    </w:p>
    <w:p w:rsidR="00A57189" w:rsidRPr="00926223" w:rsidRDefault="00A57189" w:rsidP="00D941B2">
      <w:pPr>
        <w:spacing w:after="0" w:line="240" w:lineRule="auto"/>
        <w:ind w:firstLine="720"/>
        <w:rPr>
          <w:rFonts w:ascii="Times New Roman" w:hAnsi="Times New Roman"/>
          <w:b/>
          <w:sz w:val="28"/>
          <w:szCs w:val="28"/>
          <w:lang w:val="sr-Cyrl-CS"/>
        </w:rPr>
      </w:pPr>
      <w:r w:rsidRPr="00926223">
        <w:rPr>
          <w:rFonts w:ascii="Times New Roman" w:hAnsi="Times New Roman"/>
          <w:bCs/>
          <w:sz w:val="24"/>
          <w:szCs w:val="24"/>
          <w:lang w:val="sr-Cyrl-CS"/>
        </w:rPr>
        <w:t>по потреби у току године</w:t>
      </w:r>
      <w:r w:rsidRPr="00926223">
        <w:rPr>
          <w:rFonts w:ascii="Times New Roman" w:hAnsi="Times New Roman"/>
          <w:bCs/>
          <w:sz w:val="24"/>
          <w:szCs w:val="24"/>
          <w:lang w:val="sr-Cyrl-CS"/>
        </w:rPr>
        <w:tab/>
      </w:r>
      <w:r w:rsidRPr="00926223">
        <w:rPr>
          <w:rFonts w:ascii="Times New Roman" w:hAnsi="Times New Roman"/>
          <w:bCs/>
          <w:sz w:val="24"/>
          <w:szCs w:val="24"/>
          <w:lang w:val="sr-Cyrl-CS"/>
        </w:rPr>
        <w:tab/>
      </w:r>
      <w:r w:rsidRPr="00926223">
        <w:rPr>
          <w:rFonts w:ascii="Times New Roman" w:hAnsi="Times New Roman"/>
          <w:bCs/>
          <w:sz w:val="24"/>
          <w:szCs w:val="24"/>
          <w:lang w:val="sr-Cyrl-CS"/>
        </w:rPr>
        <w:tab/>
      </w:r>
      <w:r w:rsidR="00FC3835" w:rsidRPr="00926223">
        <w:rPr>
          <w:rFonts w:ascii="Times New Roman" w:hAnsi="Times New Roman"/>
          <w:bCs/>
          <w:sz w:val="24"/>
          <w:szCs w:val="24"/>
          <w:lang w:val="sr-Cyrl-CS"/>
        </w:rPr>
        <w:tab/>
      </w:r>
      <w:r w:rsidRPr="00926223">
        <w:rPr>
          <w:rFonts w:ascii="Times New Roman" w:hAnsi="Times New Roman"/>
          <w:bCs/>
          <w:sz w:val="24"/>
          <w:szCs w:val="24"/>
          <w:lang w:val="sr-Cyrl-CS"/>
        </w:rPr>
        <w:tab/>
      </w:r>
    </w:p>
    <w:p w:rsidR="00A57189" w:rsidRPr="00926223" w:rsidRDefault="00A57189">
      <w:pPr>
        <w:spacing w:after="0" w:line="240" w:lineRule="auto"/>
        <w:rPr>
          <w:rFonts w:ascii="Times New Roman" w:hAnsi="Times New Roman"/>
          <w:b/>
          <w:sz w:val="28"/>
          <w:szCs w:val="28"/>
          <w:lang w:val="sr-Cyrl-CS"/>
        </w:rPr>
      </w:pPr>
    </w:p>
    <w:p w:rsidR="009D14BF" w:rsidRDefault="009D14BF">
      <w:pPr>
        <w:spacing w:after="0" w:line="240" w:lineRule="auto"/>
        <w:rPr>
          <w:rFonts w:ascii="Times New Roman" w:hAnsi="Times New Roman"/>
          <w:b/>
          <w:color w:val="000000"/>
          <w:sz w:val="28"/>
          <w:szCs w:val="28"/>
          <w:lang w:val="sr-Cyrl-CS"/>
        </w:rPr>
      </w:pPr>
    </w:p>
    <w:p w:rsidR="009D14BF" w:rsidRDefault="009D14BF">
      <w:pPr>
        <w:spacing w:after="0" w:line="240" w:lineRule="auto"/>
        <w:rPr>
          <w:rFonts w:ascii="Times New Roman" w:hAnsi="Times New Roman"/>
          <w:b/>
          <w:color w:val="000000"/>
          <w:sz w:val="28"/>
          <w:szCs w:val="28"/>
          <w:lang w:val="sr-Cyrl-CS"/>
        </w:rPr>
      </w:pPr>
    </w:p>
    <w:p w:rsidR="00F97348" w:rsidRDefault="00F97348">
      <w:pPr>
        <w:spacing w:after="0" w:line="240" w:lineRule="auto"/>
        <w:rPr>
          <w:rFonts w:ascii="Times New Roman" w:hAnsi="Times New Roman"/>
          <w:b/>
          <w:color w:val="000000"/>
          <w:sz w:val="28"/>
          <w:szCs w:val="28"/>
          <w:lang w:val="sr-Cyrl-CS"/>
        </w:rPr>
      </w:pPr>
    </w:p>
    <w:p w:rsidR="00F97348" w:rsidRDefault="00F97348">
      <w:pPr>
        <w:spacing w:after="0" w:line="240" w:lineRule="auto"/>
        <w:rPr>
          <w:rFonts w:ascii="Times New Roman" w:hAnsi="Times New Roman"/>
          <w:b/>
          <w:color w:val="000000"/>
          <w:sz w:val="28"/>
          <w:szCs w:val="28"/>
          <w:lang w:val="sr-Cyrl-CS"/>
        </w:rPr>
      </w:pPr>
    </w:p>
    <w:p w:rsidR="00F97348" w:rsidRDefault="00F97348">
      <w:pPr>
        <w:spacing w:after="0" w:line="240" w:lineRule="auto"/>
        <w:rPr>
          <w:rFonts w:ascii="Times New Roman" w:hAnsi="Times New Roman"/>
          <w:b/>
          <w:color w:val="000000"/>
          <w:sz w:val="28"/>
          <w:szCs w:val="28"/>
          <w:lang w:val="sr-Cyrl-CS"/>
        </w:rPr>
      </w:pPr>
    </w:p>
    <w:p w:rsidR="00F97348" w:rsidRDefault="00F97348">
      <w:pPr>
        <w:spacing w:after="0" w:line="240" w:lineRule="auto"/>
        <w:rPr>
          <w:rFonts w:ascii="Times New Roman" w:hAnsi="Times New Roman"/>
          <w:b/>
          <w:color w:val="000000"/>
          <w:sz w:val="28"/>
          <w:szCs w:val="28"/>
          <w:lang w:val="sr-Cyrl-CS"/>
        </w:rPr>
      </w:pPr>
    </w:p>
    <w:p w:rsidR="003D77F7" w:rsidRDefault="003D77F7">
      <w:pPr>
        <w:spacing w:after="0" w:line="240" w:lineRule="auto"/>
        <w:rPr>
          <w:rFonts w:ascii="Times New Roman" w:hAnsi="Times New Roman"/>
          <w:b/>
          <w:color w:val="000000"/>
          <w:sz w:val="28"/>
          <w:szCs w:val="28"/>
          <w:lang w:val="sr-Cyrl-CS"/>
        </w:rPr>
      </w:pPr>
    </w:p>
    <w:p w:rsidR="003D77F7" w:rsidRDefault="003D77F7">
      <w:pPr>
        <w:spacing w:after="0" w:line="240" w:lineRule="auto"/>
        <w:rPr>
          <w:rFonts w:ascii="Times New Roman" w:hAnsi="Times New Roman"/>
          <w:b/>
          <w:color w:val="000000"/>
          <w:sz w:val="28"/>
          <w:szCs w:val="28"/>
          <w:lang w:val="sr-Cyrl-CS"/>
        </w:rPr>
      </w:pPr>
    </w:p>
    <w:p w:rsidR="003D77F7" w:rsidRDefault="003D77F7">
      <w:pPr>
        <w:spacing w:after="0" w:line="240" w:lineRule="auto"/>
        <w:rPr>
          <w:rFonts w:ascii="Times New Roman" w:hAnsi="Times New Roman"/>
          <w:b/>
          <w:color w:val="000000"/>
          <w:sz w:val="28"/>
          <w:szCs w:val="28"/>
          <w:lang w:val="sr-Cyrl-CS"/>
        </w:rPr>
      </w:pPr>
    </w:p>
    <w:p w:rsidR="00133BF9" w:rsidRDefault="00133BF9">
      <w:pPr>
        <w:spacing w:after="0" w:line="240" w:lineRule="auto"/>
        <w:rPr>
          <w:rFonts w:ascii="Times New Roman" w:hAnsi="Times New Roman"/>
          <w:b/>
          <w:color w:val="000000"/>
          <w:sz w:val="28"/>
          <w:szCs w:val="28"/>
          <w:lang w:val="sr-Cyrl-CS"/>
        </w:rPr>
      </w:pPr>
    </w:p>
    <w:p w:rsidR="00A57189" w:rsidRDefault="00A57189">
      <w:pPr>
        <w:spacing w:after="0" w:line="240" w:lineRule="auto"/>
        <w:rPr>
          <w:rFonts w:ascii="Times New Roman" w:hAnsi="Times New Roman"/>
          <w:b/>
          <w:color w:val="000000"/>
          <w:sz w:val="28"/>
          <w:szCs w:val="28"/>
          <w:lang w:val="sr-Cyrl-CS"/>
        </w:rPr>
      </w:pPr>
    </w:p>
    <w:p w:rsidR="00A57189" w:rsidRDefault="006B4C81" w:rsidP="006B4C81">
      <w:p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t>3.9.</w:t>
      </w:r>
      <w:r w:rsidR="00A57189">
        <w:rPr>
          <w:rFonts w:ascii="Times New Roman" w:hAnsi="Times New Roman"/>
          <w:b/>
          <w:color w:val="000000"/>
          <w:sz w:val="28"/>
          <w:szCs w:val="28"/>
          <w:lang w:val="sr-Cyrl-CS"/>
        </w:rPr>
        <w:t xml:space="preserve"> ШКОЛСКИ  КАЛЕНДАР  ЗНАЧАЈНИХ  АКТИВНОСТИ</w:t>
      </w:r>
    </w:p>
    <w:p w:rsidR="003D77F7" w:rsidRDefault="003D77F7" w:rsidP="006B4C81">
      <w:pPr>
        <w:spacing w:after="0" w:line="240" w:lineRule="auto"/>
        <w:ind w:left="720"/>
        <w:rPr>
          <w:rFonts w:ascii="Times New Roman" w:hAnsi="Times New Roman"/>
          <w:b/>
          <w:color w:val="000000"/>
          <w:sz w:val="28"/>
          <w:szCs w:val="28"/>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337CAE" w:rsidP="00337CAE">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Зацршетак првог квартала</w:t>
      </w:r>
      <w:r w:rsidR="00A57189">
        <w:rPr>
          <w:rFonts w:ascii="Times New Roman" w:hAnsi="Times New Roman"/>
          <w:b/>
          <w:color w:val="000000"/>
          <w:sz w:val="24"/>
          <w:szCs w:val="24"/>
          <w:lang w:val="sr-Cyrl-CS"/>
        </w:rPr>
        <w:t xml:space="preserve">: </w:t>
      </w:r>
      <w:r>
        <w:rPr>
          <w:rFonts w:ascii="Times New Roman" w:hAnsi="Times New Roman"/>
          <w:b/>
          <w:color w:val="000000"/>
          <w:sz w:val="24"/>
          <w:szCs w:val="24"/>
          <w:lang w:val="sr-Cyrl-CS"/>
        </w:rPr>
        <w:t>27.10.2017.</w:t>
      </w:r>
    </w:p>
    <w:p w:rsidR="00337CAE" w:rsidRDefault="00337CAE" w:rsidP="00337CAE">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Завршетак трећег квартала:16.03.2018.</w:t>
      </w:r>
    </w:p>
    <w:p w:rsidR="00337CAE" w:rsidRDefault="00337CAE" w:rsidP="00337CAE">
      <w:pPr>
        <w:spacing w:after="0" w:line="240" w:lineRule="auto"/>
        <w:rPr>
          <w:rFonts w:ascii="Times New Roman" w:hAnsi="Times New Roman"/>
          <w:color w:val="0070C0"/>
          <w:sz w:val="24"/>
          <w:szCs w:val="24"/>
          <w:lang w:val="sr-Cyrl-CS"/>
        </w:rPr>
      </w:pPr>
      <w:r>
        <w:rPr>
          <w:rFonts w:ascii="Times New Roman" w:hAnsi="Times New Roman"/>
          <w:b/>
          <w:color w:val="000000"/>
          <w:sz w:val="24"/>
          <w:szCs w:val="24"/>
          <w:lang w:val="sr-Cyrl-CS"/>
        </w:rPr>
        <w:t xml:space="preserve">                                                     </w:t>
      </w:r>
    </w:p>
    <w:p w:rsidR="00A57189" w:rsidRDefault="00A57189">
      <w:pPr>
        <w:spacing w:after="0" w:line="240" w:lineRule="auto"/>
        <w:rPr>
          <w:rFonts w:ascii="Times New Roman" w:hAnsi="Times New Roman"/>
          <w:b/>
          <w:color w:val="000000"/>
          <w:sz w:val="24"/>
          <w:szCs w:val="24"/>
          <w:lang w:val="sr-Cyrl-CS"/>
        </w:rPr>
      </w:pPr>
    </w:p>
    <w:p w:rsidR="00A57189" w:rsidRPr="00435D0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Дан школе је </w:t>
      </w:r>
      <w:r w:rsidRPr="00435D09">
        <w:rPr>
          <w:rFonts w:ascii="Times New Roman" w:hAnsi="Times New Roman"/>
          <w:color w:val="000000"/>
          <w:sz w:val="24"/>
          <w:szCs w:val="24"/>
          <w:lang w:val="sr-Cyrl-CS"/>
        </w:rPr>
        <w:t>27. новембар 201</w:t>
      </w:r>
      <w:r w:rsidR="00AC5147">
        <w:rPr>
          <w:rFonts w:ascii="Times New Roman" w:hAnsi="Times New Roman"/>
          <w:color w:val="000000"/>
          <w:sz w:val="24"/>
          <w:szCs w:val="24"/>
          <w:lang w:val="ru-RU"/>
        </w:rPr>
        <w:t>7</w:t>
      </w:r>
      <w:r w:rsidRPr="00435D09">
        <w:rPr>
          <w:rFonts w:ascii="Times New Roman" w:hAnsi="Times New Roman"/>
          <w:color w:val="000000"/>
          <w:sz w:val="24"/>
          <w:szCs w:val="24"/>
          <w:lang w:val="sr-Cyrl-CS"/>
        </w:rPr>
        <w:t>.</w:t>
      </w:r>
    </w:p>
    <w:p w:rsidR="00A57189" w:rsidRDefault="00A57189">
      <w:pPr>
        <w:spacing w:after="0" w:line="240" w:lineRule="auto"/>
        <w:rPr>
          <w:rFonts w:ascii="Times New Roman" w:hAnsi="Times New Roman"/>
          <w:color w:val="000000"/>
          <w:sz w:val="24"/>
          <w:szCs w:val="24"/>
          <w:lang w:val="sr-Cyrl-CS"/>
        </w:rPr>
      </w:pPr>
      <w:r w:rsidRPr="00435D09">
        <w:rPr>
          <w:rFonts w:ascii="Times New Roman" w:hAnsi="Times New Roman"/>
          <w:bCs/>
          <w:color w:val="000000"/>
          <w:sz w:val="24"/>
          <w:szCs w:val="24"/>
          <w:lang w:val="sr-Cyrl-CS"/>
        </w:rPr>
        <w:t>Планира се о</w:t>
      </w:r>
      <w:r w:rsidRPr="00435D09">
        <w:rPr>
          <w:rFonts w:ascii="Times New Roman" w:hAnsi="Times New Roman"/>
          <w:bCs/>
          <w:color w:val="000000"/>
          <w:sz w:val="24"/>
          <w:szCs w:val="24"/>
          <w:lang w:val="ru-RU"/>
        </w:rPr>
        <w:t xml:space="preserve">рганизована посета 8. међународном сајму образовања ''Путокази'' у Новом Саду, за ученике осмих разреда – </w:t>
      </w:r>
      <w:r w:rsidR="00F11876">
        <w:rPr>
          <w:rFonts w:ascii="Times New Roman" w:hAnsi="Times New Roman"/>
          <w:bCs/>
          <w:color w:val="000000"/>
          <w:sz w:val="24"/>
          <w:szCs w:val="24"/>
          <w:lang w:val="ru-RU"/>
        </w:rPr>
        <w:t>фебруар месец 2017</w:t>
      </w:r>
      <w:r w:rsidRPr="00435D09">
        <w:rPr>
          <w:rFonts w:ascii="Times New Roman" w:hAnsi="Times New Roman"/>
          <w:bCs/>
          <w:color w:val="000000"/>
          <w:sz w:val="24"/>
          <w:szCs w:val="24"/>
          <w:lang w:val="ru-RU"/>
        </w:rPr>
        <w:t>. године.</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ru-RU"/>
        </w:rPr>
        <w:t>Припремна настава</w:t>
      </w:r>
    </w:p>
    <w:p w:rsidR="00A57189" w:rsidRDefault="00A57189">
      <w:pPr>
        <w:spacing w:after="0" w:line="240" w:lineRule="auto"/>
        <w:rPr>
          <w:rFonts w:ascii="Times New Roman" w:hAnsi="Times New Roman"/>
          <w:color w:val="000000"/>
          <w:sz w:val="24"/>
          <w:szCs w:val="24"/>
          <w:lang w:val="ru-RU"/>
        </w:rPr>
      </w:pPr>
    </w:p>
    <w:tbl>
      <w:tblPr>
        <w:tblW w:w="103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1260"/>
        <w:gridCol w:w="3960"/>
        <w:gridCol w:w="2340"/>
        <w:gridCol w:w="2790"/>
      </w:tblGrid>
      <w:tr w:rsidR="00A57189">
        <w:trPr>
          <w:jc w:val="center"/>
        </w:trPr>
        <w:tc>
          <w:tcPr>
            <w:tcW w:w="1260" w:type="dxa"/>
            <w:tcBorders>
              <w:top w:val="single" w:sz="12" w:space="0" w:color="000000"/>
              <w:bottom w:val="single" w:sz="12" w:space="0" w:color="000000"/>
            </w:tcBorders>
          </w:tcPr>
          <w:p w:rsidR="00A57189" w:rsidRDefault="00A57189">
            <w:pPr>
              <w:spacing w:after="0" w:line="240" w:lineRule="auto"/>
              <w:jc w:val="center"/>
              <w:rPr>
                <w:rFonts w:ascii="Times New Roman" w:hAnsi="Times New Roman"/>
                <w:b/>
                <w:caps/>
                <w:color w:val="000000"/>
                <w:sz w:val="24"/>
                <w:szCs w:val="24"/>
                <w:lang w:val="sr-Cyrl-CS"/>
              </w:rPr>
            </w:pPr>
            <w:r>
              <w:rPr>
                <w:rFonts w:ascii="Times New Roman" w:hAnsi="Times New Roman"/>
                <w:b/>
                <w:i/>
                <w:color w:val="000000"/>
                <w:sz w:val="24"/>
                <w:szCs w:val="24"/>
                <w:lang w:val="sr-Cyrl-CS"/>
              </w:rPr>
              <w:t>Разред</w:t>
            </w:r>
          </w:p>
        </w:tc>
        <w:tc>
          <w:tcPr>
            <w:tcW w:w="3960" w:type="dxa"/>
            <w:tcBorders>
              <w:top w:val="single" w:sz="12" w:space="0" w:color="000000"/>
              <w:bottom w:val="single" w:sz="12" w:space="0" w:color="000000"/>
            </w:tcBorders>
          </w:tcPr>
          <w:p w:rsidR="00A57189" w:rsidRDefault="00A57189">
            <w:pPr>
              <w:spacing w:after="0" w:line="240" w:lineRule="auto"/>
              <w:jc w:val="center"/>
              <w:rPr>
                <w:rFonts w:ascii="Times New Roman" w:hAnsi="Times New Roman"/>
                <w:b/>
                <w:i/>
                <w:caps/>
                <w:color w:val="000000"/>
                <w:sz w:val="24"/>
                <w:szCs w:val="24"/>
                <w:lang w:val="sr-Cyrl-CS"/>
              </w:rPr>
            </w:pPr>
            <w:r>
              <w:rPr>
                <w:rFonts w:ascii="Times New Roman" w:hAnsi="Times New Roman"/>
                <w:b/>
                <w:i/>
                <w:color w:val="000000"/>
                <w:sz w:val="24"/>
                <w:szCs w:val="24"/>
                <w:lang w:val="sr-Cyrl-CS"/>
              </w:rPr>
              <w:t>Садржај</w:t>
            </w:r>
          </w:p>
        </w:tc>
        <w:tc>
          <w:tcPr>
            <w:tcW w:w="2340" w:type="dxa"/>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реализације</w:t>
            </w:r>
          </w:p>
        </w:tc>
        <w:tc>
          <w:tcPr>
            <w:tcW w:w="2790" w:type="dxa"/>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Носиоци реализације</w:t>
            </w:r>
          </w:p>
        </w:tc>
      </w:tr>
      <w:tr w:rsidR="00A57189">
        <w:trPr>
          <w:jc w:val="center"/>
        </w:trPr>
        <w:tc>
          <w:tcPr>
            <w:tcW w:w="1260" w:type="dxa"/>
            <w:tcBorders>
              <w:top w:val="single" w:sz="12" w:space="0" w:color="000000"/>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rPr>
              <w:t>VIII</w:t>
            </w:r>
          </w:p>
        </w:tc>
        <w:tc>
          <w:tcPr>
            <w:tcW w:w="3960" w:type="dxa"/>
            <w:tcBorders>
              <w:top w:val="single" w:sz="12" w:space="0" w:color="000000"/>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Припреме за полагање  завршног испита на крају основног васпитања и образовања</w:t>
            </w:r>
          </w:p>
        </w:tc>
        <w:tc>
          <w:tcPr>
            <w:tcW w:w="2340" w:type="dxa"/>
            <w:tcBorders>
              <w:top w:val="single" w:sz="12" w:space="0" w:color="000000"/>
            </w:tcBorders>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јуни</w:t>
            </w:r>
          </w:p>
        </w:tc>
        <w:tc>
          <w:tcPr>
            <w:tcW w:w="2790" w:type="dxa"/>
            <w:tcBorders>
              <w:top w:val="single" w:sz="12" w:space="0" w:color="000000"/>
            </w:tcBorders>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Предметни наставници</w:t>
            </w:r>
          </w:p>
        </w:tc>
      </w:tr>
      <w:tr w:rsidR="00A57189" w:rsidRPr="00935A3D">
        <w:trPr>
          <w:jc w:val="center"/>
        </w:trPr>
        <w:tc>
          <w:tcPr>
            <w:tcW w:w="1260"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I</w:t>
            </w:r>
            <w:r>
              <w:rPr>
                <w:rFonts w:ascii="Times New Roman" w:hAnsi="Times New Roman"/>
                <w:color w:val="000000"/>
                <w:sz w:val="24"/>
                <w:szCs w:val="24"/>
              </w:rPr>
              <w:t>V</w:t>
            </w:r>
            <w:r>
              <w:rPr>
                <w:rFonts w:ascii="Times New Roman" w:hAnsi="Times New Roman"/>
                <w:color w:val="000000"/>
                <w:sz w:val="24"/>
                <w:szCs w:val="24"/>
                <w:lang w:val="ru-RU"/>
              </w:rPr>
              <w:t>-</w:t>
            </w:r>
            <w:r>
              <w:rPr>
                <w:rFonts w:ascii="Times New Roman" w:hAnsi="Times New Roman"/>
                <w:color w:val="000000"/>
                <w:sz w:val="24"/>
                <w:szCs w:val="24"/>
              </w:rPr>
              <w:t>VII</w:t>
            </w:r>
          </w:p>
        </w:tc>
        <w:tc>
          <w:tcPr>
            <w:tcW w:w="3960"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Припремна настава за ученике који полажу поправне испите</w:t>
            </w:r>
          </w:p>
        </w:tc>
        <w:tc>
          <w:tcPr>
            <w:tcW w:w="2340" w:type="dxa"/>
          </w:tcPr>
          <w:p w:rsidR="00A57189" w:rsidRDefault="00E92A3B">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18-24</w:t>
            </w:r>
            <w:r w:rsidR="00A57189">
              <w:rPr>
                <w:rFonts w:ascii="Times New Roman" w:hAnsi="Times New Roman"/>
                <w:color w:val="000000"/>
                <w:sz w:val="24"/>
                <w:szCs w:val="24"/>
                <w:lang w:val="ru-RU"/>
              </w:rPr>
              <w:t>. август</w:t>
            </w:r>
          </w:p>
        </w:tc>
        <w:tc>
          <w:tcPr>
            <w:tcW w:w="2790"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ru-RU"/>
              </w:rPr>
              <w:t>Наставни</w:t>
            </w:r>
            <w:r>
              <w:rPr>
                <w:rFonts w:ascii="Times New Roman" w:hAnsi="Times New Roman"/>
                <w:color w:val="000000"/>
                <w:sz w:val="24"/>
                <w:szCs w:val="24"/>
                <w:lang w:val="sr-Cyrl-CS"/>
              </w:rPr>
              <w:t>ц</w:t>
            </w:r>
            <w:r>
              <w:rPr>
                <w:rFonts w:ascii="Times New Roman" w:hAnsi="Times New Roman"/>
                <w:color w:val="000000"/>
                <w:sz w:val="24"/>
                <w:szCs w:val="24"/>
                <w:lang w:val="ru-RU"/>
              </w:rPr>
              <w:t>и разр</w:t>
            </w:r>
            <w:r>
              <w:rPr>
                <w:rFonts w:ascii="Times New Roman" w:hAnsi="Times New Roman"/>
                <w:color w:val="000000"/>
                <w:sz w:val="24"/>
                <w:szCs w:val="24"/>
                <w:lang w:val="sr-Cyrl-CS"/>
              </w:rPr>
              <w:t xml:space="preserve">едне наставе и </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п</w:t>
            </w:r>
            <w:r>
              <w:rPr>
                <w:rFonts w:ascii="Times New Roman" w:hAnsi="Times New Roman"/>
                <w:color w:val="000000"/>
                <w:sz w:val="24"/>
                <w:szCs w:val="24"/>
                <w:lang w:val="ru-RU"/>
              </w:rPr>
              <w:t>редметни наставници</w:t>
            </w:r>
          </w:p>
        </w:tc>
      </w:tr>
      <w:tr w:rsidR="00A57189" w:rsidRPr="00935A3D">
        <w:trPr>
          <w:jc w:val="center"/>
        </w:trPr>
        <w:tc>
          <w:tcPr>
            <w:tcW w:w="1260"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rPr>
              <w:t>IV</w:t>
            </w:r>
            <w:r>
              <w:rPr>
                <w:rFonts w:ascii="Times New Roman" w:hAnsi="Times New Roman"/>
                <w:color w:val="000000"/>
                <w:sz w:val="24"/>
                <w:szCs w:val="24"/>
                <w:lang w:val="sr-Cyrl-CS"/>
              </w:rPr>
              <w:t>-</w:t>
            </w:r>
            <w:r>
              <w:rPr>
                <w:rFonts w:ascii="Times New Roman" w:hAnsi="Times New Roman"/>
                <w:color w:val="000000"/>
                <w:sz w:val="24"/>
                <w:szCs w:val="24"/>
              </w:rPr>
              <w:t>VIII</w:t>
            </w:r>
          </w:p>
        </w:tc>
        <w:tc>
          <w:tcPr>
            <w:tcW w:w="39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Поправни испити: Усмени;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Писмени </w:t>
            </w:r>
          </w:p>
        </w:tc>
        <w:tc>
          <w:tcPr>
            <w:tcW w:w="2340"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август</w:t>
            </w:r>
          </w:p>
        </w:tc>
        <w:tc>
          <w:tcPr>
            <w:tcW w:w="2790"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ru-RU"/>
              </w:rPr>
              <w:t>Наставни</w:t>
            </w:r>
            <w:r>
              <w:rPr>
                <w:rFonts w:ascii="Times New Roman" w:hAnsi="Times New Roman"/>
                <w:color w:val="000000"/>
                <w:sz w:val="24"/>
                <w:szCs w:val="24"/>
                <w:lang w:val="sr-Cyrl-CS"/>
              </w:rPr>
              <w:t>ц</w:t>
            </w:r>
            <w:r>
              <w:rPr>
                <w:rFonts w:ascii="Times New Roman" w:hAnsi="Times New Roman"/>
                <w:color w:val="000000"/>
                <w:sz w:val="24"/>
                <w:szCs w:val="24"/>
                <w:lang w:val="ru-RU"/>
              </w:rPr>
              <w:t>и разр</w:t>
            </w:r>
            <w:r>
              <w:rPr>
                <w:rFonts w:ascii="Times New Roman" w:hAnsi="Times New Roman"/>
                <w:color w:val="000000"/>
                <w:sz w:val="24"/>
                <w:szCs w:val="24"/>
                <w:lang w:val="sr-Cyrl-CS"/>
              </w:rPr>
              <w:t xml:space="preserve">едне наставе и </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п</w:t>
            </w:r>
            <w:r>
              <w:rPr>
                <w:rFonts w:ascii="Times New Roman" w:hAnsi="Times New Roman"/>
                <w:color w:val="000000"/>
                <w:sz w:val="24"/>
                <w:szCs w:val="24"/>
                <w:lang w:val="ru-RU"/>
              </w:rPr>
              <w:t>редметни наставници</w:t>
            </w:r>
          </w:p>
        </w:tc>
      </w:tr>
    </w:tbl>
    <w:p w:rsidR="00A57189" w:rsidRDefault="00A57189">
      <w:pPr>
        <w:spacing w:after="0" w:line="240" w:lineRule="auto"/>
        <w:ind w:firstLine="720"/>
        <w:rPr>
          <w:rFonts w:ascii="Times New Roman" w:hAnsi="Times New Roman"/>
          <w:color w:val="000000"/>
          <w:sz w:val="24"/>
          <w:szCs w:val="24"/>
          <w:lang w:val="sr-Cyrl-CS"/>
        </w:rPr>
      </w:pPr>
    </w:p>
    <w:p w:rsidR="00A57189" w:rsidRDefault="00A57189">
      <w:pPr>
        <w:spacing w:after="0" w:line="240" w:lineRule="auto"/>
        <w:ind w:firstLine="720"/>
        <w:rPr>
          <w:rFonts w:ascii="Times New Roman" w:hAnsi="Times New Roman"/>
          <w:color w:val="000000"/>
          <w:sz w:val="24"/>
          <w:szCs w:val="24"/>
          <w:lang w:val="sr-Cyrl-CS"/>
        </w:rPr>
      </w:pPr>
    </w:p>
    <w:p w:rsidR="00A57189" w:rsidRDefault="00A57189">
      <w:pPr>
        <w:spacing w:after="0" w:line="240" w:lineRule="auto"/>
        <w:ind w:firstLine="720"/>
        <w:rPr>
          <w:rFonts w:ascii="Times New Roman" w:hAnsi="Times New Roman"/>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Спортске активности</w:t>
      </w:r>
    </w:p>
    <w:p w:rsidR="00A57189" w:rsidRDefault="00A57189">
      <w:pPr>
        <w:spacing w:after="0" w:line="240" w:lineRule="auto"/>
        <w:jc w:val="center"/>
        <w:rPr>
          <w:rFonts w:ascii="Times New Roman" w:hAnsi="Times New Roman"/>
          <w:b/>
          <w:color w:val="000000"/>
          <w:sz w:val="24"/>
          <w:szCs w:val="24"/>
          <w:lang w:val="sr-Cyrl-CS"/>
        </w:rPr>
      </w:pPr>
    </w:p>
    <w:tbl>
      <w:tblPr>
        <w:tblW w:w="102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4140"/>
        <w:gridCol w:w="2790"/>
        <w:gridCol w:w="3330"/>
      </w:tblGrid>
      <w:tr w:rsidR="00A57189">
        <w:tc>
          <w:tcPr>
            <w:tcW w:w="4140" w:type="dxa"/>
            <w:tcBorders>
              <w:top w:val="single" w:sz="12" w:space="0" w:color="000000"/>
              <w:bottom w:val="single" w:sz="12" w:space="0" w:color="000000"/>
              <w:right w:val="single" w:sz="2" w:space="0" w:color="000000"/>
            </w:tcBorders>
          </w:tcPr>
          <w:p w:rsidR="00A57189" w:rsidRDefault="00A57189">
            <w:pPr>
              <w:spacing w:after="0" w:line="240" w:lineRule="auto"/>
              <w:jc w:val="center"/>
              <w:rPr>
                <w:rFonts w:ascii="Times New Roman" w:hAnsi="Times New Roman"/>
                <w:b/>
                <w:i/>
                <w:caps/>
                <w:color w:val="000000"/>
                <w:sz w:val="24"/>
                <w:szCs w:val="24"/>
                <w:lang w:val="sr-Cyrl-CS"/>
              </w:rPr>
            </w:pPr>
            <w:r>
              <w:rPr>
                <w:rFonts w:ascii="Times New Roman" w:hAnsi="Times New Roman"/>
                <w:b/>
                <w:i/>
                <w:color w:val="000000"/>
                <w:sz w:val="24"/>
                <w:szCs w:val="24"/>
                <w:lang w:val="sr-Cyrl-CS"/>
              </w:rPr>
              <w:t>Садржај</w:t>
            </w:r>
          </w:p>
        </w:tc>
        <w:tc>
          <w:tcPr>
            <w:tcW w:w="2790" w:type="dxa"/>
            <w:tcBorders>
              <w:top w:val="single" w:sz="12" w:space="0" w:color="000000"/>
              <w:left w:val="single" w:sz="2" w:space="0" w:color="000000"/>
              <w:bottom w:val="single" w:sz="12" w:space="0" w:color="000000"/>
              <w:right w:val="single" w:sz="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реализације</w:t>
            </w:r>
          </w:p>
        </w:tc>
        <w:tc>
          <w:tcPr>
            <w:tcW w:w="3330" w:type="dxa"/>
            <w:tcBorders>
              <w:top w:val="single" w:sz="12" w:space="0" w:color="000000"/>
              <w:left w:val="single" w:sz="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Носиоци реализације</w:t>
            </w:r>
          </w:p>
        </w:tc>
      </w:tr>
      <w:tr w:rsidR="00A57189">
        <w:tc>
          <w:tcPr>
            <w:tcW w:w="4140" w:type="dxa"/>
            <w:tcBorders>
              <w:top w:val="single" w:sz="12" w:space="0" w:color="000000"/>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Јесењи крос</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Пролећни крос</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Крос РТС</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Маратон</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Систем такмичења Школског спорта</w:t>
            </w:r>
          </w:p>
        </w:tc>
        <w:tc>
          <w:tcPr>
            <w:tcW w:w="2790" w:type="dxa"/>
            <w:tcBorders>
              <w:top w:val="single" w:sz="12" w:space="0" w:color="000000"/>
            </w:tcBorders>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октобар</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април</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ru-RU"/>
              </w:rPr>
              <w:t>мај</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април</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током године</w:t>
            </w:r>
          </w:p>
        </w:tc>
        <w:tc>
          <w:tcPr>
            <w:tcW w:w="3330" w:type="dxa"/>
            <w:tcBorders>
              <w:top w:val="single" w:sz="12" w:space="0" w:color="000000"/>
            </w:tcBorders>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Предметни наставници</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Орг</w:t>
            </w:r>
            <w:r>
              <w:rPr>
                <w:rFonts w:ascii="Times New Roman" w:hAnsi="Times New Roman"/>
                <w:color w:val="000000"/>
                <w:sz w:val="24"/>
                <w:szCs w:val="24"/>
                <w:lang w:val="sr-Cyrl-CS"/>
              </w:rPr>
              <w:t xml:space="preserve">анизациони </w:t>
            </w:r>
            <w:r>
              <w:rPr>
                <w:rFonts w:ascii="Times New Roman" w:hAnsi="Times New Roman"/>
                <w:color w:val="000000"/>
                <w:sz w:val="24"/>
                <w:szCs w:val="24"/>
                <w:lang w:val="ru-RU"/>
              </w:rPr>
              <w:t>одбор</w:t>
            </w:r>
          </w:p>
        </w:tc>
      </w:tr>
    </w:tbl>
    <w:p w:rsidR="00A57189" w:rsidRDefault="00A57189">
      <w:pPr>
        <w:spacing w:line="240" w:lineRule="auto"/>
        <w:rPr>
          <w:rFonts w:ascii="Times New Roman" w:hAnsi="Times New Roman"/>
          <w:b/>
          <w:color w:val="000000"/>
          <w:lang w:val="sr-Cyrl-CS"/>
        </w:rPr>
      </w:pPr>
    </w:p>
    <w:p w:rsidR="00A57189" w:rsidRDefault="00A57189">
      <w:pPr>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Такмичења,  смотре и културне активности</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 </w:t>
      </w:r>
      <w:r w:rsidRPr="00036579">
        <w:rPr>
          <w:rFonts w:ascii="Times New Roman" w:hAnsi="Times New Roman"/>
          <w:color w:val="000000"/>
          <w:sz w:val="24"/>
          <w:szCs w:val="24"/>
          <w:lang w:val="ru-RU"/>
        </w:rPr>
        <w:t>школској 201</w:t>
      </w:r>
      <w:r w:rsidR="006405CB">
        <w:rPr>
          <w:rFonts w:ascii="Times New Roman" w:hAnsi="Times New Roman"/>
          <w:color w:val="000000"/>
          <w:sz w:val="24"/>
          <w:szCs w:val="24"/>
          <w:lang w:val="sr-Cyrl-CS"/>
        </w:rPr>
        <w:t>7</w:t>
      </w:r>
      <w:r w:rsidRPr="00036579">
        <w:rPr>
          <w:rFonts w:ascii="Times New Roman" w:hAnsi="Times New Roman"/>
          <w:color w:val="000000"/>
          <w:sz w:val="24"/>
          <w:szCs w:val="24"/>
          <w:lang w:val="ru-RU"/>
        </w:rPr>
        <w:t>/201</w:t>
      </w:r>
      <w:r w:rsidR="006405CB">
        <w:rPr>
          <w:rFonts w:ascii="Times New Roman" w:hAnsi="Times New Roman"/>
          <w:color w:val="000000"/>
          <w:sz w:val="24"/>
          <w:szCs w:val="24"/>
          <w:lang w:val="sr-Cyrl-CS"/>
        </w:rPr>
        <w:t>8</w:t>
      </w:r>
      <w:r w:rsidRPr="00036579">
        <w:rPr>
          <w:rFonts w:ascii="Times New Roman" w:hAnsi="Times New Roman"/>
          <w:color w:val="000000"/>
          <w:sz w:val="24"/>
          <w:szCs w:val="24"/>
          <w:lang w:val="ru-RU"/>
        </w:rPr>
        <w:t>. години</w:t>
      </w:r>
      <w:r>
        <w:rPr>
          <w:rFonts w:ascii="Times New Roman" w:hAnsi="Times New Roman"/>
          <w:color w:val="000000"/>
          <w:sz w:val="24"/>
          <w:szCs w:val="24"/>
          <w:lang w:val="ru-RU"/>
        </w:rPr>
        <w:t>, у складу са календаром такмичења који доносиМинистарство просвете, спровешће се:</w:t>
      </w:r>
    </w:p>
    <w:p w:rsidR="00A57189" w:rsidRDefault="00A57189" w:rsidP="00A21994">
      <w:pPr>
        <w:numPr>
          <w:ilvl w:val="0"/>
          <w:numId w:val="22"/>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школско такмичење ученика старијих разреда из српског језика, француског, енглеског</w:t>
      </w:r>
      <w:r w:rsidR="0035381A">
        <w:rPr>
          <w:rFonts w:ascii="Times New Roman" w:hAnsi="Times New Roman"/>
          <w:color w:val="000000"/>
          <w:sz w:val="24"/>
          <w:szCs w:val="24"/>
          <w:lang w:val="ru-RU"/>
        </w:rPr>
        <w:t xml:space="preserve"> </w:t>
      </w:r>
      <w:r>
        <w:rPr>
          <w:rFonts w:ascii="Times New Roman" w:hAnsi="Times New Roman"/>
          <w:color w:val="000000"/>
          <w:sz w:val="24"/>
          <w:szCs w:val="24"/>
          <w:lang w:val="ru-RU"/>
        </w:rPr>
        <w:t>језика</w:t>
      </w:r>
      <w:r w:rsidR="0035381A">
        <w:rPr>
          <w:rFonts w:ascii="Times New Roman" w:hAnsi="Times New Roman"/>
          <w:color w:val="000000"/>
          <w:sz w:val="24"/>
          <w:szCs w:val="24"/>
          <w:lang w:val="ru-RU"/>
        </w:rPr>
        <w:t>,</w:t>
      </w:r>
      <w:r>
        <w:rPr>
          <w:rFonts w:ascii="Times New Roman" w:hAnsi="Times New Roman"/>
          <w:color w:val="000000"/>
          <w:sz w:val="24"/>
          <w:szCs w:val="24"/>
          <w:lang w:val="ru-RU"/>
        </w:rPr>
        <w:t xml:space="preserve"> историје, географије, физике, мат</w:t>
      </w:r>
      <w:r w:rsidR="0035381A">
        <w:rPr>
          <w:rFonts w:ascii="Times New Roman" w:hAnsi="Times New Roman"/>
          <w:color w:val="000000"/>
          <w:sz w:val="24"/>
          <w:szCs w:val="24"/>
          <w:lang w:val="ru-RU"/>
        </w:rPr>
        <w:t xml:space="preserve">ематике, биологије, хемије и </w:t>
      </w:r>
      <w:r>
        <w:rPr>
          <w:rFonts w:ascii="Times New Roman" w:hAnsi="Times New Roman"/>
          <w:color w:val="000000"/>
          <w:sz w:val="24"/>
          <w:szCs w:val="24"/>
          <w:lang w:val="ru-RU"/>
        </w:rPr>
        <w:t xml:space="preserve"> информатике и рачунарства;</w:t>
      </w:r>
    </w:p>
    <w:p w:rsidR="00A57189" w:rsidRDefault="00A57189" w:rsidP="00A21994">
      <w:pPr>
        <w:numPr>
          <w:ilvl w:val="0"/>
          <w:numId w:val="22"/>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школско такмичење ученика трећег и четвртог разреда из математике;</w:t>
      </w:r>
    </w:p>
    <w:p w:rsidR="0035381A" w:rsidRDefault="0035381A" w:rsidP="00A21994">
      <w:pPr>
        <w:numPr>
          <w:ilvl w:val="0"/>
          <w:numId w:val="22"/>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Школско такмичење из Црвеног крста;</w:t>
      </w:r>
    </w:p>
    <w:p w:rsidR="00A57189" w:rsidRDefault="00A57189" w:rsidP="00A21994">
      <w:pPr>
        <w:numPr>
          <w:ilvl w:val="0"/>
          <w:numId w:val="22"/>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спортска такмичења.</w:t>
      </w:r>
    </w:p>
    <w:p w:rsidR="00A57189" w:rsidRDefault="00A57189">
      <w:p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У зависности од резултата постигнутих на школским такмичењима, ученици ће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учествовати на општинским и на такмичењима вишег нивоа.</w:t>
      </w:r>
    </w:p>
    <w:p w:rsidR="00A57189" w:rsidRDefault="00A57189">
      <w:pPr>
        <w:spacing w:after="0" w:line="240" w:lineRule="auto"/>
        <w:jc w:val="both"/>
        <w:rPr>
          <w:rFonts w:ascii="Times New Roman" w:hAnsi="Times New Roman"/>
          <w:color w:val="000000"/>
          <w:sz w:val="24"/>
          <w:szCs w:val="24"/>
          <w:lang w:val="ru-RU"/>
        </w:rPr>
      </w:pPr>
    </w:p>
    <w:tbl>
      <w:tblPr>
        <w:tblW w:w="107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4478"/>
        <w:gridCol w:w="2524"/>
        <w:gridCol w:w="3717"/>
      </w:tblGrid>
      <w:tr w:rsidR="00A57189">
        <w:trPr>
          <w:jc w:val="center"/>
        </w:trPr>
        <w:tc>
          <w:tcPr>
            <w:tcW w:w="4478" w:type="dxa"/>
            <w:tcBorders>
              <w:top w:val="single" w:sz="12" w:space="0" w:color="000000"/>
              <w:bottom w:val="single" w:sz="12" w:space="0" w:color="000000"/>
            </w:tcBorders>
          </w:tcPr>
          <w:p w:rsidR="00A57189" w:rsidRDefault="00A57189">
            <w:pPr>
              <w:spacing w:after="0" w:line="240" w:lineRule="auto"/>
              <w:jc w:val="center"/>
              <w:rPr>
                <w:rFonts w:ascii="Times New Roman" w:hAnsi="Times New Roman"/>
                <w:b/>
                <w:i/>
                <w:caps/>
                <w:color w:val="000000"/>
                <w:sz w:val="24"/>
                <w:szCs w:val="24"/>
                <w:lang w:val="ru-RU"/>
              </w:rPr>
            </w:pPr>
            <w:r>
              <w:rPr>
                <w:rFonts w:ascii="Times New Roman" w:hAnsi="Times New Roman"/>
                <w:b/>
                <w:i/>
                <w:color w:val="000000"/>
                <w:sz w:val="24"/>
                <w:szCs w:val="24"/>
                <w:lang w:val="ru-RU"/>
              </w:rPr>
              <w:t>Свечаности</w:t>
            </w:r>
          </w:p>
        </w:tc>
        <w:tc>
          <w:tcPr>
            <w:tcW w:w="2524" w:type="dxa"/>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реализације</w:t>
            </w:r>
          </w:p>
        </w:tc>
        <w:tc>
          <w:tcPr>
            <w:tcW w:w="3717" w:type="dxa"/>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Носиоци реализације</w:t>
            </w:r>
          </w:p>
        </w:tc>
      </w:tr>
      <w:tr w:rsidR="00A57189" w:rsidRPr="00CC2E07">
        <w:trPr>
          <w:trHeight w:val="65"/>
          <w:jc w:val="center"/>
        </w:trPr>
        <w:tc>
          <w:tcPr>
            <w:tcW w:w="4478" w:type="dxa"/>
            <w:tcBorders>
              <w:top w:val="single" w:sz="12" w:space="0" w:color="000000"/>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Пријем првака у школу</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Дечја недеља</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Дан школе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Звезде позорнице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Мали вокални састави</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Рецитатори</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Нова година</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Дан Светог Саве</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Такмичења из свих области у организацији Министарства просвете</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''Мислиша'' такмичење у области математике</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Ликовни конкурс</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Литерарни конкурс</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 сусрет Ускрсу</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Такмичење Црвеног крста</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Смотра стваралаштва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 xml:space="preserve">деце </w:t>
            </w:r>
          </w:p>
        </w:tc>
        <w:tc>
          <w:tcPr>
            <w:tcW w:w="2524" w:type="dxa"/>
            <w:tcBorders>
              <w:top w:val="single" w:sz="12" w:space="0" w:color="000000"/>
            </w:tcBorders>
          </w:tcPr>
          <w:p w:rsidR="00A57189" w:rsidRPr="00435D09" w:rsidRDefault="005C6C6C">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31</w:t>
            </w:r>
            <w:r w:rsidR="00A57189" w:rsidRPr="00435D09">
              <w:rPr>
                <w:rFonts w:ascii="Times New Roman" w:hAnsi="Times New Roman"/>
                <w:color w:val="000000"/>
                <w:sz w:val="24"/>
                <w:szCs w:val="24"/>
                <w:lang w:val="ru-RU"/>
              </w:rPr>
              <w:t xml:space="preserve">. </w:t>
            </w:r>
            <w:r w:rsidR="00A57189" w:rsidRPr="00435D09">
              <w:rPr>
                <w:rFonts w:ascii="Times New Roman" w:hAnsi="Times New Roman"/>
                <w:color w:val="000000"/>
                <w:sz w:val="24"/>
                <w:szCs w:val="24"/>
                <w:lang w:val="sr-Cyrl-CS"/>
              </w:rPr>
              <w:t xml:space="preserve">август </w:t>
            </w:r>
            <w:r w:rsidR="006405CB">
              <w:rPr>
                <w:rFonts w:ascii="Times New Roman" w:hAnsi="Times New Roman"/>
                <w:color w:val="000000"/>
                <w:sz w:val="24"/>
                <w:szCs w:val="24"/>
                <w:lang w:val="ru-RU"/>
              </w:rPr>
              <w:t>2017</w:t>
            </w:r>
            <w:r w:rsidR="00A57189" w:rsidRPr="00435D09">
              <w:rPr>
                <w:rFonts w:ascii="Times New Roman" w:hAnsi="Times New Roman"/>
                <w:color w:val="000000"/>
                <w:sz w:val="24"/>
                <w:szCs w:val="24"/>
                <w:lang w:val="ru-RU"/>
              </w:rPr>
              <w:t>.</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октобар</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новембар</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новембар-децембар</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децембар</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ј</w:t>
            </w:r>
            <w:r>
              <w:rPr>
                <w:rFonts w:ascii="Times New Roman" w:hAnsi="Times New Roman"/>
                <w:color w:val="000000"/>
                <w:sz w:val="24"/>
                <w:szCs w:val="24"/>
                <w:lang w:val="ru-RU"/>
              </w:rPr>
              <w:t>ануар</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фебруар-јуни</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март</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март / април</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мај</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мај-јуни</w:t>
            </w:r>
          </w:p>
        </w:tc>
        <w:tc>
          <w:tcPr>
            <w:tcW w:w="3717" w:type="dxa"/>
            <w:tcBorders>
              <w:top w:val="single" w:sz="12" w:space="0" w:color="000000"/>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Одељењско веће </w:t>
            </w:r>
            <w:r>
              <w:rPr>
                <w:rFonts w:ascii="Times New Roman" w:hAnsi="Times New Roman"/>
                <w:color w:val="000000"/>
                <w:sz w:val="24"/>
                <w:szCs w:val="24"/>
              </w:rPr>
              <w:t>I</w:t>
            </w:r>
            <w:r>
              <w:rPr>
                <w:rFonts w:ascii="Times New Roman" w:hAnsi="Times New Roman"/>
                <w:color w:val="000000"/>
                <w:sz w:val="24"/>
                <w:szCs w:val="24"/>
                <w:lang w:val="sr-Cyrl-CS"/>
              </w:rPr>
              <w:t xml:space="preserve">и </w:t>
            </w:r>
            <w:r>
              <w:rPr>
                <w:rFonts w:ascii="Times New Roman" w:hAnsi="Times New Roman"/>
                <w:color w:val="000000"/>
                <w:sz w:val="24"/>
                <w:szCs w:val="24"/>
              </w:rPr>
              <w:t>II</w:t>
            </w:r>
            <w:r>
              <w:rPr>
                <w:rFonts w:ascii="Times New Roman" w:hAnsi="Times New Roman"/>
                <w:color w:val="000000"/>
                <w:sz w:val="24"/>
                <w:szCs w:val="24"/>
                <w:lang w:val="ru-RU"/>
              </w:rPr>
              <w:t xml:space="preserve"> разреда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Наставници разредне наставе</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Наставници разредне наставе и преметни наставници</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КомисијазаКД</w:t>
            </w:r>
            <w:r>
              <w:rPr>
                <w:rFonts w:ascii="Times New Roman" w:hAnsi="Times New Roman"/>
                <w:color w:val="000000"/>
                <w:sz w:val="24"/>
                <w:szCs w:val="24"/>
                <w:lang w:val="sr-Cyrl-CS"/>
              </w:rPr>
              <w:t>Ш</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Комисија за КДШ</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предметни наставници</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Комисија КДШ </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предметни наставници</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предметни наставници</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КомисијазаКД</w:t>
            </w:r>
            <w:r>
              <w:rPr>
                <w:rFonts w:ascii="Times New Roman" w:hAnsi="Times New Roman"/>
                <w:color w:val="000000"/>
                <w:sz w:val="24"/>
                <w:szCs w:val="24"/>
                <w:lang w:val="sr-Cyrl-CS"/>
              </w:rPr>
              <w:t>Ш</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КомисијазаКД</w:t>
            </w:r>
            <w:r>
              <w:rPr>
                <w:rFonts w:ascii="Times New Roman" w:hAnsi="Times New Roman"/>
                <w:color w:val="000000"/>
                <w:sz w:val="24"/>
                <w:szCs w:val="24"/>
                <w:lang w:val="sr-Cyrl-CS"/>
              </w:rPr>
              <w:t>Ш</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Одељењско веће </w:t>
            </w:r>
            <w:r>
              <w:rPr>
                <w:rFonts w:ascii="Times New Roman" w:hAnsi="Times New Roman"/>
                <w:color w:val="000000"/>
                <w:sz w:val="24"/>
                <w:szCs w:val="24"/>
              </w:rPr>
              <w:t>I</w:t>
            </w:r>
            <w:r>
              <w:rPr>
                <w:rFonts w:ascii="Times New Roman" w:hAnsi="Times New Roman"/>
                <w:color w:val="000000"/>
                <w:sz w:val="24"/>
                <w:szCs w:val="24"/>
                <w:lang w:val="sr-Latn-CS"/>
              </w:rPr>
              <w:t>V</w:t>
            </w:r>
            <w:r>
              <w:rPr>
                <w:rFonts w:ascii="Times New Roman" w:hAnsi="Times New Roman"/>
                <w:color w:val="000000"/>
                <w:sz w:val="24"/>
                <w:szCs w:val="24"/>
                <w:lang w:val="ru-RU"/>
              </w:rPr>
              <w:t xml:space="preserve"> разреда</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КомисијазаКД</w:t>
            </w:r>
            <w:r>
              <w:rPr>
                <w:rFonts w:ascii="Times New Roman" w:hAnsi="Times New Roman"/>
                <w:color w:val="000000"/>
                <w:sz w:val="24"/>
                <w:szCs w:val="24"/>
                <w:lang w:val="sr-Cyrl-CS"/>
              </w:rPr>
              <w:t>Ш</w:t>
            </w:r>
          </w:p>
        </w:tc>
      </w:tr>
    </w:tbl>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Догађања на нивоу школе</w:t>
      </w:r>
    </w:p>
    <w:p w:rsidR="00A57189" w:rsidRDefault="00A57189">
      <w:pPr>
        <w:spacing w:after="0" w:line="240" w:lineRule="auto"/>
        <w:rPr>
          <w:rFonts w:ascii="Times New Roman" w:hAnsi="Times New Roman"/>
          <w:b/>
          <w:color w:val="000000"/>
          <w:sz w:val="24"/>
          <w:szCs w:val="24"/>
          <w:lang w:val="sr-Cyrl-CS"/>
        </w:rPr>
      </w:pPr>
    </w:p>
    <w:tbl>
      <w:tblPr>
        <w:tblW w:w="10800" w:type="dxa"/>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4500"/>
        <w:gridCol w:w="2520"/>
        <w:gridCol w:w="3780"/>
      </w:tblGrid>
      <w:tr w:rsidR="00A57189">
        <w:tc>
          <w:tcPr>
            <w:tcW w:w="4500" w:type="dxa"/>
            <w:tcBorders>
              <w:top w:val="single" w:sz="12" w:space="0" w:color="000000"/>
              <w:bottom w:val="single" w:sz="12" w:space="0" w:color="000000"/>
            </w:tcBorders>
          </w:tcPr>
          <w:p w:rsidR="00A57189" w:rsidRDefault="00A57189">
            <w:pPr>
              <w:spacing w:after="0" w:line="240" w:lineRule="auto"/>
              <w:jc w:val="center"/>
              <w:rPr>
                <w:rFonts w:ascii="Times New Roman" w:hAnsi="Times New Roman"/>
                <w:b/>
                <w:i/>
                <w:caps/>
                <w:color w:val="000000"/>
                <w:sz w:val="24"/>
                <w:szCs w:val="24"/>
                <w:lang w:val="sr-Cyrl-CS"/>
              </w:rPr>
            </w:pPr>
            <w:r>
              <w:rPr>
                <w:rFonts w:ascii="Times New Roman" w:hAnsi="Times New Roman"/>
                <w:b/>
                <w:i/>
                <w:color w:val="000000"/>
                <w:sz w:val="24"/>
                <w:szCs w:val="24"/>
                <w:lang w:val="sr-Cyrl-CS"/>
              </w:rPr>
              <w:t>Свечаности</w:t>
            </w:r>
          </w:p>
        </w:tc>
        <w:tc>
          <w:tcPr>
            <w:tcW w:w="2520" w:type="dxa"/>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реализације</w:t>
            </w:r>
          </w:p>
        </w:tc>
        <w:tc>
          <w:tcPr>
            <w:tcW w:w="3780" w:type="dxa"/>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Носиоци реализације</w:t>
            </w:r>
          </w:p>
        </w:tc>
      </w:tr>
      <w:tr w:rsidR="00A57189" w:rsidRPr="00935A3D">
        <w:trPr>
          <w:trHeight w:val="65"/>
        </w:trPr>
        <w:tc>
          <w:tcPr>
            <w:tcW w:w="4500" w:type="dxa"/>
            <w:tcBorders>
              <w:top w:val="single" w:sz="12" w:space="0" w:color="000000"/>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Продајне изложбе ђачке задруге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Изложбе ђачких ликовних радова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Израда школског часописа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Хуманитарне акције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Акција уређивања школе и школске околине</w:t>
            </w:r>
          </w:p>
          <w:p w:rsidR="00A57189" w:rsidRDefault="00A57189">
            <w:pPr>
              <w:spacing w:after="0" w:line="240" w:lineRule="auto"/>
              <w:rPr>
                <w:rFonts w:ascii="Times New Roman" w:hAnsi="Times New Roman"/>
                <w:color w:val="0070C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Свечани испраћај осмака</w:t>
            </w:r>
          </w:p>
        </w:tc>
        <w:tc>
          <w:tcPr>
            <w:tcW w:w="2520" w:type="dxa"/>
            <w:tcBorders>
              <w:top w:val="single" w:sz="12" w:space="0" w:color="000000"/>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децембар-фебруар-април</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70C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јуни</w:t>
            </w:r>
          </w:p>
        </w:tc>
        <w:tc>
          <w:tcPr>
            <w:tcW w:w="3780" w:type="dxa"/>
            <w:tcBorders>
              <w:top w:val="single" w:sz="12" w:space="0" w:color="000000"/>
            </w:tcBorders>
          </w:tcPr>
          <w:p w:rsidR="00A57189" w:rsidRPr="00435D09" w:rsidRDefault="00A57189">
            <w:pPr>
              <w:spacing w:after="0" w:line="240" w:lineRule="auto"/>
              <w:rPr>
                <w:rFonts w:ascii="Times New Roman" w:hAnsi="Times New Roman"/>
                <w:color w:val="000000"/>
                <w:sz w:val="20"/>
                <w:szCs w:val="20"/>
                <w:lang w:val="sr-Cyrl-CS"/>
              </w:rPr>
            </w:pPr>
            <w:r w:rsidRPr="00435D09">
              <w:rPr>
                <w:rFonts w:ascii="Times New Roman" w:hAnsi="Times New Roman"/>
                <w:color w:val="000000"/>
                <w:sz w:val="20"/>
                <w:szCs w:val="20"/>
                <w:lang w:val="sr-Cyrl-CS"/>
              </w:rPr>
              <w:t>Наставници разредне наставе наставници ликовне културе</w:t>
            </w:r>
          </w:p>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Наставниви разредне наставе наставници ликовне културе</w:t>
            </w:r>
          </w:p>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Уређивачки одбор часописа</w:t>
            </w:r>
          </w:p>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Наставници разредне и предметне наставе</w:t>
            </w:r>
          </w:p>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Наставници разредне и предметне наставе</w:t>
            </w:r>
          </w:p>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Одељењске старешине</w:t>
            </w:r>
          </w:p>
        </w:tc>
      </w:tr>
    </w:tbl>
    <w:p w:rsidR="00A57189" w:rsidRDefault="00A57189">
      <w:pPr>
        <w:autoSpaceDE w:val="0"/>
        <w:autoSpaceDN w:val="0"/>
        <w:adjustRightInd w:val="0"/>
        <w:spacing w:after="0" w:line="240" w:lineRule="auto"/>
        <w:jc w:val="both"/>
        <w:rPr>
          <w:rFonts w:ascii="Times New Roman" w:hAnsi="Times New Roman"/>
          <w:b/>
          <w:bCs/>
          <w:color w:val="000000"/>
          <w:sz w:val="24"/>
          <w:szCs w:val="24"/>
          <w:lang w:val="ru-RU"/>
        </w:rPr>
      </w:pPr>
    </w:p>
    <w:p w:rsidR="00A37492" w:rsidRDefault="00A37492">
      <w:pPr>
        <w:autoSpaceDE w:val="0"/>
        <w:autoSpaceDN w:val="0"/>
        <w:adjustRightInd w:val="0"/>
        <w:spacing w:after="0" w:line="240" w:lineRule="auto"/>
        <w:jc w:val="both"/>
        <w:rPr>
          <w:rFonts w:ascii="Times New Roman" w:hAnsi="Times New Roman"/>
          <w:b/>
          <w:bCs/>
          <w:color w:val="000000"/>
          <w:sz w:val="24"/>
          <w:szCs w:val="24"/>
          <w:lang w:val="ru-RU"/>
        </w:rPr>
      </w:pPr>
    </w:p>
    <w:p w:rsidR="00A37492" w:rsidRDefault="00A37492">
      <w:pPr>
        <w:autoSpaceDE w:val="0"/>
        <w:autoSpaceDN w:val="0"/>
        <w:adjustRightInd w:val="0"/>
        <w:spacing w:after="0" w:line="240" w:lineRule="auto"/>
        <w:jc w:val="both"/>
        <w:rPr>
          <w:rFonts w:ascii="Times New Roman" w:hAnsi="Times New Roman"/>
          <w:b/>
          <w:bCs/>
          <w:color w:val="000000"/>
          <w:sz w:val="24"/>
          <w:szCs w:val="24"/>
          <w:lang w:val="ru-RU"/>
        </w:rPr>
      </w:pPr>
    </w:p>
    <w:p w:rsidR="00A57189" w:rsidRDefault="00A57189">
      <w:pPr>
        <w:autoSpaceDE w:val="0"/>
        <w:autoSpaceDN w:val="0"/>
        <w:adjustRightInd w:val="0"/>
        <w:spacing w:after="0" w:line="240" w:lineRule="auto"/>
        <w:jc w:val="both"/>
        <w:rPr>
          <w:rFonts w:ascii="Times New Roman" w:hAnsi="Times New Roman"/>
          <w:b/>
          <w:bCs/>
          <w:color w:val="000000"/>
          <w:sz w:val="24"/>
          <w:szCs w:val="24"/>
          <w:lang w:val="ru-RU"/>
        </w:rPr>
      </w:pPr>
    </w:p>
    <w:p w:rsidR="00A57189" w:rsidRDefault="00A57189">
      <w:pPr>
        <w:autoSpaceDE w:val="0"/>
        <w:autoSpaceDN w:val="0"/>
        <w:adjustRightInd w:val="0"/>
        <w:spacing w:after="0" w:line="240" w:lineRule="auto"/>
        <w:jc w:val="both"/>
        <w:rPr>
          <w:rFonts w:ascii="Times New Roman" w:hAnsi="Times New Roman"/>
          <w:b/>
          <w:bCs/>
          <w:color w:val="000000"/>
          <w:sz w:val="24"/>
          <w:szCs w:val="24"/>
          <w:lang w:val="ru-RU"/>
        </w:rPr>
      </w:pPr>
      <w:r>
        <w:rPr>
          <w:rFonts w:ascii="Times New Roman" w:hAnsi="Times New Roman"/>
          <w:b/>
          <w:bCs/>
          <w:color w:val="000000"/>
          <w:sz w:val="24"/>
          <w:szCs w:val="24"/>
          <w:lang w:val="ru-RU"/>
        </w:rPr>
        <w:t>Распоред часова наставних и ваннаставних активности</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ab/>
      </w:r>
      <w:r>
        <w:rPr>
          <w:rFonts w:ascii="Times New Roman" w:hAnsi="Times New Roman"/>
          <w:color w:val="000000"/>
          <w:sz w:val="24"/>
          <w:szCs w:val="24"/>
          <w:lang w:val="ru-RU"/>
        </w:rPr>
        <w:t xml:space="preserve">Распоред часова је </w:t>
      </w:r>
      <w:r w:rsidRPr="00435D09">
        <w:rPr>
          <w:rFonts w:ascii="Times New Roman" w:hAnsi="Times New Roman"/>
          <w:color w:val="000000"/>
          <w:sz w:val="24"/>
          <w:szCs w:val="24"/>
          <w:lang w:val="ru-RU"/>
        </w:rPr>
        <w:t xml:space="preserve">донет 1. </w:t>
      </w:r>
      <w:r w:rsidRPr="00435D09">
        <w:rPr>
          <w:rFonts w:ascii="Times New Roman" w:hAnsi="Times New Roman"/>
          <w:color w:val="000000"/>
          <w:sz w:val="24"/>
          <w:szCs w:val="24"/>
          <w:lang w:val="sr-Cyrl-CS"/>
        </w:rPr>
        <w:t>септембра</w:t>
      </w:r>
      <w:r w:rsidRPr="00435D09">
        <w:rPr>
          <w:rFonts w:ascii="Times New Roman" w:hAnsi="Times New Roman"/>
          <w:color w:val="000000"/>
          <w:sz w:val="24"/>
          <w:szCs w:val="24"/>
          <w:lang w:val="ru-RU"/>
        </w:rPr>
        <w:t xml:space="preserve"> 20</w:t>
      </w:r>
      <w:r w:rsidR="00CD3DFA">
        <w:rPr>
          <w:rFonts w:ascii="Times New Roman" w:hAnsi="Times New Roman"/>
          <w:color w:val="000000"/>
          <w:sz w:val="24"/>
          <w:szCs w:val="24"/>
          <w:lang w:val="sr-Cyrl-CS"/>
        </w:rPr>
        <w:t>1</w:t>
      </w:r>
      <w:r w:rsidR="00CD3DFA">
        <w:rPr>
          <w:rFonts w:ascii="Times New Roman" w:hAnsi="Times New Roman"/>
          <w:color w:val="000000"/>
          <w:sz w:val="24"/>
          <w:szCs w:val="24"/>
        </w:rPr>
        <w:t>7</w:t>
      </w:r>
      <w:r w:rsidRPr="00435D09">
        <w:rPr>
          <w:rFonts w:ascii="Times New Roman" w:hAnsi="Times New Roman"/>
          <w:color w:val="000000"/>
          <w:sz w:val="24"/>
          <w:szCs w:val="24"/>
          <w:lang w:val="ru-RU"/>
        </w:rPr>
        <w:t>.</w:t>
      </w:r>
      <w:r>
        <w:rPr>
          <w:rFonts w:ascii="Times New Roman" w:hAnsi="Times New Roman"/>
          <w:color w:val="000000"/>
          <w:sz w:val="24"/>
          <w:szCs w:val="24"/>
          <w:lang w:val="ru-RU"/>
        </w:rPr>
        <w:t xml:space="preserve"> године и представља саставни део Годишњег плана рада школе, а истакнут је у наставничкој зборници и</w:t>
      </w:r>
      <w:r w:rsidR="00A54B55">
        <w:rPr>
          <w:rFonts w:ascii="Times New Roman" w:hAnsi="Times New Roman"/>
          <w:color w:val="000000"/>
          <w:sz w:val="24"/>
          <w:szCs w:val="24"/>
          <w:lang w:val="ru-RU"/>
        </w:rPr>
        <w:t xml:space="preserve"> </w:t>
      </w:r>
      <w:r>
        <w:rPr>
          <w:rFonts w:ascii="Times New Roman" w:hAnsi="Times New Roman"/>
          <w:color w:val="000000"/>
          <w:sz w:val="24"/>
          <w:szCs w:val="24"/>
          <w:lang w:val="ru-RU"/>
        </w:rPr>
        <w:t>канцеларији директора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pStyle w:val="5nadnaslov"/>
        <w:spacing w:before="0"/>
        <w:rPr>
          <w:rFonts w:ascii="Times New Roman" w:hAnsi="Times New Roman" w:cs="Times New Roman"/>
          <w:smallCaps/>
          <w:color w:val="000000"/>
          <w:sz w:val="24"/>
          <w:szCs w:val="24"/>
          <w:lang w:val="sr-Cyrl-CS"/>
        </w:rPr>
      </w:pPr>
      <w:r>
        <w:rPr>
          <w:rFonts w:ascii="Times New Roman" w:hAnsi="Times New Roman" w:cs="Times New Roman"/>
          <w:smallCaps/>
          <w:color w:val="000000"/>
          <w:sz w:val="24"/>
          <w:szCs w:val="24"/>
          <w:lang w:val="sr-Cyrl-CS"/>
        </w:rPr>
        <w:t>Наставни план за први циклус основног образовања и васпитања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46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000"/>
      </w:tblPr>
      <w:tblGrid>
        <w:gridCol w:w="472"/>
        <w:gridCol w:w="2362"/>
        <w:gridCol w:w="705"/>
        <w:gridCol w:w="895"/>
        <w:gridCol w:w="788"/>
        <w:gridCol w:w="940"/>
        <w:gridCol w:w="683"/>
        <w:gridCol w:w="925"/>
        <w:gridCol w:w="757"/>
        <w:gridCol w:w="1110"/>
      </w:tblGrid>
      <w:tr w:rsidR="00A57189">
        <w:trPr>
          <w:cantSplit/>
          <w:jc w:val="center"/>
        </w:trPr>
        <w:tc>
          <w:tcPr>
            <w:tcW w:w="472" w:type="dxa"/>
            <w:vMerge w:val="restart"/>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Ред. број</w:t>
            </w:r>
          </w:p>
        </w:tc>
        <w:tc>
          <w:tcPr>
            <w:tcW w:w="2362" w:type="dxa"/>
            <w:vMerge w:val="restart"/>
            <w:tcBorders>
              <w:top w:val="single" w:sz="12" w:space="0" w:color="auto"/>
              <w:bottom w:val="single" w:sz="6" w:space="0" w:color="auto"/>
            </w:tcBorders>
          </w:tcPr>
          <w:p w:rsidR="00A57189" w:rsidRDefault="00A57189">
            <w:pPr>
              <w:spacing w:after="0" w:line="240" w:lineRule="auto"/>
              <w:rPr>
                <w:rFonts w:ascii="Times New Roman" w:hAnsi="Times New Roman"/>
                <w:b/>
                <w:color w:val="000000"/>
                <w:sz w:val="18"/>
                <w:szCs w:val="18"/>
                <w:lang w:val="sr-Cyrl-CS"/>
              </w:rPr>
            </w:pPr>
            <w:r>
              <w:rPr>
                <w:rFonts w:ascii="Times New Roman" w:hAnsi="Times New Roman"/>
                <w:b/>
                <w:color w:val="000000"/>
                <w:sz w:val="18"/>
                <w:szCs w:val="18"/>
                <w:lang w:val="sr-Cyrl-CS"/>
              </w:rPr>
              <w:t>А. ОБАВЕЗНИ НАСТАВНИ ПРЕДМЕТИ</w:t>
            </w:r>
          </w:p>
        </w:tc>
        <w:tc>
          <w:tcPr>
            <w:tcW w:w="1600" w:type="dxa"/>
            <w:gridSpan w:val="2"/>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ПРВИ РАЗРЕД</w:t>
            </w:r>
          </w:p>
        </w:tc>
        <w:tc>
          <w:tcPr>
            <w:tcW w:w="1728" w:type="dxa"/>
            <w:gridSpan w:val="2"/>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ДРУГИ РАЗРЕД</w:t>
            </w:r>
          </w:p>
        </w:tc>
        <w:tc>
          <w:tcPr>
            <w:tcW w:w="1608" w:type="dxa"/>
            <w:gridSpan w:val="2"/>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ТРЕЋИ РАЗРЕД</w:t>
            </w:r>
          </w:p>
        </w:tc>
        <w:tc>
          <w:tcPr>
            <w:tcW w:w="1867" w:type="dxa"/>
            <w:gridSpan w:val="2"/>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ЧЕТВРТИ РАЗРЕД</w:t>
            </w:r>
          </w:p>
        </w:tc>
      </w:tr>
      <w:tr w:rsidR="00A57189">
        <w:trPr>
          <w:cantSplit/>
          <w:jc w:val="center"/>
        </w:trPr>
        <w:tc>
          <w:tcPr>
            <w:tcW w:w="0" w:type="auto"/>
            <w:vMerge/>
            <w:tcBorders>
              <w:top w:val="single" w:sz="6" w:space="0" w:color="auto"/>
              <w:bottom w:val="single" w:sz="12" w:space="0" w:color="auto"/>
            </w:tcBorders>
            <w:vAlign w:val="center"/>
          </w:tcPr>
          <w:p w:rsidR="00A57189" w:rsidRDefault="00A57189">
            <w:pPr>
              <w:spacing w:after="0" w:line="240" w:lineRule="auto"/>
              <w:rPr>
                <w:rFonts w:ascii="Times New Roman" w:hAnsi="Times New Roman"/>
                <w:color w:val="000000"/>
                <w:sz w:val="18"/>
                <w:szCs w:val="18"/>
                <w:lang w:val="sr-Cyrl-CS"/>
              </w:rPr>
            </w:pPr>
          </w:p>
        </w:tc>
        <w:tc>
          <w:tcPr>
            <w:tcW w:w="0" w:type="auto"/>
            <w:vMerge/>
            <w:tcBorders>
              <w:top w:val="single" w:sz="6" w:space="0" w:color="auto"/>
              <w:bottom w:val="single" w:sz="12" w:space="0" w:color="auto"/>
            </w:tcBorders>
            <w:vAlign w:val="center"/>
          </w:tcPr>
          <w:p w:rsidR="00A57189" w:rsidRDefault="00A57189">
            <w:pPr>
              <w:spacing w:after="0" w:line="240" w:lineRule="auto"/>
              <w:rPr>
                <w:rFonts w:ascii="Times New Roman" w:hAnsi="Times New Roman"/>
                <w:color w:val="000000"/>
                <w:sz w:val="18"/>
                <w:szCs w:val="18"/>
                <w:lang w:val="sr-Cyrl-CS"/>
              </w:rPr>
            </w:pPr>
          </w:p>
        </w:tc>
        <w:tc>
          <w:tcPr>
            <w:tcW w:w="705"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895"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c>
          <w:tcPr>
            <w:tcW w:w="788"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940"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c>
          <w:tcPr>
            <w:tcW w:w="683"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925"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c>
          <w:tcPr>
            <w:tcW w:w="757"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1110" w:type="dxa"/>
            <w:tcBorders>
              <w:top w:val="single" w:sz="6"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r>
      <w:tr w:rsidR="00A57189">
        <w:trPr>
          <w:jc w:val="center"/>
        </w:trPr>
        <w:tc>
          <w:tcPr>
            <w:tcW w:w="472"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2362" w:type="dxa"/>
            <w:tcBorders>
              <w:top w:val="single" w:sz="12" w:space="0" w:color="auto"/>
            </w:tcBorders>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Српски језик __________ језик</w:t>
            </w:r>
            <w:r>
              <w:rPr>
                <w:rFonts w:ascii="Times New Roman" w:hAnsi="Times New Roman"/>
                <w:color w:val="000000"/>
                <w:sz w:val="18"/>
                <w:szCs w:val="18"/>
                <w:vertAlign w:val="superscript"/>
                <w:lang w:val="sr-Cyrl-CS"/>
              </w:rPr>
              <w:t>1</w:t>
            </w:r>
          </w:p>
        </w:tc>
        <w:tc>
          <w:tcPr>
            <w:tcW w:w="705"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895"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c>
          <w:tcPr>
            <w:tcW w:w="788"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940"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c>
          <w:tcPr>
            <w:tcW w:w="683"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925"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c>
          <w:tcPr>
            <w:tcW w:w="757"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1110" w:type="dxa"/>
            <w:tcBorders>
              <w:top w:val="single" w:sz="12" w:space="0" w:color="auto"/>
            </w:tcBorders>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Српски језик</w:t>
            </w:r>
            <w:r>
              <w:rPr>
                <w:rFonts w:ascii="Times New Roman" w:hAnsi="Times New Roman"/>
                <w:color w:val="000000"/>
                <w:sz w:val="18"/>
                <w:szCs w:val="18"/>
                <w:vertAlign w:val="superscript"/>
                <w:lang w:val="sr-Cyrl-CS"/>
              </w:rPr>
              <w:t>2</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108</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108</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Страни језик</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4.</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Математика</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180</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5.</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Свет око нас</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6.</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Природа и друштво</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Ликовна култура</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72</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8.</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Музичка култура</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9.</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Физичко васпитање</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108</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108</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108</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108</w:t>
            </w:r>
          </w:p>
        </w:tc>
      </w:tr>
      <w:tr w:rsidR="00A57189">
        <w:trPr>
          <w:jc w:val="center"/>
        </w:trPr>
        <w:tc>
          <w:tcPr>
            <w:tcW w:w="472"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10.</w:t>
            </w:r>
          </w:p>
        </w:tc>
        <w:tc>
          <w:tcPr>
            <w:tcW w:w="2362" w:type="dxa"/>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Здравствено васпитање</w:t>
            </w:r>
          </w:p>
        </w:tc>
        <w:tc>
          <w:tcPr>
            <w:tcW w:w="70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89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788"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94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26</w:t>
            </w:r>
          </w:p>
        </w:tc>
        <w:tc>
          <w:tcPr>
            <w:tcW w:w="683"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925"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757"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c>
          <w:tcPr>
            <w:tcW w:w="1110" w:type="dxa"/>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w:t>
            </w:r>
          </w:p>
        </w:tc>
      </w:tr>
      <w:tr w:rsidR="00A57189">
        <w:trPr>
          <w:jc w:val="center"/>
        </w:trPr>
        <w:tc>
          <w:tcPr>
            <w:tcW w:w="2834" w:type="dxa"/>
            <w:gridSpan w:val="2"/>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УКУПНО: А</w:t>
            </w:r>
          </w:p>
        </w:tc>
        <w:tc>
          <w:tcPr>
            <w:tcW w:w="705"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10-22*</w:t>
            </w:r>
          </w:p>
        </w:tc>
        <w:tc>
          <w:tcPr>
            <w:tcW w:w="895"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720-792*</w:t>
            </w:r>
          </w:p>
        </w:tc>
        <w:tc>
          <w:tcPr>
            <w:tcW w:w="788"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21-23*</w:t>
            </w:r>
          </w:p>
        </w:tc>
        <w:tc>
          <w:tcPr>
            <w:tcW w:w="940"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756- 828*</w:t>
            </w:r>
          </w:p>
        </w:tc>
        <w:tc>
          <w:tcPr>
            <w:tcW w:w="683"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20-23*</w:t>
            </w:r>
          </w:p>
        </w:tc>
        <w:tc>
          <w:tcPr>
            <w:tcW w:w="925"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720-828*</w:t>
            </w:r>
          </w:p>
        </w:tc>
        <w:tc>
          <w:tcPr>
            <w:tcW w:w="757"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20-23*</w:t>
            </w:r>
          </w:p>
        </w:tc>
        <w:tc>
          <w:tcPr>
            <w:tcW w:w="1110" w:type="dxa"/>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720-828*</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511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5" w:type="dxa"/>
          <w:left w:w="75" w:type="dxa"/>
          <w:bottom w:w="75" w:type="dxa"/>
          <w:right w:w="75" w:type="dxa"/>
        </w:tblCellMar>
        <w:tblLook w:val="0000"/>
      </w:tblPr>
      <w:tblGrid>
        <w:gridCol w:w="623"/>
        <w:gridCol w:w="3150"/>
        <w:gridCol w:w="900"/>
        <w:gridCol w:w="1080"/>
        <w:gridCol w:w="722"/>
        <w:gridCol w:w="949"/>
        <w:gridCol w:w="679"/>
        <w:gridCol w:w="911"/>
        <w:gridCol w:w="720"/>
        <w:gridCol w:w="879"/>
      </w:tblGrid>
      <w:tr w:rsidR="00A57189">
        <w:trPr>
          <w:cantSplit/>
          <w:jc w:val="center"/>
        </w:trPr>
        <w:tc>
          <w:tcPr>
            <w:tcW w:w="294" w:type="pct"/>
            <w:vMerge w:val="restart"/>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Ред.</w:t>
            </w:r>
            <w:r>
              <w:rPr>
                <w:rFonts w:ascii="Times New Roman" w:hAnsi="Times New Roman"/>
                <w:color w:val="000000"/>
                <w:sz w:val="18"/>
                <w:szCs w:val="18"/>
                <w:lang w:val="sr-Cyrl-CS"/>
              </w:rPr>
              <w:br/>
              <w:t>бр.</w:t>
            </w:r>
          </w:p>
        </w:tc>
        <w:tc>
          <w:tcPr>
            <w:tcW w:w="1484" w:type="pct"/>
            <w:vMerge w:val="restart"/>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b/>
                <w:bCs/>
                <w:color w:val="000000"/>
                <w:sz w:val="18"/>
                <w:szCs w:val="18"/>
                <w:lang w:val="sr-Cyrl-CS"/>
              </w:rPr>
              <w:t>Б. ИЗБОРНИ НАСТАВНИ ПРЕДМЕТИ</w:t>
            </w:r>
            <w:r>
              <w:rPr>
                <w:rFonts w:ascii="Times New Roman" w:hAnsi="Times New Roman"/>
                <w:b/>
                <w:bCs/>
                <w:color w:val="000000"/>
                <w:sz w:val="18"/>
                <w:szCs w:val="18"/>
                <w:vertAlign w:val="superscript"/>
                <w:lang w:val="sr-Cyrl-CS"/>
              </w:rPr>
              <w:t>3</w:t>
            </w:r>
          </w:p>
        </w:tc>
        <w:tc>
          <w:tcPr>
            <w:tcW w:w="933" w:type="pct"/>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ПРВИ РАЗРЕД</w:t>
            </w:r>
          </w:p>
        </w:tc>
        <w:tc>
          <w:tcPr>
            <w:tcW w:w="787" w:type="pct"/>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ДРУГИ РАЗРЕД</w:t>
            </w:r>
          </w:p>
        </w:tc>
        <w:tc>
          <w:tcPr>
            <w:tcW w:w="749" w:type="pct"/>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ТРЕЋИ РАЗРЕД</w:t>
            </w:r>
          </w:p>
        </w:tc>
        <w:tc>
          <w:tcPr>
            <w:tcW w:w="753" w:type="pct"/>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18"/>
                <w:szCs w:val="18"/>
                <w:lang w:val="sr-Cyrl-CS"/>
              </w:rPr>
            </w:pPr>
            <w:r>
              <w:rPr>
                <w:rFonts w:ascii="Times New Roman" w:hAnsi="Times New Roman"/>
                <w:b/>
                <w:color w:val="000000"/>
                <w:sz w:val="18"/>
                <w:szCs w:val="18"/>
                <w:lang w:val="sr-Cyrl-CS"/>
              </w:rPr>
              <w:t>ЧЕТВРТИ РАЗРЕД</w:t>
            </w:r>
          </w:p>
        </w:tc>
      </w:tr>
      <w:tr w:rsidR="00A57189">
        <w:trPr>
          <w:cantSplit/>
          <w:jc w:val="center"/>
        </w:trPr>
        <w:tc>
          <w:tcPr>
            <w:tcW w:w="294" w:type="pct"/>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18"/>
                <w:szCs w:val="18"/>
                <w:lang w:val="sr-Cyrl-CS"/>
              </w:rPr>
            </w:pPr>
          </w:p>
        </w:tc>
        <w:tc>
          <w:tcPr>
            <w:tcW w:w="1484" w:type="pct"/>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18"/>
                <w:szCs w:val="18"/>
                <w:lang w:val="sr-Cyrl-CS"/>
              </w:rPr>
            </w:pPr>
          </w:p>
        </w:tc>
        <w:tc>
          <w:tcPr>
            <w:tcW w:w="424"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509"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c>
          <w:tcPr>
            <w:tcW w:w="340"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447"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c>
          <w:tcPr>
            <w:tcW w:w="320"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429"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c>
          <w:tcPr>
            <w:tcW w:w="339"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нед.</w:t>
            </w:r>
          </w:p>
        </w:tc>
        <w:tc>
          <w:tcPr>
            <w:tcW w:w="414" w:type="pct"/>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год.</w:t>
            </w:r>
          </w:p>
        </w:tc>
      </w:tr>
      <w:tr w:rsidR="00A57189">
        <w:trPr>
          <w:jc w:val="center"/>
        </w:trPr>
        <w:tc>
          <w:tcPr>
            <w:tcW w:w="294"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1484" w:type="pct"/>
            <w:tcBorders>
              <w:top w:val="single" w:sz="12" w:space="0" w:color="000000"/>
            </w:tcBorders>
            <w:vAlign w:val="center"/>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Верска настава/грађанско васпитање</w:t>
            </w:r>
            <w:r>
              <w:rPr>
                <w:rFonts w:ascii="Times New Roman" w:hAnsi="Times New Roman"/>
                <w:color w:val="000000"/>
                <w:sz w:val="18"/>
                <w:szCs w:val="18"/>
                <w:vertAlign w:val="superscript"/>
                <w:lang w:val="sr-Cyrl-CS"/>
              </w:rPr>
              <w:t>4</w:t>
            </w:r>
          </w:p>
        </w:tc>
        <w:tc>
          <w:tcPr>
            <w:tcW w:w="424"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509"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340"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447"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320"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429"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339"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414"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2.</w:t>
            </w:r>
          </w:p>
        </w:tc>
        <w:tc>
          <w:tcPr>
            <w:tcW w:w="1484" w:type="pct"/>
            <w:vAlign w:val="center"/>
          </w:tcPr>
          <w:p w:rsidR="00A57189" w:rsidRDefault="00A57189">
            <w:pPr>
              <w:spacing w:after="0" w:line="240" w:lineRule="auto"/>
              <w:rPr>
                <w:rFonts w:ascii="Times New Roman" w:hAnsi="Times New Roman"/>
                <w:color w:val="000000"/>
                <w:sz w:val="18"/>
                <w:szCs w:val="18"/>
                <w:lang w:val="sr-Cyrl-CS"/>
              </w:rPr>
            </w:pPr>
            <w:r>
              <w:rPr>
                <w:rFonts w:ascii="Times New Roman" w:hAnsi="Times New Roman"/>
                <w:color w:val="000000"/>
                <w:sz w:val="18"/>
                <w:szCs w:val="18"/>
                <w:lang w:val="sr-Cyrl-CS"/>
              </w:rPr>
              <w:t>Народна традиција</w:t>
            </w:r>
          </w:p>
        </w:tc>
        <w:tc>
          <w:tcPr>
            <w:tcW w:w="424"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509"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340"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447"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320"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429"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c>
          <w:tcPr>
            <w:tcW w:w="339"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1</w:t>
            </w:r>
          </w:p>
        </w:tc>
        <w:tc>
          <w:tcPr>
            <w:tcW w:w="414"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36</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sr-Cyrl-CS"/>
              </w:rPr>
            </w:pPr>
            <w:r>
              <w:rPr>
                <w:rFonts w:ascii="Times New Roman" w:hAnsi="Times New Roman"/>
                <w:color w:val="000000"/>
                <w:sz w:val="18"/>
                <w:szCs w:val="18"/>
                <w:lang w:val="sr-Cyrl-CS"/>
              </w:rPr>
              <w:t>3.</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Рука у тесту - Откривање света</w:t>
            </w:r>
          </w:p>
        </w:tc>
        <w:tc>
          <w:tcPr>
            <w:tcW w:w="42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50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4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47"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2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2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3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1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4.</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Чувари природе</w:t>
            </w:r>
          </w:p>
        </w:tc>
        <w:tc>
          <w:tcPr>
            <w:tcW w:w="42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1</w:t>
            </w:r>
          </w:p>
        </w:tc>
        <w:tc>
          <w:tcPr>
            <w:tcW w:w="509"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36</w:t>
            </w:r>
          </w:p>
        </w:tc>
        <w:tc>
          <w:tcPr>
            <w:tcW w:w="340"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1</w:t>
            </w:r>
          </w:p>
        </w:tc>
        <w:tc>
          <w:tcPr>
            <w:tcW w:w="447"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36</w:t>
            </w:r>
          </w:p>
        </w:tc>
        <w:tc>
          <w:tcPr>
            <w:tcW w:w="320"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1</w:t>
            </w:r>
          </w:p>
        </w:tc>
        <w:tc>
          <w:tcPr>
            <w:tcW w:w="429"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36</w:t>
            </w:r>
          </w:p>
        </w:tc>
        <w:tc>
          <w:tcPr>
            <w:tcW w:w="339"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1</w:t>
            </w:r>
          </w:p>
        </w:tc>
        <w:tc>
          <w:tcPr>
            <w:tcW w:w="41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36</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5.</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Лепо писање</w:t>
            </w:r>
          </w:p>
        </w:tc>
        <w:tc>
          <w:tcPr>
            <w:tcW w:w="42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50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40" w:type="pct"/>
            <w:vAlign w:val="center"/>
          </w:tcPr>
          <w:p w:rsidR="00A57189" w:rsidRDefault="00A57189">
            <w:pPr>
              <w:spacing w:after="0" w:line="240" w:lineRule="auto"/>
              <w:jc w:val="center"/>
              <w:rPr>
                <w:rFonts w:ascii="Times New Roman" w:hAnsi="Times New Roman"/>
                <w:color w:val="000000"/>
                <w:sz w:val="18"/>
                <w:szCs w:val="18"/>
                <w:lang w:val="ru-RU"/>
              </w:rPr>
            </w:pPr>
          </w:p>
        </w:tc>
        <w:tc>
          <w:tcPr>
            <w:tcW w:w="447"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2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29" w:type="pct"/>
            <w:vAlign w:val="center"/>
          </w:tcPr>
          <w:p w:rsidR="00A57189" w:rsidRDefault="00A57189">
            <w:pPr>
              <w:spacing w:after="0" w:line="240" w:lineRule="auto"/>
              <w:jc w:val="center"/>
              <w:rPr>
                <w:rFonts w:ascii="Times New Roman" w:hAnsi="Times New Roman"/>
                <w:color w:val="000000"/>
                <w:sz w:val="18"/>
                <w:szCs w:val="18"/>
                <w:lang w:val="ru-RU"/>
              </w:rPr>
            </w:pPr>
          </w:p>
        </w:tc>
        <w:tc>
          <w:tcPr>
            <w:tcW w:w="33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1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6.</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Од играчке до рачунара</w:t>
            </w:r>
          </w:p>
        </w:tc>
        <w:tc>
          <w:tcPr>
            <w:tcW w:w="42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50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4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47"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2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2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3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1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7.</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Матерњи језик/говор са елементима националне културе</w:t>
            </w:r>
          </w:p>
        </w:tc>
        <w:tc>
          <w:tcPr>
            <w:tcW w:w="42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2</w:t>
            </w:r>
          </w:p>
        </w:tc>
        <w:tc>
          <w:tcPr>
            <w:tcW w:w="509"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72</w:t>
            </w:r>
          </w:p>
        </w:tc>
        <w:tc>
          <w:tcPr>
            <w:tcW w:w="340"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2</w:t>
            </w:r>
          </w:p>
        </w:tc>
        <w:tc>
          <w:tcPr>
            <w:tcW w:w="447"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72</w:t>
            </w:r>
          </w:p>
        </w:tc>
        <w:tc>
          <w:tcPr>
            <w:tcW w:w="320"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2</w:t>
            </w:r>
          </w:p>
        </w:tc>
        <w:tc>
          <w:tcPr>
            <w:tcW w:w="429"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72</w:t>
            </w:r>
          </w:p>
        </w:tc>
        <w:tc>
          <w:tcPr>
            <w:tcW w:w="339"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2</w:t>
            </w:r>
          </w:p>
        </w:tc>
        <w:tc>
          <w:tcPr>
            <w:tcW w:w="41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72</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lang w:val="ru-RU"/>
              </w:rPr>
              <w:t>8.</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Шах</w:t>
            </w:r>
          </w:p>
        </w:tc>
        <w:tc>
          <w:tcPr>
            <w:tcW w:w="42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50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4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47"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20"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2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339"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414" w:type="pct"/>
            <w:vAlign w:val="center"/>
          </w:tcPr>
          <w:p w:rsidR="00A57189" w:rsidRPr="00F84908" w:rsidRDefault="00F849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rPr>
              <w:t> </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b/>
                <w:bCs/>
                <w:color w:val="000000"/>
                <w:spacing w:val="60"/>
                <w:sz w:val="18"/>
                <w:szCs w:val="18"/>
                <w:lang w:val="ru-RU"/>
              </w:rPr>
              <w:t>УКУПНО: Б</w:t>
            </w:r>
          </w:p>
        </w:tc>
        <w:tc>
          <w:tcPr>
            <w:tcW w:w="424"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2-3*</w:t>
            </w:r>
          </w:p>
        </w:tc>
        <w:tc>
          <w:tcPr>
            <w:tcW w:w="509"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72-108*</w:t>
            </w:r>
          </w:p>
        </w:tc>
        <w:tc>
          <w:tcPr>
            <w:tcW w:w="340"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2-3*</w:t>
            </w:r>
          </w:p>
        </w:tc>
        <w:tc>
          <w:tcPr>
            <w:tcW w:w="447"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72-108*</w:t>
            </w:r>
          </w:p>
        </w:tc>
        <w:tc>
          <w:tcPr>
            <w:tcW w:w="320"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2-3*</w:t>
            </w:r>
          </w:p>
        </w:tc>
        <w:tc>
          <w:tcPr>
            <w:tcW w:w="429"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72-108*</w:t>
            </w:r>
          </w:p>
        </w:tc>
        <w:tc>
          <w:tcPr>
            <w:tcW w:w="339"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2-3*</w:t>
            </w:r>
          </w:p>
        </w:tc>
        <w:tc>
          <w:tcPr>
            <w:tcW w:w="414"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72-108*</w:t>
            </w:r>
          </w:p>
        </w:tc>
      </w:tr>
      <w:tr w:rsidR="00A57189">
        <w:trPr>
          <w:jc w:val="center"/>
        </w:trPr>
        <w:tc>
          <w:tcPr>
            <w:tcW w:w="294" w:type="pct"/>
            <w:vAlign w:val="center"/>
          </w:tcPr>
          <w:p w:rsidR="00A57189" w:rsidRDefault="00A57189">
            <w:pPr>
              <w:spacing w:after="0" w:line="240" w:lineRule="auto"/>
              <w:jc w:val="center"/>
              <w:rPr>
                <w:rFonts w:ascii="Times New Roman" w:hAnsi="Times New Roman"/>
                <w:color w:val="000000"/>
                <w:sz w:val="18"/>
                <w:szCs w:val="18"/>
                <w:lang w:val="ru-RU"/>
              </w:rPr>
            </w:pPr>
            <w:r>
              <w:rPr>
                <w:rFonts w:ascii="Times New Roman" w:hAnsi="Times New Roman"/>
                <w:color w:val="000000"/>
                <w:sz w:val="18"/>
                <w:szCs w:val="18"/>
              </w:rPr>
              <w:t> </w:t>
            </w:r>
          </w:p>
        </w:tc>
        <w:tc>
          <w:tcPr>
            <w:tcW w:w="1484" w:type="pct"/>
            <w:vAlign w:val="center"/>
          </w:tcPr>
          <w:p w:rsidR="00A57189" w:rsidRDefault="00A57189">
            <w:pPr>
              <w:spacing w:after="0" w:line="240" w:lineRule="auto"/>
              <w:rPr>
                <w:rFonts w:ascii="Times New Roman" w:hAnsi="Times New Roman"/>
                <w:color w:val="000000"/>
                <w:sz w:val="18"/>
                <w:szCs w:val="18"/>
                <w:lang w:val="ru-RU"/>
              </w:rPr>
            </w:pPr>
            <w:r>
              <w:rPr>
                <w:rFonts w:ascii="Times New Roman" w:hAnsi="Times New Roman"/>
                <w:b/>
                <w:bCs/>
                <w:color w:val="000000"/>
                <w:spacing w:val="60"/>
                <w:sz w:val="18"/>
                <w:szCs w:val="18"/>
                <w:lang w:val="ru-RU"/>
              </w:rPr>
              <w:t>УКУПНО: А+Б</w:t>
            </w:r>
          </w:p>
        </w:tc>
        <w:tc>
          <w:tcPr>
            <w:tcW w:w="424"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21-24*</w:t>
            </w:r>
          </w:p>
        </w:tc>
        <w:tc>
          <w:tcPr>
            <w:tcW w:w="509"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756-864*</w:t>
            </w:r>
          </w:p>
        </w:tc>
        <w:tc>
          <w:tcPr>
            <w:tcW w:w="340"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22-25*</w:t>
            </w:r>
          </w:p>
        </w:tc>
        <w:tc>
          <w:tcPr>
            <w:tcW w:w="447"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792-900*</w:t>
            </w:r>
          </w:p>
        </w:tc>
        <w:tc>
          <w:tcPr>
            <w:tcW w:w="320"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23-26*</w:t>
            </w:r>
          </w:p>
        </w:tc>
        <w:tc>
          <w:tcPr>
            <w:tcW w:w="429"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828-936*</w:t>
            </w:r>
          </w:p>
        </w:tc>
        <w:tc>
          <w:tcPr>
            <w:tcW w:w="339"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23-26*</w:t>
            </w:r>
          </w:p>
        </w:tc>
        <w:tc>
          <w:tcPr>
            <w:tcW w:w="414" w:type="pct"/>
            <w:vAlign w:val="center"/>
          </w:tcPr>
          <w:p w:rsidR="00A57189" w:rsidRDefault="00A57189">
            <w:pPr>
              <w:spacing w:after="0" w:line="240" w:lineRule="auto"/>
              <w:jc w:val="center"/>
              <w:rPr>
                <w:rFonts w:ascii="Times New Roman" w:hAnsi="Times New Roman"/>
                <w:b/>
                <w:color w:val="000000"/>
                <w:sz w:val="18"/>
                <w:szCs w:val="18"/>
                <w:lang w:val="ru-RU"/>
              </w:rPr>
            </w:pPr>
            <w:r>
              <w:rPr>
                <w:rFonts w:ascii="Times New Roman" w:hAnsi="Times New Roman"/>
                <w:b/>
                <w:color w:val="000000"/>
                <w:sz w:val="18"/>
                <w:szCs w:val="18"/>
                <w:lang w:val="ru-RU"/>
              </w:rPr>
              <w:t>828-936*</w:t>
            </w:r>
          </w:p>
        </w:tc>
      </w:tr>
    </w:tbl>
    <w:p w:rsidR="00A57189" w:rsidRDefault="00A57189">
      <w:pPr>
        <w:spacing w:after="0" w:line="240" w:lineRule="auto"/>
        <w:jc w:val="both"/>
        <w:rPr>
          <w:rFonts w:ascii="Times New Roman" w:hAnsi="Times New Roman"/>
          <w:color w:val="000000"/>
          <w:sz w:val="18"/>
          <w:szCs w:val="18"/>
          <w:lang w:val="sr-Cyrl-CS"/>
        </w:rPr>
      </w:pPr>
      <w:r>
        <w:rPr>
          <w:rFonts w:ascii="Times New Roman" w:hAnsi="Times New Roman"/>
          <w:color w:val="000000"/>
          <w:sz w:val="18"/>
          <w:szCs w:val="18"/>
          <w:lang w:val="sr-Cyrl-CS"/>
        </w:rPr>
        <w:t xml:space="preserve">1  Назив језика националне мањине када се настава реализује у школама на том матерњем језику. </w:t>
      </w:r>
    </w:p>
    <w:p w:rsidR="00A57189" w:rsidRDefault="00A57189">
      <w:pPr>
        <w:spacing w:after="0" w:line="240" w:lineRule="auto"/>
        <w:ind w:left="360" w:hanging="360"/>
        <w:jc w:val="both"/>
        <w:rPr>
          <w:rFonts w:ascii="Times New Roman" w:hAnsi="Times New Roman"/>
          <w:color w:val="000000"/>
          <w:sz w:val="18"/>
          <w:szCs w:val="18"/>
          <w:lang w:val="sr-Cyrl-CS"/>
        </w:rPr>
      </w:pPr>
      <w:r>
        <w:rPr>
          <w:rFonts w:ascii="Times New Roman" w:hAnsi="Times New Roman"/>
          <w:color w:val="000000"/>
          <w:sz w:val="18"/>
          <w:szCs w:val="18"/>
          <w:lang w:val="sr-Cyrl-CS"/>
        </w:rPr>
        <w:t>2  Реализује се у школама где се настава одржава на матерњем језику националне мањине.</w:t>
      </w:r>
    </w:p>
    <w:p w:rsidR="00A57189" w:rsidRDefault="00A57189">
      <w:pPr>
        <w:spacing w:after="0" w:line="240" w:lineRule="auto"/>
        <w:ind w:left="180" w:hanging="180"/>
        <w:jc w:val="both"/>
        <w:rPr>
          <w:rFonts w:ascii="Times New Roman" w:hAnsi="Times New Roman"/>
          <w:color w:val="000000"/>
          <w:sz w:val="18"/>
          <w:szCs w:val="18"/>
          <w:lang w:val="sr-Cyrl-CS"/>
        </w:rPr>
      </w:pPr>
      <w:r>
        <w:rPr>
          <w:rFonts w:ascii="Times New Roman" w:hAnsi="Times New Roman"/>
          <w:color w:val="000000"/>
          <w:sz w:val="18"/>
          <w:szCs w:val="18"/>
          <w:lang w:val="sr-Cyrl-CS"/>
        </w:rPr>
        <w:t>3 Школа је дужна да са листе изборних наставни предмета, поред обавезних изборних наставних предмета, понуди још три изборна, од којих ученик бира један предмет према својим склоностим</w:t>
      </w:r>
    </w:p>
    <w:p w:rsidR="00A57189" w:rsidRDefault="00A57189">
      <w:pPr>
        <w:spacing w:after="0" w:line="240" w:lineRule="auto"/>
        <w:ind w:left="180" w:hanging="180"/>
        <w:jc w:val="both"/>
        <w:rPr>
          <w:rFonts w:ascii="Times New Roman" w:hAnsi="Times New Roman"/>
          <w:color w:val="000000"/>
          <w:sz w:val="18"/>
          <w:szCs w:val="18"/>
          <w:lang w:val="sr-Cyrl-CS"/>
        </w:rPr>
      </w:pPr>
      <w:r>
        <w:rPr>
          <w:rFonts w:ascii="Times New Roman" w:hAnsi="Times New Roman"/>
          <w:color w:val="000000"/>
          <w:sz w:val="18"/>
          <w:szCs w:val="18"/>
          <w:lang w:val="sr-Cyrl-CS"/>
        </w:rPr>
        <w:lastRenderedPageBreak/>
        <w:t xml:space="preserve">4  Ученик бира један од понуђених обавезних изборних наставих предмета и </w:t>
      </w:r>
      <w:r>
        <w:rPr>
          <w:rFonts w:ascii="Times New Roman" w:hAnsi="Times New Roman"/>
          <w:color w:val="000000"/>
          <w:sz w:val="18"/>
          <w:szCs w:val="18"/>
          <w:lang w:val="ru-RU"/>
        </w:rPr>
        <w:t>може да га мења у току циклуса основног образовања и васпитања.</w:t>
      </w:r>
    </w:p>
    <w:p w:rsidR="00A57189" w:rsidRDefault="00A57189">
      <w:pPr>
        <w:spacing w:after="0" w:line="240" w:lineRule="auto"/>
        <w:ind w:left="360" w:hanging="360"/>
        <w:jc w:val="both"/>
        <w:rPr>
          <w:rFonts w:ascii="Times New Roman" w:hAnsi="Times New Roman"/>
          <w:color w:val="000000"/>
          <w:sz w:val="18"/>
          <w:szCs w:val="18"/>
          <w:lang w:val="sr-Cyrl-CS"/>
        </w:rPr>
      </w:pPr>
      <w:r>
        <w:rPr>
          <w:rFonts w:ascii="Times New Roman" w:hAnsi="Times New Roman"/>
          <w:color w:val="000000"/>
          <w:sz w:val="18"/>
          <w:szCs w:val="18"/>
          <w:lang w:val="sr-Cyrl-CS"/>
        </w:rPr>
        <w:t>*  Број часова за ученике припаднике националних мањина.</w:t>
      </w:r>
    </w:p>
    <w:p w:rsidR="00A57189" w:rsidRDefault="00A57189">
      <w:pPr>
        <w:pStyle w:val="BodyText"/>
        <w:ind w:firstLine="720"/>
        <w:rPr>
          <w:rFonts w:ascii="Times New Roman" w:hAnsi="Times New Roman" w:cs="Times New Roman"/>
          <w:color w:val="000000"/>
          <w:sz w:val="22"/>
          <w:szCs w:val="22"/>
        </w:rPr>
      </w:pPr>
      <w:r>
        <w:rPr>
          <w:rFonts w:ascii="Times New Roman" w:hAnsi="Times New Roman" w:cs="Times New Roman"/>
          <w:color w:val="000000"/>
          <w:sz w:val="22"/>
          <w:szCs w:val="22"/>
        </w:rPr>
        <w:t>Облици образовно-васпитног рада којима се остварују обавезни и изборни наставни предмети</w:t>
      </w:r>
    </w:p>
    <w:p w:rsidR="00EB2E9F" w:rsidRPr="00EB2E9F" w:rsidRDefault="00EB2E9F">
      <w:pPr>
        <w:pStyle w:val="BodyText"/>
        <w:ind w:firstLine="720"/>
        <w:rPr>
          <w:rFonts w:ascii="Times New Roman" w:hAnsi="Times New Roman" w:cs="Times New Roman"/>
          <w:color w:val="000000"/>
          <w:sz w:val="22"/>
          <w:szCs w:val="22"/>
        </w:rPr>
      </w:pPr>
    </w:p>
    <w:p w:rsidR="00A57189" w:rsidRDefault="00A57189">
      <w:pPr>
        <w:pStyle w:val="BodyText"/>
        <w:rPr>
          <w:rFonts w:ascii="Times New Roman" w:hAnsi="Times New Roman" w:cs="Times New Roman"/>
          <w:color w:val="000000"/>
          <w:sz w:val="22"/>
          <w:szCs w:val="22"/>
          <w:lang w:val="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00"/>
        <w:gridCol w:w="900"/>
        <w:gridCol w:w="720"/>
        <w:gridCol w:w="900"/>
        <w:gridCol w:w="810"/>
        <w:gridCol w:w="990"/>
        <w:gridCol w:w="720"/>
        <w:gridCol w:w="900"/>
        <w:gridCol w:w="720"/>
      </w:tblGrid>
      <w:tr w:rsidR="00A57189">
        <w:trPr>
          <w:cantSplit/>
          <w:trHeight w:val="360"/>
        </w:trPr>
        <w:tc>
          <w:tcPr>
            <w:tcW w:w="828" w:type="dxa"/>
            <w:vMerge w:val="restart"/>
            <w:tcBorders>
              <w:top w:val="single" w:sz="12" w:space="0" w:color="auto"/>
              <w:lef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Ред.</w:t>
            </w:r>
          </w:p>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број</w:t>
            </w:r>
          </w:p>
        </w:tc>
        <w:tc>
          <w:tcPr>
            <w:tcW w:w="2700" w:type="dxa"/>
            <w:vMerge w:val="restart"/>
            <w:tcBorders>
              <w:top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ОБЛИК ОБРАЗОВНО-ВАСПИТНОГ РАДА</w:t>
            </w:r>
          </w:p>
        </w:tc>
        <w:tc>
          <w:tcPr>
            <w:tcW w:w="162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ПРВИ</w:t>
            </w:r>
          </w:p>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РАЗРЕД</w:t>
            </w:r>
          </w:p>
        </w:tc>
        <w:tc>
          <w:tcPr>
            <w:tcW w:w="171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ДРУГИ РАЗРЕД</w:t>
            </w:r>
          </w:p>
        </w:tc>
        <w:tc>
          <w:tcPr>
            <w:tcW w:w="171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ТРЕЋИ</w:t>
            </w:r>
          </w:p>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РАЗРЕД</w:t>
            </w:r>
          </w:p>
        </w:tc>
        <w:tc>
          <w:tcPr>
            <w:tcW w:w="162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ЧЕТВРТИ</w:t>
            </w:r>
          </w:p>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РАЗРЕД</w:t>
            </w:r>
          </w:p>
        </w:tc>
      </w:tr>
      <w:tr w:rsidR="00A57189">
        <w:trPr>
          <w:cantSplit/>
          <w:trHeight w:val="150"/>
        </w:trPr>
        <w:tc>
          <w:tcPr>
            <w:tcW w:w="828" w:type="dxa"/>
            <w:vMerge/>
            <w:tcBorders>
              <w:left w:val="single" w:sz="12" w:space="0" w:color="auto"/>
              <w:bottom w:val="single" w:sz="12" w:space="0" w:color="auto"/>
            </w:tcBorders>
          </w:tcPr>
          <w:p w:rsidR="00A57189" w:rsidRDefault="00A57189">
            <w:pPr>
              <w:spacing w:after="0" w:line="240" w:lineRule="auto"/>
              <w:jc w:val="both"/>
              <w:rPr>
                <w:rFonts w:ascii="Times New Roman" w:hAnsi="Times New Roman"/>
                <w:color w:val="000000"/>
                <w:sz w:val="20"/>
                <w:szCs w:val="20"/>
                <w:lang w:val="sr-Cyrl-CS"/>
              </w:rPr>
            </w:pPr>
          </w:p>
        </w:tc>
        <w:tc>
          <w:tcPr>
            <w:tcW w:w="2700" w:type="dxa"/>
            <w:vMerge/>
            <w:tcBorders>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sr-Cyrl-CS"/>
              </w:rPr>
            </w:pPr>
          </w:p>
        </w:tc>
        <w:tc>
          <w:tcPr>
            <w:tcW w:w="90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72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c>
          <w:tcPr>
            <w:tcW w:w="90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81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c>
          <w:tcPr>
            <w:tcW w:w="99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72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c>
          <w:tcPr>
            <w:tcW w:w="90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72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r>
      <w:tr w:rsidR="00A57189">
        <w:tc>
          <w:tcPr>
            <w:tcW w:w="828" w:type="dxa"/>
            <w:tcBorders>
              <w:top w:val="single" w:sz="12" w:space="0" w:color="auto"/>
              <w:lef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2700" w:type="dxa"/>
            <w:tcBorders>
              <w:top w:val="single" w:sz="12" w:space="0" w:color="auto"/>
              <w:right w:val="single" w:sz="12" w:space="0" w:color="auto"/>
            </w:tcBorders>
            <w:vAlign w:val="center"/>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sr-Cyrl-CS"/>
              </w:rPr>
              <w:t>Редовна настава</w:t>
            </w:r>
          </w:p>
        </w:tc>
        <w:tc>
          <w:tcPr>
            <w:tcW w:w="900" w:type="dxa"/>
            <w:tcBorders>
              <w:top w:val="single" w:sz="12" w:space="0" w:color="auto"/>
              <w:left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21-24*</w:t>
            </w:r>
          </w:p>
        </w:tc>
        <w:tc>
          <w:tcPr>
            <w:tcW w:w="720" w:type="dxa"/>
            <w:tcBorders>
              <w:top w:val="single" w:sz="12" w:space="0" w:color="auto"/>
              <w:left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756-864*</w:t>
            </w:r>
          </w:p>
        </w:tc>
        <w:tc>
          <w:tcPr>
            <w:tcW w:w="900" w:type="dxa"/>
            <w:tcBorders>
              <w:top w:val="single" w:sz="12" w:space="0" w:color="auto"/>
              <w:lef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22-25*</w:t>
            </w:r>
          </w:p>
        </w:tc>
        <w:tc>
          <w:tcPr>
            <w:tcW w:w="810" w:type="dxa"/>
            <w:tcBorders>
              <w:top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792-900*</w:t>
            </w:r>
          </w:p>
        </w:tc>
        <w:tc>
          <w:tcPr>
            <w:tcW w:w="990" w:type="dxa"/>
            <w:tcBorders>
              <w:top w:val="single" w:sz="12" w:space="0" w:color="auto"/>
              <w:left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22-26*</w:t>
            </w:r>
          </w:p>
        </w:tc>
        <w:tc>
          <w:tcPr>
            <w:tcW w:w="720" w:type="dxa"/>
            <w:tcBorders>
              <w:top w:val="single" w:sz="12" w:space="0" w:color="auto"/>
              <w:left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792-936*</w:t>
            </w:r>
          </w:p>
        </w:tc>
        <w:tc>
          <w:tcPr>
            <w:tcW w:w="900" w:type="dxa"/>
            <w:tcBorders>
              <w:top w:val="single" w:sz="12" w:space="0" w:color="auto"/>
              <w:left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22-26*</w:t>
            </w:r>
          </w:p>
        </w:tc>
        <w:tc>
          <w:tcPr>
            <w:tcW w:w="720" w:type="dxa"/>
            <w:tcBorders>
              <w:top w:val="single" w:sz="12" w:space="0" w:color="auto"/>
              <w:left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792-936*</w:t>
            </w:r>
          </w:p>
        </w:tc>
      </w:tr>
      <w:tr w:rsidR="00A57189">
        <w:tc>
          <w:tcPr>
            <w:tcW w:w="828" w:type="dxa"/>
            <w:tcBorders>
              <w:top w:val="single" w:sz="4" w:space="0" w:color="auto"/>
              <w:lef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2700" w:type="dxa"/>
            <w:tcBorders>
              <w:top w:val="single" w:sz="4" w:space="0" w:color="auto"/>
              <w:right w:val="single" w:sz="12" w:space="0" w:color="auto"/>
            </w:tcBorders>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sr-Cyrl-CS"/>
              </w:rPr>
              <w:t>Допунска настава</w:t>
            </w:r>
          </w:p>
        </w:tc>
        <w:tc>
          <w:tcPr>
            <w:tcW w:w="900" w:type="dxa"/>
            <w:tcBorders>
              <w:top w:val="single" w:sz="4" w:space="0" w:color="auto"/>
              <w:left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4" w:space="0" w:color="auto"/>
              <w:left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900" w:type="dxa"/>
            <w:tcBorders>
              <w:top w:val="single" w:sz="4" w:space="0" w:color="auto"/>
              <w:lef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810" w:type="dxa"/>
            <w:tcBorders>
              <w:top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990" w:type="dxa"/>
            <w:tcBorders>
              <w:top w:val="single" w:sz="4" w:space="0" w:color="auto"/>
              <w:left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4" w:space="0" w:color="auto"/>
              <w:left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900" w:type="dxa"/>
            <w:tcBorders>
              <w:top w:val="single" w:sz="4" w:space="0" w:color="auto"/>
              <w:left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4" w:space="0" w:color="auto"/>
              <w:left w:val="single"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r>
      <w:tr w:rsidR="00A57189">
        <w:tc>
          <w:tcPr>
            <w:tcW w:w="828" w:type="dxa"/>
            <w:tcBorders>
              <w:top w:val="single" w:sz="4" w:space="0" w:color="auto"/>
              <w:left w:val="single" w:sz="12"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ru-RU"/>
              </w:rPr>
              <w:t>3</w:t>
            </w:r>
            <w:r>
              <w:rPr>
                <w:rFonts w:ascii="Times New Roman" w:hAnsi="Times New Roman"/>
                <w:color w:val="000000"/>
                <w:sz w:val="20"/>
                <w:szCs w:val="20"/>
                <w:lang w:val="sr-Cyrl-CS"/>
              </w:rPr>
              <w:t>.</w:t>
            </w:r>
          </w:p>
        </w:tc>
        <w:tc>
          <w:tcPr>
            <w:tcW w:w="2700" w:type="dxa"/>
            <w:tcBorders>
              <w:top w:val="single" w:sz="4" w:space="0" w:color="auto"/>
              <w:bottom w:val="single" w:sz="12" w:space="0" w:color="auto"/>
              <w:right w:val="single" w:sz="12" w:space="0" w:color="auto"/>
            </w:tcBorders>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sr-Cyrl-CS"/>
              </w:rPr>
              <w:t>Додатни рад</w:t>
            </w:r>
          </w:p>
        </w:tc>
        <w:tc>
          <w:tcPr>
            <w:tcW w:w="900" w:type="dxa"/>
            <w:tcBorders>
              <w:top w:val="single" w:sz="4" w:space="0" w:color="auto"/>
              <w:left w:val="single" w:sz="12" w:space="0" w:color="auto"/>
              <w:bottom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720" w:type="dxa"/>
            <w:tcBorders>
              <w:top w:val="single" w:sz="4" w:space="0" w:color="auto"/>
              <w:left w:val="single" w:sz="4"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900" w:type="dxa"/>
            <w:tcBorders>
              <w:top w:val="single" w:sz="4" w:space="0" w:color="auto"/>
              <w:left w:val="single" w:sz="12" w:space="0" w:color="auto"/>
              <w:bottom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810" w:type="dxa"/>
            <w:tcBorders>
              <w:top w:val="single" w:sz="4"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990" w:type="dxa"/>
            <w:tcBorders>
              <w:top w:val="single" w:sz="4" w:space="0" w:color="auto"/>
              <w:left w:val="single" w:sz="12" w:space="0" w:color="auto"/>
              <w:bottom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720" w:type="dxa"/>
            <w:tcBorders>
              <w:top w:val="single" w:sz="4" w:space="0" w:color="auto"/>
              <w:left w:val="single" w:sz="4"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900" w:type="dxa"/>
            <w:tcBorders>
              <w:top w:val="single" w:sz="4" w:space="0" w:color="auto"/>
              <w:left w:val="single" w:sz="12" w:space="0" w:color="auto"/>
              <w:bottom w:val="single" w:sz="12"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4" w:space="0" w:color="auto"/>
              <w:left w:val="single" w:sz="4"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r>
    </w:tbl>
    <w:p w:rsidR="00A57189" w:rsidRDefault="00A57189">
      <w:pPr>
        <w:pStyle w:val="BodyText"/>
        <w:rPr>
          <w:rFonts w:ascii="Times New Roman" w:hAnsi="Times New Roman" w:cs="Times New Roman"/>
          <w:color w:val="000000"/>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00"/>
        <w:gridCol w:w="900"/>
        <w:gridCol w:w="720"/>
        <w:gridCol w:w="900"/>
        <w:gridCol w:w="810"/>
        <w:gridCol w:w="990"/>
        <w:gridCol w:w="720"/>
        <w:gridCol w:w="900"/>
        <w:gridCol w:w="720"/>
      </w:tblGrid>
      <w:tr w:rsidR="00A57189">
        <w:trPr>
          <w:cantSplit/>
          <w:trHeight w:val="360"/>
        </w:trPr>
        <w:tc>
          <w:tcPr>
            <w:tcW w:w="828" w:type="dxa"/>
            <w:vMerge w:val="restart"/>
            <w:tcBorders>
              <w:top w:val="single" w:sz="12" w:space="0" w:color="auto"/>
              <w:lef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Ред.</w:t>
            </w:r>
          </w:p>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број</w:t>
            </w:r>
          </w:p>
        </w:tc>
        <w:tc>
          <w:tcPr>
            <w:tcW w:w="2700" w:type="dxa"/>
            <w:vMerge w:val="restart"/>
            <w:tcBorders>
              <w:top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ОСТАЛИ ОБЛИЦИ ОБРАЗОВНО-ВАСПИТНОГ РАДА</w:t>
            </w:r>
          </w:p>
        </w:tc>
        <w:tc>
          <w:tcPr>
            <w:tcW w:w="162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ПРВИ</w:t>
            </w:r>
          </w:p>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РАЗРЕД</w:t>
            </w:r>
          </w:p>
        </w:tc>
        <w:tc>
          <w:tcPr>
            <w:tcW w:w="171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ДРУГИ РАЗРЕД</w:t>
            </w:r>
          </w:p>
        </w:tc>
        <w:tc>
          <w:tcPr>
            <w:tcW w:w="171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ТРЕЋИ</w:t>
            </w:r>
          </w:p>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РАЗРЕД</w:t>
            </w:r>
          </w:p>
        </w:tc>
        <w:tc>
          <w:tcPr>
            <w:tcW w:w="1620" w:type="dxa"/>
            <w:gridSpan w:val="2"/>
            <w:tcBorders>
              <w:top w:val="single" w:sz="12" w:space="0" w:color="auto"/>
              <w:left w:val="single" w:sz="12" w:space="0" w:color="auto"/>
              <w:right w:val="single" w:sz="12" w:space="0" w:color="auto"/>
            </w:tcBorders>
          </w:tcPr>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ЧЕТВРТИ</w:t>
            </w:r>
          </w:p>
          <w:p w:rsidR="00A57189" w:rsidRDefault="00A57189">
            <w:pPr>
              <w:pStyle w:val="Heading1"/>
              <w:spacing w:before="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РАЗРЕД</w:t>
            </w:r>
          </w:p>
        </w:tc>
      </w:tr>
      <w:tr w:rsidR="00A57189">
        <w:trPr>
          <w:cantSplit/>
          <w:trHeight w:val="150"/>
        </w:trPr>
        <w:tc>
          <w:tcPr>
            <w:tcW w:w="828" w:type="dxa"/>
            <w:vMerge/>
            <w:tcBorders>
              <w:left w:val="single" w:sz="12" w:space="0" w:color="auto"/>
              <w:bottom w:val="single" w:sz="12" w:space="0" w:color="auto"/>
            </w:tcBorders>
          </w:tcPr>
          <w:p w:rsidR="00A57189" w:rsidRDefault="00A57189">
            <w:pPr>
              <w:spacing w:after="0" w:line="240" w:lineRule="auto"/>
              <w:jc w:val="both"/>
              <w:rPr>
                <w:rFonts w:ascii="Times New Roman" w:hAnsi="Times New Roman"/>
                <w:color w:val="000000"/>
                <w:sz w:val="20"/>
                <w:szCs w:val="20"/>
                <w:lang w:val="sr-Cyrl-CS"/>
              </w:rPr>
            </w:pPr>
          </w:p>
        </w:tc>
        <w:tc>
          <w:tcPr>
            <w:tcW w:w="2700" w:type="dxa"/>
            <w:vMerge/>
            <w:tcBorders>
              <w:bottom w:val="single" w:sz="12" w:space="0" w:color="auto"/>
              <w:right w:val="single" w:sz="12" w:space="0" w:color="auto"/>
            </w:tcBorders>
          </w:tcPr>
          <w:p w:rsidR="00A57189" w:rsidRDefault="00A57189">
            <w:pPr>
              <w:spacing w:after="0" w:line="240" w:lineRule="auto"/>
              <w:jc w:val="center"/>
              <w:rPr>
                <w:rFonts w:ascii="Times New Roman" w:hAnsi="Times New Roman"/>
                <w:color w:val="000000"/>
                <w:sz w:val="20"/>
                <w:szCs w:val="20"/>
                <w:lang w:val="sr-Cyrl-CS"/>
              </w:rPr>
            </w:pPr>
          </w:p>
        </w:tc>
        <w:tc>
          <w:tcPr>
            <w:tcW w:w="90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72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c>
          <w:tcPr>
            <w:tcW w:w="90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81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c>
          <w:tcPr>
            <w:tcW w:w="99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72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c>
          <w:tcPr>
            <w:tcW w:w="900" w:type="dxa"/>
            <w:tcBorders>
              <w:left w:val="single" w:sz="12" w:space="0" w:color="auto"/>
              <w:bottom w:val="single" w:sz="12" w:space="0" w:color="auto"/>
              <w:right w:val="single" w:sz="4"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нед.</w:t>
            </w:r>
          </w:p>
        </w:tc>
        <w:tc>
          <w:tcPr>
            <w:tcW w:w="720" w:type="dxa"/>
            <w:tcBorders>
              <w:left w:val="single" w:sz="4" w:space="0" w:color="auto"/>
              <w:bottom w:val="single" w:sz="12" w:space="0" w:color="auto"/>
              <w:right w:val="single" w:sz="12" w:space="0" w:color="auto"/>
            </w:tcBorders>
          </w:tcPr>
          <w:p w:rsidR="00A57189" w:rsidRDefault="00A57189">
            <w:pPr>
              <w:spacing w:after="0" w:line="240" w:lineRule="auto"/>
              <w:jc w:val="center"/>
              <w:rPr>
                <w:rFonts w:ascii="Times New Roman" w:hAnsi="Times New Roman"/>
                <w:b/>
                <w:bCs/>
                <w:color w:val="000000"/>
                <w:sz w:val="20"/>
                <w:szCs w:val="20"/>
                <w:lang w:val="sr-Cyrl-CS"/>
              </w:rPr>
            </w:pPr>
            <w:r>
              <w:rPr>
                <w:rFonts w:ascii="Times New Roman" w:hAnsi="Times New Roman"/>
                <w:b/>
                <w:bCs/>
                <w:color w:val="000000"/>
                <w:sz w:val="20"/>
                <w:szCs w:val="20"/>
                <w:lang w:val="sr-Cyrl-CS"/>
              </w:rPr>
              <w:t>год.</w:t>
            </w:r>
          </w:p>
        </w:tc>
      </w:tr>
      <w:tr w:rsidR="00A57189">
        <w:tc>
          <w:tcPr>
            <w:tcW w:w="828" w:type="dxa"/>
            <w:tcBorders>
              <w:top w:val="single" w:sz="12" w:space="0" w:color="auto"/>
              <w:left w:val="single" w:sz="12" w:space="0" w:color="auto"/>
              <w:bottom w:val="dotted"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2700" w:type="dxa"/>
            <w:tcBorders>
              <w:top w:val="single" w:sz="12" w:space="0" w:color="auto"/>
              <w:bottom w:val="dotted" w:sz="4" w:space="0" w:color="auto"/>
              <w:right w:val="single" w:sz="12" w:space="0" w:color="auto"/>
            </w:tcBorders>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sr-Cyrl-CS"/>
              </w:rPr>
              <w:t>Час одељењског старешине</w:t>
            </w:r>
          </w:p>
        </w:tc>
        <w:tc>
          <w:tcPr>
            <w:tcW w:w="900" w:type="dxa"/>
            <w:tcBorders>
              <w:top w:val="single" w:sz="12" w:space="0" w:color="auto"/>
              <w:left w:val="single" w:sz="12" w:space="0" w:color="auto"/>
              <w:bottom w:val="dotted" w:sz="4"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12" w:space="0" w:color="auto"/>
              <w:left w:val="single" w:sz="4" w:space="0" w:color="auto"/>
              <w:bottom w:val="dotted"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900" w:type="dxa"/>
            <w:tcBorders>
              <w:top w:val="single" w:sz="12" w:space="0" w:color="auto"/>
              <w:left w:val="single" w:sz="12" w:space="0" w:color="auto"/>
              <w:bottom w:val="dotted"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810" w:type="dxa"/>
            <w:tcBorders>
              <w:top w:val="single" w:sz="12" w:space="0" w:color="auto"/>
              <w:bottom w:val="dotted"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990" w:type="dxa"/>
            <w:tcBorders>
              <w:top w:val="single" w:sz="12" w:space="0" w:color="auto"/>
              <w:left w:val="single" w:sz="12" w:space="0" w:color="auto"/>
              <w:bottom w:val="dotted" w:sz="4"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12" w:space="0" w:color="auto"/>
              <w:left w:val="single" w:sz="4" w:space="0" w:color="auto"/>
              <w:bottom w:val="dotted"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900" w:type="dxa"/>
            <w:tcBorders>
              <w:top w:val="single" w:sz="12" w:space="0" w:color="auto"/>
              <w:left w:val="single" w:sz="12" w:space="0" w:color="auto"/>
              <w:bottom w:val="dotted" w:sz="4"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720" w:type="dxa"/>
            <w:tcBorders>
              <w:top w:val="single" w:sz="12" w:space="0" w:color="auto"/>
              <w:left w:val="single" w:sz="4" w:space="0" w:color="auto"/>
              <w:bottom w:val="dotted" w:sz="4"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r>
      <w:tr w:rsidR="00A57189">
        <w:tc>
          <w:tcPr>
            <w:tcW w:w="828" w:type="dxa"/>
            <w:tcBorders>
              <w:top w:val="dotted" w:sz="4" w:space="0" w:color="auto"/>
              <w:left w:val="single" w:sz="12" w:space="0" w:color="auto"/>
              <w:bottom w:val="dotted"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2700" w:type="dxa"/>
            <w:tcBorders>
              <w:top w:val="dotted" w:sz="4" w:space="0" w:color="auto"/>
              <w:bottom w:val="dotted" w:sz="4" w:space="0" w:color="auto"/>
              <w:right w:val="single" w:sz="12" w:space="0" w:color="auto"/>
            </w:tcBorders>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sr-Cyrl-CS"/>
              </w:rPr>
              <w:t>Друштвене, техничке, хуманитарне, спортске и културне активности</w:t>
            </w:r>
          </w:p>
        </w:tc>
        <w:tc>
          <w:tcPr>
            <w:tcW w:w="900" w:type="dxa"/>
            <w:tcBorders>
              <w:top w:val="dotted" w:sz="4" w:space="0" w:color="auto"/>
              <w:left w:val="single" w:sz="12" w:space="0" w:color="auto"/>
              <w:bottom w:val="dotted" w:sz="4"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1-2</w:t>
            </w:r>
          </w:p>
        </w:tc>
        <w:tc>
          <w:tcPr>
            <w:tcW w:w="720" w:type="dxa"/>
            <w:tcBorders>
              <w:top w:val="dotted" w:sz="4" w:space="0" w:color="auto"/>
              <w:left w:val="single" w:sz="4" w:space="0" w:color="auto"/>
              <w:bottom w:val="dotted" w:sz="4" w:space="0" w:color="auto"/>
              <w:right w:val="single" w:sz="12" w:space="0" w:color="auto"/>
            </w:tcBorders>
            <w:vAlign w:val="center"/>
          </w:tcPr>
          <w:p w:rsidR="00A57189" w:rsidRDefault="00A57189">
            <w:pPr>
              <w:spacing w:after="0" w:line="240" w:lineRule="auto"/>
              <w:ind w:left="-108" w:right="-108"/>
              <w:jc w:val="center"/>
              <w:rPr>
                <w:rFonts w:ascii="Times New Roman" w:hAnsi="Times New Roman"/>
                <w:color w:val="000000"/>
                <w:sz w:val="20"/>
                <w:szCs w:val="20"/>
                <w:lang w:val="sr-Cyrl-CS"/>
              </w:rPr>
            </w:pPr>
            <w:r>
              <w:rPr>
                <w:rFonts w:ascii="Times New Roman" w:hAnsi="Times New Roman"/>
                <w:color w:val="000000"/>
                <w:sz w:val="20"/>
                <w:szCs w:val="20"/>
                <w:lang w:val="sr-Cyrl-CS"/>
              </w:rPr>
              <w:t>36-72</w:t>
            </w:r>
          </w:p>
        </w:tc>
        <w:tc>
          <w:tcPr>
            <w:tcW w:w="900" w:type="dxa"/>
            <w:tcBorders>
              <w:top w:val="dotted" w:sz="4" w:space="0" w:color="auto"/>
              <w:left w:val="single" w:sz="12" w:space="0" w:color="auto"/>
              <w:bottom w:val="dotted"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1-2</w:t>
            </w:r>
          </w:p>
        </w:tc>
        <w:tc>
          <w:tcPr>
            <w:tcW w:w="810" w:type="dxa"/>
            <w:tcBorders>
              <w:top w:val="dotted" w:sz="4" w:space="0" w:color="auto"/>
              <w:bottom w:val="dotted" w:sz="4" w:space="0" w:color="auto"/>
              <w:right w:val="single" w:sz="12" w:space="0" w:color="auto"/>
            </w:tcBorders>
            <w:vAlign w:val="center"/>
          </w:tcPr>
          <w:p w:rsidR="00A57189" w:rsidRDefault="00A57189">
            <w:pPr>
              <w:spacing w:after="0" w:line="240" w:lineRule="auto"/>
              <w:ind w:left="-108" w:right="-108"/>
              <w:jc w:val="center"/>
              <w:rPr>
                <w:rFonts w:ascii="Times New Roman" w:hAnsi="Times New Roman"/>
                <w:color w:val="000000"/>
                <w:sz w:val="20"/>
                <w:szCs w:val="20"/>
                <w:lang w:val="sr-Cyrl-CS"/>
              </w:rPr>
            </w:pPr>
            <w:r>
              <w:rPr>
                <w:rFonts w:ascii="Times New Roman" w:hAnsi="Times New Roman"/>
                <w:color w:val="000000"/>
                <w:sz w:val="20"/>
                <w:szCs w:val="20"/>
                <w:lang w:val="sr-Cyrl-CS"/>
              </w:rPr>
              <w:t>36-72</w:t>
            </w:r>
          </w:p>
        </w:tc>
        <w:tc>
          <w:tcPr>
            <w:tcW w:w="990" w:type="dxa"/>
            <w:tcBorders>
              <w:top w:val="dotted" w:sz="4" w:space="0" w:color="auto"/>
              <w:left w:val="single" w:sz="12" w:space="0" w:color="auto"/>
              <w:bottom w:val="dotted" w:sz="4"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1-2</w:t>
            </w:r>
          </w:p>
        </w:tc>
        <w:tc>
          <w:tcPr>
            <w:tcW w:w="720" w:type="dxa"/>
            <w:tcBorders>
              <w:top w:val="dotted" w:sz="4" w:space="0" w:color="auto"/>
              <w:left w:val="single" w:sz="4" w:space="0" w:color="auto"/>
              <w:bottom w:val="dotted" w:sz="4" w:space="0" w:color="auto"/>
              <w:right w:val="single" w:sz="12" w:space="0" w:color="auto"/>
            </w:tcBorders>
            <w:vAlign w:val="center"/>
          </w:tcPr>
          <w:p w:rsidR="00A57189" w:rsidRDefault="00A57189">
            <w:pPr>
              <w:spacing w:after="0" w:line="240" w:lineRule="auto"/>
              <w:ind w:left="-108" w:right="-108"/>
              <w:jc w:val="center"/>
              <w:rPr>
                <w:rFonts w:ascii="Times New Roman" w:hAnsi="Times New Roman"/>
                <w:color w:val="000000"/>
                <w:sz w:val="20"/>
                <w:szCs w:val="20"/>
                <w:lang w:val="sr-Cyrl-CS"/>
              </w:rPr>
            </w:pPr>
            <w:r>
              <w:rPr>
                <w:rFonts w:ascii="Times New Roman" w:hAnsi="Times New Roman"/>
                <w:color w:val="000000"/>
                <w:sz w:val="20"/>
                <w:szCs w:val="20"/>
                <w:lang w:val="sr-Cyrl-CS"/>
              </w:rPr>
              <w:t>36-72</w:t>
            </w:r>
          </w:p>
        </w:tc>
        <w:tc>
          <w:tcPr>
            <w:tcW w:w="900" w:type="dxa"/>
            <w:tcBorders>
              <w:top w:val="dotted" w:sz="4" w:space="0" w:color="auto"/>
              <w:left w:val="single" w:sz="12" w:space="0" w:color="auto"/>
              <w:bottom w:val="dotted" w:sz="4" w:space="0" w:color="auto"/>
              <w:right w:val="single" w:sz="4"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1-2</w:t>
            </w:r>
          </w:p>
        </w:tc>
        <w:tc>
          <w:tcPr>
            <w:tcW w:w="720" w:type="dxa"/>
            <w:tcBorders>
              <w:top w:val="dotted" w:sz="4" w:space="0" w:color="auto"/>
              <w:left w:val="single" w:sz="4" w:space="0" w:color="auto"/>
              <w:bottom w:val="dotted" w:sz="4" w:space="0" w:color="auto"/>
              <w:right w:val="single" w:sz="12" w:space="0" w:color="auto"/>
            </w:tcBorders>
            <w:vAlign w:val="center"/>
          </w:tcPr>
          <w:p w:rsidR="00A57189" w:rsidRDefault="00A57189">
            <w:pPr>
              <w:spacing w:after="0" w:line="240" w:lineRule="auto"/>
              <w:ind w:left="-108" w:right="-108"/>
              <w:jc w:val="center"/>
              <w:rPr>
                <w:rFonts w:ascii="Times New Roman" w:hAnsi="Times New Roman"/>
                <w:color w:val="000000"/>
                <w:sz w:val="20"/>
                <w:szCs w:val="20"/>
                <w:lang w:val="sr-Cyrl-CS"/>
              </w:rPr>
            </w:pPr>
            <w:r>
              <w:rPr>
                <w:rFonts w:ascii="Times New Roman" w:hAnsi="Times New Roman"/>
                <w:color w:val="000000"/>
                <w:sz w:val="20"/>
                <w:szCs w:val="20"/>
                <w:lang w:val="sr-Cyrl-CS"/>
              </w:rPr>
              <w:t>36-72</w:t>
            </w:r>
          </w:p>
        </w:tc>
      </w:tr>
      <w:tr w:rsidR="00A57189">
        <w:trPr>
          <w:cantSplit/>
        </w:trPr>
        <w:tc>
          <w:tcPr>
            <w:tcW w:w="828" w:type="dxa"/>
            <w:tcBorders>
              <w:left w:val="single" w:sz="12" w:space="0" w:color="auto"/>
              <w:bottom w:val="single" w:sz="12" w:space="0" w:color="auto"/>
            </w:tcBorders>
          </w:tcPr>
          <w:p w:rsidR="00A57189" w:rsidRDefault="00A57189">
            <w:pPr>
              <w:spacing w:after="0" w:line="240" w:lineRule="auto"/>
              <w:jc w:val="center"/>
              <w:rPr>
                <w:rFonts w:ascii="Times New Roman" w:hAnsi="Times New Roman"/>
                <w:color w:val="000000"/>
                <w:sz w:val="20"/>
                <w:szCs w:val="20"/>
                <w:lang w:val="sr-Cyrl-CS"/>
              </w:rPr>
            </w:pPr>
          </w:p>
        </w:tc>
        <w:tc>
          <w:tcPr>
            <w:tcW w:w="2700" w:type="dxa"/>
            <w:tcBorders>
              <w:bottom w:val="single" w:sz="12" w:space="0" w:color="auto"/>
              <w:right w:val="single" w:sz="12" w:space="0" w:color="auto"/>
            </w:tcBorders>
            <w:vAlign w:val="center"/>
          </w:tcPr>
          <w:p w:rsidR="00A57189" w:rsidRDefault="00A57189">
            <w:pPr>
              <w:spacing w:after="0" w:line="240" w:lineRule="auto"/>
              <w:rPr>
                <w:rFonts w:ascii="Times New Roman" w:hAnsi="Times New Roman"/>
                <w:color w:val="000000"/>
                <w:sz w:val="20"/>
                <w:szCs w:val="20"/>
                <w:vertAlign w:val="superscript"/>
                <w:lang w:val="sr-Cyrl-CS"/>
              </w:rPr>
            </w:pPr>
          </w:p>
        </w:tc>
        <w:tc>
          <w:tcPr>
            <w:tcW w:w="1620" w:type="dxa"/>
            <w:gridSpan w:val="2"/>
            <w:tcBorders>
              <w:left w:val="single" w:sz="12"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p>
        </w:tc>
        <w:tc>
          <w:tcPr>
            <w:tcW w:w="1710" w:type="dxa"/>
            <w:gridSpan w:val="2"/>
            <w:tcBorders>
              <w:left w:val="single" w:sz="12"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p>
        </w:tc>
        <w:tc>
          <w:tcPr>
            <w:tcW w:w="1710" w:type="dxa"/>
            <w:gridSpan w:val="2"/>
            <w:tcBorders>
              <w:left w:val="single" w:sz="12"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p>
        </w:tc>
        <w:tc>
          <w:tcPr>
            <w:tcW w:w="1620" w:type="dxa"/>
            <w:gridSpan w:val="2"/>
            <w:tcBorders>
              <w:left w:val="single" w:sz="12" w:space="0" w:color="auto"/>
              <w:bottom w:val="single" w:sz="12" w:space="0" w:color="auto"/>
              <w:right w:val="single" w:sz="12" w:space="0" w:color="auto"/>
            </w:tcBorders>
            <w:vAlign w:val="center"/>
          </w:tcPr>
          <w:p w:rsidR="00A57189" w:rsidRDefault="00A57189">
            <w:pPr>
              <w:spacing w:after="0" w:line="240" w:lineRule="auto"/>
              <w:jc w:val="center"/>
              <w:rPr>
                <w:rFonts w:ascii="Times New Roman" w:hAnsi="Times New Roman"/>
                <w:color w:val="000000"/>
                <w:sz w:val="20"/>
                <w:szCs w:val="20"/>
                <w:lang w:val="sr-Cyrl-CS"/>
              </w:rPr>
            </w:pPr>
          </w:p>
        </w:tc>
      </w:tr>
    </w:tbl>
    <w:p w:rsidR="00A57189" w:rsidRDefault="00A57189">
      <w:pPr>
        <w:spacing w:after="0" w:line="240" w:lineRule="auto"/>
        <w:rPr>
          <w:rFonts w:ascii="Times New Roman" w:hAnsi="Times New Roman"/>
          <w:color w:val="000000"/>
          <w:sz w:val="20"/>
          <w:szCs w:val="20"/>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pStyle w:val="5nadnaslov"/>
        <w:spacing w:before="0"/>
        <w:rPr>
          <w:rFonts w:ascii="Times New Roman" w:hAnsi="Times New Roman" w:cs="Times New Roman"/>
          <w:smallCaps/>
          <w:color w:val="000000"/>
          <w:sz w:val="24"/>
          <w:szCs w:val="24"/>
          <w:lang w:val="sr-Cyrl-CS"/>
        </w:rPr>
      </w:pPr>
      <w:r>
        <w:rPr>
          <w:rFonts w:ascii="Times New Roman" w:hAnsi="Times New Roman" w:cs="Times New Roman"/>
          <w:smallCaps/>
          <w:color w:val="000000"/>
          <w:sz w:val="24"/>
          <w:szCs w:val="24"/>
          <w:lang w:val="sr-Cyrl-CS"/>
        </w:rPr>
        <w:t>Наставни план за други циклус основног образовања и васпитања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529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tblPr>
      <w:tblGrid>
        <w:gridCol w:w="616"/>
        <w:gridCol w:w="3855"/>
        <w:gridCol w:w="818"/>
        <w:gridCol w:w="813"/>
        <w:gridCol w:w="813"/>
        <w:gridCol w:w="861"/>
        <w:gridCol w:w="771"/>
        <w:gridCol w:w="802"/>
        <w:gridCol w:w="749"/>
        <w:gridCol w:w="890"/>
      </w:tblGrid>
      <w:tr w:rsidR="00A57189">
        <w:trPr>
          <w:cantSplit/>
          <w:jc w:val="center"/>
        </w:trPr>
        <w:tc>
          <w:tcPr>
            <w:tcW w:w="280" w:type="pct"/>
            <w:vMerge w:val="restart"/>
            <w:tcBorders>
              <w:top w:val="single" w:sz="12" w:space="0" w:color="000000"/>
              <w:bottom w:val="single" w:sz="6"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Ред. број</w:t>
            </w:r>
          </w:p>
        </w:tc>
        <w:tc>
          <w:tcPr>
            <w:tcW w:w="1753" w:type="pct"/>
            <w:vMerge w:val="restart"/>
            <w:tcBorders>
              <w:top w:val="single" w:sz="12" w:space="0" w:color="000000"/>
              <w:bottom w:val="single" w:sz="6" w:space="0" w:color="000000"/>
            </w:tcBorders>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А. ОБАВЕЗНИ НАСТАВНИ ПРЕДМЕТИ</w:t>
            </w:r>
          </w:p>
        </w:tc>
        <w:tc>
          <w:tcPr>
            <w:tcW w:w="742" w:type="pct"/>
            <w:gridSpan w:val="2"/>
            <w:tcBorders>
              <w:top w:val="single" w:sz="12" w:space="0" w:color="000000"/>
              <w:bottom w:val="single" w:sz="6" w:space="0" w:color="000000"/>
            </w:tcBorders>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ПЕТИ</w:t>
            </w:r>
          </w:p>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РАЗРЕД</w:t>
            </w:r>
          </w:p>
        </w:tc>
        <w:tc>
          <w:tcPr>
            <w:tcW w:w="762" w:type="pct"/>
            <w:gridSpan w:val="2"/>
            <w:tcBorders>
              <w:top w:val="single" w:sz="12" w:space="0" w:color="000000"/>
              <w:bottom w:val="single" w:sz="6" w:space="0" w:color="000000"/>
            </w:tcBorders>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ШЕСТИ РАЗРЕД</w:t>
            </w:r>
          </w:p>
        </w:tc>
        <w:tc>
          <w:tcPr>
            <w:tcW w:w="716" w:type="pct"/>
            <w:gridSpan w:val="2"/>
            <w:tcBorders>
              <w:top w:val="single" w:sz="12" w:space="0" w:color="000000"/>
              <w:bottom w:val="single" w:sz="6" w:space="0" w:color="000000"/>
            </w:tcBorders>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СЕДМИ РАЗРЕД</w:t>
            </w:r>
          </w:p>
        </w:tc>
        <w:tc>
          <w:tcPr>
            <w:tcW w:w="747" w:type="pct"/>
            <w:gridSpan w:val="2"/>
            <w:tcBorders>
              <w:top w:val="single" w:sz="12" w:space="0" w:color="000000"/>
              <w:bottom w:val="single" w:sz="6" w:space="0" w:color="000000"/>
            </w:tcBorders>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ОСМИ</w:t>
            </w:r>
          </w:p>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РАЗРЕД</w:t>
            </w:r>
          </w:p>
        </w:tc>
      </w:tr>
      <w:tr w:rsidR="00A57189">
        <w:trPr>
          <w:cantSplit/>
          <w:jc w:val="center"/>
        </w:trPr>
        <w:tc>
          <w:tcPr>
            <w:tcW w:w="280" w:type="pct"/>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20"/>
                <w:szCs w:val="20"/>
                <w:lang w:val="sr-Cyrl-CS"/>
              </w:rPr>
            </w:pPr>
          </w:p>
        </w:tc>
        <w:tc>
          <w:tcPr>
            <w:tcW w:w="1753" w:type="pct"/>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20"/>
                <w:szCs w:val="20"/>
                <w:lang w:val="sr-Cyrl-CS"/>
              </w:rPr>
            </w:pPr>
          </w:p>
        </w:tc>
        <w:tc>
          <w:tcPr>
            <w:tcW w:w="372"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нед.</w:t>
            </w:r>
          </w:p>
        </w:tc>
        <w:tc>
          <w:tcPr>
            <w:tcW w:w="370"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год.</w:t>
            </w:r>
          </w:p>
        </w:tc>
        <w:tc>
          <w:tcPr>
            <w:tcW w:w="370"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нед.</w:t>
            </w:r>
          </w:p>
        </w:tc>
        <w:tc>
          <w:tcPr>
            <w:tcW w:w="392"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год.</w:t>
            </w:r>
          </w:p>
        </w:tc>
        <w:tc>
          <w:tcPr>
            <w:tcW w:w="351"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нед.</w:t>
            </w:r>
          </w:p>
        </w:tc>
        <w:tc>
          <w:tcPr>
            <w:tcW w:w="365"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год.</w:t>
            </w:r>
          </w:p>
        </w:tc>
        <w:tc>
          <w:tcPr>
            <w:tcW w:w="341"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нед.</w:t>
            </w:r>
          </w:p>
        </w:tc>
        <w:tc>
          <w:tcPr>
            <w:tcW w:w="406" w:type="pct"/>
            <w:tcBorders>
              <w:top w:val="single" w:sz="6"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год.</w:t>
            </w:r>
          </w:p>
        </w:tc>
      </w:tr>
      <w:tr w:rsidR="00A57189">
        <w:trPr>
          <w:jc w:val="center"/>
        </w:trPr>
        <w:tc>
          <w:tcPr>
            <w:tcW w:w="280"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1753" w:type="pct"/>
            <w:tcBorders>
              <w:top w:val="single" w:sz="12" w:space="0" w:color="000000"/>
            </w:tcBorders>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Српски језик</w:t>
            </w:r>
            <w:r>
              <w:rPr>
                <w:rFonts w:ascii="Times New Roman" w:hAnsi="Times New Roman"/>
                <w:color w:val="000000"/>
                <w:sz w:val="20"/>
                <w:szCs w:val="20"/>
                <w:lang w:val="sr-Cyrl-CS"/>
              </w:rPr>
              <w:br/>
              <w:t>________________ језик</w:t>
            </w:r>
            <w:r>
              <w:rPr>
                <w:rFonts w:ascii="Times New Roman" w:hAnsi="Times New Roman"/>
                <w:color w:val="000000"/>
                <w:sz w:val="20"/>
                <w:szCs w:val="20"/>
                <w:vertAlign w:val="superscript"/>
                <w:lang w:val="sr-Cyrl-CS"/>
              </w:rPr>
              <w:t>1</w:t>
            </w:r>
          </w:p>
        </w:tc>
        <w:tc>
          <w:tcPr>
            <w:tcW w:w="372"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5</w:t>
            </w:r>
          </w:p>
        </w:tc>
        <w:tc>
          <w:tcPr>
            <w:tcW w:w="370"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180</w:t>
            </w:r>
          </w:p>
        </w:tc>
        <w:tc>
          <w:tcPr>
            <w:tcW w:w="370"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392"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144</w:t>
            </w:r>
          </w:p>
        </w:tc>
        <w:tc>
          <w:tcPr>
            <w:tcW w:w="351"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365"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144</w:t>
            </w:r>
          </w:p>
        </w:tc>
        <w:tc>
          <w:tcPr>
            <w:tcW w:w="341"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406"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136</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Српски језик</w:t>
            </w:r>
            <w:r>
              <w:rPr>
                <w:rFonts w:ascii="Times New Roman" w:hAnsi="Times New Roman"/>
                <w:color w:val="000000"/>
                <w:sz w:val="20"/>
                <w:szCs w:val="20"/>
                <w:vertAlign w:val="superscript"/>
                <w:lang w:val="sr-Cyrl-CS"/>
              </w:rPr>
              <w:t>2</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108</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108</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108</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Страни језик</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Ликовна култура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5.</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Музичка култура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Историја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Географија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8.</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Физика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9.</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Математика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144</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144</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144</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4</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136</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10.</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Биологија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rsidRPr="00CD3DFA">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11.</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Хемија</w:t>
            </w:r>
          </w:p>
        </w:tc>
        <w:tc>
          <w:tcPr>
            <w:tcW w:w="37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CD3DFA">
        <w:trPr>
          <w:jc w:val="center"/>
        </w:trPr>
        <w:tc>
          <w:tcPr>
            <w:tcW w:w="280" w:type="pct"/>
          </w:tcPr>
          <w:p w:rsidR="00CD3DFA"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12.</w:t>
            </w:r>
          </w:p>
        </w:tc>
        <w:tc>
          <w:tcPr>
            <w:tcW w:w="1753" w:type="pct"/>
          </w:tcPr>
          <w:p w:rsidR="00CD3DFA" w:rsidRDefault="00CD3DFA">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Техника и технологија</w:t>
            </w:r>
          </w:p>
        </w:tc>
        <w:tc>
          <w:tcPr>
            <w:tcW w:w="372"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70"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70"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92"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51"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65"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41"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406" w:type="pct"/>
          </w:tcPr>
          <w:p w:rsidR="00CD3DFA"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r w:rsidR="001D00A5">
              <w:rPr>
                <w:rFonts w:ascii="Times New Roman" w:hAnsi="Times New Roman"/>
                <w:color w:val="000000"/>
                <w:sz w:val="20"/>
                <w:szCs w:val="20"/>
                <w:lang w:val="sr-Cyrl-CS"/>
              </w:rPr>
              <w:t>3.</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Техничко и информатичко образовање</w:t>
            </w:r>
          </w:p>
        </w:tc>
        <w:tc>
          <w:tcPr>
            <w:tcW w:w="372" w:type="pct"/>
          </w:tcPr>
          <w:p w:rsidR="00A57189"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CD3DFA">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1D00A5">
        <w:trPr>
          <w:jc w:val="center"/>
        </w:trPr>
        <w:tc>
          <w:tcPr>
            <w:tcW w:w="280"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14.</w:t>
            </w:r>
          </w:p>
        </w:tc>
        <w:tc>
          <w:tcPr>
            <w:tcW w:w="1753" w:type="pct"/>
          </w:tcPr>
          <w:p w:rsidR="001D00A5" w:rsidRDefault="001D00A5">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Информатика и рачунарство</w:t>
            </w:r>
          </w:p>
        </w:tc>
        <w:tc>
          <w:tcPr>
            <w:tcW w:w="372"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p>
        </w:tc>
        <w:tc>
          <w:tcPr>
            <w:tcW w:w="370"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36</w:t>
            </w:r>
          </w:p>
        </w:tc>
        <w:tc>
          <w:tcPr>
            <w:tcW w:w="370"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92"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51"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65"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41"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406"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r>
      <w:tr w:rsidR="001D00A5">
        <w:trPr>
          <w:jc w:val="center"/>
        </w:trPr>
        <w:tc>
          <w:tcPr>
            <w:tcW w:w="280"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lastRenderedPageBreak/>
              <w:t>15.</w:t>
            </w:r>
          </w:p>
        </w:tc>
        <w:tc>
          <w:tcPr>
            <w:tcW w:w="1753" w:type="pct"/>
          </w:tcPr>
          <w:p w:rsidR="001D00A5" w:rsidRDefault="001D00A5">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Физичко и здравствено васпитање</w:t>
            </w:r>
          </w:p>
        </w:tc>
        <w:tc>
          <w:tcPr>
            <w:tcW w:w="372"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70" w:type="pct"/>
          </w:tcPr>
          <w:p w:rsidR="001D00A5" w:rsidRPr="004211E5" w:rsidRDefault="001D00A5">
            <w:pPr>
              <w:spacing w:after="0" w:line="240" w:lineRule="auto"/>
              <w:jc w:val="center"/>
              <w:rPr>
                <w:rFonts w:ascii="Times New Roman" w:hAnsi="Times New Roman"/>
                <w:color w:val="000000"/>
                <w:sz w:val="20"/>
                <w:szCs w:val="20"/>
                <w:vertAlign w:val="superscript"/>
                <w:lang w:val="sr-Cyrl-CS"/>
              </w:rPr>
            </w:pPr>
            <w:r>
              <w:rPr>
                <w:rFonts w:ascii="Times New Roman" w:hAnsi="Times New Roman"/>
                <w:color w:val="000000"/>
                <w:sz w:val="20"/>
                <w:szCs w:val="20"/>
                <w:lang w:val="sr-Cyrl-CS"/>
              </w:rPr>
              <w:t>72</w:t>
            </w:r>
            <w:r w:rsidR="004211E5">
              <w:rPr>
                <w:rFonts w:ascii="Times New Roman" w:hAnsi="Times New Roman"/>
                <w:color w:val="000000"/>
                <w:sz w:val="20"/>
                <w:szCs w:val="20"/>
                <w:lang w:val="sr-Cyrl-CS"/>
              </w:rPr>
              <w:t>+54</w:t>
            </w:r>
            <w:r w:rsidR="004211E5">
              <w:rPr>
                <w:rFonts w:ascii="Times New Roman" w:hAnsi="Times New Roman"/>
                <w:color w:val="000000"/>
                <w:sz w:val="20"/>
                <w:szCs w:val="20"/>
                <w:vertAlign w:val="superscript"/>
                <w:lang w:val="sr-Cyrl-CS"/>
              </w:rPr>
              <w:t>3</w:t>
            </w:r>
          </w:p>
        </w:tc>
        <w:tc>
          <w:tcPr>
            <w:tcW w:w="370" w:type="pct"/>
          </w:tcPr>
          <w:p w:rsidR="001D00A5" w:rsidRDefault="004211E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1D00A5" w:rsidRPr="004211E5" w:rsidRDefault="004211E5">
            <w:pPr>
              <w:spacing w:after="0" w:line="240" w:lineRule="auto"/>
              <w:jc w:val="center"/>
              <w:rPr>
                <w:rFonts w:ascii="Times New Roman" w:hAnsi="Times New Roman"/>
                <w:color w:val="000000"/>
                <w:sz w:val="20"/>
                <w:szCs w:val="20"/>
                <w:vertAlign w:val="superscript"/>
                <w:lang w:val="sr-Cyrl-CS"/>
              </w:rPr>
            </w:pPr>
            <w:r>
              <w:rPr>
                <w:rFonts w:ascii="Times New Roman" w:hAnsi="Times New Roman"/>
                <w:color w:val="000000"/>
                <w:sz w:val="20"/>
                <w:szCs w:val="20"/>
                <w:lang w:val="sr-Cyrl-CS"/>
              </w:rPr>
              <w:t>72+54</w:t>
            </w:r>
            <w:r>
              <w:rPr>
                <w:rFonts w:ascii="Times New Roman" w:hAnsi="Times New Roman"/>
                <w:color w:val="000000"/>
                <w:sz w:val="20"/>
                <w:szCs w:val="20"/>
                <w:vertAlign w:val="superscript"/>
                <w:lang w:val="sr-Cyrl-CS"/>
              </w:rPr>
              <w:t>3</w:t>
            </w:r>
          </w:p>
        </w:tc>
        <w:tc>
          <w:tcPr>
            <w:tcW w:w="351"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65"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41"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406" w:type="pct"/>
          </w:tcPr>
          <w:p w:rsidR="001D00A5"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1</w:t>
            </w:r>
            <w:r w:rsidR="001D00A5">
              <w:rPr>
                <w:rFonts w:ascii="Times New Roman" w:hAnsi="Times New Roman"/>
                <w:color w:val="000000"/>
                <w:sz w:val="20"/>
                <w:szCs w:val="20"/>
                <w:lang w:val="sr-Cyrl-CS"/>
              </w:rPr>
              <w:t>6.</w:t>
            </w:r>
          </w:p>
        </w:tc>
        <w:tc>
          <w:tcPr>
            <w:tcW w:w="1753" w:type="pct"/>
          </w:tcPr>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Физичко васпитање</w:t>
            </w:r>
          </w:p>
        </w:tc>
        <w:tc>
          <w:tcPr>
            <w:tcW w:w="372" w:type="pct"/>
          </w:tcPr>
          <w:p w:rsidR="00A57189"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1D00A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w:t>
            </w:r>
          </w:p>
        </w:tc>
        <w:tc>
          <w:tcPr>
            <w:tcW w:w="370"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92"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5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365"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72</w:t>
            </w:r>
          </w:p>
        </w:tc>
        <w:tc>
          <w:tcPr>
            <w:tcW w:w="341"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406" w:type="pct"/>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68</w:t>
            </w:r>
          </w:p>
        </w:tc>
      </w:tr>
      <w:tr w:rsidR="00A57189">
        <w:trPr>
          <w:jc w:val="center"/>
        </w:trPr>
        <w:tc>
          <w:tcPr>
            <w:tcW w:w="2034" w:type="pct"/>
            <w:gridSpan w:val="2"/>
            <w:tcBorders>
              <w:bottom w:val="single" w:sz="12" w:space="0" w:color="000000"/>
            </w:tcBorders>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УКУПНО: А</w:t>
            </w:r>
          </w:p>
        </w:tc>
        <w:tc>
          <w:tcPr>
            <w:tcW w:w="372" w:type="pct"/>
            <w:tcBorders>
              <w:bottom w:val="single" w:sz="12" w:space="0" w:color="000000"/>
            </w:tcBorders>
          </w:tcPr>
          <w:p w:rsidR="00A57189" w:rsidRDefault="0087302E">
            <w:pPr>
              <w:pStyle w:val="NormalWeb"/>
              <w:spacing w:before="0" w:beforeAutospacing="0" w:after="0" w:afterAutospacing="0"/>
              <w:jc w:val="center"/>
              <w:rPr>
                <w:color w:val="000000"/>
                <w:sz w:val="20"/>
                <w:szCs w:val="20"/>
              </w:rPr>
            </w:pPr>
            <w:r>
              <w:rPr>
                <w:color w:val="000000"/>
                <w:sz w:val="20"/>
                <w:szCs w:val="20"/>
              </w:rPr>
              <w:t>24-27</w:t>
            </w:r>
            <w:r w:rsidR="00A57189">
              <w:rPr>
                <w:color w:val="000000"/>
                <w:sz w:val="20"/>
                <w:szCs w:val="20"/>
              </w:rPr>
              <w:t>*</w:t>
            </w:r>
          </w:p>
        </w:tc>
        <w:tc>
          <w:tcPr>
            <w:tcW w:w="370" w:type="pct"/>
            <w:tcBorders>
              <w:bottom w:val="single" w:sz="12" w:space="0" w:color="000000"/>
            </w:tcBorders>
          </w:tcPr>
          <w:p w:rsidR="00A57189" w:rsidRPr="004211E5" w:rsidRDefault="004211E5">
            <w:pPr>
              <w:spacing w:after="0" w:line="240" w:lineRule="auto"/>
              <w:jc w:val="center"/>
              <w:rPr>
                <w:rFonts w:ascii="Times New Roman" w:hAnsi="Times New Roman"/>
                <w:color w:val="000000"/>
                <w:sz w:val="20"/>
                <w:szCs w:val="20"/>
                <w:vertAlign w:val="superscript"/>
                <w:lang w:val="sr-Cyrl-CS"/>
              </w:rPr>
            </w:pPr>
            <w:r>
              <w:rPr>
                <w:rFonts w:ascii="Times New Roman" w:hAnsi="Times New Roman"/>
                <w:color w:val="000000"/>
                <w:sz w:val="20"/>
                <w:szCs w:val="20"/>
                <w:lang w:val="sr-Cyrl-CS"/>
              </w:rPr>
              <w:t>918-1026</w:t>
            </w:r>
            <w:r>
              <w:rPr>
                <w:rFonts w:ascii="Times New Roman" w:hAnsi="Times New Roman"/>
                <w:color w:val="000000"/>
                <w:sz w:val="20"/>
                <w:szCs w:val="20"/>
                <w:vertAlign w:val="superscript"/>
                <w:lang w:val="sr-Cyrl-CS"/>
              </w:rPr>
              <w:t>*</w:t>
            </w:r>
          </w:p>
        </w:tc>
        <w:tc>
          <w:tcPr>
            <w:tcW w:w="370" w:type="pct"/>
            <w:tcBorders>
              <w:bottom w:val="single" w:sz="12" w:space="0" w:color="000000"/>
            </w:tcBorders>
          </w:tcPr>
          <w:p w:rsidR="00A57189" w:rsidRDefault="004211E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25-28</w:t>
            </w:r>
            <w:r w:rsidR="00A57189">
              <w:rPr>
                <w:rFonts w:ascii="Times New Roman" w:hAnsi="Times New Roman"/>
                <w:color w:val="000000"/>
                <w:sz w:val="20"/>
                <w:szCs w:val="20"/>
                <w:lang w:val="sr-Cyrl-CS"/>
              </w:rPr>
              <w:t>*</w:t>
            </w:r>
          </w:p>
        </w:tc>
        <w:tc>
          <w:tcPr>
            <w:tcW w:w="392" w:type="pct"/>
            <w:tcBorders>
              <w:bottom w:val="single" w:sz="12" w:space="0" w:color="000000"/>
            </w:tcBorders>
          </w:tcPr>
          <w:p w:rsidR="00A57189" w:rsidRDefault="004211E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954-1062</w:t>
            </w:r>
            <w:r w:rsidR="00A57189">
              <w:rPr>
                <w:rFonts w:ascii="Times New Roman" w:hAnsi="Times New Roman"/>
                <w:color w:val="000000"/>
                <w:sz w:val="20"/>
                <w:szCs w:val="20"/>
                <w:lang w:val="sr-Cyrl-CS"/>
              </w:rPr>
              <w:t>*</w:t>
            </w:r>
          </w:p>
        </w:tc>
        <w:tc>
          <w:tcPr>
            <w:tcW w:w="351" w:type="pct"/>
            <w:tcBorders>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26-29*</w:t>
            </w:r>
          </w:p>
        </w:tc>
        <w:tc>
          <w:tcPr>
            <w:tcW w:w="365" w:type="pct"/>
            <w:tcBorders>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936-1044*</w:t>
            </w:r>
          </w:p>
        </w:tc>
        <w:tc>
          <w:tcPr>
            <w:tcW w:w="341" w:type="pct"/>
            <w:tcBorders>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26-28*</w:t>
            </w:r>
          </w:p>
        </w:tc>
        <w:tc>
          <w:tcPr>
            <w:tcW w:w="406" w:type="pct"/>
            <w:tcBorders>
              <w:bottom w:val="single" w:sz="12" w:space="0" w:color="000000"/>
            </w:tcBorders>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884-952*</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529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tblPr>
      <w:tblGrid>
        <w:gridCol w:w="616"/>
        <w:gridCol w:w="3853"/>
        <w:gridCol w:w="818"/>
        <w:gridCol w:w="813"/>
        <w:gridCol w:w="813"/>
        <w:gridCol w:w="861"/>
        <w:gridCol w:w="771"/>
        <w:gridCol w:w="802"/>
        <w:gridCol w:w="749"/>
        <w:gridCol w:w="892"/>
      </w:tblGrid>
      <w:tr w:rsidR="00A57189" w:rsidRPr="00935A3D">
        <w:trPr>
          <w:jc w:val="center"/>
        </w:trPr>
        <w:tc>
          <w:tcPr>
            <w:tcW w:w="280" w:type="pct"/>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Ред. број</w:t>
            </w:r>
          </w:p>
        </w:tc>
        <w:tc>
          <w:tcPr>
            <w:tcW w:w="1752" w:type="pct"/>
            <w:tcBorders>
              <w:top w:val="single" w:sz="12" w:space="0" w:color="000000"/>
              <w:bottom w:val="single" w:sz="12" w:space="0" w:color="000000"/>
            </w:tcBorders>
            <w:vAlign w:val="center"/>
          </w:tcPr>
          <w:p w:rsidR="00A57189" w:rsidRDefault="00A57189">
            <w:pPr>
              <w:spacing w:after="0" w:line="240" w:lineRule="auto"/>
              <w:rPr>
                <w:rFonts w:ascii="Times New Roman" w:hAnsi="Times New Roman"/>
                <w:b/>
                <w:color w:val="000000"/>
                <w:sz w:val="20"/>
                <w:szCs w:val="20"/>
                <w:lang w:val="ru-RU"/>
              </w:rPr>
            </w:pPr>
            <w:r>
              <w:rPr>
                <w:rFonts w:ascii="Times New Roman" w:hAnsi="Times New Roman"/>
                <w:b/>
                <w:color w:val="000000"/>
                <w:sz w:val="20"/>
                <w:szCs w:val="20"/>
                <w:lang w:val="ru-RU"/>
              </w:rPr>
              <w:t>Б. ОБАВЕЗНИ ИЗБОРНИ НАСТАВНИ ПРЕДМЕТИ</w:t>
            </w:r>
          </w:p>
        </w:tc>
        <w:tc>
          <w:tcPr>
            <w:tcW w:w="372"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70"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70"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92"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51"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65"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41"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407"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r>
      <w:tr w:rsidR="00A57189">
        <w:trPr>
          <w:jc w:val="center"/>
        </w:trPr>
        <w:tc>
          <w:tcPr>
            <w:tcW w:w="280"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1752" w:type="pct"/>
            <w:tcBorders>
              <w:top w:val="single" w:sz="12" w:space="0" w:color="000000"/>
            </w:tcBorders>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Верска настава/Грађанско васпитање</w:t>
            </w:r>
            <w:r>
              <w:rPr>
                <w:rFonts w:ascii="Times New Roman" w:hAnsi="Times New Roman"/>
                <w:color w:val="000000"/>
                <w:sz w:val="20"/>
                <w:szCs w:val="20"/>
                <w:vertAlign w:val="superscript"/>
                <w:lang w:val="ru-RU"/>
              </w:rPr>
              <w:t>3</w:t>
            </w:r>
          </w:p>
        </w:tc>
        <w:tc>
          <w:tcPr>
            <w:tcW w:w="372"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70"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70"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Borders>
              <w:top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Страни језик</w:t>
            </w:r>
            <w:r>
              <w:rPr>
                <w:rFonts w:ascii="Times New Roman" w:hAnsi="Times New Roman"/>
                <w:color w:val="000000"/>
                <w:sz w:val="20"/>
                <w:szCs w:val="20"/>
                <w:vertAlign w:val="superscript"/>
                <w:lang w:val="ru-RU"/>
              </w:rPr>
              <w:t>4</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72</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72</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72</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Физичко васпитање – изабрани спорт</w:t>
            </w:r>
            <w:r>
              <w:rPr>
                <w:rFonts w:ascii="Times New Roman" w:hAnsi="Times New Roman"/>
                <w:color w:val="000000"/>
                <w:sz w:val="20"/>
                <w:szCs w:val="20"/>
                <w:vertAlign w:val="superscript"/>
                <w:lang w:val="ru-RU"/>
              </w:rPr>
              <w:t>5</w:t>
            </w:r>
          </w:p>
        </w:tc>
        <w:tc>
          <w:tcPr>
            <w:tcW w:w="372" w:type="pct"/>
          </w:tcPr>
          <w:p w:rsidR="00A57189" w:rsidRDefault="004211E5">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4211E5">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033" w:type="pct"/>
            <w:gridSpan w:val="2"/>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УКУПНО: Б</w:t>
            </w:r>
          </w:p>
        </w:tc>
        <w:tc>
          <w:tcPr>
            <w:tcW w:w="372" w:type="pct"/>
          </w:tcPr>
          <w:p w:rsidR="00A57189" w:rsidRDefault="004211E5">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w:t>
            </w:r>
          </w:p>
        </w:tc>
        <w:tc>
          <w:tcPr>
            <w:tcW w:w="370" w:type="pct"/>
          </w:tcPr>
          <w:p w:rsidR="00A57189" w:rsidRDefault="004211E5">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108</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144</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144</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136</w:t>
            </w:r>
          </w:p>
        </w:tc>
      </w:tr>
      <w:tr w:rsidR="00A57189">
        <w:trPr>
          <w:jc w:val="center"/>
        </w:trPr>
        <w:tc>
          <w:tcPr>
            <w:tcW w:w="2033" w:type="pct"/>
            <w:gridSpan w:val="2"/>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УКУПНО: А + Б</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27-30*</w:t>
            </w:r>
          </w:p>
        </w:tc>
        <w:tc>
          <w:tcPr>
            <w:tcW w:w="370" w:type="pct"/>
          </w:tcPr>
          <w:p w:rsidR="00A57189" w:rsidRDefault="004211E5">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1026</w:t>
            </w:r>
            <w:r w:rsidR="00B03749">
              <w:rPr>
                <w:rFonts w:ascii="Times New Roman" w:hAnsi="Times New Roman"/>
                <w:color w:val="000000"/>
                <w:sz w:val="20"/>
                <w:szCs w:val="20"/>
                <w:lang w:val="ru-RU"/>
              </w:rPr>
              <w:t>-115</w:t>
            </w:r>
            <w:r>
              <w:rPr>
                <w:rFonts w:ascii="Times New Roman" w:hAnsi="Times New Roman"/>
                <w:color w:val="000000"/>
                <w:sz w:val="20"/>
                <w:szCs w:val="20"/>
                <w:lang w:val="ru-RU"/>
              </w:rPr>
              <w:t>4</w:t>
            </w:r>
            <w:r w:rsidR="00A57189">
              <w:rPr>
                <w:rFonts w:ascii="Times New Roman" w:hAnsi="Times New Roman"/>
                <w:color w:val="000000"/>
                <w:sz w:val="20"/>
                <w:szCs w:val="20"/>
                <w:lang w:val="ru-RU"/>
              </w:rPr>
              <w:t>*</w:t>
            </w:r>
          </w:p>
        </w:tc>
        <w:tc>
          <w:tcPr>
            <w:tcW w:w="370" w:type="pct"/>
          </w:tcPr>
          <w:p w:rsidR="00A57189" w:rsidRDefault="004211E5">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29-32</w:t>
            </w:r>
            <w:r w:rsidR="00A57189">
              <w:rPr>
                <w:rFonts w:ascii="Times New Roman" w:hAnsi="Times New Roman"/>
                <w:color w:val="000000"/>
                <w:sz w:val="20"/>
                <w:szCs w:val="20"/>
                <w:lang w:val="ru-RU"/>
              </w:rPr>
              <w:t>*</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1008-1116*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30-33*</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1080-1188</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30-32*</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1020-1088*</w:t>
            </w:r>
          </w:p>
        </w:tc>
      </w:tr>
    </w:tbl>
    <w:p w:rsidR="00A57189" w:rsidRDefault="00A57189">
      <w:pPr>
        <w:spacing w:line="240" w:lineRule="auto"/>
        <w:rPr>
          <w:rFonts w:ascii="Times New Roman" w:hAnsi="Times New Roman"/>
          <w:color w:val="000000"/>
          <w:lang w:val="sr-Cyrl-CS"/>
        </w:rPr>
      </w:pPr>
    </w:p>
    <w:tbl>
      <w:tblPr>
        <w:tblW w:w="529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tblPr>
      <w:tblGrid>
        <w:gridCol w:w="616"/>
        <w:gridCol w:w="3853"/>
        <w:gridCol w:w="818"/>
        <w:gridCol w:w="813"/>
        <w:gridCol w:w="813"/>
        <w:gridCol w:w="861"/>
        <w:gridCol w:w="771"/>
        <w:gridCol w:w="802"/>
        <w:gridCol w:w="749"/>
        <w:gridCol w:w="892"/>
      </w:tblGrid>
      <w:tr w:rsidR="00A57189">
        <w:trPr>
          <w:jc w:val="center"/>
        </w:trPr>
        <w:tc>
          <w:tcPr>
            <w:tcW w:w="280" w:type="pct"/>
            <w:tcBorders>
              <w:top w:val="single" w:sz="12"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Ред. број</w:t>
            </w:r>
          </w:p>
        </w:tc>
        <w:tc>
          <w:tcPr>
            <w:tcW w:w="1753" w:type="pct"/>
            <w:tcBorders>
              <w:top w:val="single" w:sz="12" w:space="0" w:color="000000"/>
              <w:bottom w:val="single" w:sz="12" w:space="0" w:color="000000"/>
            </w:tcBorders>
            <w:vAlign w:val="center"/>
          </w:tcPr>
          <w:p w:rsidR="00A57189" w:rsidRDefault="00A57189">
            <w:pPr>
              <w:spacing w:after="0" w:line="240" w:lineRule="auto"/>
              <w:rPr>
                <w:rFonts w:ascii="Times New Roman" w:hAnsi="Times New Roman"/>
                <w:b/>
                <w:color w:val="000000"/>
                <w:sz w:val="20"/>
                <w:szCs w:val="20"/>
                <w:lang w:val="ru-RU"/>
              </w:rPr>
            </w:pPr>
            <w:r>
              <w:rPr>
                <w:rFonts w:ascii="Times New Roman" w:hAnsi="Times New Roman"/>
                <w:b/>
                <w:color w:val="000000"/>
                <w:sz w:val="20"/>
                <w:szCs w:val="20"/>
                <w:lang w:val="ru-RU"/>
              </w:rPr>
              <w:t>В. ИЗБОРНИ  НАСТАВНИ ПРЕДМЕТИ</w:t>
            </w:r>
          </w:p>
        </w:tc>
        <w:tc>
          <w:tcPr>
            <w:tcW w:w="372"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70"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70"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92"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51"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65"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341"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406" w:type="pct"/>
            <w:tcBorders>
              <w:top w:val="single" w:sz="12" w:space="0" w:color="000000"/>
              <w:bottom w:val="single" w:sz="12" w:space="0" w:color="000000"/>
            </w:tcBorders>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Чувари природе</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Свакодневни живот у прошлости</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Цртање, сликање и вајање</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Хор и оркестар</w:t>
            </w:r>
          </w:p>
        </w:tc>
        <w:tc>
          <w:tcPr>
            <w:tcW w:w="372" w:type="pct"/>
          </w:tcPr>
          <w:p w:rsidR="00A57189" w:rsidRDefault="00B0374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B0374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5.</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Информатика и рачунарство</w:t>
            </w:r>
          </w:p>
        </w:tc>
        <w:tc>
          <w:tcPr>
            <w:tcW w:w="372" w:type="pct"/>
          </w:tcPr>
          <w:p w:rsidR="00A57189" w:rsidRDefault="00B0374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B0374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B0374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6.</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Матерњи језик са елементима националне културе</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72</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72</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72</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Шах</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8.</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Домаћинство</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 xml:space="preserve">УКУПНО: </w:t>
            </w:r>
            <w:r>
              <w:rPr>
                <w:rFonts w:ascii="Times New Roman" w:hAnsi="Times New Roman"/>
                <w:color w:val="000000"/>
                <w:sz w:val="20"/>
                <w:szCs w:val="20"/>
              </w:rPr>
              <w:t>B</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36-72*</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36-72*</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36-72*</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34-68*</w:t>
            </w:r>
          </w:p>
        </w:tc>
      </w:tr>
      <w:tr w:rsidR="00A57189">
        <w:trPr>
          <w:jc w:val="center"/>
        </w:trPr>
        <w:tc>
          <w:tcPr>
            <w:tcW w:w="28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1752" w:type="pct"/>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УКУПНО: А + Б + В</w:t>
            </w:r>
          </w:p>
        </w:tc>
        <w:tc>
          <w:tcPr>
            <w:tcW w:w="37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28-31*</w:t>
            </w:r>
          </w:p>
        </w:tc>
        <w:tc>
          <w:tcPr>
            <w:tcW w:w="370" w:type="pct"/>
          </w:tcPr>
          <w:p w:rsidR="00A57189" w:rsidRDefault="00B0374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1062-1226</w:t>
            </w:r>
            <w:r w:rsidR="00A57189">
              <w:rPr>
                <w:rFonts w:ascii="Times New Roman" w:hAnsi="Times New Roman"/>
                <w:color w:val="000000"/>
                <w:sz w:val="20"/>
                <w:szCs w:val="20"/>
                <w:lang w:val="ru-RU"/>
              </w:rPr>
              <w:t>*</w:t>
            </w:r>
          </w:p>
        </w:tc>
        <w:tc>
          <w:tcPr>
            <w:tcW w:w="370"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29-32*</w:t>
            </w:r>
          </w:p>
        </w:tc>
        <w:tc>
          <w:tcPr>
            <w:tcW w:w="392"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1044-1152*</w:t>
            </w:r>
          </w:p>
        </w:tc>
        <w:tc>
          <w:tcPr>
            <w:tcW w:w="35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31-34*</w:t>
            </w:r>
          </w:p>
        </w:tc>
        <w:tc>
          <w:tcPr>
            <w:tcW w:w="365"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1116-1224*</w:t>
            </w:r>
          </w:p>
        </w:tc>
        <w:tc>
          <w:tcPr>
            <w:tcW w:w="341"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31-33*</w:t>
            </w:r>
          </w:p>
        </w:tc>
        <w:tc>
          <w:tcPr>
            <w:tcW w:w="407" w:type="pct"/>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1054-1122*</w:t>
            </w:r>
          </w:p>
        </w:tc>
      </w:tr>
    </w:tbl>
    <w:p w:rsidR="00A57189" w:rsidRDefault="00A57189">
      <w:pPr>
        <w:pStyle w:val="1tekst"/>
        <w:ind w:left="0" w:firstLine="0"/>
        <w:rPr>
          <w:rFonts w:ascii="Times New Roman" w:hAnsi="Times New Roman" w:cs="Times New Roman"/>
          <w:color w:val="000000"/>
          <w:lang w:val="sr-Cyrl-CS"/>
        </w:rPr>
      </w:pPr>
    </w:p>
    <w:p w:rsidR="00A57189" w:rsidRDefault="00A57189">
      <w:pPr>
        <w:pStyle w:val="1tekst"/>
        <w:ind w:left="187" w:hanging="367"/>
        <w:rPr>
          <w:rFonts w:ascii="Times New Roman" w:hAnsi="Times New Roman" w:cs="Times New Roman"/>
          <w:color w:val="000000"/>
          <w:sz w:val="18"/>
          <w:szCs w:val="18"/>
        </w:rPr>
      </w:pPr>
      <w:r>
        <w:rPr>
          <w:rFonts w:ascii="Times New Roman" w:hAnsi="Times New Roman" w:cs="Times New Roman"/>
          <w:color w:val="000000"/>
          <w:sz w:val="18"/>
          <w:szCs w:val="18"/>
        </w:rPr>
        <w:t>1 Назив језика националне мањине у школама у којима се настава одржава на матерњем језику националне мањине.</w:t>
      </w:r>
    </w:p>
    <w:p w:rsidR="00A57189" w:rsidRDefault="00A57189">
      <w:pPr>
        <w:pStyle w:val="1tekst"/>
        <w:ind w:left="187" w:hanging="367"/>
        <w:rPr>
          <w:rFonts w:ascii="Times New Roman" w:hAnsi="Times New Roman" w:cs="Times New Roman"/>
          <w:color w:val="000000"/>
          <w:sz w:val="18"/>
          <w:szCs w:val="18"/>
        </w:rPr>
      </w:pPr>
      <w:r>
        <w:rPr>
          <w:rFonts w:ascii="Times New Roman" w:hAnsi="Times New Roman" w:cs="Times New Roman"/>
          <w:color w:val="000000"/>
          <w:sz w:val="18"/>
          <w:szCs w:val="18"/>
        </w:rPr>
        <w:t>2 Реализује се у школама у којима се настава одржава на матерњем језику националне мањине.</w:t>
      </w:r>
    </w:p>
    <w:p w:rsidR="00A57189" w:rsidRDefault="00A57189">
      <w:pPr>
        <w:pStyle w:val="1tekst"/>
        <w:ind w:left="187" w:hanging="187"/>
        <w:rPr>
          <w:rFonts w:ascii="Times New Roman" w:hAnsi="Times New Roman" w:cs="Times New Roman"/>
          <w:color w:val="000000"/>
          <w:sz w:val="18"/>
          <w:szCs w:val="18"/>
        </w:rPr>
      </w:pPr>
      <w:r>
        <w:rPr>
          <w:rFonts w:ascii="Times New Roman" w:hAnsi="Times New Roman" w:cs="Times New Roman"/>
          <w:color w:val="000000"/>
          <w:sz w:val="18"/>
          <w:szCs w:val="18"/>
        </w:rPr>
        <w:t>* Број часова за ученике припаднике националних мањина</w:t>
      </w:r>
    </w:p>
    <w:p w:rsidR="00A57189" w:rsidRDefault="00A57189">
      <w:pPr>
        <w:spacing w:after="0" w:line="240" w:lineRule="auto"/>
        <w:ind w:left="187" w:hanging="367"/>
        <w:jc w:val="both"/>
        <w:rPr>
          <w:rFonts w:ascii="Times New Roman" w:hAnsi="Times New Roman"/>
          <w:color w:val="000000"/>
          <w:sz w:val="18"/>
          <w:szCs w:val="18"/>
          <w:lang w:val="sr-Cyrl-CS"/>
        </w:rPr>
      </w:pPr>
      <w:r>
        <w:rPr>
          <w:rFonts w:ascii="Times New Roman" w:hAnsi="Times New Roman"/>
          <w:color w:val="000000"/>
          <w:sz w:val="18"/>
          <w:szCs w:val="18"/>
          <w:lang w:val="ru-RU"/>
        </w:rPr>
        <w:t xml:space="preserve">3 Ученик бира један од понуђених наставних предмета и </w:t>
      </w:r>
      <w:r>
        <w:rPr>
          <w:rFonts w:ascii="Times New Roman" w:hAnsi="Times New Roman"/>
          <w:color w:val="000000"/>
          <w:sz w:val="18"/>
          <w:szCs w:val="18"/>
          <w:lang w:val="sr-Cyrl-CS"/>
        </w:rPr>
        <w:t>може да га мења у току</w:t>
      </w:r>
      <w:r>
        <w:rPr>
          <w:rFonts w:ascii="Times New Roman" w:hAnsi="Times New Roman"/>
          <w:color w:val="000000"/>
          <w:sz w:val="18"/>
          <w:szCs w:val="18"/>
          <w:lang w:val="ru-RU"/>
        </w:rPr>
        <w:t xml:space="preserve"> циклуса основног образовања и васпитања.</w:t>
      </w:r>
    </w:p>
    <w:p w:rsidR="00A57189" w:rsidRDefault="00A57189">
      <w:pPr>
        <w:pStyle w:val="1tekst"/>
        <w:ind w:left="0" w:hanging="180"/>
        <w:rPr>
          <w:rFonts w:ascii="Times New Roman" w:hAnsi="Times New Roman" w:cs="Times New Roman"/>
          <w:color w:val="000000"/>
          <w:sz w:val="18"/>
          <w:szCs w:val="18"/>
        </w:rPr>
      </w:pPr>
      <w:r>
        <w:rPr>
          <w:rFonts w:ascii="Times New Roman" w:hAnsi="Times New Roman" w:cs="Times New Roman"/>
          <w:color w:val="000000"/>
          <w:sz w:val="18"/>
          <w:szCs w:val="18"/>
        </w:rPr>
        <w:t>4 Ученик бира страни језик са листе страних језика коју нуди школа у складу са својим кадровским могућностима и изучава гадо краја другог циклуса</w:t>
      </w:r>
    </w:p>
    <w:p w:rsidR="00A57189" w:rsidRDefault="00A57189">
      <w:pPr>
        <w:pStyle w:val="1tekst"/>
        <w:ind w:left="187" w:hanging="367"/>
        <w:rPr>
          <w:rFonts w:ascii="Times New Roman" w:hAnsi="Times New Roman" w:cs="Times New Roman"/>
          <w:color w:val="000000"/>
          <w:sz w:val="18"/>
          <w:szCs w:val="18"/>
        </w:rPr>
      </w:pPr>
      <w:r>
        <w:rPr>
          <w:rFonts w:ascii="Times New Roman" w:hAnsi="Times New Roman" w:cs="Times New Roman"/>
          <w:color w:val="000000"/>
          <w:sz w:val="18"/>
          <w:szCs w:val="18"/>
        </w:rPr>
        <w:t>5 Ученик бира спортску грану са листе коју нуди школа на почетку школске године</w:t>
      </w:r>
    </w:p>
    <w:p w:rsidR="00A57189" w:rsidRDefault="00A57189">
      <w:pPr>
        <w:pStyle w:val="1tekst"/>
        <w:ind w:left="0" w:hanging="180"/>
        <w:rPr>
          <w:rFonts w:ascii="Times New Roman" w:hAnsi="Times New Roman" w:cs="Times New Roman"/>
          <w:color w:val="000000"/>
          <w:sz w:val="18"/>
          <w:szCs w:val="18"/>
          <w:lang w:val="sr-Cyrl-CS"/>
        </w:rPr>
      </w:pPr>
      <w:r>
        <w:rPr>
          <w:rFonts w:ascii="Times New Roman" w:hAnsi="Times New Roman" w:cs="Times New Roman"/>
          <w:color w:val="000000"/>
          <w:sz w:val="18"/>
          <w:szCs w:val="18"/>
        </w:rPr>
        <w:t>6 Школа је дужна да, поред обавезних изборних предмета са листе Б, понуди још најмање четири изборна предмета са листе В, за сваки разред, од којих ученик бира један предмет, према својим склоностима, на почетку школске године</w:t>
      </w:r>
    </w:p>
    <w:p w:rsidR="00A57189" w:rsidRDefault="00A57189">
      <w:pPr>
        <w:pStyle w:val="odeljak"/>
        <w:spacing w:before="0" w:after="0"/>
        <w:rPr>
          <w:rFonts w:ascii="Times New Roman" w:hAnsi="Times New Roman" w:cs="Times New Roman"/>
          <w:color w:val="000000"/>
          <w:lang w:val="sr-Cyrl-CS"/>
        </w:rPr>
      </w:pPr>
    </w:p>
    <w:p w:rsidR="00A278F7" w:rsidRPr="0087302E" w:rsidRDefault="00A278F7" w:rsidP="0087302E">
      <w:pPr>
        <w:pStyle w:val="odeljak"/>
        <w:spacing w:before="0" w:after="0"/>
        <w:jc w:val="left"/>
        <w:rPr>
          <w:rFonts w:ascii="Times New Roman" w:hAnsi="Times New Roman" w:cs="Times New Roman"/>
          <w:color w:val="000000"/>
        </w:rPr>
      </w:pPr>
    </w:p>
    <w:p w:rsidR="00A57189" w:rsidRDefault="00A57189">
      <w:pPr>
        <w:pStyle w:val="odeljak"/>
        <w:spacing w:before="0" w:after="0"/>
        <w:rPr>
          <w:rFonts w:ascii="Times New Roman" w:hAnsi="Times New Roman" w:cs="Times New Roman"/>
          <w:color w:val="000000"/>
        </w:rPr>
      </w:pPr>
    </w:p>
    <w:p w:rsidR="00A57189" w:rsidRDefault="00A57189">
      <w:pPr>
        <w:pStyle w:val="odeljak"/>
        <w:spacing w:before="0" w:after="0"/>
        <w:rPr>
          <w:rFonts w:ascii="Times New Roman" w:hAnsi="Times New Roman" w:cs="Times New Roman"/>
          <w:color w:val="000000"/>
          <w:lang w:val="sr-Cyrl-CS"/>
        </w:rPr>
      </w:pPr>
      <w:r>
        <w:rPr>
          <w:rFonts w:ascii="Times New Roman" w:hAnsi="Times New Roman" w:cs="Times New Roman"/>
          <w:color w:val="000000"/>
        </w:rPr>
        <w:t>Облици образовно-васпитног рада којима се остварују обавезни и изборни наставни предмети</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tblPr>
      <w:tblGrid>
        <w:gridCol w:w="728"/>
        <w:gridCol w:w="2778"/>
        <w:gridCol w:w="700"/>
        <w:gridCol w:w="958"/>
        <w:gridCol w:w="717"/>
        <w:gridCol w:w="1049"/>
        <w:gridCol w:w="717"/>
        <w:gridCol w:w="1035"/>
        <w:gridCol w:w="717"/>
        <w:gridCol w:w="975"/>
      </w:tblGrid>
      <w:tr w:rsidR="00B03749">
        <w:trPr>
          <w:cantSplit/>
          <w:jc w:val="center"/>
        </w:trPr>
        <w:tc>
          <w:tcPr>
            <w:tcW w:w="0" w:type="auto"/>
            <w:vMerge w:val="restart"/>
            <w:tcBorders>
              <w:top w:val="single" w:sz="12" w:space="0" w:color="000000"/>
              <w:bottom w:val="single" w:sz="6" w:space="0" w:color="000000"/>
            </w:tcBorders>
            <w:vAlign w:val="center"/>
          </w:tcPr>
          <w:p w:rsidR="00A57189" w:rsidRDefault="00A57189">
            <w:pPr>
              <w:pStyle w:val="NormalWeb"/>
              <w:spacing w:before="0" w:beforeAutospacing="0" w:after="0" w:afterAutospacing="0"/>
              <w:jc w:val="center"/>
              <w:rPr>
                <w:color w:val="000000"/>
                <w:sz w:val="20"/>
                <w:szCs w:val="20"/>
              </w:rPr>
            </w:pPr>
            <w:r>
              <w:rPr>
                <w:b/>
                <w:bCs/>
                <w:color w:val="000000"/>
                <w:sz w:val="20"/>
                <w:szCs w:val="20"/>
              </w:rPr>
              <w:lastRenderedPageBreak/>
              <w:t>Ред. број</w:t>
            </w:r>
          </w:p>
        </w:tc>
        <w:tc>
          <w:tcPr>
            <w:tcW w:w="0" w:type="auto"/>
            <w:vMerge w:val="restart"/>
            <w:tcBorders>
              <w:top w:val="single" w:sz="12" w:space="0" w:color="000000"/>
              <w:bottom w:val="single" w:sz="6" w:space="0" w:color="000000"/>
            </w:tcBorders>
            <w:vAlign w:val="center"/>
          </w:tcPr>
          <w:p w:rsidR="00A57189" w:rsidRDefault="00A57189">
            <w:pPr>
              <w:pStyle w:val="NormalWeb"/>
              <w:spacing w:before="0" w:beforeAutospacing="0" w:after="0" w:afterAutospacing="0"/>
              <w:jc w:val="center"/>
              <w:rPr>
                <w:b/>
                <w:color w:val="000000"/>
                <w:sz w:val="20"/>
                <w:szCs w:val="20"/>
              </w:rPr>
            </w:pPr>
            <w:r>
              <w:rPr>
                <w:b/>
                <w:color w:val="000000"/>
                <w:sz w:val="20"/>
                <w:szCs w:val="20"/>
              </w:rPr>
              <w:t>ОБЛИК ОБРАЗОВНО-ВАСПИТНОГ РАДА</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ПЕТИРАЗРЕД</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ШЕСТИРАЗРЕД</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СЕДМИРАЗРЕД</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ОСМИРАЗРЕД</w:t>
            </w:r>
          </w:p>
        </w:tc>
      </w:tr>
      <w:tr w:rsidR="00B03749">
        <w:trPr>
          <w:cantSplit/>
          <w:jc w:val="center"/>
        </w:trPr>
        <w:tc>
          <w:tcPr>
            <w:tcW w:w="0" w:type="auto"/>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20"/>
                <w:szCs w:val="20"/>
                <w:lang w:val="sr-Latn-CS"/>
              </w:rPr>
            </w:pPr>
          </w:p>
        </w:tc>
        <w:tc>
          <w:tcPr>
            <w:tcW w:w="0" w:type="auto"/>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20"/>
                <w:szCs w:val="20"/>
                <w:lang w:val="sr-Latn-CS"/>
              </w:rPr>
            </w:pP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r>
      <w:tr w:rsidR="00B03749">
        <w:trPr>
          <w:jc w:val="center"/>
        </w:trPr>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w:t>
            </w:r>
          </w:p>
        </w:tc>
        <w:tc>
          <w:tcPr>
            <w:tcW w:w="0" w:type="auto"/>
            <w:tcBorders>
              <w:top w:val="single" w:sz="12" w:space="0" w:color="000000"/>
            </w:tcBorders>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rPr>
              <w:t>Редовна</w:t>
            </w:r>
            <w:r w:rsidR="00FC6673">
              <w:rPr>
                <w:rFonts w:ascii="Times New Roman" w:hAnsi="Times New Roman"/>
                <w:color w:val="000000"/>
                <w:sz w:val="20"/>
                <w:szCs w:val="20"/>
              </w:rPr>
              <w:t xml:space="preserve"> </w:t>
            </w:r>
            <w:r>
              <w:rPr>
                <w:rFonts w:ascii="Times New Roman" w:hAnsi="Times New Roman"/>
                <w:color w:val="000000"/>
                <w:sz w:val="20"/>
                <w:szCs w:val="20"/>
              </w:rPr>
              <w:t>настава</w:t>
            </w:r>
          </w:p>
        </w:tc>
        <w:tc>
          <w:tcPr>
            <w:tcW w:w="0" w:type="auto"/>
            <w:tcBorders>
              <w:top w:val="single" w:sz="12" w:space="0" w:color="000000"/>
            </w:tcBorders>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2</w:t>
            </w:r>
            <w:r>
              <w:rPr>
                <w:rFonts w:ascii="Times New Roman" w:hAnsi="Times New Roman"/>
                <w:color w:val="000000"/>
                <w:sz w:val="20"/>
                <w:szCs w:val="20"/>
              </w:rPr>
              <w:t>7</w:t>
            </w:r>
            <w:r>
              <w:rPr>
                <w:rFonts w:ascii="Times New Roman" w:hAnsi="Times New Roman"/>
                <w:color w:val="000000"/>
                <w:sz w:val="20"/>
                <w:szCs w:val="20"/>
                <w:lang w:val="sr-Latn-CS"/>
              </w:rPr>
              <w:t>-3</w:t>
            </w:r>
            <w:r>
              <w:rPr>
                <w:rFonts w:ascii="Times New Roman" w:hAnsi="Times New Roman"/>
                <w:color w:val="000000"/>
                <w:sz w:val="20"/>
                <w:szCs w:val="20"/>
              </w:rPr>
              <w:t>0</w:t>
            </w:r>
            <w:r w:rsidR="00A57189">
              <w:rPr>
                <w:rFonts w:ascii="Times New Roman" w:hAnsi="Times New Roman"/>
                <w:color w:val="000000"/>
                <w:sz w:val="20"/>
                <w:szCs w:val="20"/>
                <w:lang w:val="sr-Latn-CS"/>
              </w:rPr>
              <w:t>*</w:t>
            </w:r>
          </w:p>
        </w:tc>
        <w:tc>
          <w:tcPr>
            <w:tcW w:w="0" w:type="auto"/>
            <w:tcBorders>
              <w:top w:val="single" w:sz="12" w:space="0" w:color="000000"/>
            </w:tcBorders>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10</w:t>
            </w:r>
            <w:r>
              <w:rPr>
                <w:rFonts w:ascii="Times New Roman" w:hAnsi="Times New Roman"/>
                <w:color w:val="000000"/>
                <w:sz w:val="20"/>
                <w:szCs w:val="20"/>
              </w:rPr>
              <w:t>26</w:t>
            </w:r>
            <w:r>
              <w:rPr>
                <w:rFonts w:ascii="Times New Roman" w:hAnsi="Times New Roman"/>
                <w:color w:val="000000"/>
                <w:sz w:val="20"/>
                <w:szCs w:val="20"/>
                <w:lang w:val="sr-Latn-CS"/>
              </w:rPr>
              <w:t>-11</w:t>
            </w:r>
            <w:r>
              <w:rPr>
                <w:rFonts w:ascii="Times New Roman" w:hAnsi="Times New Roman"/>
                <w:color w:val="000000"/>
                <w:sz w:val="20"/>
                <w:szCs w:val="20"/>
              </w:rPr>
              <w:t>34</w:t>
            </w:r>
            <w:r w:rsidR="00A57189">
              <w:rPr>
                <w:rFonts w:ascii="Times New Roman" w:hAnsi="Times New Roman"/>
                <w:color w:val="000000"/>
                <w:sz w:val="20"/>
                <w:szCs w:val="20"/>
                <w:lang w:val="sr-Latn-CS"/>
              </w:rPr>
              <w:t>*</w:t>
            </w:r>
          </w:p>
        </w:tc>
        <w:tc>
          <w:tcPr>
            <w:tcW w:w="0" w:type="auto"/>
            <w:tcBorders>
              <w:top w:val="single" w:sz="12" w:space="0" w:color="000000"/>
            </w:tcBorders>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2</w:t>
            </w:r>
            <w:r>
              <w:rPr>
                <w:rFonts w:ascii="Times New Roman" w:hAnsi="Times New Roman"/>
                <w:color w:val="000000"/>
                <w:sz w:val="20"/>
                <w:szCs w:val="20"/>
              </w:rPr>
              <w:t>8</w:t>
            </w:r>
            <w:r>
              <w:rPr>
                <w:rFonts w:ascii="Times New Roman" w:hAnsi="Times New Roman"/>
                <w:color w:val="000000"/>
                <w:sz w:val="20"/>
                <w:szCs w:val="20"/>
                <w:lang w:val="sr-Latn-CS"/>
              </w:rPr>
              <w:t>-3</w:t>
            </w:r>
            <w:r>
              <w:rPr>
                <w:rFonts w:ascii="Times New Roman" w:hAnsi="Times New Roman"/>
                <w:color w:val="000000"/>
                <w:sz w:val="20"/>
                <w:szCs w:val="20"/>
              </w:rPr>
              <w:t>1</w:t>
            </w:r>
            <w:r w:rsidR="00A57189">
              <w:rPr>
                <w:rFonts w:ascii="Times New Roman" w:hAnsi="Times New Roman"/>
                <w:color w:val="000000"/>
                <w:sz w:val="20"/>
                <w:szCs w:val="20"/>
                <w:lang w:val="sr-Latn-CS"/>
              </w:rPr>
              <w:t>*</w:t>
            </w:r>
          </w:p>
        </w:tc>
        <w:tc>
          <w:tcPr>
            <w:tcW w:w="0" w:type="auto"/>
            <w:tcBorders>
              <w:top w:val="single" w:sz="12" w:space="0" w:color="000000"/>
            </w:tcBorders>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10</w:t>
            </w:r>
            <w:r>
              <w:rPr>
                <w:rFonts w:ascii="Times New Roman" w:hAnsi="Times New Roman"/>
                <w:color w:val="000000"/>
                <w:sz w:val="20"/>
                <w:szCs w:val="20"/>
              </w:rPr>
              <w:t>62</w:t>
            </w:r>
            <w:r>
              <w:rPr>
                <w:rFonts w:ascii="Times New Roman" w:hAnsi="Times New Roman"/>
                <w:color w:val="000000"/>
                <w:sz w:val="20"/>
                <w:szCs w:val="20"/>
                <w:lang w:val="sr-Latn-CS"/>
              </w:rPr>
              <w:t>-11</w:t>
            </w:r>
            <w:r>
              <w:rPr>
                <w:rFonts w:ascii="Times New Roman" w:hAnsi="Times New Roman"/>
                <w:color w:val="000000"/>
                <w:sz w:val="20"/>
                <w:szCs w:val="20"/>
              </w:rPr>
              <w:t>70</w:t>
            </w:r>
            <w:r w:rsidR="00A57189">
              <w:rPr>
                <w:rFonts w:ascii="Times New Roman" w:hAnsi="Times New Roman"/>
                <w:color w:val="000000"/>
                <w:sz w:val="20"/>
                <w:szCs w:val="20"/>
                <w:lang w:val="sr-Latn-CS"/>
              </w:rPr>
              <w:t>*</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31-34*</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1116-1224*</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31-33*</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1054-1122*</w:t>
            </w:r>
          </w:p>
        </w:tc>
      </w:tr>
      <w:tr w:rsidR="00B03749">
        <w:trPr>
          <w:jc w:val="center"/>
        </w:trPr>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2.</w:t>
            </w:r>
          </w:p>
        </w:tc>
        <w:tc>
          <w:tcPr>
            <w:tcW w:w="0" w:type="auto"/>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rPr>
              <w:t>Допунска</w:t>
            </w:r>
            <w:r w:rsidR="00FC6673">
              <w:rPr>
                <w:rFonts w:ascii="Times New Roman" w:hAnsi="Times New Roman"/>
                <w:color w:val="000000"/>
                <w:sz w:val="20"/>
                <w:szCs w:val="20"/>
              </w:rPr>
              <w:t xml:space="preserve"> </w:t>
            </w:r>
            <w:r>
              <w:rPr>
                <w:rFonts w:ascii="Times New Roman" w:hAnsi="Times New Roman"/>
                <w:color w:val="000000"/>
                <w:sz w:val="20"/>
                <w:szCs w:val="20"/>
              </w:rPr>
              <w:t>настава</w:t>
            </w:r>
          </w:p>
        </w:tc>
        <w:tc>
          <w:tcPr>
            <w:tcW w:w="0" w:type="auto"/>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rPr>
              <w:t>1</w:t>
            </w:r>
            <w:r w:rsidR="00A57189">
              <w:rPr>
                <w:rFonts w:ascii="Times New Roman" w:hAnsi="Times New Roman"/>
                <w:color w:val="000000"/>
                <w:sz w:val="20"/>
                <w:szCs w:val="20"/>
                <w:lang w:val="sr-Latn-CS"/>
              </w:rPr>
              <w:t> </w:t>
            </w:r>
          </w:p>
        </w:tc>
        <w:tc>
          <w:tcPr>
            <w:tcW w:w="0" w:type="auto"/>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rPr>
              <w:t>36</w:t>
            </w:r>
            <w:r w:rsidR="00A57189">
              <w:rPr>
                <w:rFonts w:ascii="Times New Roman" w:hAnsi="Times New Roman"/>
                <w:color w:val="000000"/>
                <w:sz w:val="20"/>
                <w:szCs w:val="20"/>
                <w:lang w:val="sr-Latn-CS"/>
              </w:rPr>
              <w:t> </w:t>
            </w:r>
          </w:p>
        </w:tc>
        <w:tc>
          <w:tcPr>
            <w:tcW w:w="0" w:type="auto"/>
            <w:vAlign w:val="center"/>
          </w:tcPr>
          <w:p w:rsidR="00A57189" w:rsidRPr="00B0374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sr-Latn-CS"/>
              </w:rPr>
              <w:t> </w:t>
            </w:r>
            <w:r w:rsidR="00B03749">
              <w:rPr>
                <w:rFonts w:ascii="Times New Roman" w:hAnsi="Times New Roman"/>
                <w:color w:val="000000"/>
                <w:sz w:val="20"/>
                <w:szCs w:val="20"/>
              </w:rPr>
              <w:t>1</w:t>
            </w:r>
          </w:p>
        </w:tc>
        <w:tc>
          <w:tcPr>
            <w:tcW w:w="0" w:type="auto"/>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rPr>
              <w:t>36</w:t>
            </w:r>
            <w:r w:rsidR="00A57189">
              <w:rPr>
                <w:rFonts w:ascii="Times New Roman" w:hAnsi="Times New Roman"/>
                <w:color w:val="000000"/>
                <w:sz w:val="20"/>
                <w:szCs w:val="20"/>
                <w:lang w:val="sr-Latn-CS"/>
              </w:rPr>
              <w:t> </w:t>
            </w:r>
          </w:p>
        </w:tc>
        <w:tc>
          <w:tcPr>
            <w:tcW w:w="0" w:type="auto"/>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rPr>
              <w:t>1</w:t>
            </w:r>
            <w:r w:rsidR="00A57189">
              <w:rPr>
                <w:rFonts w:ascii="Times New Roman" w:hAnsi="Times New Roman"/>
                <w:color w:val="000000"/>
                <w:sz w:val="20"/>
                <w:szCs w:val="20"/>
                <w:lang w:val="sr-Latn-CS"/>
              </w:rPr>
              <w:t> </w:t>
            </w:r>
          </w:p>
        </w:tc>
        <w:tc>
          <w:tcPr>
            <w:tcW w:w="0" w:type="auto"/>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rPr>
              <w:t>36</w:t>
            </w:r>
            <w:r w:rsidR="00A57189">
              <w:rPr>
                <w:rFonts w:ascii="Times New Roman" w:hAnsi="Times New Roman"/>
                <w:color w:val="000000"/>
                <w:sz w:val="20"/>
                <w:szCs w:val="20"/>
                <w:lang w:val="sr-Latn-CS"/>
              </w:rPr>
              <w:t> </w:t>
            </w:r>
          </w:p>
        </w:tc>
        <w:tc>
          <w:tcPr>
            <w:tcW w:w="0" w:type="auto"/>
            <w:vAlign w:val="center"/>
          </w:tcPr>
          <w:p w:rsidR="00A57189" w:rsidRPr="00B0374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sr-Latn-CS"/>
              </w:rPr>
              <w:t> </w:t>
            </w:r>
            <w:r w:rsidR="00B03749">
              <w:rPr>
                <w:rFonts w:ascii="Times New Roman" w:hAnsi="Times New Roman"/>
                <w:color w:val="000000"/>
                <w:sz w:val="20"/>
                <w:szCs w:val="20"/>
              </w:rPr>
              <w:t>1</w:t>
            </w:r>
          </w:p>
        </w:tc>
        <w:tc>
          <w:tcPr>
            <w:tcW w:w="0" w:type="auto"/>
            <w:vAlign w:val="center"/>
          </w:tcPr>
          <w:p w:rsidR="00A57189" w:rsidRDefault="00B0374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rPr>
              <w:t>36</w:t>
            </w:r>
            <w:r w:rsidR="00A57189">
              <w:rPr>
                <w:rFonts w:ascii="Times New Roman" w:hAnsi="Times New Roman"/>
                <w:color w:val="000000"/>
                <w:sz w:val="20"/>
                <w:szCs w:val="20"/>
                <w:lang w:val="sr-Latn-CS"/>
              </w:rPr>
              <w:t> </w:t>
            </w:r>
          </w:p>
        </w:tc>
      </w:tr>
      <w:tr w:rsidR="00B03749">
        <w:trPr>
          <w:jc w:val="center"/>
        </w:trPr>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w:t>
            </w:r>
          </w:p>
        </w:tc>
        <w:tc>
          <w:tcPr>
            <w:tcW w:w="0" w:type="auto"/>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rPr>
              <w:t>Додатни</w:t>
            </w:r>
            <w:r w:rsidR="00A31980">
              <w:rPr>
                <w:rFonts w:ascii="Times New Roman" w:hAnsi="Times New Roman"/>
                <w:color w:val="000000"/>
                <w:sz w:val="20"/>
                <w:szCs w:val="20"/>
              </w:rPr>
              <w:t xml:space="preserve"> </w:t>
            </w:r>
            <w:r>
              <w:rPr>
                <w:rFonts w:ascii="Times New Roman" w:hAnsi="Times New Roman"/>
                <w:color w:val="000000"/>
                <w:sz w:val="20"/>
                <w:szCs w:val="20"/>
              </w:rPr>
              <w:t>рад</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vAlign w:val="center"/>
          </w:tcPr>
          <w:p w:rsidR="00A57189" w:rsidRDefault="00A571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w:t>
            </w:r>
          </w:p>
        </w:tc>
      </w:tr>
    </w:tbl>
    <w:p w:rsidR="00A57189" w:rsidRDefault="00A57189">
      <w:pPr>
        <w:spacing w:after="0" w:line="240" w:lineRule="auto"/>
        <w:rPr>
          <w:rFonts w:ascii="Times New Roman" w:hAnsi="Times New Roman"/>
          <w:vanish/>
        </w:rPr>
      </w:pPr>
    </w:p>
    <w:tbl>
      <w:tblPr>
        <w:tblpPr w:leftFromText="180" w:rightFromText="180" w:vertAnchor="text" w:horzAnchor="margin" w:tblpY="-24"/>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tblPr>
      <w:tblGrid>
        <w:gridCol w:w="528"/>
        <w:gridCol w:w="3414"/>
        <w:gridCol w:w="713"/>
        <w:gridCol w:w="781"/>
        <w:gridCol w:w="812"/>
        <w:gridCol w:w="890"/>
        <w:gridCol w:w="800"/>
        <w:gridCol w:w="876"/>
        <w:gridCol w:w="744"/>
        <w:gridCol w:w="816"/>
      </w:tblGrid>
      <w:tr w:rsidR="00A57189">
        <w:trPr>
          <w:cantSplit/>
        </w:trPr>
        <w:tc>
          <w:tcPr>
            <w:tcW w:w="296" w:type="pct"/>
            <w:vMerge w:val="restart"/>
            <w:tcBorders>
              <w:top w:val="single" w:sz="12" w:space="0" w:color="000000"/>
              <w:bottom w:val="single" w:sz="6" w:space="0" w:color="000000"/>
            </w:tcBorders>
            <w:vAlign w:val="center"/>
          </w:tcPr>
          <w:p w:rsidR="00A57189" w:rsidRDefault="00A57189">
            <w:pPr>
              <w:pStyle w:val="NormalWeb"/>
              <w:spacing w:before="0" w:beforeAutospacing="0" w:after="0" w:afterAutospacing="0"/>
              <w:jc w:val="center"/>
              <w:rPr>
                <w:color w:val="000000"/>
                <w:sz w:val="20"/>
                <w:szCs w:val="20"/>
              </w:rPr>
            </w:pPr>
            <w:r>
              <w:rPr>
                <w:b/>
                <w:bCs/>
                <w:color w:val="000000"/>
                <w:sz w:val="20"/>
                <w:szCs w:val="20"/>
              </w:rPr>
              <w:t>Ред. број</w:t>
            </w:r>
          </w:p>
        </w:tc>
        <w:tc>
          <w:tcPr>
            <w:tcW w:w="2210" w:type="pct"/>
            <w:vMerge w:val="restart"/>
            <w:tcBorders>
              <w:top w:val="single" w:sz="12" w:space="0" w:color="000000"/>
              <w:bottom w:val="single" w:sz="6" w:space="0" w:color="000000"/>
            </w:tcBorders>
            <w:vAlign w:val="center"/>
          </w:tcPr>
          <w:p w:rsidR="00A57189" w:rsidRDefault="00A57189">
            <w:pPr>
              <w:pStyle w:val="NormalWeb"/>
              <w:spacing w:before="0" w:beforeAutospacing="0" w:after="0" w:afterAutospacing="0"/>
              <w:jc w:val="center"/>
              <w:rPr>
                <w:b/>
                <w:color w:val="000000"/>
                <w:sz w:val="20"/>
                <w:szCs w:val="20"/>
              </w:rPr>
            </w:pPr>
            <w:r>
              <w:rPr>
                <w:b/>
                <w:color w:val="000000"/>
                <w:sz w:val="20"/>
                <w:szCs w:val="20"/>
              </w:rPr>
              <w:t>ОСТАЛИ ОБЛИЦИ ОБРАЗОВНО-ВАСПИТНОГ РАДА</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ПЕТИРАЗРЕД</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ШЕСТИРАЗРЕД</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СЕДМИРАЗРЕД</w:t>
            </w:r>
          </w:p>
        </w:tc>
        <w:tc>
          <w:tcPr>
            <w:tcW w:w="0" w:type="auto"/>
            <w:gridSpan w:val="2"/>
            <w:tcBorders>
              <w:top w:val="single" w:sz="12" w:space="0" w:color="000000"/>
              <w:bottom w:val="single" w:sz="6" w:space="0" w:color="000000"/>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rPr>
              <w:t>ОСМИРАЗРЕД</w:t>
            </w:r>
          </w:p>
        </w:tc>
      </w:tr>
      <w:tr w:rsidR="00A57189">
        <w:trPr>
          <w:cantSplit/>
        </w:trPr>
        <w:tc>
          <w:tcPr>
            <w:tcW w:w="296" w:type="pct"/>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20"/>
                <w:szCs w:val="20"/>
                <w:lang w:val="sr-Latn-CS"/>
              </w:rPr>
            </w:pPr>
          </w:p>
        </w:tc>
        <w:tc>
          <w:tcPr>
            <w:tcW w:w="2210" w:type="pct"/>
            <w:vMerge/>
            <w:tcBorders>
              <w:top w:val="single" w:sz="6" w:space="0" w:color="000000"/>
              <w:bottom w:val="single" w:sz="12" w:space="0" w:color="000000"/>
            </w:tcBorders>
            <w:vAlign w:val="center"/>
          </w:tcPr>
          <w:p w:rsidR="00A57189" w:rsidRDefault="00A57189">
            <w:pPr>
              <w:spacing w:after="0" w:line="240" w:lineRule="auto"/>
              <w:rPr>
                <w:rFonts w:ascii="Times New Roman" w:hAnsi="Times New Roman"/>
                <w:color w:val="000000"/>
                <w:sz w:val="20"/>
                <w:szCs w:val="20"/>
                <w:lang w:val="sr-Latn-CS"/>
              </w:rPr>
            </w:pP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нед</w:t>
            </w:r>
            <w:r>
              <w:rPr>
                <w:rFonts w:ascii="Times New Roman" w:hAnsi="Times New Roman"/>
                <w:b/>
                <w:bCs/>
                <w:color w:val="000000"/>
                <w:sz w:val="20"/>
                <w:szCs w:val="20"/>
                <w:lang w:val="sr-Latn-CS"/>
              </w:rPr>
              <w:t>.</w:t>
            </w:r>
          </w:p>
        </w:tc>
        <w:tc>
          <w:tcPr>
            <w:tcW w:w="0" w:type="auto"/>
            <w:tcBorders>
              <w:top w:val="single" w:sz="6" w:space="0" w:color="000000"/>
              <w:bottom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b/>
                <w:bCs/>
                <w:color w:val="000000"/>
                <w:sz w:val="20"/>
                <w:szCs w:val="20"/>
              </w:rPr>
              <w:t>год</w:t>
            </w:r>
            <w:r>
              <w:rPr>
                <w:rFonts w:ascii="Times New Roman" w:hAnsi="Times New Roman"/>
                <w:b/>
                <w:bCs/>
                <w:color w:val="000000"/>
                <w:sz w:val="20"/>
                <w:szCs w:val="20"/>
                <w:lang w:val="sr-Latn-CS"/>
              </w:rPr>
              <w:t>.</w:t>
            </w:r>
          </w:p>
        </w:tc>
      </w:tr>
      <w:tr w:rsidR="00A57189">
        <w:tc>
          <w:tcPr>
            <w:tcW w:w="296" w:type="pct"/>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w:t>
            </w:r>
          </w:p>
        </w:tc>
        <w:tc>
          <w:tcPr>
            <w:tcW w:w="2210" w:type="pct"/>
            <w:tcBorders>
              <w:top w:val="single" w:sz="12" w:space="0" w:color="000000"/>
            </w:tcBorders>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b/>
                <w:bCs/>
                <w:color w:val="000000"/>
                <w:sz w:val="20"/>
                <w:szCs w:val="20"/>
              </w:rPr>
              <w:t>Обавезне</w:t>
            </w:r>
            <w:r w:rsidR="00FC6673">
              <w:rPr>
                <w:rFonts w:ascii="Times New Roman" w:hAnsi="Times New Roman"/>
                <w:b/>
                <w:bCs/>
                <w:color w:val="000000"/>
                <w:sz w:val="20"/>
                <w:szCs w:val="20"/>
              </w:rPr>
              <w:t xml:space="preserve"> </w:t>
            </w:r>
            <w:r>
              <w:rPr>
                <w:rFonts w:ascii="Times New Roman" w:hAnsi="Times New Roman"/>
                <w:b/>
                <w:bCs/>
                <w:color w:val="000000"/>
                <w:sz w:val="20"/>
                <w:szCs w:val="20"/>
              </w:rPr>
              <w:t>ваннаставне</w:t>
            </w:r>
            <w:r w:rsidR="00FC6673">
              <w:rPr>
                <w:rFonts w:ascii="Times New Roman" w:hAnsi="Times New Roman"/>
                <w:b/>
                <w:bCs/>
                <w:color w:val="000000"/>
                <w:sz w:val="20"/>
                <w:szCs w:val="20"/>
              </w:rPr>
              <w:t xml:space="preserve"> </w:t>
            </w:r>
            <w:r>
              <w:rPr>
                <w:rFonts w:ascii="Times New Roman" w:hAnsi="Times New Roman"/>
                <w:b/>
                <w:bCs/>
                <w:color w:val="000000"/>
                <w:sz w:val="20"/>
                <w:szCs w:val="20"/>
              </w:rPr>
              <w:t>активности</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tcBorders>
              <w:top w:val="single" w:sz="12" w:space="0" w:color="000000"/>
            </w:tcBorders>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r>
      <w:tr w:rsidR="00A57189">
        <w:tc>
          <w:tcPr>
            <w:tcW w:w="296" w:type="pct"/>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2210" w:type="pct"/>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rPr>
              <w:t>Час</w:t>
            </w:r>
            <w:r w:rsidR="00FC6673">
              <w:rPr>
                <w:rFonts w:ascii="Times New Roman" w:hAnsi="Times New Roman"/>
                <w:color w:val="000000"/>
                <w:sz w:val="20"/>
                <w:szCs w:val="20"/>
              </w:rPr>
              <w:t xml:space="preserve"> </w:t>
            </w:r>
            <w:r>
              <w:rPr>
                <w:rFonts w:ascii="Times New Roman" w:hAnsi="Times New Roman"/>
                <w:color w:val="000000"/>
                <w:sz w:val="20"/>
                <w:szCs w:val="20"/>
              </w:rPr>
              <w:t>одељењског</w:t>
            </w:r>
            <w:r w:rsidR="00FC6673">
              <w:rPr>
                <w:rFonts w:ascii="Times New Roman" w:hAnsi="Times New Roman"/>
                <w:color w:val="000000"/>
                <w:sz w:val="20"/>
                <w:szCs w:val="20"/>
              </w:rPr>
              <w:t xml:space="preserve"> </w:t>
            </w:r>
            <w:r>
              <w:rPr>
                <w:rFonts w:ascii="Times New Roman" w:hAnsi="Times New Roman"/>
                <w:color w:val="000000"/>
                <w:sz w:val="20"/>
                <w:szCs w:val="20"/>
              </w:rPr>
              <w:t>старешине</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36</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36</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36</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1</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34</w:t>
            </w:r>
          </w:p>
        </w:tc>
      </w:tr>
      <w:tr w:rsidR="00A57189">
        <w:tc>
          <w:tcPr>
            <w:tcW w:w="296" w:type="pct"/>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2.</w:t>
            </w:r>
          </w:p>
        </w:tc>
        <w:tc>
          <w:tcPr>
            <w:tcW w:w="2210" w:type="pct"/>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b/>
                <w:bCs/>
                <w:color w:val="000000"/>
                <w:sz w:val="20"/>
                <w:szCs w:val="20"/>
              </w:rPr>
              <w:t>Слободне</w:t>
            </w:r>
            <w:r w:rsidR="00FC6673">
              <w:rPr>
                <w:rFonts w:ascii="Times New Roman" w:hAnsi="Times New Roman"/>
                <w:b/>
                <w:bCs/>
                <w:color w:val="000000"/>
                <w:sz w:val="20"/>
                <w:szCs w:val="20"/>
              </w:rPr>
              <w:t xml:space="preserve"> </w:t>
            </w:r>
            <w:r>
              <w:rPr>
                <w:rFonts w:ascii="Times New Roman" w:hAnsi="Times New Roman"/>
                <w:b/>
                <w:bCs/>
                <w:color w:val="000000"/>
                <w:sz w:val="20"/>
                <w:szCs w:val="20"/>
              </w:rPr>
              <w:t>активности</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0" w:type="auto"/>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r>
      <w:tr w:rsidR="00A57189">
        <w:tc>
          <w:tcPr>
            <w:tcW w:w="296" w:type="pct"/>
            <w:vAlign w:val="center"/>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w:t>
            </w:r>
          </w:p>
        </w:tc>
        <w:tc>
          <w:tcPr>
            <w:tcW w:w="2210" w:type="pct"/>
            <w:vAlign w:val="center"/>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Друштвене, техничке, хуманитарне, спортске и културне активности</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0" w:type="auto"/>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34-68</w:t>
            </w:r>
          </w:p>
        </w:tc>
      </w:tr>
      <w:tr w:rsidR="00A57189">
        <w:tc>
          <w:tcPr>
            <w:tcW w:w="296" w:type="pct"/>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rPr>
              <w:t> </w:t>
            </w:r>
          </w:p>
        </w:tc>
        <w:tc>
          <w:tcPr>
            <w:tcW w:w="2210" w:type="pct"/>
            <w:vAlign w:val="center"/>
          </w:tcPr>
          <w:p w:rsidR="00A57189" w:rsidRDefault="00A57189">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Екскурзија</w:t>
            </w:r>
          </w:p>
        </w:tc>
        <w:tc>
          <w:tcPr>
            <w:tcW w:w="0" w:type="auto"/>
            <w:gridSpan w:val="2"/>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До 2 дана годишње</w:t>
            </w:r>
          </w:p>
        </w:tc>
        <w:tc>
          <w:tcPr>
            <w:tcW w:w="0" w:type="auto"/>
            <w:gridSpan w:val="2"/>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До 2 дана годишње</w:t>
            </w:r>
          </w:p>
        </w:tc>
        <w:tc>
          <w:tcPr>
            <w:tcW w:w="0" w:type="auto"/>
            <w:gridSpan w:val="2"/>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До 2 дана годишње</w:t>
            </w:r>
          </w:p>
        </w:tc>
        <w:tc>
          <w:tcPr>
            <w:tcW w:w="0" w:type="auto"/>
            <w:gridSpan w:val="2"/>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До 3 дана годишње</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Pr="00A951E1" w:rsidRDefault="00A57189" w:rsidP="00A21994">
      <w:pPr>
        <w:pStyle w:val="ListParagraph"/>
        <w:numPr>
          <w:ilvl w:val="0"/>
          <w:numId w:val="20"/>
        </w:numPr>
        <w:rPr>
          <w:b/>
          <w:color w:val="000000"/>
          <w:sz w:val="32"/>
          <w:szCs w:val="32"/>
          <w:lang w:val="sr-Cyrl-CS"/>
        </w:rPr>
      </w:pPr>
      <w:r w:rsidRPr="00A951E1">
        <w:rPr>
          <w:b/>
          <w:color w:val="000000"/>
          <w:sz w:val="32"/>
          <w:szCs w:val="32"/>
          <w:lang w:val="sr-Cyrl-CS"/>
        </w:rPr>
        <w:t xml:space="preserve">ПРОГРАМИ  СТРУЧНИХ,  РУКОВОДЕЋИХ,  УПРАВНИХ  И  </w:t>
      </w:r>
    </w:p>
    <w:p w:rsidR="00A57189" w:rsidRDefault="00A57189">
      <w:pPr>
        <w:spacing w:line="240" w:lineRule="auto"/>
        <w:rPr>
          <w:rFonts w:ascii="Times New Roman" w:hAnsi="Times New Roman"/>
          <w:b/>
          <w:color w:val="000000"/>
          <w:sz w:val="32"/>
          <w:szCs w:val="32"/>
          <w:lang w:val="sr-Cyrl-CS"/>
        </w:rPr>
      </w:pPr>
      <w:r>
        <w:rPr>
          <w:rFonts w:ascii="Times New Roman" w:hAnsi="Times New Roman"/>
          <w:b/>
          <w:color w:val="000000"/>
          <w:sz w:val="32"/>
          <w:szCs w:val="32"/>
          <w:lang w:val="sr-Cyrl-CS"/>
        </w:rPr>
        <w:t xml:space="preserve">          САВЕТОДАВНИХ  ОРГАНА  ШКОЛЕ</w:t>
      </w:r>
    </w:p>
    <w:p w:rsidR="00A57189" w:rsidRPr="00435D09" w:rsidRDefault="00A951E1">
      <w:pPr>
        <w:spacing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4</w:t>
      </w:r>
      <w:r w:rsidR="00A57189">
        <w:rPr>
          <w:rFonts w:ascii="Times New Roman" w:hAnsi="Times New Roman"/>
          <w:b/>
          <w:color w:val="000000"/>
          <w:sz w:val="24"/>
          <w:szCs w:val="24"/>
          <w:lang w:val="sr-Cyrl-CS"/>
        </w:rPr>
        <w:t xml:space="preserve">.1.    </w:t>
      </w:r>
      <w:r w:rsidR="00A57189" w:rsidRPr="00435D09">
        <w:rPr>
          <w:rFonts w:ascii="Times New Roman" w:hAnsi="Times New Roman"/>
          <w:b/>
          <w:color w:val="000000"/>
          <w:sz w:val="24"/>
          <w:szCs w:val="24"/>
          <w:lang w:val="sr-Cyrl-CS"/>
        </w:rPr>
        <w:t>ШКОЛСКИ ОДБОР</w:t>
      </w:r>
    </w:p>
    <w:p w:rsidR="00A57189" w:rsidRPr="00435D09" w:rsidRDefault="00A57189">
      <w:pPr>
        <w:spacing w:after="0" w:line="240" w:lineRule="auto"/>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ab/>
        <w:t>Чланови Школског одбора: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88"/>
        <w:gridCol w:w="4788"/>
      </w:tblGrid>
      <w:tr w:rsidR="00A57189" w:rsidRPr="00435D09">
        <w:trPr>
          <w:jc w:val="center"/>
        </w:trPr>
        <w:tc>
          <w:tcPr>
            <w:tcW w:w="4788" w:type="dxa"/>
            <w:tcBorders>
              <w:top w:val="single" w:sz="12" w:space="0" w:color="auto"/>
              <w:bottom w:val="single" w:sz="12" w:space="0" w:color="auto"/>
            </w:tcBorders>
          </w:tcPr>
          <w:p w:rsidR="00A57189" w:rsidRPr="00435D09" w:rsidRDefault="00A57189">
            <w:pPr>
              <w:spacing w:after="0" w:line="240" w:lineRule="auto"/>
              <w:rPr>
                <w:rFonts w:ascii="Times New Roman" w:hAnsi="Times New Roman"/>
                <w:b/>
                <w:i/>
                <w:color w:val="000000"/>
                <w:sz w:val="24"/>
                <w:szCs w:val="24"/>
                <w:lang w:val="sr-Cyrl-CS"/>
              </w:rPr>
            </w:pPr>
            <w:r w:rsidRPr="00435D09">
              <w:rPr>
                <w:rFonts w:ascii="Times New Roman" w:hAnsi="Times New Roman"/>
                <w:b/>
                <w:i/>
                <w:color w:val="000000"/>
                <w:sz w:val="24"/>
                <w:szCs w:val="24"/>
                <w:lang w:val="sr-Cyrl-CS"/>
              </w:rPr>
              <w:t>Име и презиме</w:t>
            </w:r>
          </w:p>
        </w:tc>
        <w:tc>
          <w:tcPr>
            <w:tcW w:w="4788" w:type="dxa"/>
            <w:tcBorders>
              <w:top w:val="single" w:sz="12" w:space="0" w:color="auto"/>
              <w:bottom w:val="single" w:sz="12" w:space="0" w:color="auto"/>
            </w:tcBorders>
          </w:tcPr>
          <w:p w:rsidR="00A57189" w:rsidRPr="00435D09" w:rsidRDefault="00A57189">
            <w:pPr>
              <w:spacing w:after="0" w:line="240" w:lineRule="auto"/>
              <w:rPr>
                <w:rFonts w:ascii="Times New Roman" w:hAnsi="Times New Roman"/>
                <w:b/>
                <w:i/>
                <w:color w:val="000000"/>
                <w:sz w:val="24"/>
                <w:szCs w:val="24"/>
                <w:lang w:val="sr-Cyrl-CS"/>
              </w:rPr>
            </w:pPr>
            <w:r w:rsidRPr="00435D09">
              <w:rPr>
                <w:rFonts w:ascii="Times New Roman" w:hAnsi="Times New Roman"/>
                <w:b/>
                <w:i/>
                <w:color w:val="000000"/>
                <w:sz w:val="24"/>
                <w:szCs w:val="24"/>
                <w:lang w:val="sr-Cyrl-CS"/>
              </w:rPr>
              <w:t>Ко је овлашћени предлагач</w:t>
            </w:r>
          </w:p>
        </w:tc>
      </w:tr>
      <w:tr w:rsidR="00A57189" w:rsidRPr="00435D09">
        <w:trPr>
          <w:trHeight w:val="107"/>
          <w:jc w:val="center"/>
        </w:trPr>
        <w:tc>
          <w:tcPr>
            <w:tcW w:w="4788" w:type="dxa"/>
            <w:tcBorders>
              <w:top w:val="single" w:sz="12" w:space="0" w:color="auto"/>
            </w:tcBorders>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Марија Бурсаћ</w:t>
            </w:r>
          </w:p>
        </w:tc>
        <w:tc>
          <w:tcPr>
            <w:tcW w:w="4788" w:type="dxa"/>
            <w:tcBorders>
              <w:top w:val="single" w:sz="12" w:space="0" w:color="auto"/>
            </w:tcBorders>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Колектив ОШ ''Душан Радовић''</w:t>
            </w:r>
          </w:p>
        </w:tc>
      </w:tr>
      <w:tr w:rsidR="00A57189" w:rsidRPr="00435D09">
        <w:trPr>
          <w:trHeight w:val="426"/>
          <w:jc w:val="center"/>
        </w:trPr>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Биљана Убипарип</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Колектив ОШ ''Душан Радовић''</w:t>
            </w:r>
          </w:p>
        </w:tc>
      </w:tr>
      <w:tr w:rsidR="00A57189" w:rsidRPr="00435D09">
        <w:trPr>
          <w:jc w:val="center"/>
        </w:trPr>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Оливера Рацић</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Колектив ОШ ''Душан Радовић''</w:t>
            </w:r>
          </w:p>
        </w:tc>
      </w:tr>
      <w:tr w:rsidR="00A57189" w:rsidRPr="00435D09">
        <w:trPr>
          <w:jc w:val="center"/>
        </w:trPr>
        <w:tc>
          <w:tcPr>
            <w:tcW w:w="4788" w:type="dxa"/>
          </w:tcPr>
          <w:p w:rsidR="00A57189" w:rsidRPr="00435D09" w:rsidRDefault="00EE54BD">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Јасна Томић Киш</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Савет родитеља</w:t>
            </w:r>
          </w:p>
        </w:tc>
      </w:tr>
      <w:tr w:rsidR="00A57189" w:rsidRPr="00435D09">
        <w:trPr>
          <w:jc w:val="center"/>
        </w:trPr>
        <w:tc>
          <w:tcPr>
            <w:tcW w:w="4788" w:type="dxa"/>
          </w:tcPr>
          <w:p w:rsidR="00A57189" w:rsidRPr="00036579" w:rsidRDefault="00036579">
            <w:pPr>
              <w:spacing w:after="0" w:line="240" w:lineRule="auto"/>
              <w:rPr>
                <w:rFonts w:ascii="Times New Roman" w:hAnsi="Times New Roman"/>
                <w:color w:val="000000"/>
                <w:sz w:val="24"/>
                <w:szCs w:val="24"/>
              </w:rPr>
            </w:pPr>
            <w:r>
              <w:rPr>
                <w:rFonts w:ascii="Times New Roman" w:hAnsi="Times New Roman"/>
                <w:color w:val="000000"/>
                <w:sz w:val="24"/>
                <w:szCs w:val="24"/>
              </w:rPr>
              <w:t>Ксенија Сворцан</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Савет родитеља</w:t>
            </w:r>
          </w:p>
        </w:tc>
      </w:tr>
      <w:tr w:rsidR="00A57189" w:rsidRPr="00435D09">
        <w:trPr>
          <w:jc w:val="center"/>
        </w:trPr>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Ненад Ердељан</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Савет родитеља</w:t>
            </w:r>
          </w:p>
        </w:tc>
      </w:tr>
      <w:tr w:rsidR="00A57189" w:rsidRPr="00435D09">
        <w:trPr>
          <w:jc w:val="center"/>
        </w:trPr>
        <w:tc>
          <w:tcPr>
            <w:tcW w:w="4788" w:type="dxa"/>
          </w:tcPr>
          <w:p w:rsidR="00A57189" w:rsidRPr="00926223" w:rsidRDefault="00926223">
            <w:pPr>
              <w:spacing w:after="0" w:line="240" w:lineRule="auto"/>
              <w:rPr>
                <w:rFonts w:ascii="Times New Roman" w:hAnsi="Times New Roman"/>
                <w:sz w:val="24"/>
                <w:szCs w:val="24"/>
                <w:lang w:val="sr-Cyrl-CS"/>
              </w:rPr>
            </w:pPr>
            <w:r w:rsidRPr="00926223">
              <w:rPr>
                <w:rFonts w:ascii="Times New Roman" w:hAnsi="Times New Roman"/>
                <w:sz w:val="24"/>
                <w:szCs w:val="24"/>
                <w:lang w:val="sr-Cyrl-CS"/>
              </w:rPr>
              <w:t>Ружица Игић</w:t>
            </w:r>
          </w:p>
        </w:tc>
        <w:tc>
          <w:tcPr>
            <w:tcW w:w="4788" w:type="dxa"/>
          </w:tcPr>
          <w:p w:rsidR="00A57189" w:rsidRPr="00A22EDA" w:rsidRDefault="00A57189">
            <w:pPr>
              <w:spacing w:after="0" w:line="240" w:lineRule="auto"/>
              <w:rPr>
                <w:rFonts w:ascii="Times New Roman" w:hAnsi="Times New Roman"/>
                <w:sz w:val="24"/>
                <w:szCs w:val="24"/>
                <w:lang w:val="sr-Cyrl-CS"/>
              </w:rPr>
            </w:pPr>
            <w:r w:rsidRPr="00A22EDA">
              <w:rPr>
                <w:rFonts w:ascii="Times New Roman" w:hAnsi="Times New Roman"/>
                <w:sz w:val="24"/>
                <w:szCs w:val="24"/>
                <w:lang w:val="sr-Cyrl-CS"/>
              </w:rPr>
              <w:t>Локална заједница</w:t>
            </w:r>
          </w:p>
        </w:tc>
      </w:tr>
      <w:tr w:rsidR="00A57189" w:rsidRPr="00435D09">
        <w:trPr>
          <w:jc w:val="center"/>
        </w:trPr>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Радомир Шарац</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Локална заједница</w:t>
            </w:r>
          </w:p>
        </w:tc>
      </w:tr>
      <w:tr w:rsidR="00A57189" w:rsidRPr="00435D09">
        <w:trPr>
          <w:jc w:val="center"/>
        </w:trPr>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Снежана Радуловић</w:t>
            </w:r>
          </w:p>
        </w:tc>
        <w:tc>
          <w:tcPr>
            <w:tcW w:w="4788" w:type="dxa"/>
          </w:tcPr>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Локална заједница</w:t>
            </w:r>
          </w:p>
        </w:tc>
      </w:tr>
    </w:tbl>
    <w:p w:rsidR="00A57189" w:rsidRDefault="00A57189">
      <w:pPr>
        <w:spacing w:after="0" w:line="240" w:lineRule="auto"/>
        <w:jc w:val="both"/>
        <w:rPr>
          <w:rFonts w:ascii="Times New Roman" w:hAnsi="Times New Roman"/>
          <w:color w:val="0000FF"/>
          <w:sz w:val="24"/>
          <w:szCs w:val="24"/>
          <w:lang w:val="sr-Cyrl-CS"/>
        </w:rPr>
      </w:pPr>
    </w:p>
    <w:p w:rsidR="00A57189" w:rsidRPr="00435D09" w:rsidRDefault="00A57189">
      <w:pPr>
        <w:spacing w:after="0" w:line="240" w:lineRule="auto"/>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У складу са Законом о основама система образовања и васпитања и Статутом школе школски одбор обавља следеће послове и задатке:</w:t>
      </w:r>
    </w:p>
    <w:p w:rsidR="00A57189" w:rsidRPr="00435D09" w:rsidRDefault="00A57189" w:rsidP="00A21994">
      <w:pPr>
        <w:numPr>
          <w:ilvl w:val="0"/>
          <w:numId w:val="35"/>
        </w:numPr>
        <w:tabs>
          <w:tab w:val="left"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доноси Статут школе, Правилнике и друга општа акта</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доноси Годишњи план рада школе и усваја Извештај о његовој реализацији</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утврђује предлог Финансијског плана за припрему буџета</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доноси Финансијски план школе</w:t>
      </w:r>
    </w:p>
    <w:p w:rsidR="00A57189" w:rsidRPr="00435D09" w:rsidRDefault="00A57189" w:rsidP="00A21994">
      <w:pPr>
        <w:numPr>
          <w:ilvl w:val="0"/>
          <w:numId w:val="35"/>
        </w:numPr>
        <w:tabs>
          <w:tab w:val="clear" w:pos="720"/>
          <w:tab w:val="num" w:pos="270"/>
        </w:tabs>
        <w:spacing w:after="0" w:line="240" w:lineRule="auto"/>
        <w:ind w:left="270" w:hanging="27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lastRenderedPageBreak/>
        <w:t>одлучује о пословању школе и наменском коришћењу остварених сопствених прихода, у складу са законом и Финансијским планом школе</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одлучује о коришћењу средстава школе у складу са законом</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одлучује о давању на коришћење, односно закуп школског простора</w:t>
      </w:r>
    </w:p>
    <w:p w:rsidR="00A57189" w:rsidRPr="00435D09" w:rsidRDefault="00A57189" w:rsidP="00A21994">
      <w:pPr>
        <w:numPr>
          <w:ilvl w:val="0"/>
          <w:numId w:val="35"/>
        </w:numPr>
        <w:tabs>
          <w:tab w:val="clear" w:pos="720"/>
          <w:tab w:val="num" w:pos="270"/>
        </w:tabs>
        <w:spacing w:after="0" w:line="240" w:lineRule="auto"/>
        <w:ind w:left="270" w:hanging="27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одлучује о проширеној делатности школе, статусној промени, промени назива и седишта школе у складу са Законом</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даје мишљење у поступку избора наставника, стручног сарадника и других лица</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расписује конкурс за избор директора и врши његов избор</w:t>
      </w:r>
    </w:p>
    <w:p w:rsidR="00A57189" w:rsidRPr="00435D09" w:rsidRDefault="00A57189" w:rsidP="00A21994">
      <w:pPr>
        <w:numPr>
          <w:ilvl w:val="0"/>
          <w:numId w:val="35"/>
        </w:numPr>
        <w:tabs>
          <w:tab w:val="clear" w:pos="720"/>
        </w:tabs>
        <w:spacing w:after="0" w:line="240" w:lineRule="auto"/>
        <w:ind w:left="270" w:hanging="27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разматра успех ученика и предузима мере за побољшање услова рада школе </w:t>
      </w:r>
    </w:p>
    <w:p w:rsidR="00A57189" w:rsidRPr="00435D09" w:rsidRDefault="00A57189" w:rsidP="00A21994">
      <w:pPr>
        <w:numPr>
          <w:ilvl w:val="0"/>
          <w:numId w:val="35"/>
        </w:numPr>
        <w:tabs>
          <w:tab w:val="clear" w:pos="720"/>
          <w:tab w:val="num" w:pos="270"/>
        </w:tabs>
        <w:spacing w:after="0" w:line="240" w:lineRule="auto"/>
        <w:ind w:hanging="720"/>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доноси Пословник о раду школског одбора</w:t>
      </w:r>
    </w:p>
    <w:p w:rsidR="00A57189" w:rsidRPr="00435D09" w:rsidRDefault="00A57189" w:rsidP="00A21994">
      <w:pPr>
        <w:numPr>
          <w:ilvl w:val="0"/>
          <w:numId w:val="35"/>
        </w:numPr>
        <w:spacing w:after="0" w:line="240" w:lineRule="auto"/>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одлучује по приговору односно жалби на решење директора школе</w:t>
      </w:r>
    </w:p>
    <w:p w:rsidR="00A57189" w:rsidRPr="00435D09" w:rsidRDefault="00A57189" w:rsidP="00A21994">
      <w:pPr>
        <w:numPr>
          <w:ilvl w:val="0"/>
          <w:numId w:val="35"/>
        </w:numPr>
        <w:spacing w:after="0" w:line="240" w:lineRule="auto"/>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одлучује о правима, обавезама и одговорности директора школе у складу са Законом</w:t>
      </w:r>
    </w:p>
    <w:p w:rsidR="00A57189" w:rsidRPr="00435D09" w:rsidRDefault="00A57189" w:rsidP="00A21994">
      <w:pPr>
        <w:numPr>
          <w:ilvl w:val="0"/>
          <w:numId w:val="35"/>
        </w:numPr>
        <w:spacing w:after="0" w:line="240" w:lineRule="auto"/>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бира председника и заменика председника из реда својих чланова</w:t>
      </w:r>
    </w:p>
    <w:p w:rsidR="00A57189" w:rsidRPr="00435D09" w:rsidRDefault="00A57189" w:rsidP="00A21994">
      <w:pPr>
        <w:numPr>
          <w:ilvl w:val="0"/>
          <w:numId w:val="35"/>
        </w:numPr>
        <w:spacing w:after="0" w:line="240" w:lineRule="auto"/>
        <w:jc w:val="both"/>
        <w:rPr>
          <w:rFonts w:ascii="Times New Roman" w:hAnsi="Times New Roman"/>
          <w:color w:val="000000"/>
          <w:sz w:val="24"/>
          <w:szCs w:val="24"/>
          <w:lang w:val="sr-Cyrl-CS"/>
        </w:rPr>
      </w:pPr>
      <w:r w:rsidRPr="00435D09">
        <w:rPr>
          <w:rFonts w:ascii="Times New Roman" w:hAnsi="Times New Roman"/>
          <w:color w:val="000000"/>
          <w:sz w:val="24"/>
          <w:szCs w:val="24"/>
          <w:lang w:val="sr-Cyrl-CS"/>
        </w:rPr>
        <w:t>по потреби образује комисије и друга стручна и радна тела</w:t>
      </w:r>
    </w:p>
    <w:p w:rsidR="00A57189" w:rsidRPr="00435D09" w:rsidRDefault="00A57189">
      <w:pPr>
        <w:spacing w:after="0" w:line="240" w:lineRule="auto"/>
        <w:jc w:val="both"/>
        <w:rPr>
          <w:rFonts w:ascii="Times New Roman" w:hAnsi="Times New Roman"/>
          <w:b/>
          <w:color w:val="000000"/>
          <w:sz w:val="24"/>
          <w:szCs w:val="24"/>
          <w:lang w:val="sr-Cyrl-CS"/>
        </w:rPr>
      </w:pPr>
    </w:p>
    <w:p w:rsidR="00A57189" w:rsidRPr="00435D09" w:rsidRDefault="00A57189">
      <w:pPr>
        <w:spacing w:after="0" w:line="240" w:lineRule="auto"/>
        <w:jc w:val="both"/>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Оперативни план рада Школског одбора</w:t>
      </w:r>
      <w:r w:rsidRPr="00435D09">
        <w:rPr>
          <w:rFonts w:ascii="Times New Roman" w:hAnsi="Times New Roman"/>
          <w:b/>
          <w:color w:val="000000"/>
          <w:sz w:val="24"/>
          <w:szCs w:val="24"/>
          <w:lang w:val="sr-Cyrl-CS"/>
        </w:rPr>
        <w:tab/>
      </w:r>
    </w:p>
    <w:p w:rsidR="00A57189" w:rsidRPr="00435D09" w:rsidRDefault="00A57189">
      <w:pPr>
        <w:spacing w:after="0" w:line="240" w:lineRule="auto"/>
        <w:jc w:val="both"/>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p>
    <w:p w:rsidR="00A57189" w:rsidRPr="00435D09" w:rsidRDefault="00A57189">
      <w:pPr>
        <w:spacing w:after="0" w:line="240" w:lineRule="auto"/>
        <w:jc w:val="both"/>
        <w:rPr>
          <w:rFonts w:ascii="Times New Roman" w:hAnsi="Times New Roman"/>
          <w:b/>
          <w:color w:val="000000"/>
          <w:sz w:val="24"/>
          <w:szCs w:val="24"/>
          <w:lang w:val="sr-Cyrl-CS"/>
        </w:rPr>
      </w:pP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b/>
          <w:color w:val="000000"/>
          <w:sz w:val="24"/>
          <w:szCs w:val="24"/>
          <w:lang w:val="sr-Cyrl-CS"/>
        </w:rPr>
        <w:tab/>
      </w:r>
      <w:r w:rsidRPr="00435D09">
        <w:rPr>
          <w:rFonts w:ascii="Times New Roman" w:hAnsi="Times New Roman"/>
          <w:color w:val="000000"/>
          <w:sz w:val="24"/>
          <w:szCs w:val="24"/>
          <w:lang w:val="sr-Cyrl-CS"/>
        </w:rPr>
        <w:t>Председник Школског одбора</w:t>
      </w:r>
      <w:r w:rsidR="00926223">
        <w:rPr>
          <w:rFonts w:ascii="Times New Roman" w:hAnsi="Times New Roman"/>
          <w:color w:val="000000"/>
          <w:sz w:val="24"/>
          <w:szCs w:val="24"/>
          <w:lang w:val="sr-Cyrl-CS"/>
        </w:rPr>
        <w:t xml:space="preserve"> </w:t>
      </w:r>
      <w:r w:rsidR="00435D09">
        <w:rPr>
          <w:rFonts w:ascii="Times New Roman" w:hAnsi="Times New Roman"/>
          <w:b/>
          <w:color w:val="000000"/>
          <w:sz w:val="24"/>
          <w:szCs w:val="24"/>
          <w:lang w:val="sr-Cyrl-CS"/>
        </w:rPr>
        <w:t>Снежана Радуловић</w:t>
      </w:r>
    </w:p>
    <w:tbl>
      <w:tblPr>
        <w:tblW w:w="112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9841"/>
      </w:tblGrid>
      <w:tr w:rsidR="00A57189" w:rsidRPr="00435D09">
        <w:trPr>
          <w:jc w:val="center"/>
        </w:trPr>
        <w:tc>
          <w:tcPr>
            <w:tcW w:w="1418" w:type="dxa"/>
            <w:tcBorders>
              <w:top w:val="single" w:sz="12" w:space="0" w:color="auto"/>
              <w:bottom w:val="single" w:sz="12" w:space="0" w:color="auto"/>
            </w:tcBorders>
            <w:vAlign w:val="center"/>
          </w:tcPr>
          <w:p w:rsidR="00A57189" w:rsidRPr="00435D09" w:rsidRDefault="00A57189">
            <w:pPr>
              <w:spacing w:after="0" w:line="240" w:lineRule="auto"/>
              <w:jc w:val="center"/>
              <w:rPr>
                <w:rFonts w:ascii="Times New Roman" w:hAnsi="Times New Roman"/>
                <w:b/>
                <w:i/>
                <w:color w:val="000000"/>
                <w:sz w:val="24"/>
                <w:szCs w:val="24"/>
                <w:lang w:val="sr-Cyrl-CS"/>
              </w:rPr>
            </w:pPr>
            <w:r w:rsidRPr="00435D09">
              <w:rPr>
                <w:rFonts w:ascii="Times New Roman" w:hAnsi="Times New Roman"/>
                <w:b/>
                <w:i/>
                <w:color w:val="000000"/>
                <w:sz w:val="24"/>
                <w:szCs w:val="24"/>
                <w:lang w:val="sr-Cyrl-CS"/>
              </w:rPr>
              <w:t>Време</w:t>
            </w:r>
          </w:p>
        </w:tc>
        <w:tc>
          <w:tcPr>
            <w:tcW w:w="9841" w:type="dxa"/>
            <w:tcBorders>
              <w:top w:val="single" w:sz="12" w:space="0" w:color="auto"/>
              <w:bottom w:val="single" w:sz="12" w:space="0" w:color="auto"/>
            </w:tcBorders>
            <w:vAlign w:val="center"/>
          </w:tcPr>
          <w:p w:rsidR="00A57189" w:rsidRPr="00435D09" w:rsidRDefault="00A57189">
            <w:pPr>
              <w:spacing w:after="0" w:line="240" w:lineRule="auto"/>
              <w:jc w:val="center"/>
              <w:rPr>
                <w:rFonts w:ascii="Times New Roman" w:hAnsi="Times New Roman"/>
                <w:b/>
                <w:i/>
                <w:color w:val="000000"/>
                <w:sz w:val="24"/>
                <w:szCs w:val="24"/>
                <w:lang w:val="sr-Cyrl-CS"/>
              </w:rPr>
            </w:pPr>
            <w:r w:rsidRPr="00435D09">
              <w:rPr>
                <w:rFonts w:ascii="Times New Roman" w:hAnsi="Times New Roman"/>
                <w:b/>
                <w:i/>
                <w:color w:val="000000"/>
                <w:sz w:val="24"/>
                <w:szCs w:val="24"/>
                <w:lang w:val="sr-Cyrl-CS"/>
              </w:rPr>
              <w:t>Садржај рада</w:t>
            </w:r>
          </w:p>
        </w:tc>
      </w:tr>
      <w:tr w:rsidR="00A57189" w:rsidRPr="00435D09">
        <w:trPr>
          <w:jc w:val="center"/>
        </w:trPr>
        <w:tc>
          <w:tcPr>
            <w:tcW w:w="1418" w:type="dxa"/>
            <w:tcBorders>
              <w:top w:val="single" w:sz="12" w:space="0" w:color="auto"/>
            </w:tcBorders>
            <w:vAlign w:val="center"/>
          </w:tcPr>
          <w:p w:rsidR="00A57189" w:rsidRPr="00435D09" w:rsidRDefault="00A57189">
            <w:pPr>
              <w:spacing w:after="0" w:line="240" w:lineRule="auto"/>
              <w:jc w:val="center"/>
              <w:rPr>
                <w:rFonts w:ascii="Times New Roman" w:hAnsi="Times New Roman"/>
                <w:color w:val="000000"/>
                <w:sz w:val="20"/>
                <w:szCs w:val="20"/>
              </w:rPr>
            </w:pPr>
            <w:r w:rsidRPr="00435D09">
              <w:rPr>
                <w:rFonts w:ascii="Times New Roman" w:hAnsi="Times New Roman"/>
                <w:color w:val="000000"/>
                <w:sz w:val="20"/>
                <w:szCs w:val="20"/>
              </w:rPr>
              <w:t>  </w:t>
            </w:r>
            <w:r w:rsidRPr="00435D09">
              <w:rPr>
                <w:rFonts w:ascii="Times New Roman" w:hAnsi="Times New Roman"/>
                <w:bCs/>
                <w:color w:val="000000"/>
                <w:sz w:val="20"/>
                <w:szCs w:val="20"/>
              </w:rPr>
              <w:t>Септембар</w:t>
            </w:r>
            <w:r w:rsidRPr="00435D09">
              <w:rPr>
                <w:rFonts w:ascii="Times New Roman" w:hAnsi="Times New Roman"/>
                <w:color w:val="000000"/>
                <w:sz w:val="20"/>
                <w:szCs w:val="20"/>
              </w:rPr>
              <w:t>  </w:t>
            </w:r>
          </w:p>
        </w:tc>
        <w:tc>
          <w:tcPr>
            <w:tcW w:w="9841" w:type="dxa"/>
            <w:tcBorders>
              <w:top w:val="single" w:sz="12" w:space="0" w:color="auto"/>
            </w:tcBorders>
            <w:vAlign w:val="center"/>
          </w:tcPr>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sr-Cyrl-CS"/>
              </w:rPr>
              <w:t xml:space="preserve">Усвајање Извештаја о Реализацији Годишњег </w:t>
            </w:r>
            <w:r w:rsidR="0078002C">
              <w:rPr>
                <w:rFonts w:ascii="Times New Roman" w:hAnsi="Times New Roman"/>
                <w:color w:val="000000"/>
                <w:sz w:val="24"/>
                <w:szCs w:val="24"/>
                <w:lang w:val="sr-Cyrl-CS"/>
              </w:rPr>
              <w:t>плана рада школе за школску 2016/2017</w:t>
            </w:r>
            <w:r w:rsidRPr="00435D09">
              <w:rPr>
                <w:rFonts w:ascii="Times New Roman" w:hAnsi="Times New Roman"/>
                <w:color w:val="000000"/>
                <w:sz w:val="24"/>
                <w:szCs w:val="24"/>
                <w:lang w:val="sr-Cyrl-CS"/>
              </w:rPr>
              <w:t>. години</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sr-Cyrl-CS"/>
              </w:rPr>
              <w:t>Доношење</w:t>
            </w:r>
            <w:r w:rsidR="006D3BA4">
              <w:rPr>
                <w:rFonts w:ascii="Times New Roman" w:hAnsi="Times New Roman"/>
                <w:color w:val="000000"/>
                <w:sz w:val="24"/>
                <w:szCs w:val="24"/>
                <w:lang w:val="sr-Cyrl-CS"/>
              </w:rPr>
              <w:t xml:space="preserve"> </w:t>
            </w:r>
            <w:r w:rsidRPr="00435D09">
              <w:rPr>
                <w:rFonts w:ascii="Times New Roman" w:hAnsi="Times New Roman"/>
                <w:color w:val="000000"/>
                <w:sz w:val="24"/>
                <w:szCs w:val="24"/>
                <w:lang w:val="sr-Cyrl-CS"/>
              </w:rPr>
              <w:t xml:space="preserve">Годишњег плана </w:t>
            </w:r>
            <w:r w:rsidRPr="00435D09">
              <w:rPr>
                <w:rFonts w:ascii="Times New Roman" w:hAnsi="Times New Roman"/>
                <w:color w:val="000000"/>
                <w:sz w:val="24"/>
                <w:szCs w:val="24"/>
                <w:lang w:val="ru-RU"/>
              </w:rPr>
              <w:t xml:space="preserve"> рада ш</w:t>
            </w:r>
            <w:r w:rsidRPr="00435D09">
              <w:rPr>
                <w:rFonts w:ascii="Times New Roman" w:hAnsi="Times New Roman"/>
                <w:color w:val="000000"/>
                <w:sz w:val="24"/>
                <w:szCs w:val="24"/>
                <w:lang w:val="sr-Cyrl-CS"/>
              </w:rPr>
              <w:t>коле</w:t>
            </w:r>
            <w:r w:rsidRPr="00435D09">
              <w:rPr>
                <w:rFonts w:ascii="Times New Roman" w:hAnsi="Times New Roman"/>
                <w:color w:val="000000"/>
                <w:sz w:val="24"/>
                <w:szCs w:val="24"/>
                <w:lang w:val="ru-RU"/>
              </w:rPr>
              <w:t xml:space="preserve"> за школску </w:t>
            </w:r>
            <w:r w:rsidRPr="00435D09">
              <w:rPr>
                <w:rFonts w:ascii="Times New Roman" w:hAnsi="Times New Roman"/>
                <w:color w:val="000000"/>
                <w:sz w:val="24"/>
                <w:szCs w:val="24"/>
                <w:lang w:val="sr-Cyrl-CS"/>
              </w:rPr>
              <w:t>20</w:t>
            </w:r>
            <w:r w:rsidR="0078002C">
              <w:rPr>
                <w:rFonts w:ascii="Times New Roman" w:hAnsi="Times New Roman"/>
                <w:color w:val="000000"/>
                <w:sz w:val="24"/>
                <w:szCs w:val="24"/>
                <w:lang w:val="ru-RU"/>
              </w:rPr>
              <w:t>17</w:t>
            </w:r>
            <w:r w:rsidR="0078002C">
              <w:rPr>
                <w:rFonts w:ascii="Times New Roman" w:hAnsi="Times New Roman"/>
                <w:color w:val="000000"/>
                <w:sz w:val="24"/>
                <w:szCs w:val="24"/>
                <w:lang w:val="sr-Cyrl-CS"/>
              </w:rPr>
              <w:t>/2018</w:t>
            </w:r>
            <w:r w:rsidRPr="00435D09">
              <w:rPr>
                <w:rFonts w:ascii="Times New Roman" w:hAnsi="Times New Roman"/>
                <w:color w:val="000000"/>
                <w:sz w:val="24"/>
                <w:szCs w:val="24"/>
                <w:lang w:val="sr-Cyrl-CS"/>
              </w:rPr>
              <w:t>. годину</w:t>
            </w:r>
            <w:r w:rsidRPr="00435D09">
              <w:rPr>
                <w:rFonts w:ascii="Times New Roman" w:hAnsi="Times New Roman"/>
                <w:color w:val="000000"/>
                <w:sz w:val="24"/>
                <w:szCs w:val="24"/>
                <w:lang w:val="ru-RU"/>
              </w:rPr>
              <w:t>.</w:t>
            </w:r>
          </w:p>
          <w:p w:rsidR="00A57189" w:rsidRPr="00435D09" w:rsidRDefault="0078002C" w:rsidP="00A21994">
            <w:pPr>
              <w:numPr>
                <w:ilvl w:val="0"/>
                <w:numId w:val="28"/>
              </w:num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Усвајање Анекса </w:t>
            </w:r>
            <w:r w:rsidR="00A57189" w:rsidRPr="00435D09">
              <w:rPr>
                <w:rFonts w:ascii="Times New Roman" w:hAnsi="Times New Roman"/>
                <w:color w:val="000000"/>
                <w:sz w:val="24"/>
                <w:szCs w:val="24"/>
                <w:lang w:val="ru-RU"/>
              </w:rPr>
              <w:t>Школ</w:t>
            </w:r>
            <w:r>
              <w:rPr>
                <w:rFonts w:ascii="Times New Roman" w:hAnsi="Times New Roman"/>
                <w:color w:val="000000"/>
                <w:sz w:val="24"/>
                <w:szCs w:val="24"/>
                <w:lang w:val="ru-RU"/>
              </w:rPr>
              <w:t>ског програма за школску 2017/2018</w:t>
            </w:r>
            <w:r w:rsidR="00A57189" w:rsidRPr="00435D09">
              <w:rPr>
                <w:rFonts w:ascii="Times New Roman" w:hAnsi="Times New Roman"/>
                <w:color w:val="000000"/>
                <w:sz w:val="24"/>
                <w:szCs w:val="24"/>
                <w:lang w:val="ru-RU"/>
              </w:rPr>
              <w:t>. годину;</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Упознавање са школским календаром.</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Анализа успеха ученика у протеклој школској години.</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Анализа рада Школског одбора у протеклој школској години</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Праћење кадровске проблематике школе,  </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Анализа извршених припрема за почетак рада </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Анализа извршених радова у току распуста и године,  издавање школског простора; </w:t>
            </w:r>
          </w:p>
          <w:p w:rsidR="00A57189" w:rsidRPr="00435D09" w:rsidRDefault="00A57189" w:rsidP="00A21994">
            <w:pPr>
              <w:numPr>
                <w:ilvl w:val="0"/>
                <w:numId w:val="28"/>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Инвестиционо и текуће одржавање</w:t>
            </w:r>
          </w:p>
        </w:tc>
      </w:tr>
      <w:tr w:rsidR="00A57189" w:rsidRPr="00935A3D">
        <w:trPr>
          <w:jc w:val="center"/>
        </w:trPr>
        <w:tc>
          <w:tcPr>
            <w:tcW w:w="1418" w:type="dxa"/>
            <w:vAlign w:val="center"/>
          </w:tcPr>
          <w:p w:rsidR="00A57189" w:rsidRPr="00435D09" w:rsidRDefault="00A57189">
            <w:pPr>
              <w:spacing w:after="0" w:line="240" w:lineRule="auto"/>
              <w:jc w:val="center"/>
              <w:rPr>
                <w:rFonts w:ascii="Times New Roman" w:hAnsi="Times New Roman"/>
                <w:bCs/>
                <w:color w:val="000000"/>
                <w:sz w:val="20"/>
                <w:szCs w:val="20"/>
                <w:lang w:val="sr-Cyrl-CS"/>
              </w:rPr>
            </w:pPr>
            <w:r w:rsidRPr="00435D09">
              <w:rPr>
                <w:rFonts w:ascii="Times New Roman" w:hAnsi="Times New Roman"/>
                <w:bCs/>
                <w:color w:val="000000"/>
                <w:sz w:val="20"/>
                <w:szCs w:val="20"/>
                <w:lang w:val="sr-Cyrl-CS"/>
              </w:rPr>
              <w:t>Новембар</w:t>
            </w:r>
          </w:p>
          <w:p w:rsidR="00A57189" w:rsidRPr="00435D09" w:rsidRDefault="00A57189">
            <w:pPr>
              <w:spacing w:after="0" w:line="240" w:lineRule="auto"/>
              <w:jc w:val="center"/>
              <w:rPr>
                <w:rFonts w:ascii="Times New Roman" w:hAnsi="Times New Roman"/>
                <w:color w:val="000000"/>
                <w:sz w:val="20"/>
                <w:szCs w:val="20"/>
                <w:lang w:val="sr-Cyrl-CS"/>
              </w:rPr>
            </w:pPr>
          </w:p>
        </w:tc>
        <w:tc>
          <w:tcPr>
            <w:tcW w:w="9841" w:type="dxa"/>
            <w:vAlign w:val="center"/>
          </w:tcPr>
          <w:p w:rsidR="00A57189" w:rsidRPr="00435D09" w:rsidRDefault="00A57189" w:rsidP="00A21994">
            <w:pPr>
              <w:numPr>
                <w:ilvl w:val="0"/>
                <w:numId w:val="29"/>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sr-Cyrl-CS"/>
              </w:rPr>
              <w:t>Анализа стања безбедности ученика у школи</w:t>
            </w:r>
            <w:r w:rsidRPr="00435D09">
              <w:rPr>
                <w:rFonts w:ascii="Times New Roman" w:hAnsi="Times New Roman"/>
                <w:color w:val="000000"/>
                <w:sz w:val="24"/>
                <w:szCs w:val="24"/>
                <w:lang w:val="ru-RU"/>
              </w:rPr>
              <w:t>.</w:t>
            </w:r>
          </w:p>
          <w:p w:rsidR="00A57189" w:rsidRPr="00435D09" w:rsidRDefault="00A57189" w:rsidP="00A21994">
            <w:pPr>
              <w:numPr>
                <w:ilvl w:val="0"/>
                <w:numId w:val="29"/>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Анализа успеха ученика у првом кварталу;</w:t>
            </w:r>
          </w:p>
          <w:p w:rsidR="00A57189" w:rsidRPr="00435D09" w:rsidRDefault="00A57189" w:rsidP="00A21994">
            <w:pPr>
              <w:numPr>
                <w:ilvl w:val="0"/>
                <w:numId w:val="29"/>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Усвајање нормативних аката школе;</w:t>
            </w:r>
          </w:p>
          <w:p w:rsidR="00A57189" w:rsidRPr="00435D09" w:rsidRDefault="00A57189" w:rsidP="00A21994">
            <w:pPr>
              <w:numPr>
                <w:ilvl w:val="0"/>
                <w:numId w:val="29"/>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План уређења школе (стручна и материјална помоћ).    </w:t>
            </w:r>
          </w:p>
          <w:p w:rsidR="00A57189" w:rsidRPr="00435D09" w:rsidRDefault="00A57189" w:rsidP="00A21994">
            <w:pPr>
              <w:numPr>
                <w:ilvl w:val="0"/>
                <w:numId w:val="29"/>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Анализа услова за реализацију </w:t>
            </w:r>
            <w:r w:rsidRPr="00435D09">
              <w:rPr>
                <w:rFonts w:ascii="Times New Roman" w:hAnsi="Times New Roman"/>
                <w:color w:val="000000"/>
                <w:sz w:val="24"/>
                <w:szCs w:val="24"/>
                <w:lang w:val="sr-Cyrl-CS"/>
              </w:rPr>
              <w:t>наставног плана и програма</w:t>
            </w:r>
            <w:r w:rsidRPr="00435D09">
              <w:rPr>
                <w:rFonts w:ascii="Times New Roman" w:hAnsi="Times New Roman"/>
                <w:color w:val="000000"/>
                <w:sz w:val="24"/>
                <w:szCs w:val="24"/>
                <w:lang w:val="ru-RU"/>
              </w:rPr>
              <w:t xml:space="preserve">.  </w:t>
            </w:r>
          </w:p>
        </w:tc>
      </w:tr>
      <w:tr w:rsidR="00A57189" w:rsidRPr="00435D09">
        <w:trPr>
          <w:jc w:val="center"/>
        </w:trPr>
        <w:tc>
          <w:tcPr>
            <w:tcW w:w="1418" w:type="dxa"/>
            <w:vAlign w:val="center"/>
          </w:tcPr>
          <w:p w:rsidR="00A57189" w:rsidRPr="00435D09" w:rsidRDefault="00A57189">
            <w:pPr>
              <w:spacing w:after="0" w:line="240" w:lineRule="auto"/>
              <w:jc w:val="center"/>
              <w:rPr>
                <w:rFonts w:ascii="Times New Roman" w:hAnsi="Times New Roman"/>
                <w:bCs/>
                <w:color w:val="000000"/>
                <w:sz w:val="20"/>
                <w:szCs w:val="20"/>
                <w:lang w:val="sr-Cyrl-CS"/>
              </w:rPr>
            </w:pPr>
            <w:r w:rsidRPr="00435D09">
              <w:rPr>
                <w:rFonts w:ascii="Times New Roman" w:hAnsi="Times New Roman"/>
                <w:bCs/>
                <w:color w:val="000000"/>
                <w:sz w:val="20"/>
                <w:szCs w:val="20"/>
                <w:lang w:val="sr-Cyrl-CS"/>
              </w:rPr>
              <w:t>Фебруар</w:t>
            </w:r>
          </w:p>
          <w:p w:rsidR="00A57189" w:rsidRPr="00435D09" w:rsidRDefault="00A57189">
            <w:pPr>
              <w:spacing w:after="0" w:line="240" w:lineRule="auto"/>
              <w:jc w:val="center"/>
              <w:rPr>
                <w:rFonts w:ascii="Times New Roman" w:hAnsi="Times New Roman"/>
                <w:color w:val="000000"/>
                <w:sz w:val="20"/>
                <w:szCs w:val="20"/>
                <w:lang w:val="sr-Cyrl-CS"/>
              </w:rPr>
            </w:pPr>
          </w:p>
        </w:tc>
        <w:tc>
          <w:tcPr>
            <w:tcW w:w="9841" w:type="dxa"/>
            <w:vAlign w:val="center"/>
          </w:tcPr>
          <w:p w:rsidR="00A57189" w:rsidRPr="00435D09" w:rsidRDefault="00A57189" w:rsidP="00A21994">
            <w:pPr>
              <w:numPr>
                <w:ilvl w:val="0"/>
                <w:numId w:val="30"/>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Реализација наставног плана и програма и успех ученика на крају првог полугодишта.</w:t>
            </w:r>
          </w:p>
          <w:p w:rsidR="00A57189" w:rsidRPr="00435D09" w:rsidRDefault="00A57189" w:rsidP="00A21994">
            <w:pPr>
              <w:numPr>
                <w:ilvl w:val="0"/>
                <w:numId w:val="30"/>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Владање ученика на часу и ван наставе; </w:t>
            </w:r>
          </w:p>
          <w:p w:rsidR="00A57189" w:rsidRPr="00435D09" w:rsidRDefault="00A57189" w:rsidP="00A21994">
            <w:pPr>
              <w:numPr>
                <w:ilvl w:val="0"/>
                <w:numId w:val="30"/>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Анализа рада стручних органа школе у првом полугодишту.</w:t>
            </w:r>
          </w:p>
          <w:p w:rsidR="00A57189" w:rsidRPr="00435D09" w:rsidRDefault="00A57189" w:rsidP="00A21994">
            <w:pPr>
              <w:numPr>
                <w:ilvl w:val="0"/>
                <w:numId w:val="30"/>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Одлучивање о правима,  обавезама и одговорности запослених радника</w:t>
            </w:r>
          </w:p>
          <w:p w:rsidR="00A57189" w:rsidRPr="00435D09" w:rsidRDefault="00A57189" w:rsidP="00A21994">
            <w:pPr>
              <w:numPr>
                <w:ilvl w:val="0"/>
                <w:numId w:val="30"/>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Разматрање и предузимање мера за побољшање услова рада у школи и остваривање васпитно-образовне функције</w:t>
            </w:r>
          </w:p>
          <w:p w:rsidR="00A57189" w:rsidRPr="00435D09" w:rsidRDefault="00A57189" w:rsidP="00A21994">
            <w:pPr>
              <w:numPr>
                <w:ilvl w:val="0"/>
                <w:numId w:val="30"/>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ru-RU"/>
              </w:rPr>
              <w:t>Доношење финансијског плана и плана јавних набавки.</w:t>
            </w:r>
          </w:p>
          <w:p w:rsidR="00A57189" w:rsidRPr="00435D09" w:rsidRDefault="00A57189" w:rsidP="00A21994">
            <w:pPr>
              <w:numPr>
                <w:ilvl w:val="0"/>
                <w:numId w:val="31"/>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Анализа стања безбедности ученика у школи.</w:t>
            </w:r>
          </w:p>
          <w:p w:rsidR="00A57189" w:rsidRPr="00435D09" w:rsidRDefault="00A57189" w:rsidP="00A21994">
            <w:pPr>
              <w:numPr>
                <w:ilvl w:val="0"/>
                <w:numId w:val="30"/>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Усвајање извештаја о финансијском пословању за претходну годину; </w:t>
            </w:r>
          </w:p>
          <w:p w:rsidR="00A57189" w:rsidRPr="00435D09" w:rsidRDefault="00A57189" w:rsidP="00A21994">
            <w:pPr>
              <w:numPr>
                <w:ilvl w:val="0"/>
                <w:numId w:val="30"/>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Усвајање извештаја пописне комисије;</w:t>
            </w:r>
          </w:p>
        </w:tc>
      </w:tr>
      <w:tr w:rsidR="00A57189" w:rsidRPr="00935A3D">
        <w:trPr>
          <w:jc w:val="center"/>
        </w:trPr>
        <w:tc>
          <w:tcPr>
            <w:tcW w:w="1418" w:type="dxa"/>
            <w:vAlign w:val="center"/>
          </w:tcPr>
          <w:p w:rsidR="00A57189" w:rsidRPr="00435D09" w:rsidRDefault="00A57189">
            <w:pPr>
              <w:spacing w:after="0" w:line="240" w:lineRule="auto"/>
              <w:jc w:val="center"/>
              <w:rPr>
                <w:rFonts w:ascii="Times New Roman" w:hAnsi="Times New Roman"/>
                <w:bCs/>
                <w:color w:val="000000"/>
                <w:sz w:val="20"/>
                <w:szCs w:val="20"/>
                <w:lang w:val="sr-Cyrl-CS"/>
              </w:rPr>
            </w:pPr>
            <w:r w:rsidRPr="00435D09">
              <w:rPr>
                <w:rFonts w:ascii="Times New Roman" w:hAnsi="Times New Roman"/>
                <w:bCs/>
                <w:color w:val="000000"/>
                <w:sz w:val="20"/>
                <w:szCs w:val="20"/>
                <w:lang w:val="sr-Cyrl-CS"/>
              </w:rPr>
              <w:t>Април</w:t>
            </w:r>
          </w:p>
        </w:tc>
        <w:tc>
          <w:tcPr>
            <w:tcW w:w="9841" w:type="dxa"/>
            <w:vAlign w:val="center"/>
          </w:tcPr>
          <w:p w:rsidR="00A57189" w:rsidRPr="00435D09" w:rsidRDefault="00A57189" w:rsidP="00A21994">
            <w:pPr>
              <w:numPr>
                <w:ilvl w:val="0"/>
                <w:numId w:val="32"/>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Текући послови </w:t>
            </w:r>
          </w:p>
          <w:p w:rsidR="00A57189" w:rsidRPr="00435D09" w:rsidRDefault="00A57189" w:rsidP="00A21994">
            <w:pPr>
              <w:numPr>
                <w:ilvl w:val="0"/>
                <w:numId w:val="32"/>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Анализа стања безбедности ученика у школи</w:t>
            </w:r>
          </w:p>
          <w:p w:rsidR="00A57189" w:rsidRPr="00435D09" w:rsidRDefault="00A57189" w:rsidP="00A21994">
            <w:pPr>
              <w:numPr>
                <w:ilvl w:val="0"/>
                <w:numId w:val="32"/>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Анализа успеха ученика у треем кварталу</w:t>
            </w:r>
          </w:p>
        </w:tc>
      </w:tr>
      <w:tr w:rsidR="00A57189" w:rsidRPr="00435D09">
        <w:trPr>
          <w:jc w:val="center"/>
        </w:trPr>
        <w:tc>
          <w:tcPr>
            <w:tcW w:w="1418" w:type="dxa"/>
            <w:vAlign w:val="center"/>
          </w:tcPr>
          <w:p w:rsidR="00A57189" w:rsidRPr="00435D09" w:rsidRDefault="00A57189">
            <w:pPr>
              <w:spacing w:after="0" w:line="240" w:lineRule="auto"/>
              <w:jc w:val="center"/>
              <w:rPr>
                <w:rFonts w:ascii="Times New Roman" w:hAnsi="Times New Roman"/>
                <w:bCs/>
                <w:color w:val="000000"/>
                <w:sz w:val="20"/>
                <w:szCs w:val="20"/>
                <w:lang w:val="sr-Cyrl-CS"/>
              </w:rPr>
            </w:pPr>
            <w:r w:rsidRPr="00435D09">
              <w:rPr>
                <w:rFonts w:ascii="Times New Roman" w:hAnsi="Times New Roman"/>
                <w:bCs/>
                <w:color w:val="000000"/>
                <w:sz w:val="20"/>
                <w:szCs w:val="20"/>
                <w:lang w:val="sr-Cyrl-CS"/>
              </w:rPr>
              <w:lastRenderedPageBreak/>
              <w:t>Мај</w:t>
            </w:r>
          </w:p>
        </w:tc>
        <w:tc>
          <w:tcPr>
            <w:tcW w:w="9841" w:type="dxa"/>
            <w:vAlign w:val="center"/>
          </w:tcPr>
          <w:p w:rsidR="00A57189" w:rsidRPr="00435D09" w:rsidRDefault="00A57189">
            <w:pPr>
              <w:spacing w:after="0" w:line="240" w:lineRule="auto"/>
              <w:ind w:left="170"/>
              <w:rPr>
                <w:rFonts w:ascii="Times New Roman" w:hAnsi="Times New Roman"/>
                <w:color w:val="000000"/>
                <w:sz w:val="24"/>
                <w:szCs w:val="24"/>
                <w:lang w:val="sr-Cyrl-CS"/>
              </w:rPr>
            </w:pPr>
          </w:p>
        </w:tc>
      </w:tr>
      <w:tr w:rsidR="00A57189" w:rsidRPr="00935A3D">
        <w:trPr>
          <w:jc w:val="center"/>
        </w:trPr>
        <w:tc>
          <w:tcPr>
            <w:tcW w:w="1418" w:type="dxa"/>
            <w:vAlign w:val="center"/>
          </w:tcPr>
          <w:p w:rsidR="00A57189" w:rsidRPr="00435D09" w:rsidRDefault="00A57189">
            <w:pPr>
              <w:spacing w:after="0" w:line="240" w:lineRule="auto"/>
              <w:jc w:val="center"/>
              <w:rPr>
                <w:rFonts w:ascii="Times New Roman" w:hAnsi="Times New Roman"/>
                <w:color w:val="000000"/>
                <w:sz w:val="20"/>
                <w:szCs w:val="20"/>
                <w:lang w:val="sr-Cyrl-CS"/>
              </w:rPr>
            </w:pPr>
            <w:r w:rsidRPr="00435D09">
              <w:rPr>
                <w:rFonts w:ascii="Times New Roman" w:hAnsi="Times New Roman"/>
                <w:bCs/>
                <w:color w:val="000000"/>
                <w:sz w:val="20"/>
                <w:szCs w:val="20"/>
                <w:lang w:val="sr-Cyrl-CS"/>
              </w:rPr>
              <w:t>Јуни</w:t>
            </w:r>
          </w:p>
        </w:tc>
        <w:tc>
          <w:tcPr>
            <w:tcW w:w="9841" w:type="dxa"/>
            <w:vAlign w:val="center"/>
          </w:tcPr>
          <w:p w:rsidR="00A57189" w:rsidRPr="00435D09" w:rsidRDefault="00A57189" w:rsidP="00A21994">
            <w:pPr>
              <w:numPr>
                <w:ilvl w:val="0"/>
                <w:numId w:val="33"/>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Планови за нову школску годину. </w:t>
            </w:r>
          </w:p>
          <w:p w:rsidR="00A57189" w:rsidRPr="00435D09" w:rsidRDefault="00A57189" w:rsidP="00A21994">
            <w:pPr>
              <w:numPr>
                <w:ilvl w:val="0"/>
                <w:numId w:val="33"/>
              </w:num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Текући послови. </w:t>
            </w:r>
          </w:p>
          <w:p w:rsidR="00A57189" w:rsidRPr="00435D09" w:rsidRDefault="00A57189" w:rsidP="00A21994">
            <w:pPr>
              <w:numPr>
                <w:ilvl w:val="0"/>
                <w:numId w:val="33"/>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Анализа успеха и дисциплине на крају </w:t>
            </w:r>
            <w:r w:rsidRPr="00435D09">
              <w:rPr>
                <w:rFonts w:ascii="Times New Roman" w:hAnsi="Times New Roman"/>
                <w:color w:val="000000"/>
                <w:sz w:val="24"/>
                <w:szCs w:val="24"/>
                <w:lang w:val="sr-Cyrl-CS"/>
              </w:rPr>
              <w:t>класификационих периода</w:t>
            </w:r>
          </w:p>
          <w:p w:rsidR="00A57189" w:rsidRPr="00435D09" w:rsidRDefault="00A57189" w:rsidP="00A21994">
            <w:pPr>
              <w:numPr>
                <w:ilvl w:val="0"/>
                <w:numId w:val="33"/>
              </w:numPr>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Разматрање кадровских потреба за нову школску годину</w:t>
            </w:r>
          </w:p>
        </w:tc>
      </w:tr>
      <w:tr w:rsidR="00A57189" w:rsidRPr="00935A3D">
        <w:trPr>
          <w:jc w:val="center"/>
        </w:trPr>
        <w:tc>
          <w:tcPr>
            <w:tcW w:w="1418" w:type="dxa"/>
            <w:vAlign w:val="center"/>
          </w:tcPr>
          <w:p w:rsidR="00A57189" w:rsidRPr="00036579" w:rsidRDefault="00A57189">
            <w:pPr>
              <w:spacing w:after="0" w:line="240" w:lineRule="auto"/>
              <w:rPr>
                <w:rFonts w:ascii="Times New Roman" w:hAnsi="Times New Roman"/>
                <w:bCs/>
                <w:color w:val="000000"/>
                <w:sz w:val="20"/>
                <w:szCs w:val="20"/>
                <w:lang w:val="ru-RU"/>
              </w:rPr>
            </w:pPr>
          </w:p>
        </w:tc>
        <w:tc>
          <w:tcPr>
            <w:tcW w:w="9841" w:type="dxa"/>
            <w:vAlign w:val="center"/>
          </w:tcPr>
          <w:p w:rsidR="00A57189" w:rsidRDefault="00A57189">
            <w:pPr>
              <w:spacing w:after="0" w:line="240" w:lineRule="auto"/>
              <w:ind w:left="170"/>
              <w:rPr>
                <w:rFonts w:ascii="Times New Roman" w:hAnsi="Times New Roman"/>
                <w:color w:val="000000"/>
                <w:sz w:val="24"/>
                <w:szCs w:val="24"/>
                <w:lang w:val="sr-Cyrl-CS"/>
              </w:rPr>
            </w:pPr>
          </w:p>
        </w:tc>
      </w:tr>
    </w:tbl>
    <w:p w:rsidR="00A57189" w:rsidRDefault="00A57189">
      <w:pPr>
        <w:spacing w:after="0" w:line="240" w:lineRule="auto"/>
        <w:rPr>
          <w:rFonts w:ascii="Times New Roman" w:hAnsi="Times New Roman"/>
          <w:b/>
          <w:color w:val="000000"/>
          <w:sz w:val="24"/>
          <w:szCs w:val="24"/>
          <w:lang w:val="sr-Cyrl-CS"/>
        </w:rPr>
      </w:pPr>
    </w:p>
    <w:p w:rsidR="00A57189" w:rsidRDefault="00A951E1" w:rsidP="00A951E1">
      <w:p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t>4.2.</w:t>
      </w:r>
      <w:r w:rsidR="00A57189">
        <w:rPr>
          <w:rFonts w:ascii="Times New Roman" w:hAnsi="Times New Roman"/>
          <w:b/>
          <w:color w:val="000000"/>
          <w:sz w:val="28"/>
          <w:szCs w:val="28"/>
          <w:lang w:val="sr-Cyrl-CS"/>
        </w:rPr>
        <w:t>ПРОГРАМ  РАДА  ДИРЕКТОРА  ШКОЛЕ</w:t>
      </w:r>
    </w:p>
    <w:p w:rsidR="00A57189" w:rsidRDefault="00A57189">
      <w:pPr>
        <w:spacing w:after="0" w:line="240" w:lineRule="auto"/>
        <w:rPr>
          <w:rFonts w:ascii="Times New Roman" w:hAnsi="Times New Roman"/>
          <w:b/>
          <w:color w:val="000000"/>
          <w:sz w:val="28"/>
          <w:szCs w:val="28"/>
          <w:lang w:val="sr-Cyrl-CS"/>
        </w:rPr>
      </w:pPr>
    </w:p>
    <w:p w:rsidR="00A57189" w:rsidRDefault="00A57189">
      <w:pPr>
        <w:spacing w:after="0" w:line="240" w:lineRule="auto"/>
        <w:rPr>
          <w:rFonts w:ascii="Times New Roman" w:hAnsi="Times New Roman"/>
          <w:b/>
          <w:color w:val="000000"/>
          <w:sz w:val="28"/>
          <w:szCs w:val="28"/>
          <w:lang w:val="sr-Cyrl-CS"/>
        </w:rPr>
      </w:pPr>
    </w:p>
    <w:p w:rsidR="00A57189" w:rsidRDefault="00A57189">
      <w:pPr>
        <w:spacing w:after="0" w:line="240" w:lineRule="auto"/>
        <w:rPr>
          <w:rFonts w:ascii="Times New Roman" w:hAnsi="Times New Roman"/>
          <w:b/>
          <w:color w:val="000000"/>
          <w:sz w:val="28"/>
          <w:szCs w:val="28"/>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Садржај  рада:</w:t>
      </w:r>
    </w:p>
    <w:p w:rsidR="00A57189" w:rsidRDefault="00A57189">
      <w:pPr>
        <w:spacing w:after="0" w:line="240" w:lineRule="auto"/>
        <w:rPr>
          <w:rFonts w:ascii="Times New Roman" w:hAnsi="Times New Roman"/>
          <w:b/>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Подела задужења и редовне провере функционисања појединих сегмената у организацији рада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Рад на повећању безбедности ученика (сарадња са ПУ-ом, школским полицајцем)</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Организовање дежурства наставника, ученика и професионалним обезбеђењем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Учешће у раду </w:t>
      </w:r>
      <w:r>
        <w:rPr>
          <w:rFonts w:ascii="Times New Roman" w:hAnsi="Times New Roman"/>
          <w:sz w:val="24"/>
          <w:szCs w:val="24"/>
        </w:rPr>
        <w:t>O</w:t>
      </w:r>
      <w:r>
        <w:rPr>
          <w:rFonts w:ascii="Times New Roman" w:hAnsi="Times New Roman"/>
          <w:sz w:val="24"/>
          <w:szCs w:val="24"/>
          <w:lang w:val="sr-Cyrl-CS"/>
        </w:rPr>
        <w:t>дељењских већа, Стручних актива и по потреби одељењских родитељских састанака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Учествовање у припремању седница и раду Савета родитеља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Припремање и вођење седница Наставничког већа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Припремање садржаја и вођење састанака Педагошког колегијума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Учешће у раду ШО и континуирано извештавање чланова ШО о плановима и њиховој реализацији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Планирање поправки, адаптација, мањих и већих радова у школи и проналажење материјалних средстава за њихову реализацију, а доношење одлука у вези са њима у сарадњи са комисијом за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радове, СР и ШО-ом</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Пружање помоћи у припреми састанака Стручних већа, Одељењских већа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Праћење рада тимова који раде на реализацији школских пројеката, давање иницијатива за нове пројекте</w:t>
      </w:r>
    </w:p>
    <w:p w:rsidR="00A57189" w:rsidRDefault="00A57189">
      <w:pPr>
        <w:spacing w:after="0" w:line="240" w:lineRule="auto"/>
        <w:ind w:left="1985" w:hanging="1985"/>
        <w:jc w:val="both"/>
        <w:rPr>
          <w:rFonts w:ascii="Times New Roman" w:hAnsi="Times New Roman"/>
          <w:bCs/>
          <w:i/>
          <w:color w:val="000000"/>
          <w:sz w:val="24"/>
          <w:szCs w:val="24"/>
          <w:lang w:val="sr-Cyrl-CS"/>
        </w:rPr>
      </w:pPr>
      <w:r>
        <w:rPr>
          <w:rFonts w:ascii="Times New Roman" w:hAnsi="Times New Roman"/>
          <w:sz w:val="24"/>
          <w:szCs w:val="24"/>
          <w:lang w:val="sr-Cyrl-CS"/>
        </w:rPr>
        <w:t xml:space="preserve">Сарадња са московском школом </w:t>
      </w:r>
      <w:r>
        <w:rPr>
          <w:rFonts w:ascii="Times New Roman" w:hAnsi="Times New Roman"/>
          <w:bCs/>
          <w:i/>
          <w:color w:val="000000"/>
          <w:sz w:val="24"/>
          <w:szCs w:val="24"/>
          <w:lang w:val="ru-RU"/>
        </w:rPr>
        <w:t>Школа Общеобразовательная №113, ГОУ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Изналажење могућности (у сарадњи са комисијом за наставна средства) за набавку нових наставних средстава и стручне литературе, утврђивање приоритета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Увид у израду планова редовне, додатне, допунске наставе, секција и слободних активности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Праћење реализације планова и програма стручног усавршавања наставника и стручних сарадника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Анализа материјално-финансијског пословања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Министарством просвете,науке и технолошког развоја, Градским секретаријатом за образовање, општином Нови Сад</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локалним културним и спортским институцијама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медијима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Разматрање осталих текућих питања из проблематике рада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Дан „отворених врата“, сарадња са родитељима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Анализа рада стручних органа школе, ученичких организација и ваннаставних активности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Анализа праћења семинара и реализација стручног усавршавања наставника и стручних сарадника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школским лекаром у вези са континураном заштитом здравља ученика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Редовно обезбеђивање и контрола хигијенских услова у школи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Активности на противпожарној заштити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Активности на заштити животне средине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предшколским институцијама</w:t>
      </w:r>
    </w:p>
    <w:p w:rsidR="00A57189" w:rsidRDefault="00A57189">
      <w:pPr>
        <w:spacing w:after="0" w:line="240" w:lineRule="auto"/>
        <w:jc w:val="both"/>
        <w:rPr>
          <w:rFonts w:ascii="Times New Roman" w:hAnsi="Times New Roman"/>
          <w:b/>
          <w:color w:val="000000"/>
          <w:sz w:val="28"/>
          <w:szCs w:val="28"/>
          <w:lang w:val="sr-Cyrl-CS"/>
        </w:rPr>
      </w:pPr>
      <w:r>
        <w:rPr>
          <w:rFonts w:ascii="Times New Roman" w:hAnsi="Times New Roman"/>
          <w:sz w:val="24"/>
          <w:szCs w:val="24"/>
          <w:lang w:val="sr-Cyrl-CS"/>
        </w:rPr>
        <w:lastRenderedPageBreak/>
        <w:t>Активности у вези са припремом прославе Дана школе</w:t>
      </w:r>
    </w:p>
    <w:p w:rsidR="00A57189" w:rsidRDefault="00A57189" w:rsidP="00FC3835">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Оријентациони план рада директора школе</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ind w:left="2127" w:hanging="2127"/>
        <w:jc w:val="both"/>
        <w:rPr>
          <w:rFonts w:ascii="Times New Roman" w:hAnsi="Times New Roman"/>
          <w:color w:val="000000"/>
          <w:sz w:val="24"/>
          <w:szCs w:val="24"/>
          <w:lang w:val="sr-Cyrl-CS"/>
        </w:rPr>
      </w:pPr>
      <w:r>
        <w:rPr>
          <w:rFonts w:ascii="Times New Roman" w:hAnsi="Times New Roman"/>
          <w:b/>
          <w:color w:val="000000"/>
          <w:sz w:val="24"/>
          <w:szCs w:val="24"/>
          <w:lang w:val="hr-HR"/>
        </w:rPr>
        <w:t>СЕПТЕМБАР</w:t>
      </w:r>
      <w:r>
        <w:rPr>
          <w:rFonts w:ascii="Times New Roman" w:hAnsi="Times New Roman"/>
          <w:color w:val="000000"/>
          <w:sz w:val="24"/>
          <w:szCs w:val="24"/>
          <w:lang w:val="hr-HR"/>
        </w:rPr>
        <w:tab/>
        <w:t xml:space="preserve">Одржати седницу Наставничког већа на којој трeба   извршити: </w:t>
      </w:r>
      <w:r>
        <w:rPr>
          <w:rFonts w:ascii="Times New Roman" w:hAnsi="Times New Roman"/>
          <w:color w:val="000000"/>
          <w:sz w:val="24"/>
          <w:szCs w:val="24"/>
          <w:lang w:val="sr-Cyrl-CS"/>
        </w:rPr>
        <w:t>к</w:t>
      </w:r>
      <w:r>
        <w:rPr>
          <w:rFonts w:ascii="Times New Roman" w:hAnsi="Times New Roman"/>
          <w:color w:val="000000"/>
          <w:sz w:val="24"/>
          <w:szCs w:val="24"/>
          <w:lang w:val="hr-HR"/>
        </w:rPr>
        <w:t xml:space="preserve">оначно разматрање </w:t>
      </w:r>
      <w:r>
        <w:rPr>
          <w:rFonts w:ascii="Times New Roman" w:hAnsi="Times New Roman"/>
          <w:color w:val="000000"/>
          <w:sz w:val="24"/>
          <w:szCs w:val="24"/>
          <w:lang w:val="sr-Cyrl-CS"/>
        </w:rPr>
        <w:t>Г</w:t>
      </w:r>
      <w:r>
        <w:rPr>
          <w:rFonts w:ascii="Times New Roman" w:hAnsi="Times New Roman"/>
          <w:color w:val="000000"/>
          <w:sz w:val="24"/>
          <w:szCs w:val="24"/>
          <w:lang w:val="hr-HR"/>
        </w:rPr>
        <w:t>одишњег п</w:t>
      </w:r>
      <w:r>
        <w:rPr>
          <w:rFonts w:ascii="Times New Roman" w:hAnsi="Times New Roman"/>
          <w:color w:val="000000"/>
          <w:sz w:val="24"/>
          <w:szCs w:val="24"/>
          <w:lang w:val="sr-Cyrl-CS"/>
        </w:rPr>
        <w:t>лана рада</w:t>
      </w:r>
      <w:r>
        <w:rPr>
          <w:rFonts w:ascii="Times New Roman" w:hAnsi="Times New Roman"/>
          <w:color w:val="000000"/>
          <w:sz w:val="24"/>
          <w:szCs w:val="24"/>
          <w:lang w:val="hr-HR"/>
        </w:rPr>
        <w:t xml:space="preserve"> школе, </w:t>
      </w:r>
      <w:r>
        <w:rPr>
          <w:rFonts w:ascii="Times New Roman" w:hAnsi="Times New Roman"/>
          <w:color w:val="000000"/>
          <w:sz w:val="24"/>
          <w:szCs w:val="24"/>
          <w:lang w:val="hr-HR"/>
        </w:rPr>
        <w:tab/>
        <w:t xml:space="preserve">утврдити коначну поделу предмета, избор одељенских старешина и остале стручне послове. Узети учешће у формирању </w:t>
      </w:r>
      <w:r>
        <w:rPr>
          <w:rFonts w:ascii="Times New Roman" w:hAnsi="Times New Roman"/>
          <w:color w:val="000000"/>
          <w:sz w:val="24"/>
          <w:szCs w:val="24"/>
          <w:lang w:val="sr-Cyrl-CS"/>
        </w:rPr>
        <w:t>С</w:t>
      </w:r>
      <w:r>
        <w:rPr>
          <w:rFonts w:ascii="Times New Roman" w:hAnsi="Times New Roman"/>
          <w:color w:val="000000"/>
          <w:sz w:val="24"/>
          <w:szCs w:val="24"/>
          <w:lang w:val="hr-HR"/>
        </w:rPr>
        <w:t xml:space="preserve">авета </w:t>
      </w:r>
      <w:r>
        <w:rPr>
          <w:rFonts w:ascii="Times New Roman" w:hAnsi="Times New Roman"/>
          <w:color w:val="000000"/>
          <w:sz w:val="24"/>
          <w:szCs w:val="24"/>
          <w:lang w:val="sr-Cyrl-CS"/>
        </w:rPr>
        <w:t xml:space="preserve">родитеља </w:t>
      </w:r>
      <w:r>
        <w:rPr>
          <w:rFonts w:ascii="Times New Roman" w:hAnsi="Times New Roman"/>
          <w:color w:val="000000"/>
          <w:sz w:val="24"/>
          <w:szCs w:val="24"/>
          <w:lang w:val="hr-HR"/>
        </w:rPr>
        <w:t>школе. Пратити процес почетка школске године.</w:t>
      </w:r>
    </w:p>
    <w:p w:rsidR="00A57189" w:rsidRDefault="00A57189">
      <w:pPr>
        <w:spacing w:after="0" w:line="240" w:lineRule="auto"/>
        <w:ind w:left="2127" w:hanging="2127"/>
        <w:jc w:val="both"/>
        <w:rPr>
          <w:rFonts w:ascii="Times New Roman" w:hAnsi="Times New Roman"/>
          <w:sz w:val="24"/>
          <w:szCs w:val="24"/>
          <w:lang w:val="sr-Cyrl-CS"/>
        </w:rPr>
      </w:pP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sz w:val="24"/>
          <w:szCs w:val="24"/>
          <w:lang w:val="sr-Cyrl-CS"/>
        </w:rPr>
        <w:t>Организација система дежурства</w:t>
      </w:r>
    </w:p>
    <w:p w:rsidR="00A57189" w:rsidRDefault="00A57189" w:rsidP="00F058E3">
      <w:pPr>
        <w:spacing w:after="0" w:line="240" w:lineRule="auto"/>
        <w:ind w:left="2127"/>
        <w:jc w:val="both"/>
        <w:rPr>
          <w:rFonts w:ascii="Times New Roman" w:hAnsi="Times New Roman"/>
          <w:color w:val="000000"/>
          <w:sz w:val="24"/>
          <w:szCs w:val="24"/>
          <w:lang w:val="sr-Cyrl-CS"/>
        </w:rPr>
      </w:pPr>
      <w:r>
        <w:rPr>
          <w:rFonts w:ascii="Times New Roman" w:hAnsi="Times New Roman"/>
          <w:sz w:val="24"/>
          <w:szCs w:val="24"/>
          <w:lang w:val="sr-Cyrl-CS"/>
        </w:rPr>
        <w:t>Уређење и контролисање одржавања школског простора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ru-RU"/>
        </w:rPr>
        <w:t>Сазивање седнице Школског одбора.</w:t>
      </w: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ind w:left="1985" w:hanging="1985"/>
        <w:jc w:val="both"/>
        <w:rPr>
          <w:rFonts w:ascii="Times New Roman" w:hAnsi="Times New Roman"/>
          <w:color w:val="000000"/>
          <w:sz w:val="24"/>
          <w:szCs w:val="24"/>
          <w:lang w:val="ru-RU"/>
        </w:rPr>
      </w:pPr>
      <w:r>
        <w:rPr>
          <w:rFonts w:ascii="Times New Roman" w:hAnsi="Times New Roman"/>
          <w:b/>
          <w:color w:val="000000"/>
          <w:sz w:val="24"/>
          <w:szCs w:val="24"/>
          <w:lang w:val="hr-HR"/>
        </w:rPr>
        <w:t>ОКТОБАР</w:t>
      </w:r>
      <w:r>
        <w:rPr>
          <w:rFonts w:ascii="Times New Roman" w:hAnsi="Times New Roman"/>
          <w:b/>
          <w:color w:val="000000"/>
          <w:sz w:val="24"/>
          <w:szCs w:val="24"/>
          <w:lang w:val="hr-HR"/>
        </w:rPr>
        <w:tab/>
      </w:r>
      <w:r>
        <w:rPr>
          <w:rFonts w:ascii="Times New Roman" w:hAnsi="Times New Roman"/>
          <w:b/>
          <w:color w:val="000000"/>
          <w:sz w:val="24"/>
          <w:szCs w:val="24"/>
          <w:lang w:val="hr-HR"/>
        </w:rPr>
        <w:tab/>
      </w:r>
      <w:r>
        <w:rPr>
          <w:rFonts w:ascii="Times New Roman" w:hAnsi="Times New Roman"/>
          <w:color w:val="000000"/>
          <w:sz w:val="24"/>
          <w:szCs w:val="24"/>
          <w:lang w:val="ru-RU"/>
        </w:rPr>
        <w:t>Инструктивни рад са приправницима и новим наставницима.</w:t>
      </w:r>
    </w:p>
    <w:p w:rsidR="00A57189" w:rsidRDefault="00A57189">
      <w:pPr>
        <w:autoSpaceDE w:val="0"/>
        <w:autoSpaceDN w:val="0"/>
        <w:adjustRightInd w:val="0"/>
        <w:spacing w:after="0" w:line="240" w:lineRule="auto"/>
        <w:ind w:left="2160"/>
        <w:jc w:val="both"/>
        <w:rPr>
          <w:rFonts w:ascii="Times New Roman" w:hAnsi="Times New Roman"/>
          <w:sz w:val="24"/>
          <w:szCs w:val="24"/>
          <w:lang w:val="sr-Cyrl-CS"/>
        </w:rPr>
      </w:pPr>
      <w:r>
        <w:rPr>
          <w:rFonts w:ascii="Times New Roman" w:hAnsi="Times New Roman"/>
          <w:sz w:val="24"/>
          <w:szCs w:val="24"/>
          <w:lang w:val="ru-RU"/>
        </w:rPr>
        <w:t>Посебан рад са ученицима првог разреда, упознавање ученика ипраћење њихове адаптације на школску средину</w:t>
      </w:r>
    </w:p>
    <w:p w:rsidR="00A57189" w:rsidRDefault="00A57189">
      <w:pPr>
        <w:autoSpaceDE w:val="0"/>
        <w:autoSpaceDN w:val="0"/>
        <w:adjustRightInd w:val="0"/>
        <w:spacing w:after="0" w:line="240" w:lineRule="auto"/>
        <w:ind w:left="1440" w:firstLine="720"/>
        <w:rPr>
          <w:rFonts w:ascii="Times New Roman" w:hAnsi="Times New Roman"/>
          <w:sz w:val="24"/>
          <w:szCs w:val="24"/>
          <w:lang w:val="sr-Cyrl-CS"/>
        </w:rPr>
      </w:pPr>
      <w:r>
        <w:rPr>
          <w:rFonts w:ascii="Times New Roman" w:hAnsi="Times New Roman"/>
          <w:sz w:val="24"/>
          <w:szCs w:val="24"/>
          <w:lang w:val="sr-Cyrl-CS"/>
        </w:rPr>
        <w:t>Рад са ученицима петог разреда (праћење адаптације на предметну наставу)</w:t>
      </w:r>
    </w:p>
    <w:p w:rsidR="00A57189" w:rsidRDefault="00A57189">
      <w:pPr>
        <w:autoSpaceDE w:val="0"/>
        <w:autoSpaceDN w:val="0"/>
        <w:adjustRightInd w:val="0"/>
        <w:spacing w:after="0" w:line="240" w:lineRule="auto"/>
        <w:ind w:left="2160"/>
        <w:jc w:val="both"/>
        <w:rPr>
          <w:rFonts w:ascii="Times New Roman" w:hAnsi="Times New Roman"/>
          <w:sz w:val="24"/>
          <w:szCs w:val="24"/>
          <w:lang w:val="sr-Cyrl-CS"/>
        </w:rPr>
      </w:pPr>
      <w:r>
        <w:rPr>
          <w:rFonts w:ascii="Times New Roman" w:hAnsi="Times New Roman"/>
          <w:sz w:val="24"/>
          <w:szCs w:val="24"/>
          <w:lang w:val="sr-Cyrl-CS"/>
        </w:rPr>
        <w:t>Разматрање Кућног реда школе</w:t>
      </w:r>
    </w:p>
    <w:p w:rsidR="00A57189" w:rsidRDefault="00A57189">
      <w:pPr>
        <w:spacing w:after="0" w:line="240" w:lineRule="auto"/>
        <w:ind w:left="2160"/>
        <w:jc w:val="both"/>
        <w:rPr>
          <w:rFonts w:ascii="Times New Roman" w:hAnsi="Times New Roman"/>
          <w:color w:val="000000"/>
          <w:sz w:val="24"/>
          <w:szCs w:val="24"/>
          <w:lang w:val="sr-Cyrl-CS"/>
        </w:rPr>
      </w:pPr>
      <w:r>
        <w:rPr>
          <w:rFonts w:ascii="Times New Roman" w:hAnsi="Times New Roman"/>
          <w:color w:val="000000"/>
          <w:sz w:val="24"/>
          <w:szCs w:val="24"/>
          <w:lang w:val="hr-HR"/>
        </w:rPr>
        <w:t>Обавитиразговор са одељенским старешинама, утврдити сталне комисије које су именоване почетком школске године.</w:t>
      </w:r>
    </w:p>
    <w:p w:rsidR="00A57189" w:rsidRDefault="00A57189">
      <w:pPr>
        <w:spacing w:after="0" w:line="240" w:lineRule="auto"/>
        <w:ind w:left="2160"/>
        <w:jc w:val="both"/>
        <w:rPr>
          <w:rFonts w:ascii="Times New Roman" w:hAnsi="Times New Roman"/>
          <w:bCs/>
          <w:color w:val="000000"/>
          <w:sz w:val="24"/>
          <w:szCs w:val="24"/>
          <w:lang w:val="sr-Cyrl-CS"/>
        </w:rPr>
      </w:pPr>
      <w:r>
        <w:rPr>
          <w:rFonts w:ascii="Times New Roman" w:hAnsi="Times New Roman"/>
          <w:color w:val="000000"/>
          <w:sz w:val="24"/>
          <w:szCs w:val="24"/>
          <w:lang w:val="sr-Cyrl-CS"/>
        </w:rPr>
        <w:t xml:space="preserve">Организовати   и испланирати посету колега и ученика из московске школе - </w:t>
      </w:r>
      <w:r>
        <w:rPr>
          <w:rFonts w:ascii="Times New Roman" w:hAnsi="Times New Roman"/>
          <w:b/>
          <w:bCs/>
          <w:color w:val="000000"/>
          <w:sz w:val="24"/>
          <w:szCs w:val="24"/>
          <w:lang w:val="ru-RU"/>
        </w:rPr>
        <w:t>Школа Общеобразовательная №113, ГОУ</w:t>
      </w:r>
      <w:r>
        <w:rPr>
          <w:rFonts w:ascii="Times New Roman" w:hAnsi="Times New Roman"/>
          <w:bCs/>
          <w:color w:val="000000"/>
          <w:sz w:val="24"/>
          <w:szCs w:val="24"/>
          <w:lang w:val="sr-Cyrl-CS"/>
        </w:rPr>
        <w:t>која ће трајати недељу дана.</w:t>
      </w:r>
    </w:p>
    <w:p w:rsidR="00A57189" w:rsidRDefault="00A57189">
      <w:pPr>
        <w:spacing w:after="0" w:line="240" w:lineRule="auto"/>
        <w:ind w:left="2160"/>
        <w:jc w:val="both"/>
        <w:rPr>
          <w:rFonts w:ascii="Times New Roman" w:hAnsi="Times New Roman"/>
          <w:color w:val="000000"/>
          <w:sz w:val="24"/>
          <w:szCs w:val="24"/>
          <w:lang w:val="sr-Cyrl-CS"/>
        </w:rPr>
      </w:pPr>
    </w:p>
    <w:p w:rsidR="00A57189" w:rsidRDefault="00A57189">
      <w:pPr>
        <w:spacing w:after="0" w:line="240" w:lineRule="auto"/>
        <w:ind w:left="2127" w:hanging="2127"/>
        <w:jc w:val="both"/>
        <w:rPr>
          <w:rFonts w:ascii="Times New Roman" w:hAnsi="Times New Roman"/>
          <w:color w:val="000000"/>
          <w:sz w:val="24"/>
          <w:szCs w:val="24"/>
          <w:lang w:val="hr-HR"/>
        </w:rPr>
      </w:pPr>
      <w:r>
        <w:rPr>
          <w:rFonts w:ascii="Times New Roman" w:hAnsi="Times New Roman"/>
          <w:b/>
          <w:color w:val="000000"/>
          <w:sz w:val="24"/>
          <w:szCs w:val="24"/>
          <w:lang w:val="hr-HR"/>
        </w:rPr>
        <w:t>НОВЕМБАР</w:t>
      </w:r>
      <w:r>
        <w:rPr>
          <w:rFonts w:ascii="Times New Roman" w:hAnsi="Times New Roman"/>
          <w:b/>
          <w:color w:val="000000"/>
          <w:sz w:val="24"/>
          <w:szCs w:val="24"/>
          <w:lang w:val="hr-HR"/>
        </w:rPr>
        <w:tab/>
      </w:r>
      <w:r>
        <w:rPr>
          <w:rFonts w:ascii="Times New Roman" w:hAnsi="Times New Roman"/>
          <w:color w:val="000000"/>
          <w:sz w:val="24"/>
          <w:szCs w:val="24"/>
          <w:lang w:val="hr-HR"/>
        </w:rPr>
        <w:t xml:space="preserve">Одржати седницу Наставничког већа посвећену </w:t>
      </w:r>
      <w:r>
        <w:rPr>
          <w:rFonts w:ascii="Times New Roman" w:hAnsi="Times New Roman"/>
          <w:color w:val="000000"/>
          <w:sz w:val="24"/>
          <w:szCs w:val="24"/>
          <w:lang w:val="sr-Cyrl-CS"/>
        </w:rPr>
        <w:t xml:space="preserve">анализи успеха на крају првог класификационог периода и по </w:t>
      </w:r>
      <w:r>
        <w:rPr>
          <w:rFonts w:ascii="Times New Roman" w:hAnsi="Times New Roman"/>
          <w:color w:val="000000"/>
          <w:sz w:val="24"/>
          <w:szCs w:val="24"/>
          <w:lang w:val="hr-HR"/>
        </w:rPr>
        <w:t>питању побољшања успеха ученика.</w:t>
      </w:r>
    </w:p>
    <w:p w:rsidR="00A57189" w:rsidRDefault="00A57189">
      <w:pPr>
        <w:spacing w:after="0" w:line="240" w:lineRule="auto"/>
        <w:ind w:left="2127" w:firstLine="33"/>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Утврдити план сарадње са друштвеном средином, завршити послове </w:t>
      </w:r>
      <w:r>
        <w:rPr>
          <w:rFonts w:ascii="Times New Roman" w:hAnsi="Times New Roman"/>
          <w:color w:val="000000"/>
          <w:sz w:val="24"/>
          <w:szCs w:val="24"/>
          <w:lang w:val="hr-HR"/>
        </w:rPr>
        <w:tab/>
        <w:t xml:space="preserve">окоприпреме за закључивање уговора за добијање средстава за </w:t>
      </w:r>
      <w:r>
        <w:rPr>
          <w:rFonts w:ascii="Times New Roman" w:hAnsi="Times New Roman"/>
          <w:color w:val="000000"/>
          <w:sz w:val="24"/>
          <w:szCs w:val="24"/>
          <w:lang w:val="hr-HR"/>
        </w:rPr>
        <w:tab/>
        <w:t>наредн</w:t>
      </w:r>
      <w:r>
        <w:rPr>
          <w:rFonts w:ascii="Times New Roman" w:hAnsi="Times New Roman"/>
          <w:color w:val="000000"/>
          <w:sz w:val="24"/>
          <w:szCs w:val="24"/>
          <w:lang w:val="sr-Cyrl-CS"/>
        </w:rPr>
        <w:t xml:space="preserve">у </w:t>
      </w:r>
      <w:r>
        <w:rPr>
          <w:rFonts w:ascii="Times New Roman" w:hAnsi="Times New Roman"/>
          <w:color w:val="000000"/>
          <w:sz w:val="24"/>
          <w:szCs w:val="24"/>
          <w:lang w:val="hr-HR"/>
        </w:rPr>
        <w:t xml:space="preserve">школску годину. </w:t>
      </w:r>
    </w:p>
    <w:p w:rsidR="00A57189" w:rsidRDefault="00A57189">
      <w:pPr>
        <w:spacing w:after="0" w:line="240" w:lineRule="auto"/>
        <w:ind w:left="2127" w:firstLine="33"/>
        <w:jc w:val="both"/>
        <w:rPr>
          <w:rFonts w:ascii="Times New Roman" w:hAnsi="Times New Roman"/>
          <w:color w:val="000000"/>
          <w:sz w:val="24"/>
          <w:szCs w:val="24"/>
          <w:lang w:val="sr-Cyrl-CS"/>
        </w:rPr>
      </w:pPr>
      <w:r>
        <w:rPr>
          <w:rFonts w:ascii="Times New Roman" w:hAnsi="Times New Roman"/>
          <w:color w:val="000000"/>
          <w:sz w:val="24"/>
          <w:szCs w:val="24"/>
          <w:lang w:val="hr-HR"/>
        </w:rPr>
        <w:t>Почети са обиласком часова.</w:t>
      </w:r>
    </w:p>
    <w:p w:rsidR="00A57189" w:rsidRDefault="00A57189">
      <w:pPr>
        <w:spacing w:after="0" w:line="240" w:lineRule="auto"/>
        <w:ind w:left="2127" w:firstLine="33"/>
        <w:jc w:val="both"/>
        <w:rPr>
          <w:rFonts w:ascii="Times New Roman" w:hAnsi="Times New Roman"/>
          <w:color w:val="000000"/>
          <w:sz w:val="24"/>
          <w:szCs w:val="24"/>
          <w:lang w:val="sr-Cyrl-CS"/>
        </w:rPr>
      </w:pPr>
      <w:r>
        <w:rPr>
          <w:rFonts w:ascii="Times New Roman" w:hAnsi="Times New Roman"/>
          <w:color w:val="000000"/>
          <w:sz w:val="24"/>
          <w:szCs w:val="24"/>
          <w:lang w:val="sr-Cyrl-CS"/>
        </w:rPr>
        <w:t>Припреме за обележавање Дана школе</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ind w:left="2127" w:hanging="2100"/>
        <w:jc w:val="both"/>
        <w:rPr>
          <w:rFonts w:ascii="Times New Roman" w:hAnsi="Times New Roman"/>
          <w:color w:val="000000"/>
          <w:sz w:val="24"/>
          <w:szCs w:val="24"/>
          <w:lang w:val="sr-Cyrl-CS"/>
        </w:rPr>
      </w:pPr>
      <w:r>
        <w:rPr>
          <w:rFonts w:ascii="Times New Roman" w:hAnsi="Times New Roman"/>
          <w:b/>
          <w:color w:val="000000"/>
          <w:sz w:val="24"/>
          <w:szCs w:val="24"/>
          <w:lang w:val="hr-HR"/>
        </w:rPr>
        <w:t>ДЕЦЕМБАР</w:t>
      </w:r>
      <w:r>
        <w:rPr>
          <w:rFonts w:ascii="Times New Roman" w:hAnsi="Times New Roman"/>
          <w:b/>
          <w:color w:val="000000"/>
          <w:sz w:val="24"/>
          <w:szCs w:val="24"/>
          <w:lang w:val="hr-HR"/>
        </w:rPr>
        <w:tab/>
      </w:r>
      <w:r>
        <w:rPr>
          <w:rFonts w:ascii="Times New Roman" w:hAnsi="Times New Roman"/>
          <w:color w:val="000000"/>
          <w:sz w:val="24"/>
          <w:szCs w:val="24"/>
          <w:lang w:val="hr-HR"/>
        </w:rPr>
        <w:t xml:space="preserve">Извршити попис имовине, одржати седницу Наставничког већа радиразматрања стручних питања која проистичу из текућих </w:t>
      </w:r>
      <w:r>
        <w:rPr>
          <w:rFonts w:ascii="Times New Roman" w:hAnsi="Times New Roman"/>
          <w:color w:val="000000"/>
          <w:sz w:val="24"/>
          <w:szCs w:val="24"/>
          <w:lang w:val="hr-HR"/>
        </w:rPr>
        <w:tab/>
        <w:t xml:space="preserve">послова. </w:t>
      </w:r>
      <w:r>
        <w:rPr>
          <w:rFonts w:ascii="Times New Roman" w:hAnsi="Times New Roman"/>
          <w:color w:val="000000"/>
          <w:sz w:val="24"/>
          <w:szCs w:val="24"/>
          <w:lang w:val="hr-HR"/>
        </w:rPr>
        <w:tab/>
        <w:t xml:space="preserve">Извршити преглед вођења документације, уредности </w:t>
      </w:r>
      <w:r>
        <w:rPr>
          <w:rFonts w:ascii="Times New Roman" w:hAnsi="Times New Roman"/>
          <w:color w:val="000000"/>
          <w:sz w:val="24"/>
          <w:szCs w:val="24"/>
          <w:lang w:val="hr-HR"/>
        </w:rPr>
        <w:tab/>
        <w:t>школске и педагошке документације и евиденције.</w:t>
      </w:r>
    </w:p>
    <w:p w:rsidR="00A57189" w:rsidRDefault="00A57189">
      <w:pPr>
        <w:autoSpaceDE w:val="0"/>
        <w:autoSpaceDN w:val="0"/>
        <w:adjustRightInd w:val="0"/>
        <w:spacing w:after="0" w:line="240" w:lineRule="auto"/>
        <w:ind w:left="2127" w:firstLine="33"/>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Са педагошко психолошком службом извршити увид уреализацију </w:t>
      </w:r>
      <w:r>
        <w:rPr>
          <w:rFonts w:ascii="Times New Roman" w:hAnsi="Times New Roman"/>
          <w:color w:val="000000"/>
          <w:sz w:val="24"/>
          <w:szCs w:val="24"/>
          <w:lang w:val="sr-Cyrl-CS"/>
        </w:rPr>
        <w:tab/>
      </w:r>
      <w:r>
        <w:rPr>
          <w:rFonts w:ascii="Times New Roman" w:hAnsi="Times New Roman"/>
          <w:color w:val="000000"/>
          <w:sz w:val="24"/>
          <w:szCs w:val="24"/>
          <w:lang w:val="ru-RU"/>
        </w:rPr>
        <w:t xml:space="preserve">Плана </w:t>
      </w:r>
      <w:r>
        <w:rPr>
          <w:rFonts w:ascii="Times New Roman" w:hAnsi="Times New Roman"/>
          <w:color w:val="000000"/>
          <w:sz w:val="24"/>
          <w:szCs w:val="24"/>
          <w:lang w:val="sr-Cyrl-CS"/>
        </w:rPr>
        <w:tab/>
      </w:r>
      <w:r>
        <w:rPr>
          <w:rFonts w:ascii="Times New Roman" w:hAnsi="Times New Roman"/>
          <w:color w:val="000000"/>
          <w:sz w:val="24"/>
          <w:szCs w:val="24"/>
          <w:lang w:val="ru-RU"/>
        </w:rPr>
        <w:t>и програма.</w:t>
      </w:r>
    </w:p>
    <w:p w:rsidR="00A57189" w:rsidRDefault="00A57189">
      <w:pPr>
        <w:autoSpaceDE w:val="0"/>
        <w:autoSpaceDN w:val="0"/>
        <w:adjustRightInd w:val="0"/>
        <w:spacing w:after="0" w:line="240" w:lineRule="auto"/>
        <w:ind w:left="2127" w:firstLine="33"/>
        <w:jc w:val="both"/>
        <w:rPr>
          <w:rFonts w:ascii="Times New Roman" w:hAnsi="Times New Roman"/>
          <w:color w:val="000000"/>
          <w:sz w:val="24"/>
          <w:szCs w:val="24"/>
          <w:lang w:val="sr-Cyrl-CS"/>
        </w:rPr>
      </w:pPr>
      <w:r>
        <w:rPr>
          <w:rFonts w:ascii="Times New Roman" w:hAnsi="Times New Roman"/>
          <w:color w:val="000000"/>
          <w:sz w:val="24"/>
          <w:szCs w:val="24"/>
          <w:lang w:val="ru-RU"/>
        </w:rPr>
        <w:t>Са финансијском службом извршити припреме заинвентарисање и израду</w:t>
      </w:r>
      <w:r w:rsidR="00F058E3">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завршног рачуна. </w:t>
      </w:r>
      <w:r>
        <w:rPr>
          <w:rFonts w:ascii="Times New Roman" w:hAnsi="Times New Roman"/>
          <w:color w:val="000000"/>
          <w:sz w:val="24"/>
          <w:szCs w:val="24"/>
          <w:lang w:val="hr-HR"/>
        </w:rPr>
        <w:t>Организовати припреме за завршетак првог полугодишта, одржати седнице одељенских већа</w:t>
      </w:r>
      <w:r>
        <w:rPr>
          <w:rFonts w:ascii="Times New Roman" w:hAnsi="Times New Roman"/>
          <w:color w:val="000000"/>
          <w:sz w:val="24"/>
          <w:szCs w:val="24"/>
          <w:lang w:val="sr-Cyrl-CS"/>
        </w:rPr>
        <w:t>.</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b/>
          <w:color w:val="000000"/>
          <w:sz w:val="24"/>
          <w:szCs w:val="24"/>
          <w:lang w:val="hr-HR"/>
        </w:rPr>
        <w:t>ЈАНУ</w:t>
      </w:r>
      <w:r>
        <w:rPr>
          <w:rFonts w:ascii="Times New Roman" w:hAnsi="Times New Roman"/>
          <w:b/>
          <w:color w:val="000000"/>
          <w:sz w:val="24"/>
          <w:szCs w:val="24"/>
          <w:lang w:val="sr-Cyrl-CS"/>
        </w:rPr>
        <w:t>АР</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color w:val="000000"/>
          <w:sz w:val="24"/>
          <w:szCs w:val="24"/>
          <w:lang w:val="ru-RU"/>
        </w:rPr>
        <w:t>Извршити потребне припреме за почетак другог полугодишта.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ru-RU"/>
        </w:rPr>
        <w:t>Упознавање са доспелим актима током зимског распуста.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ab/>
      </w:r>
      <w:r>
        <w:rPr>
          <w:rFonts w:ascii="Times New Roman" w:hAnsi="Times New Roman"/>
          <w:color w:val="000000"/>
          <w:sz w:val="24"/>
          <w:szCs w:val="24"/>
          <w:lang w:val="ru-RU"/>
        </w:rPr>
        <w:tab/>
      </w:r>
      <w:r>
        <w:rPr>
          <w:rFonts w:ascii="Times New Roman" w:hAnsi="Times New Roman"/>
          <w:color w:val="000000"/>
          <w:sz w:val="24"/>
          <w:szCs w:val="24"/>
          <w:lang w:val="ru-RU"/>
        </w:rPr>
        <w:tab/>
        <w:t>Завршне припреме за обележавање Дана Светог Саве</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ind w:left="2127" w:hanging="2127"/>
        <w:jc w:val="both"/>
        <w:rPr>
          <w:rFonts w:ascii="Times New Roman" w:hAnsi="Times New Roman"/>
          <w:color w:val="000000"/>
          <w:sz w:val="24"/>
          <w:szCs w:val="24"/>
          <w:lang w:val="sr-Cyrl-CS"/>
        </w:rPr>
      </w:pPr>
      <w:r>
        <w:rPr>
          <w:rFonts w:ascii="Times New Roman" w:hAnsi="Times New Roman"/>
          <w:b/>
          <w:color w:val="000000"/>
          <w:sz w:val="24"/>
          <w:szCs w:val="24"/>
          <w:lang w:val="hr-HR"/>
        </w:rPr>
        <w:lastRenderedPageBreak/>
        <w:t>ФЕБРУАР</w:t>
      </w:r>
      <w:r>
        <w:rPr>
          <w:rFonts w:ascii="Times New Roman" w:hAnsi="Times New Roman"/>
          <w:color w:val="000000"/>
          <w:sz w:val="24"/>
          <w:szCs w:val="24"/>
          <w:lang w:val="hr-HR"/>
        </w:rPr>
        <w:tab/>
        <w:t xml:space="preserve">Одржати седницу Наставничког већа за почетак другог </w:t>
      </w:r>
      <w:r>
        <w:rPr>
          <w:rFonts w:ascii="Times New Roman" w:hAnsi="Times New Roman"/>
          <w:color w:val="000000"/>
          <w:sz w:val="24"/>
          <w:szCs w:val="24"/>
          <w:lang w:val="hr-HR"/>
        </w:rPr>
        <w:tab/>
        <w:t>полугодишта.</w:t>
      </w:r>
    </w:p>
    <w:p w:rsidR="00A57189" w:rsidRDefault="00A57189">
      <w:pPr>
        <w:autoSpaceDE w:val="0"/>
        <w:autoSpaceDN w:val="0"/>
        <w:adjustRightInd w:val="0"/>
        <w:spacing w:after="0" w:line="240" w:lineRule="auto"/>
        <w:ind w:left="2127" w:firstLine="33"/>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Припремити извештај о материјално финансијском пословању и поднети га   </w:t>
      </w:r>
    </w:p>
    <w:p w:rsidR="00A57189" w:rsidRDefault="00A57189">
      <w:pPr>
        <w:autoSpaceDE w:val="0"/>
        <w:autoSpaceDN w:val="0"/>
        <w:adjustRightInd w:val="0"/>
        <w:spacing w:after="0" w:line="240" w:lineRule="auto"/>
        <w:ind w:left="2127" w:firstLine="33"/>
        <w:jc w:val="both"/>
        <w:rPr>
          <w:rFonts w:ascii="Times New Roman" w:hAnsi="Times New Roman"/>
          <w:color w:val="000000"/>
          <w:sz w:val="24"/>
          <w:szCs w:val="24"/>
          <w:lang w:val="ru-RU"/>
        </w:rPr>
      </w:pPr>
      <w:r>
        <w:rPr>
          <w:rFonts w:ascii="Times New Roman" w:hAnsi="Times New Roman"/>
          <w:color w:val="000000"/>
          <w:sz w:val="24"/>
          <w:szCs w:val="24"/>
          <w:lang w:val="ru-RU"/>
        </w:rPr>
        <w:t>Школском одбору.</w:t>
      </w:r>
    </w:p>
    <w:p w:rsidR="00A57189" w:rsidRDefault="00A57189">
      <w:pPr>
        <w:autoSpaceDE w:val="0"/>
        <w:autoSpaceDN w:val="0"/>
        <w:adjustRightInd w:val="0"/>
        <w:spacing w:after="0" w:line="240" w:lineRule="auto"/>
        <w:ind w:left="2127" w:firstLine="33"/>
        <w:jc w:val="both"/>
        <w:rPr>
          <w:rFonts w:ascii="Times New Roman" w:hAnsi="Times New Roman"/>
          <w:color w:val="000000"/>
          <w:sz w:val="24"/>
          <w:szCs w:val="24"/>
          <w:lang w:val="ru-RU"/>
        </w:rPr>
      </w:pPr>
      <w:r>
        <w:rPr>
          <w:rFonts w:ascii="Times New Roman" w:hAnsi="Times New Roman"/>
          <w:sz w:val="24"/>
          <w:szCs w:val="24"/>
          <w:lang w:val="ru-RU"/>
        </w:rPr>
        <w:t>Праћење организовања школских такмичења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left="2127" w:hanging="2127"/>
        <w:jc w:val="both"/>
        <w:rPr>
          <w:rFonts w:ascii="Times New Roman" w:hAnsi="Times New Roman"/>
          <w:color w:val="000000"/>
          <w:sz w:val="24"/>
          <w:szCs w:val="24"/>
          <w:lang w:val="sr-Cyrl-CS"/>
        </w:rPr>
      </w:pPr>
      <w:r>
        <w:rPr>
          <w:rFonts w:ascii="Times New Roman" w:hAnsi="Times New Roman"/>
          <w:b/>
          <w:color w:val="000000"/>
          <w:sz w:val="24"/>
          <w:szCs w:val="24"/>
          <w:lang w:val="hr-HR"/>
        </w:rPr>
        <w:t>МАРТ</w:t>
      </w:r>
      <w:r w:rsidR="005C6C6C">
        <w:rPr>
          <w:rFonts w:ascii="Times New Roman" w:hAnsi="Times New Roman"/>
          <w:color w:val="000000"/>
          <w:sz w:val="24"/>
          <w:szCs w:val="24"/>
          <w:lang w:val="hr-HR"/>
        </w:rPr>
        <w:tab/>
      </w:r>
      <w:r w:rsidR="005C6C6C">
        <w:rPr>
          <w:rFonts w:ascii="Times New Roman" w:hAnsi="Times New Roman"/>
          <w:color w:val="000000"/>
          <w:sz w:val="24"/>
          <w:szCs w:val="24"/>
          <w:lang w:val="hr-HR"/>
        </w:rPr>
        <w:tab/>
        <w:t>П</w:t>
      </w:r>
      <w:r>
        <w:rPr>
          <w:rFonts w:ascii="Times New Roman" w:hAnsi="Times New Roman"/>
          <w:color w:val="000000"/>
          <w:sz w:val="24"/>
          <w:szCs w:val="24"/>
          <w:lang w:val="hr-HR"/>
        </w:rPr>
        <w:t>рипремити текст конкурса за евентуална потраживања и разрадити на Школском одбору.</w:t>
      </w:r>
    </w:p>
    <w:p w:rsidR="00A57189" w:rsidRDefault="00A57189">
      <w:pPr>
        <w:autoSpaceDE w:val="0"/>
        <w:autoSpaceDN w:val="0"/>
        <w:adjustRightInd w:val="0"/>
        <w:spacing w:after="0" w:line="240" w:lineRule="auto"/>
        <w:ind w:left="2127" w:firstLine="33"/>
        <w:jc w:val="both"/>
        <w:rPr>
          <w:rFonts w:ascii="Times New Roman" w:hAnsi="Times New Roman"/>
          <w:sz w:val="24"/>
          <w:szCs w:val="24"/>
          <w:lang w:val="sr-Cyrl-CS"/>
        </w:rPr>
      </w:pPr>
      <w:r>
        <w:rPr>
          <w:rFonts w:ascii="Times New Roman" w:hAnsi="Times New Roman"/>
          <w:sz w:val="24"/>
          <w:szCs w:val="24"/>
          <w:lang w:val="sr-Cyrl-CS"/>
        </w:rPr>
        <w:t xml:space="preserve">Координисана акција за упис ученика у </w:t>
      </w:r>
      <w:r>
        <w:rPr>
          <w:rFonts w:ascii="Times New Roman" w:hAnsi="Times New Roman"/>
          <w:sz w:val="24"/>
          <w:szCs w:val="24"/>
        </w:rPr>
        <w:t>I</w:t>
      </w:r>
      <w:r>
        <w:rPr>
          <w:rFonts w:ascii="Times New Roman" w:hAnsi="Times New Roman"/>
          <w:sz w:val="24"/>
          <w:szCs w:val="24"/>
          <w:lang w:val="sr-Cyrl-CS"/>
        </w:rPr>
        <w:t xml:space="preserve"> разред шк.</w:t>
      </w:r>
      <w:r w:rsidRPr="009D4A9D">
        <w:rPr>
          <w:rFonts w:ascii="Times New Roman" w:hAnsi="Times New Roman"/>
          <w:color w:val="000000"/>
          <w:sz w:val="24"/>
          <w:szCs w:val="24"/>
          <w:lang w:val="sr-Cyrl-CS"/>
        </w:rPr>
        <w:t>201</w:t>
      </w:r>
      <w:r w:rsidR="00F058E3">
        <w:rPr>
          <w:rFonts w:ascii="Times New Roman" w:hAnsi="Times New Roman"/>
          <w:color w:val="000000"/>
          <w:sz w:val="24"/>
          <w:szCs w:val="24"/>
          <w:lang w:val="ru-RU"/>
        </w:rPr>
        <w:t>8</w:t>
      </w:r>
      <w:r w:rsidRPr="009D4A9D">
        <w:rPr>
          <w:rFonts w:ascii="Times New Roman" w:hAnsi="Times New Roman"/>
          <w:color w:val="000000"/>
          <w:sz w:val="24"/>
          <w:szCs w:val="24"/>
          <w:lang w:val="sr-Cyrl-CS"/>
        </w:rPr>
        <w:t>/</w:t>
      </w:r>
      <w:r w:rsidRPr="009B47CD">
        <w:rPr>
          <w:rFonts w:ascii="Times New Roman" w:hAnsi="Times New Roman"/>
          <w:color w:val="000000"/>
          <w:sz w:val="24"/>
          <w:szCs w:val="24"/>
          <w:lang w:val="ru-RU"/>
        </w:rPr>
        <w:t>20</w:t>
      </w:r>
      <w:r w:rsidRPr="009D4A9D">
        <w:rPr>
          <w:rFonts w:ascii="Times New Roman" w:hAnsi="Times New Roman"/>
          <w:color w:val="000000"/>
          <w:sz w:val="24"/>
          <w:szCs w:val="24"/>
          <w:lang w:val="sr-Cyrl-CS"/>
        </w:rPr>
        <w:t>1</w:t>
      </w:r>
      <w:r w:rsidR="00F058E3">
        <w:rPr>
          <w:rFonts w:ascii="Times New Roman" w:hAnsi="Times New Roman"/>
          <w:color w:val="000000"/>
          <w:sz w:val="24"/>
          <w:szCs w:val="24"/>
          <w:lang w:val="ru-RU"/>
        </w:rPr>
        <w:t>9</w:t>
      </w:r>
      <w:r w:rsidRPr="009D4A9D">
        <w:rPr>
          <w:rFonts w:ascii="Times New Roman" w:hAnsi="Times New Roman"/>
          <w:color w:val="000000"/>
          <w:sz w:val="24"/>
          <w:szCs w:val="24"/>
          <w:lang w:val="sr-Cyrl-CS"/>
        </w:rPr>
        <w:t>. год.</w:t>
      </w:r>
      <w:r>
        <w:rPr>
          <w:rFonts w:ascii="Times New Roman" w:hAnsi="Times New Roman"/>
          <w:sz w:val="24"/>
          <w:szCs w:val="24"/>
          <w:lang w:val="sr-Cyrl-CS"/>
        </w:rPr>
        <w:t xml:space="preserve"> (посете вртићима, медијска презентација, флајери, постери)</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A57189" w:rsidRDefault="00A57189">
      <w:pPr>
        <w:spacing w:after="0" w:line="240" w:lineRule="auto"/>
        <w:ind w:left="1985" w:hanging="1985"/>
        <w:jc w:val="both"/>
        <w:rPr>
          <w:rFonts w:ascii="Times New Roman" w:hAnsi="Times New Roman"/>
          <w:color w:val="000000"/>
          <w:sz w:val="24"/>
          <w:szCs w:val="24"/>
          <w:lang w:val="sr-Cyrl-CS"/>
        </w:rPr>
      </w:pPr>
      <w:r>
        <w:rPr>
          <w:rFonts w:ascii="Times New Roman" w:hAnsi="Times New Roman"/>
          <w:b/>
          <w:color w:val="000000"/>
          <w:sz w:val="24"/>
          <w:szCs w:val="24"/>
          <w:lang w:val="hr-HR"/>
        </w:rPr>
        <w:t>АПРИЛ</w:t>
      </w:r>
      <w:r>
        <w:rPr>
          <w:rFonts w:ascii="Times New Roman" w:hAnsi="Times New Roman"/>
          <w:color w:val="000000"/>
          <w:sz w:val="24"/>
          <w:szCs w:val="24"/>
          <w:lang w:val="hr-HR"/>
        </w:rPr>
        <w:tab/>
      </w:r>
      <w:r>
        <w:rPr>
          <w:rFonts w:ascii="Times New Roman" w:hAnsi="Times New Roman"/>
          <w:color w:val="000000"/>
          <w:sz w:val="24"/>
          <w:szCs w:val="24"/>
          <w:lang w:val="hr-HR"/>
        </w:rPr>
        <w:tab/>
        <w:t xml:space="preserve">Одржати седницу Наставничког већа посвећену питању побољшања успеха </w:t>
      </w:r>
    </w:p>
    <w:p w:rsidR="00A57189" w:rsidRDefault="00A57189">
      <w:pPr>
        <w:spacing w:after="0" w:line="240" w:lineRule="auto"/>
        <w:ind w:left="2160" w:firstLine="5"/>
        <w:jc w:val="both"/>
        <w:rPr>
          <w:rFonts w:ascii="Times New Roman" w:hAnsi="Times New Roman"/>
          <w:color w:val="000000"/>
          <w:sz w:val="24"/>
          <w:szCs w:val="24"/>
          <w:lang w:val="sr-Cyrl-CS"/>
        </w:rPr>
      </w:pPr>
      <w:r>
        <w:rPr>
          <w:rFonts w:ascii="Times New Roman" w:hAnsi="Times New Roman"/>
          <w:color w:val="000000"/>
          <w:sz w:val="24"/>
          <w:szCs w:val="24"/>
          <w:lang w:val="hr-HR"/>
        </w:rPr>
        <w:t>ученика.</w:t>
      </w:r>
      <w:r>
        <w:rPr>
          <w:rFonts w:ascii="Times New Roman" w:hAnsi="Times New Roman"/>
          <w:color w:val="000000"/>
          <w:sz w:val="24"/>
          <w:szCs w:val="24"/>
          <w:lang w:val="sr-Cyrl-CS"/>
        </w:rPr>
        <w:t xml:space="preserve"> Организовати и испланирати посету наших колега и ученика московској школи – </w:t>
      </w:r>
      <w:r>
        <w:rPr>
          <w:rFonts w:ascii="Times New Roman" w:hAnsi="Times New Roman"/>
          <w:b/>
          <w:bCs/>
          <w:color w:val="000000"/>
          <w:sz w:val="24"/>
          <w:szCs w:val="24"/>
          <w:lang w:val="ru-RU"/>
        </w:rPr>
        <w:t>Школа Общеобразовательная №113, ГОУ</w:t>
      </w:r>
      <w:r>
        <w:rPr>
          <w:rFonts w:ascii="Times New Roman" w:hAnsi="Times New Roman"/>
          <w:bCs/>
          <w:color w:val="000000"/>
          <w:sz w:val="24"/>
          <w:szCs w:val="24"/>
          <w:lang w:val="sr-Cyrl-CS"/>
        </w:rPr>
        <w:t>која ће трајати недељу дана.</w:t>
      </w:r>
    </w:p>
    <w:p w:rsidR="00A57189" w:rsidRDefault="00A57189">
      <w:pPr>
        <w:spacing w:after="0" w:line="240" w:lineRule="auto"/>
        <w:ind w:left="2127" w:hanging="2127"/>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Спровести припреме за </w:t>
      </w:r>
      <w:r>
        <w:rPr>
          <w:rFonts w:ascii="Times New Roman" w:hAnsi="Times New Roman"/>
          <w:color w:val="000000"/>
          <w:sz w:val="24"/>
          <w:szCs w:val="24"/>
          <w:lang w:val="sr-Cyrl-CS"/>
        </w:rPr>
        <w:t>пробни завршни испит за ученике</w:t>
      </w:r>
      <w:r>
        <w:rPr>
          <w:rFonts w:ascii="Times New Roman" w:hAnsi="Times New Roman"/>
          <w:color w:val="000000"/>
          <w:sz w:val="24"/>
          <w:szCs w:val="24"/>
          <w:lang w:val="hr-HR"/>
        </w:rPr>
        <w:t xml:space="preserve"> VIII разреда</w:t>
      </w:r>
      <w:r>
        <w:rPr>
          <w:rFonts w:ascii="Times New Roman" w:hAnsi="Times New Roman"/>
          <w:color w:val="000000"/>
          <w:sz w:val="24"/>
          <w:szCs w:val="24"/>
          <w:lang w:val="sr-Cyrl-CS"/>
        </w:rPr>
        <w:t>.</w:t>
      </w: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ind w:left="2127" w:hanging="2127"/>
        <w:jc w:val="both"/>
        <w:rPr>
          <w:rFonts w:ascii="Times New Roman" w:hAnsi="Times New Roman"/>
          <w:color w:val="000000"/>
          <w:sz w:val="24"/>
          <w:szCs w:val="24"/>
          <w:lang w:val="sr-Cyrl-CS"/>
        </w:rPr>
      </w:pPr>
      <w:r>
        <w:rPr>
          <w:rFonts w:ascii="Times New Roman" w:hAnsi="Times New Roman"/>
          <w:b/>
          <w:color w:val="000000"/>
          <w:sz w:val="24"/>
          <w:szCs w:val="24"/>
          <w:lang w:val="hr-HR"/>
        </w:rPr>
        <w:t>МАЈ</w:t>
      </w:r>
      <w:r>
        <w:rPr>
          <w:rFonts w:ascii="Times New Roman" w:hAnsi="Times New Roman"/>
          <w:color w:val="000000"/>
          <w:sz w:val="24"/>
          <w:szCs w:val="24"/>
          <w:lang w:val="sr-Cyrl-CS"/>
        </w:rPr>
        <w:tab/>
      </w:r>
      <w:r>
        <w:rPr>
          <w:rFonts w:ascii="Times New Roman" w:hAnsi="Times New Roman"/>
          <w:color w:val="000000"/>
          <w:sz w:val="24"/>
          <w:szCs w:val="24"/>
          <w:lang w:val="hr-HR"/>
        </w:rPr>
        <w:t>Спровести припреме за завршетак школске године VIII разреда, одржати седнице одељенских и наставничк</w:t>
      </w:r>
      <w:r>
        <w:rPr>
          <w:rFonts w:ascii="Times New Roman" w:hAnsi="Times New Roman"/>
          <w:color w:val="000000"/>
          <w:sz w:val="24"/>
          <w:szCs w:val="24"/>
          <w:lang w:val="sr-Cyrl-CS"/>
        </w:rPr>
        <w:t>ог</w:t>
      </w:r>
      <w:r>
        <w:rPr>
          <w:rFonts w:ascii="Times New Roman" w:hAnsi="Times New Roman"/>
          <w:color w:val="000000"/>
          <w:sz w:val="24"/>
          <w:szCs w:val="24"/>
          <w:lang w:val="hr-HR"/>
        </w:rPr>
        <w:t xml:space="preserve"> већа.</w:t>
      </w:r>
    </w:p>
    <w:p w:rsidR="00A57189" w:rsidRDefault="00A57189">
      <w:pPr>
        <w:autoSpaceDE w:val="0"/>
        <w:autoSpaceDN w:val="0"/>
        <w:adjustRightInd w:val="0"/>
        <w:spacing w:after="0" w:line="240" w:lineRule="auto"/>
        <w:ind w:left="2127" w:firstLine="33"/>
        <w:rPr>
          <w:rFonts w:ascii="Times New Roman" w:hAnsi="Times New Roman"/>
          <w:sz w:val="24"/>
          <w:szCs w:val="24"/>
          <w:lang w:val="sr-Cyrl-CS"/>
        </w:rPr>
      </w:pPr>
      <w:r>
        <w:rPr>
          <w:rFonts w:ascii="Times New Roman" w:hAnsi="Times New Roman"/>
          <w:sz w:val="24"/>
          <w:szCs w:val="24"/>
          <w:lang w:val="sr-Cyrl-CS"/>
        </w:rPr>
        <w:t>Организација екскурзија ученика /учешће у реализацији образовно-васпитних циљева екскурзије/</w:t>
      </w:r>
    </w:p>
    <w:p w:rsidR="00A57189" w:rsidRDefault="00A57189">
      <w:pPr>
        <w:autoSpaceDE w:val="0"/>
        <w:autoSpaceDN w:val="0"/>
        <w:adjustRightInd w:val="0"/>
        <w:spacing w:after="0" w:line="240" w:lineRule="auto"/>
        <w:ind w:left="2127"/>
        <w:jc w:val="both"/>
        <w:rPr>
          <w:rFonts w:ascii="Times New Roman" w:hAnsi="Times New Roman"/>
          <w:sz w:val="24"/>
          <w:szCs w:val="24"/>
          <w:lang w:val="sr-Cyrl-CS"/>
        </w:rPr>
      </w:pPr>
      <w:r>
        <w:rPr>
          <w:rFonts w:ascii="Times New Roman" w:hAnsi="Times New Roman"/>
          <w:sz w:val="24"/>
          <w:szCs w:val="24"/>
          <w:lang w:val="sr-Cyrl-CS"/>
        </w:rPr>
        <w:t>Организовање припремне наставе за ученике осмих разреда за полагање завршног испита</w:t>
      </w:r>
    </w:p>
    <w:p w:rsidR="00A57189" w:rsidRDefault="00A57189">
      <w:pPr>
        <w:spacing w:after="0" w:line="240" w:lineRule="auto"/>
        <w:ind w:left="2127" w:hanging="2127"/>
        <w:jc w:val="both"/>
        <w:rPr>
          <w:rFonts w:ascii="Times New Roman" w:hAnsi="Times New Roman"/>
          <w:b/>
          <w:color w:val="000000"/>
          <w:sz w:val="24"/>
          <w:szCs w:val="24"/>
          <w:lang w:val="sr-Cyrl-CS"/>
        </w:rPr>
      </w:pPr>
    </w:p>
    <w:p w:rsidR="00A57189" w:rsidRDefault="00A57189">
      <w:pPr>
        <w:autoSpaceDE w:val="0"/>
        <w:autoSpaceDN w:val="0"/>
        <w:adjustRightInd w:val="0"/>
        <w:spacing w:after="0" w:line="240" w:lineRule="auto"/>
        <w:ind w:left="2127" w:hanging="2127"/>
        <w:jc w:val="both"/>
        <w:rPr>
          <w:rFonts w:ascii="Times New Roman" w:hAnsi="Times New Roman"/>
          <w:color w:val="000000"/>
          <w:sz w:val="24"/>
          <w:szCs w:val="24"/>
          <w:lang w:val="sr-Cyrl-CS"/>
        </w:rPr>
      </w:pPr>
      <w:r>
        <w:rPr>
          <w:rFonts w:ascii="Times New Roman" w:hAnsi="Times New Roman"/>
          <w:b/>
          <w:color w:val="000000"/>
          <w:sz w:val="24"/>
          <w:szCs w:val="24"/>
          <w:lang w:val="hr-HR"/>
        </w:rPr>
        <w:t>ЈУН</w:t>
      </w:r>
      <w:r>
        <w:rPr>
          <w:rFonts w:ascii="Times New Roman" w:hAnsi="Times New Roman"/>
          <w:b/>
          <w:color w:val="000000"/>
          <w:sz w:val="24"/>
          <w:szCs w:val="24"/>
          <w:lang w:val="hr-HR"/>
        </w:rPr>
        <w:tab/>
      </w:r>
      <w:r>
        <w:rPr>
          <w:rFonts w:ascii="Times New Roman" w:hAnsi="Times New Roman"/>
          <w:b/>
          <w:color w:val="000000"/>
          <w:sz w:val="24"/>
          <w:szCs w:val="24"/>
          <w:lang w:val="hr-HR"/>
        </w:rPr>
        <w:tab/>
      </w:r>
      <w:r>
        <w:rPr>
          <w:rFonts w:ascii="Times New Roman" w:hAnsi="Times New Roman"/>
          <w:color w:val="000000"/>
          <w:sz w:val="24"/>
          <w:szCs w:val="24"/>
          <w:lang w:val="hr-HR"/>
        </w:rPr>
        <w:t>Припремити завршетак наставне године, одржати седнице поводо</w:t>
      </w:r>
      <w:r>
        <w:rPr>
          <w:rFonts w:ascii="Times New Roman" w:hAnsi="Times New Roman"/>
          <w:color w:val="000000"/>
          <w:sz w:val="24"/>
          <w:szCs w:val="24"/>
          <w:lang w:val="sr-Cyrl-CS"/>
        </w:rPr>
        <w:t xml:space="preserve">м </w:t>
      </w:r>
      <w:r>
        <w:rPr>
          <w:rFonts w:ascii="Times New Roman" w:hAnsi="Times New Roman"/>
          <w:color w:val="000000"/>
          <w:sz w:val="24"/>
          <w:szCs w:val="24"/>
          <w:lang w:val="hr-HR"/>
        </w:rPr>
        <w:t xml:space="preserve">завршетка </w:t>
      </w:r>
    </w:p>
    <w:p w:rsidR="00A57189" w:rsidRDefault="00A57189">
      <w:pPr>
        <w:autoSpaceDE w:val="0"/>
        <w:autoSpaceDN w:val="0"/>
        <w:adjustRightInd w:val="0"/>
        <w:spacing w:after="0" w:line="240" w:lineRule="auto"/>
        <w:ind w:left="2127" w:hanging="2127"/>
        <w:jc w:val="both"/>
        <w:rPr>
          <w:rFonts w:ascii="Times New Roman" w:hAnsi="Times New Roman"/>
          <w:color w:val="000000"/>
          <w:sz w:val="24"/>
          <w:szCs w:val="24"/>
          <w:lang w:val="sr-Cyrl-CS"/>
        </w:rPr>
      </w:pP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color w:val="000000"/>
          <w:sz w:val="24"/>
          <w:szCs w:val="24"/>
          <w:lang w:val="hr-HR"/>
        </w:rPr>
        <w:t xml:space="preserve">наставне године. (Одељенска већа, Наставничко веће). </w:t>
      </w:r>
    </w:p>
    <w:p w:rsidR="00A57189" w:rsidRDefault="00A57189">
      <w:pPr>
        <w:autoSpaceDE w:val="0"/>
        <w:autoSpaceDN w:val="0"/>
        <w:adjustRightInd w:val="0"/>
        <w:spacing w:after="0" w:line="240" w:lineRule="auto"/>
        <w:ind w:left="2127" w:hanging="2127"/>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Pr>
          <w:rFonts w:ascii="Times New Roman" w:hAnsi="Times New Roman"/>
          <w:sz w:val="24"/>
          <w:szCs w:val="24"/>
          <w:lang w:val="sr-Cyrl-CS"/>
        </w:rPr>
        <w:t>Анализа резултата ученика на такмичењима</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t xml:space="preserve">Спровести завршни испит за ученике </w:t>
      </w:r>
      <w:r>
        <w:rPr>
          <w:rFonts w:ascii="Times New Roman" w:hAnsi="Times New Roman"/>
          <w:color w:val="000000"/>
          <w:sz w:val="24"/>
          <w:szCs w:val="24"/>
          <w:lang w:val="hr-HR"/>
        </w:rPr>
        <w:t>VIII разреда</w:t>
      </w:r>
      <w:r>
        <w:rPr>
          <w:rFonts w:ascii="Times New Roman" w:hAnsi="Times New Roman"/>
          <w:color w:val="000000"/>
          <w:sz w:val="24"/>
          <w:szCs w:val="24"/>
          <w:lang w:val="sr-Cyrl-CS"/>
        </w:rPr>
        <w:t>.</w:t>
      </w:r>
    </w:p>
    <w:p w:rsidR="00A57189" w:rsidRDefault="00A57189">
      <w:pPr>
        <w:autoSpaceDE w:val="0"/>
        <w:autoSpaceDN w:val="0"/>
        <w:adjustRightInd w:val="0"/>
        <w:spacing w:after="0" w:line="240" w:lineRule="auto"/>
        <w:ind w:left="2160"/>
        <w:jc w:val="both"/>
        <w:rPr>
          <w:rFonts w:ascii="Times New Roman" w:hAnsi="Times New Roman"/>
          <w:color w:val="000000"/>
          <w:sz w:val="24"/>
          <w:szCs w:val="24"/>
          <w:lang w:val="sr-Cyrl-CS"/>
        </w:rPr>
      </w:pPr>
      <w:r>
        <w:rPr>
          <w:rFonts w:ascii="Times New Roman" w:hAnsi="Times New Roman"/>
          <w:color w:val="000000"/>
          <w:sz w:val="24"/>
          <w:szCs w:val="24"/>
          <w:lang w:val="ru-RU"/>
        </w:rPr>
        <w:t>Сачинити анализу укупног рада у школиу квалитативном и квантитативном смислу</w:t>
      </w:r>
      <w:r>
        <w:rPr>
          <w:rFonts w:ascii="Times New Roman" w:hAnsi="Times New Roman"/>
          <w:color w:val="000000"/>
          <w:sz w:val="24"/>
          <w:szCs w:val="24"/>
          <w:lang w:val="sr-Cyrl-CS"/>
        </w:rPr>
        <w:t>.</w:t>
      </w:r>
    </w:p>
    <w:p w:rsidR="00A57189" w:rsidRDefault="00A57189">
      <w:pPr>
        <w:autoSpaceDE w:val="0"/>
        <w:autoSpaceDN w:val="0"/>
        <w:adjustRightInd w:val="0"/>
        <w:spacing w:after="0" w:line="240" w:lineRule="auto"/>
        <w:ind w:left="2160"/>
        <w:jc w:val="both"/>
        <w:rPr>
          <w:rFonts w:ascii="Times New Roman" w:hAnsi="Times New Roman"/>
          <w:color w:val="000000"/>
          <w:sz w:val="24"/>
          <w:szCs w:val="24"/>
          <w:lang w:val="ru-RU"/>
        </w:rPr>
      </w:pPr>
      <w:r>
        <w:rPr>
          <w:rFonts w:ascii="Times New Roman" w:hAnsi="Times New Roman"/>
          <w:color w:val="000000"/>
          <w:sz w:val="24"/>
          <w:szCs w:val="24"/>
          <w:lang w:val="hr-HR"/>
        </w:rPr>
        <w:t xml:space="preserve">Припремити нацрт Програма образовно - васпитног рада за наредну </w:t>
      </w:r>
      <w:r>
        <w:rPr>
          <w:rFonts w:ascii="Times New Roman" w:hAnsi="Times New Roman"/>
          <w:color w:val="000000"/>
          <w:sz w:val="24"/>
          <w:szCs w:val="24"/>
          <w:lang w:val="sr-Cyrl-CS"/>
        </w:rPr>
        <w:tab/>
      </w:r>
      <w:r>
        <w:rPr>
          <w:rFonts w:ascii="Times New Roman" w:hAnsi="Times New Roman"/>
          <w:color w:val="000000"/>
          <w:sz w:val="24"/>
          <w:szCs w:val="24"/>
          <w:lang w:val="hr-HR"/>
        </w:rPr>
        <w:t>годину. Извршити преглед педагошке документације и школске документације.</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b/>
          <w:color w:val="000000"/>
          <w:sz w:val="24"/>
          <w:szCs w:val="24"/>
          <w:lang w:val="hr-HR"/>
        </w:rPr>
        <w:t>АВГУСТ</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color w:val="000000"/>
          <w:sz w:val="24"/>
          <w:szCs w:val="24"/>
          <w:lang w:val="ru-RU"/>
        </w:rPr>
        <w:t>Упознавање са доспелим актима током лета.</w:t>
      </w:r>
    </w:p>
    <w:p w:rsidR="00A57189" w:rsidRDefault="00A57189">
      <w:pPr>
        <w:autoSpaceDE w:val="0"/>
        <w:autoSpaceDN w:val="0"/>
        <w:adjustRightInd w:val="0"/>
        <w:spacing w:after="0" w:line="240" w:lineRule="auto"/>
        <w:ind w:left="2160"/>
        <w:jc w:val="both"/>
        <w:rPr>
          <w:rFonts w:ascii="Times New Roman" w:hAnsi="Times New Roman"/>
          <w:sz w:val="24"/>
          <w:szCs w:val="24"/>
          <w:lang w:val="ru-RU"/>
        </w:rPr>
      </w:pPr>
      <w:r>
        <w:rPr>
          <w:rFonts w:ascii="Times New Roman" w:hAnsi="Times New Roman"/>
          <w:sz w:val="24"/>
          <w:szCs w:val="24"/>
          <w:lang w:val="ru-RU"/>
        </w:rPr>
        <w:t xml:space="preserve">Састанци и договори у вези са почетком школске године ипланирањем исте у Општини </w:t>
      </w:r>
      <w:r>
        <w:rPr>
          <w:rFonts w:ascii="Times New Roman" w:hAnsi="Times New Roman"/>
          <w:sz w:val="24"/>
          <w:szCs w:val="24"/>
          <w:lang w:val="sr-Cyrl-CS"/>
        </w:rPr>
        <w:t>Нови Сад</w:t>
      </w:r>
      <w:r>
        <w:rPr>
          <w:rFonts w:ascii="Times New Roman" w:hAnsi="Times New Roman"/>
          <w:sz w:val="24"/>
          <w:szCs w:val="24"/>
          <w:lang w:val="ru-RU"/>
        </w:rPr>
        <w:t xml:space="preserve">, ШУ </w:t>
      </w:r>
      <w:r>
        <w:rPr>
          <w:rFonts w:ascii="Times New Roman" w:hAnsi="Times New Roman"/>
          <w:sz w:val="24"/>
          <w:szCs w:val="24"/>
          <w:lang w:val="sr-Cyrl-CS"/>
        </w:rPr>
        <w:t>Нови Сад</w:t>
      </w:r>
      <w:r>
        <w:rPr>
          <w:rFonts w:ascii="Times New Roman" w:hAnsi="Times New Roman"/>
          <w:sz w:val="24"/>
          <w:szCs w:val="24"/>
          <w:lang w:val="ru-RU"/>
        </w:rPr>
        <w:t>, Градским</w:t>
      </w:r>
      <w:r w:rsidR="00F058E3">
        <w:rPr>
          <w:rFonts w:ascii="Times New Roman" w:hAnsi="Times New Roman"/>
          <w:sz w:val="24"/>
          <w:szCs w:val="24"/>
          <w:lang w:val="ru-RU"/>
        </w:rPr>
        <w:t xml:space="preserve"> </w:t>
      </w:r>
      <w:r>
        <w:rPr>
          <w:rFonts w:ascii="Times New Roman" w:hAnsi="Times New Roman"/>
          <w:sz w:val="24"/>
          <w:szCs w:val="24"/>
          <w:lang w:val="ru-RU"/>
        </w:rPr>
        <w:t>секретаријатом за образовање</w:t>
      </w:r>
    </w:p>
    <w:p w:rsidR="00A57189" w:rsidRDefault="00A57189">
      <w:pPr>
        <w:spacing w:after="0" w:line="240" w:lineRule="auto"/>
        <w:ind w:left="2160"/>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Рад на стварању организационих и техничких услова за почетакнаставе.Организовати поправне испите. Припремити Наставничко веће, анализу рада школе, затим </w:t>
      </w:r>
      <w:r>
        <w:rPr>
          <w:rFonts w:ascii="Times New Roman" w:hAnsi="Times New Roman"/>
          <w:color w:val="000000"/>
          <w:sz w:val="24"/>
          <w:szCs w:val="24"/>
          <w:lang w:val="hr-HR"/>
        </w:rPr>
        <w:tab/>
        <w:t xml:space="preserve">  седницу Школског одбора, извршити     </w:t>
      </w:r>
      <w:r>
        <w:rPr>
          <w:rFonts w:ascii="Times New Roman" w:hAnsi="Times New Roman"/>
          <w:color w:val="000000"/>
          <w:sz w:val="24"/>
          <w:szCs w:val="24"/>
          <w:lang w:val="hr-HR"/>
        </w:rPr>
        <w:tab/>
        <w:t>материјалне</w:t>
      </w:r>
      <w:r w:rsidR="00F058E3">
        <w:rPr>
          <w:rFonts w:ascii="Times New Roman" w:hAnsi="Times New Roman"/>
          <w:color w:val="000000"/>
          <w:sz w:val="24"/>
          <w:szCs w:val="24"/>
        </w:rPr>
        <w:t xml:space="preserve"> </w:t>
      </w:r>
      <w:r>
        <w:rPr>
          <w:rFonts w:ascii="Times New Roman" w:hAnsi="Times New Roman"/>
          <w:color w:val="000000"/>
          <w:sz w:val="24"/>
          <w:szCs w:val="24"/>
          <w:lang w:val="hr-HR"/>
        </w:rPr>
        <w:t>кадровске припреме за почетак школске године.</w:t>
      </w:r>
    </w:p>
    <w:p w:rsidR="00A57189" w:rsidRDefault="00A57189">
      <w:pPr>
        <w:autoSpaceDE w:val="0"/>
        <w:autoSpaceDN w:val="0"/>
        <w:adjustRightInd w:val="0"/>
        <w:spacing w:after="0" w:line="240" w:lineRule="auto"/>
        <w:ind w:left="2160"/>
        <w:rPr>
          <w:rFonts w:ascii="Times New Roman" w:hAnsi="Times New Roman"/>
          <w:sz w:val="24"/>
          <w:szCs w:val="24"/>
          <w:lang w:val="sr-Cyrl-CS"/>
        </w:rPr>
      </w:pPr>
      <w:r>
        <w:rPr>
          <w:rFonts w:ascii="Times New Roman" w:hAnsi="Times New Roman"/>
          <w:color w:val="000000"/>
          <w:sz w:val="24"/>
          <w:szCs w:val="24"/>
          <w:lang w:val="ru-RU"/>
        </w:rPr>
        <w:t>Одржати састанак са помоћно-техничким особљем.</w:t>
      </w:r>
      <w:r>
        <w:rPr>
          <w:rFonts w:ascii="Times New Roman" w:hAnsi="Times New Roman"/>
          <w:sz w:val="24"/>
          <w:szCs w:val="24"/>
          <w:lang w:val="sr-Cyrl-CS"/>
        </w:rPr>
        <w:t xml:space="preserve"> Преглед свих просторија школе ради утврђивања хигијенског стања пред почетак школске године</w:t>
      </w:r>
    </w:p>
    <w:p w:rsidR="00A57189" w:rsidRDefault="00A57189">
      <w:pPr>
        <w:tabs>
          <w:tab w:val="left" w:pos="720"/>
          <w:tab w:val="left" w:pos="1440"/>
          <w:tab w:val="left" w:pos="2160"/>
          <w:tab w:val="left" w:pos="2880"/>
          <w:tab w:val="left" w:pos="3600"/>
          <w:tab w:val="left" w:pos="4320"/>
          <w:tab w:val="left" w:pos="5040"/>
          <w:tab w:val="left" w:pos="5760"/>
          <w:tab w:val="left" w:pos="6480"/>
          <w:tab w:val="left" w:pos="7345"/>
        </w:tabs>
        <w:spacing w:after="0" w:line="240" w:lineRule="auto"/>
        <w:ind w:left="1843" w:hanging="1843"/>
        <w:jc w:val="both"/>
        <w:rPr>
          <w:rFonts w:ascii="Times New Roman" w:hAnsi="Times New Roman"/>
          <w:color w:val="000000"/>
          <w:sz w:val="24"/>
          <w:szCs w:val="24"/>
          <w:lang w:val="ru-RU"/>
        </w:rPr>
      </w:pPr>
      <w:r>
        <w:rPr>
          <w:rFonts w:ascii="Times New Roman" w:hAnsi="Times New Roman"/>
          <w:color w:val="000000"/>
          <w:sz w:val="24"/>
          <w:szCs w:val="24"/>
          <w:lang w:val="ru-RU"/>
        </w:rPr>
        <w:tab/>
      </w:r>
      <w:r>
        <w:rPr>
          <w:rFonts w:ascii="Times New Roman" w:hAnsi="Times New Roman"/>
          <w:color w:val="000000"/>
          <w:sz w:val="24"/>
          <w:szCs w:val="24"/>
          <w:lang w:val="ru-RU"/>
        </w:rPr>
        <w:tab/>
      </w:r>
      <w:r>
        <w:rPr>
          <w:rFonts w:ascii="Times New Roman" w:hAnsi="Times New Roman"/>
          <w:color w:val="000000"/>
          <w:sz w:val="24"/>
          <w:szCs w:val="24"/>
          <w:lang w:val="ru-RU"/>
        </w:rPr>
        <w:tab/>
      </w:r>
      <w:r>
        <w:rPr>
          <w:rFonts w:ascii="Times New Roman" w:hAnsi="Times New Roman"/>
          <w:color w:val="000000"/>
          <w:sz w:val="24"/>
          <w:szCs w:val="24"/>
          <w:lang w:val="ru-RU"/>
        </w:rPr>
        <w:tab/>
        <w:t>Организација пријема првака.</w:t>
      </w:r>
    </w:p>
    <w:p w:rsidR="00A57189" w:rsidRDefault="00A57189">
      <w:pPr>
        <w:autoSpaceDE w:val="0"/>
        <w:autoSpaceDN w:val="0"/>
        <w:adjustRightInd w:val="0"/>
        <w:spacing w:after="0" w:line="240" w:lineRule="auto"/>
        <w:ind w:left="1440" w:firstLine="720"/>
        <w:rPr>
          <w:rFonts w:ascii="Times New Roman" w:hAnsi="Times New Roman"/>
          <w:sz w:val="24"/>
          <w:szCs w:val="24"/>
          <w:lang w:val="ru-RU"/>
        </w:rPr>
      </w:pPr>
      <w:r>
        <w:rPr>
          <w:rFonts w:ascii="Times New Roman" w:hAnsi="Times New Roman"/>
          <w:sz w:val="24"/>
          <w:szCs w:val="24"/>
          <w:lang w:val="ru-RU"/>
        </w:rPr>
        <w:t xml:space="preserve">Коначна израда </w:t>
      </w:r>
      <w:r>
        <w:rPr>
          <w:rFonts w:ascii="Times New Roman" w:hAnsi="Times New Roman"/>
          <w:sz w:val="24"/>
          <w:szCs w:val="24"/>
          <w:lang w:val="sr-Cyrl-CS"/>
        </w:rPr>
        <w:t xml:space="preserve">Годишњег </w:t>
      </w:r>
      <w:r>
        <w:rPr>
          <w:rFonts w:ascii="Times New Roman" w:hAnsi="Times New Roman"/>
          <w:sz w:val="24"/>
          <w:szCs w:val="24"/>
          <w:lang w:val="ru-RU"/>
        </w:rPr>
        <w:t>лана рада школе</w:t>
      </w:r>
    </w:p>
    <w:p w:rsidR="00A57189" w:rsidRDefault="00A57189">
      <w:pPr>
        <w:autoSpaceDE w:val="0"/>
        <w:autoSpaceDN w:val="0"/>
        <w:adjustRightInd w:val="0"/>
        <w:spacing w:after="0" w:line="240" w:lineRule="auto"/>
        <w:ind w:left="2160"/>
        <w:rPr>
          <w:rFonts w:ascii="Times New Roman" w:hAnsi="Times New Roman"/>
          <w:color w:val="000000"/>
          <w:sz w:val="24"/>
          <w:szCs w:val="24"/>
          <w:lang w:val="ru-RU"/>
        </w:rPr>
      </w:pPr>
      <w:r>
        <w:rPr>
          <w:rFonts w:ascii="Times New Roman" w:hAnsi="Times New Roman"/>
          <w:sz w:val="24"/>
          <w:szCs w:val="24"/>
          <w:lang w:val="ru-RU"/>
        </w:rPr>
        <w:t>Коначна подела часова на наставнике и остала задужења уоквиру 40-часовне радне недеље</w:t>
      </w:r>
      <w:r>
        <w:rPr>
          <w:rFonts w:ascii="Times New Roman" w:hAnsi="Times New Roman"/>
          <w:color w:val="000000"/>
          <w:sz w:val="24"/>
          <w:szCs w:val="24"/>
          <w:lang w:val="ru-RU"/>
        </w:rPr>
        <w:tab/>
      </w:r>
    </w:p>
    <w:p w:rsidR="00FC3835" w:rsidRDefault="00FC3835">
      <w:pPr>
        <w:autoSpaceDE w:val="0"/>
        <w:autoSpaceDN w:val="0"/>
        <w:adjustRightInd w:val="0"/>
        <w:spacing w:after="0" w:line="240" w:lineRule="auto"/>
        <w:ind w:left="2160"/>
        <w:rPr>
          <w:rFonts w:ascii="Times New Roman" w:hAnsi="Times New Roman"/>
          <w:color w:val="000000"/>
          <w:sz w:val="24"/>
          <w:szCs w:val="24"/>
          <w:lang w:val="ru-RU"/>
        </w:rPr>
      </w:pPr>
    </w:p>
    <w:p w:rsidR="00FC3835" w:rsidRDefault="00FC3835">
      <w:pPr>
        <w:autoSpaceDE w:val="0"/>
        <w:autoSpaceDN w:val="0"/>
        <w:adjustRightInd w:val="0"/>
        <w:spacing w:after="0" w:line="240" w:lineRule="auto"/>
        <w:ind w:left="2160"/>
        <w:rPr>
          <w:rFonts w:ascii="Times New Roman" w:hAnsi="Times New Roman"/>
          <w:color w:val="000000"/>
          <w:sz w:val="24"/>
          <w:szCs w:val="24"/>
          <w:lang w:val="ru-RU"/>
        </w:rPr>
      </w:pPr>
    </w:p>
    <w:p w:rsidR="00FC3835" w:rsidRDefault="00FC3835">
      <w:pPr>
        <w:autoSpaceDE w:val="0"/>
        <w:autoSpaceDN w:val="0"/>
        <w:adjustRightInd w:val="0"/>
        <w:spacing w:after="0" w:line="240" w:lineRule="auto"/>
        <w:ind w:left="2160"/>
        <w:rPr>
          <w:rFonts w:ascii="Times New Roman" w:hAnsi="Times New Roman"/>
          <w:sz w:val="24"/>
          <w:szCs w:val="24"/>
          <w:lang w:val="sr-Cyrl-CS"/>
        </w:rPr>
      </w:pPr>
    </w:p>
    <w:p w:rsidR="00133BF9" w:rsidRDefault="00133BF9">
      <w:pPr>
        <w:autoSpaceDE w:val="0"/>
        <w:autoSpaceDN w:val="0"/>
        <w:adjustRightInd w:val="0"/>
        <w:spacing w:after="0" w:line="240" w:lineRule="auto"/>
        <w:ind w:left="2160"/>
        <w:rPr>
          <w:rFonts w:ascii="Times New Roman" w:hAnsi="Times New Roman"/>
          <w:sz w:val="24"/>
          <w:szCs w:val="24"/>
          <w:lang w:val="sr-Cyrl-CS"/>
        </w:rPr>
      </w:pPr>
    </w:p>
    <w:p w:rsidR="00A57189" w:rsidRDefault="00A951E1" w:rsidP="00A951E1">
      <w:pPr>
        <w:autoSpaceDE w:val="0"/>
        <w:autoSpaceDN w:val="0"/>
        <w:adjustRightInd w:val="0"/>
        <w:spacing w:after="0" w:line="240" w:lineRule="auto"/>
        <w:rPr>
          <w:rFonts w:ascii="Times New Roman" w:hAnsi="Times New Roman"/>
          <w:b/>
          <w:sz w:val="28"/>
          <w:szCs w:val="28"/>
          <w:lang w:val="sr-Cyrl-CS"/>
        </w:rPr>
      </w:pPr>
      <w:r>
        <w:rPr>
          <w:rFonts w:ascii="Times New Roman" w:hAnsi="Times New Roman"/>
          <w:b/>
          <w:color w:val="000000"/>
          <w:sz w:val="28"/>
          <w:szCs w:val="28"/>
        </w:rPr>
        <w:lastRenderedPageBreak/>
        <w:t>4.3.</w:t>
      </w:r>
      <w:r w:rsidR="00A57189">
        <w:rPr>
          <w:rFonts w:ascii="Times New Roman" w:hAnsi="Times New Roman"/>
          <w:b/>
          <w:color w:val="000000"/>
          <w:sz w:val="28"/>
          <w:szCs w:val="28"/>
          <w:lang w:val="hr-HR"/>
        </w:rPr>
        <w:t>ПРОГРАМ  РАДА  ПОМОЋНИКА  ДИРЕКТОРА</w:t>
      </w:r>
    </w:p>
    <w:p w:rsidR="00A57189" w:rsidRDefault="00A57189">
      <w:pPr>
        <w:autoSpaceDE w:val="0"/>
        <w:autoSpaceDN w:val="0"/>
        <w:adjustRightInd w:val="0"/>
        <w:spacing w:after="0" w:line="240" w:lineRule="auto"/>
        <w:ind w:left="360"/>
        <w:rPr>
          <w:rFonts w:ascii="Times New Roman" w:hAnsi="Times New Roman"/>
          <w:b/>
          <w:sz w:val="24"/>
          <w:szCs w:val="24"/>
          <w:lang w:val="sr-Cyrl-CS"/>
        </w:rPr>
      </w:pPr>
    </w:p>
    <w:tbl>
      <w:tblPr>
        <w:tblW w:w="1116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890"/>
        <w:gridCol w:w="7110"/>
        <w:gridCol w:w="2160"/>
      </w:tblGrid>
      <w:tr w:rsidR="00A57189" w:rsidRPr="00A951E1">
        <w:tc>
          <w:tcPr>
            <w:tcW w:w="1890"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Подручје рада</w:t>
            </w:r>
          </w:p>
        </w:tc>
        <w:tc>
          <w:tcPr>
            <w:tcW w:w="7110"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Садржај рада</w:t>
            </w:r>
          </w:p>
        </w:tc>
        <w:tc>
          <w:tcPr>
            <w:tcW w:w="2160"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hr-HR"/>
              </w:rPr>
              <w:t>Време реализ</w:t>
            </w:r>
            <w:r>
              <w:rPr>
                <w:rFonts w:ascii="Times New Roman" w:hAnsi="Times New Roman"/>
                <w:b/>
                <w:i/>
                <w:color w:val="000000"/>
                <w:sz w:val="20"/>
                <w:szCs w:val="20"/>
                <w:lang w:val="sr-Cyrl-CS"/>
              </w:rPr>
              <w:t>ације</w:t>
            </w:r>
          </w:p>
        </w:tc>
      </w:tr>
      <w:tr w:rsidR="00A57189">
        <w:trPr>
          <w:cantSplit/>
          <w:trHeight w:val="1188"/>
        </w:trPr>
        <w:tc>
          <w:tcPr>
            <w:tcW w:w="1890" w:type="dxa"/>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Планирање</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и</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програмирање</w:t>
            </w:r>
          </w:p>
          <w:p w:rsidR="00A57189" w:rsidRDefault="00A57189">
            <w:pPr>
              <w:spacing w:after="0" w:line="240" w:lineRule="auto"/>
              <w:jc w:val="center"/>
              <w:rPr>
                <w:rFonts w:ascii="Times New Roman" w:hAnsi="Times New Roman"/>
                <w:b/>
                <w:color w:val="000000"/>
                <w:sz w:val="24"/>
                <w:szCs w:val="24"/>
                <w:lang w:val="sr-Latn-CS"/>
              </w:rPr>
            </w:pPr>
          </w:p>
        </w:tc>
        <w:tc>
          <w:tcPr>
            <w:tcW w:w="711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w:t>
            </w:r>
            <w:r>
              <w:rPr>
                <w:rFonts w:ascii="Times New Roman" w:hAnsi="Times New Roman"/>
                <w:color w:val="000000"/>
                <w:sz w:val="24"/>
                <w:szCs w:val="24"/>
                <w:lang w:val="hr-HR"/>
              </w:rPr>
              <w:t xml:space="preserve">Учешће у изради </w:t>
            </w:r>
            <w:r>
              <w:rPr>
                <w:rFonts w:ascii="Times New Roman" w:hAnsi="Times New Roman"/>
                <w:color w:val="000000"/>
                <w:sz w:val="24"/>
                <w:szCs w:val="24"/>
                <w:lang w:val="sr-Cyrl-CS"/>
              </w:rPr>
              <w:t>Г</w:t>
            </w:r>
            <w:r>
              <w:rPr>
                <w:rFonts w:ascii="Times New Roman" w:hAnsi="Times New Roman"/>
                <w:color w:val="000000"/>
                <w:sz w:val="24"/>
                <w:szCs w:val="24"/>
                <w:lang w:val="hr-HR"/>
              </w:rPr>
              <w:t>одишњег п</w:t>
            </w:r>
            <w:r>
              <w:rPr>
                <w:rFonts w:ascii="Times New Roman" w:hAnsi="Times New Roman"/>
                <w:color w:val="000000"/>
                <w:sz w:val="24"/>
                <w:szCs w:val="24"/>
                <w:lang w:val="sr-Cyrl-CS"/>
              </w:rPr>
              <w:t>лана</w:t>
            </w:r>
            <w:r>
              <w:rPr>
                <w:rFonts w:ascii="Times New Roman" w:hAnsi="Times New Roman"/>
                <w:color w:val="000000"/>
                <w:sz w:val="24"/>
                <w:szCs w:val="24"/>
                <w:lang w:val="hr-HR"/>
              </w:rPr>
              <w:t xml:space="preserve"> рада </w:t>
            </w:r>
            <w:r>
              <w:rPr>
                <w:rFonts w:ascii="Times New Roman" w:hAnsi="Times New Roman"/>
                <w:color w:val="000000"/>
                <w:sz w:val="24"/>
                <w:szCs w:val="24"/>
                <w:lang w:val="sr-Cyrl-CS"/>
              </w:rPr>
              <w:t>школе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-Израда личног плана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w:t>
            </w:r>
            <w:r>
              <w:rPr>
                <w:rFonts w:ascii="Times New Roman" w:hAnsi="Times New Roman"/>
                <w:color w:val="000000"/>
                <w:sz w:val="24"/>
                <w:szCs w:val="24"/>
                <w:lang w:val="ru-RU"/>
              </w:rPr>
              <w:t>Организациона и педагошка усмеравања у</w:t>
            </w:r>
            <w:r w:rsidR="00DA0E6B">
              <w:rPr>
                <w:rFonts w:ascii="Times New Roman" w:hAnsi="Times New Roman"/>
                <w:color w:val="000000"/>
                <w:sz w:val="24"/>
                <w:szCs w:val="24"/>
                <w:lang w:val="ru-RU"/>
              </w:rPr>
              <w:t xml:space="preserve"> </w:t>
            </w:r>
            <w:r>
              <w:rPr>
                <w:rFonts w:ascii="Times New Roman" w:hAnsi="Times New Roman"/>
                <w:color w:val="000000"/>
                <w:sz w:val="24"/>
                <w:szCs w:val="24"/>
                <w:lang w:val="ru-RU"/>
              </w:rPr>
              <w:t>вези са програмирањем, планирањем инепосредним припремама за све видове рада</w:t>
            </w:r>
          </w:p>
          <w:p w:rsidR="00746B44" w:rsidRDefault="00746B44">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-Уношење и ажурирање података у информациони систем»ДОСИТЕЈ»</w:t>
            </w:r>
          </w:p>
        </w:tc>
        <w:tc>
          <w:tcPr>
            <w:tcW w:w="2160"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VIII</w:t>
            </w:r>
            <w:r>
              <w:rPr>
                <w:rFonts w:ascii="Times New Roman" w:hAnsi="Times New Roman"/>
                <w:color w:val="000000"/>
                <w:sz w:val="24"/>
                <w:szCs w:val="24"/>
                <w:lang w:val="sr-Cyrl-CS"/>
              </w:rPr>
              <w:t xml:space="preserve"> - </w:t>
            </w:r>
            <w:r>
              <w:rPr>
                <w:rFonts w:ascii="Times New Roman" w:hAnsi="Times New Roman"/>
                <w:color w:val="000000"/>
                <w:sz w:val="24"/>
                <w:szCs w:val="24"/>
                <w:lang w:val="hr-HR"/>
              </w:rPr>
              <w:t>IX</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rPr>
                <w:rFonts w:ascii="Times New Roman" w:hAnsi="Times New Roman"/>
                <w:b/>
                <w:color w:val="000000"/>
                <w:sz w:val="24"/>
                <w:szCs w:val="24"/>
                <w:lang w:val="sr-Cyrl-CS"/>
              </w:rPr>
            </w:pPr>
          </w:p>
        </w:tc>
      </w:tr>
      <w:tr w:rsidR="00A57189" w:rsidRPr="00935A3D">
        <w:trPr>
          <w:cantSplit/>
          <w:trHeight w:val="1134"/>
        </w:trPr>
        <w:tc>
          <w:tcPr>
            <w:tcW w:w="1890"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Организационо управни послови</w:t>
            </w:r>
          </w:p>
          <w:p w:rsidR="00A57189" w:rsidRDefault="00A57189">
            <w:pPr>
              <w:spacing w:after="0" w:line="240" w:lineRule="auto"/>
              <w:jc w:val="center"/>
              <w:rPr>
                <w:rFonts w:ascii="Times New Roman" w:hAnsi="Times New Roman"/>
                <w:b/>
                <w:color w:val="000000"/>
                <w:sz w:val="24"/>
                <w:szCs w:val="24"/>
                <w:lang w:val="sr-Latn-CS"/>
              </w:rPr>
            </w:pPr>
          </w:p>
        </w:tc>
        <w:tc>
          <w:tcPr>
            <w:tcW w:w="7110"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Утврђивање стања у кадровима подела предмета на наставнике, одељенско старешинство, преседника одељенских већа, стручних актива , распоред смена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-Организовање рада у сменама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Организовање часова и замене за одсутне насатвнике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Организовање, усмеравање, координирање рада стручних органа, стручних сарадника и стручног усавршавања и стручног рада школе у целини</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Проучавање и праћење законских одредби и њихова адекватна примена.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-Припремање и присуствовање седницама стручних и управних органа.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Израда предлога набававке опреме,наставних средстава и инвестиционогодржавања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Помоћ у избору уџбеника и часописа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 Учешће у припреми и организацији пробног испита за ученике осмог разреда и тестирања ученика четвртог разреда</w:t>
            </w:r>
          </w:p>
        </w:tc>
        <w:tc>
          <w:tcPr>
            <w:tcW w:w="2160"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IX</w:t>
            </w:r>
          </w:p>
          <w:p w:rsidR="00A57189" w:rsidRDefault="00A57189">
            <w:pPr>
              <w:spacing w:after="0" w:line="240" w:lineRule="auto"/>
              <w:jc w:val="center"/>
              <w:rPr>
                <w:rFonts w:ascii="Times New Roman" w:hAnsi="Times New Roman"/>
                <w:color w:val="000000"/>
                <w:sz w:val="24"/>
                <w:szCs w:val="24"/>
                <w:lang w:val="hr-HR"/>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VIII</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hr-HR"/>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VI</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Током године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Током године</w:t>
            </w:r>
          </w:p>
          <w:p w:rsidR="00A57189" w:rsidRDefault="00A57189">
            <w:pPr>
              <w:spacing w:after="0" w:line="240" w:lineRule="auto"/>
              <w:rPr>
                <w:rFonts w:ascii="Times New Roman" w:hAnsi="Times New Roman"/>
                <w:sz w:val="24"/>
                <w:szCs w:val="24"/>
                <w:lang w:val="sr-Cyrl-CS"/>
              </w:rPr>
            </w:pPr>
          </w:p>
          <w:p w:rsidR="00A57189" w:rsidRDefault="00A57189">
            <w:pPr>
              <w:spacing w:after="0" w:line="240" w:lineRule="auto"/>
              <w:jc w:val="center"/>
              <w:rPr>
                <w:rFonts w:ascii="Times New Roman" w:hAnsi="Times New Roman"/>
                <w:sz w:val="24"/>
                <w:szCs w:val="24"/>
                <w:lang w:val="sr-Latn-CS"/>
              </w:rPr>
            </w:pPr>
            <w:r>
              <w:rPr>
                <w:rFonts w:ascii="Times New Roman" w:hAnsi="Times New Roman"/>
                <w:sz w:val="24"/>
                <w:szCs w:val="24"/>
                <w:lang w:val="sr-Latn-CS"/>
              </w:rPr>
              <w:t>XII,  V, VI</w:t>
            </w:r>
          </w:p>
        </w:tc>
      </w:tr>
      <w:tr w:rsidR="00A57189">
        <w:trPr>
          <w:cantSplit/>
          <w:trHeight w:val="1134"/>
        </w:trPr>
        <w:tc>
          <w:tcPr>
            <w:tcW w:w="1890"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 xml:space="preserve">Стручно-аналитички </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рад</w:t>
            </w:r>
          </w:p>
        </w:tc>
        <w:tc>
          <w:tcPr>
            <w:tcW w:w="7110"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 Анализа остваривања </w:t>
            </w:r>
            <w:r>
              <w:rPr>
                <w:rFonts w:ascii="Times New Roman" w:hAnsi="Times New Roman"/>
                <w:color w:val="000000"/>
                <w:sz w:val="24"/>
                <w:szCs w:val="24"/>
                <w:lang w:val="sr-Cyrl-CS"/>
              </w:rPr>
              <w:t>Г</w:t>
            </w:r>
            <w:r>
              <w:rPr>
                <w:rFonts w:ascii="Times New Roman" w:hAnsi="Times New Roman"/>
                <w:color w:val="000000"/>
                <w:sz w:val="24"/>
                <w:szCs w:val="24"/>
                <w:lang w:val="hr-HR"/>
              </w:rPr>
              <w:t xml:space="preserve">одишњег </w:t>
            </w:r>
            <w:r>
              <w:rPr>
                <w:rFonts w:ascii="Times New Roman" w:hAnsi="Times New Roman"/>
                <w:color w:val="000000"/>
                <w:sz w:val="24"/>
                <w:szCs w:val="24"/>
                <w:lang w:val="sr-Cyrl-CS"/>
              </w:rPr>
              <w:t>плана рада школе.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-Учешће у изради полугодишњег извештаја и извештаја на крају године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-Анализа рада програма наставника, сарадника.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Израда различитих извештаја за потребе педагошких и других институција</w:t>
            </w:r>
          </w:p>
        </w:tc>
        <w:tc>
          <w:tcPr>
            <w:tcW w:w="2160" w:type="dxa"/>
          </w:tcPr>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hr-HR"/>
              </w:rPr>
            </w:pPr>
          </w:p>
        </w:tc>
      </w:tr>
      <w:tr w:rsidR="00A57189">
        <w:trPr>
          <w:cantSplit/>
          <w:trHeight w:val="1134"/>
        </w:trPr>
        <w:tc>
          <w:tcPr>
            <w:tcW w:w="1890" w:type="dxa"/>
            <w:vAlign w:val="center"/>
          </w:tcPr>
          <w:p w:rsidR="00A57189" w:rsidRDefault="00A57189">
            <w:pPr>
              <w:autoSpaceDE w:val="0"/>
              <w:autoSpaceDN w:val="0"/>
              <w:adjustRightInd w:val="0"/>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Педагошки и</w:t>
            </w:r>
          </w:p>
          <w:p w:rsidR="00A57189" w:rsidRDefault="00A57189">
            <w:pPr>
              <w:autoSpaceDE w:val="0"/>
              <w:autoSpaceDN w:val="0"/>
              <w:adjustRightInd w:val="0"/>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саветодавни</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bCs/>
                <w:color w:val="000000"/>
                <w:sz w:val="24"/>
                <w:szCs w:val="24"/>
                <w:lang w:val="sr-Cyrl-CS"/>
              </w:rPr>
              <w:t>рад</w:t>
            </w:r>
          </w:p>
        </w:tc>
        <w:tc>
          <w:tcPr>
            <w:tcW w:w="711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Свакодневно припремање за посећивањенепосредног рада с</w:t>
            </w:r>
            <w:r>
              <w:rPr>
                <w:rFonts w:ascii="Times New Roman" w:hAnsi="Times New Roman"/>
                <w:color w:val="000000"/>
                <w:sz w:val="24"/>
                <w:szCs w:val="24"/>
                <w:lang w:val="sr-Cyrl-CS"/>
              </w:rPr>
              <w:t>а</w:t>
            </w:r>
            <w:r>
              <w:rPr>
                <w:rFonts w:ascii="Times New Roman" w:hAnsi="Times New Roman"/>
                <w:color w:val="000000"/>
                <w:sz w:val="24"/>
                <w:szCs w:val="24"/>
                <w:lang w:val="ru-RU"/>
              </w:rPr>
              <w:t xml:space="preserve"> ученицима</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 xml:space="preserve">Планско посећивање часова непосреднограда </w:t>
            </w:r>
            <w:r>
              <w:rPr>
                <w:rFonts w:ascii="Times New Roman" w:hAnsi="Times New Roman"/>
                <w:color w:val="000000"/>
                <w:sz w:val="24"/>
                <w:szCs w:val="24"/>
                <w:lang w:val="sr-Cyrl-CS"/>
              </w:rPr>
              <w:t>н</w:t>
            </w:r>
            <w:r>
              <w:rPr>
                <w:rFonts w:ascii="Times New Roman" w:hAnsi="Times New Roman"/>
                <w:color w:val="000000"/>
                <w:sz w:val="24"/>
                <w:szCs w:val="24"/>
                <w:lang w:val="ru-RU"/>
              </w:rPr>
              <w:t>аставника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посећених часова и индивидуалниразговор са наставницима с циљем пружањапомоћи</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Инструктивно - педагошко учествовање ураду стручних органа и рад са ПП службом</w:t>
            </w:r>
          </w:p>
        </w:tc>
        <w:tc>
          <w:tcPr>
            <w:tcW w:w="2160" w:type="dxa"/>
          </w:tcPr>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hr-HR"/>
              </w:rPr>
            </w:pPr>
          </w:p>
        </w:tc>
      </w:tr>
      <w:tr w:rsidR="00A57189">
        <w:trPr>
          <w:cantSplit/>
          <w:trHeight w:val="993"/>
        </w:trPr>
        <w:tc>
          <w:tcPr>
            <w:tcW w:w="1890" w:type="dxa"/>
            <w:vAlign w:val="center"/>
          </w:tcPr>
          <w:p w:rsidR="00A57189" w:rsidRDefault="00A57189">
            <w:pPr>
              <w:autoSpaceDE w:val="0"/>
              <w:autoSpaceDN w:val="0"/>
              <w:adjustRightInd w:val="0"/>
              <w:spacing w:after="0" w:line="240"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Рад у стручним</w:t>
            </w:r>
          </w:p>
          <w:p w:rsidR="00A57189" w:rsidRDefault="00A57189">
            <w:pPr>
              <w:autoSpaceDE w:val="0"/>
              <w:autoSpaceDN w:val="0"/>
              <w:adjustRightInd w:val="0"/>
              <w:spacing w:after="0" w:line="240"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органима</w:t>
            </w:r>
          </w:p>
          <w:p w:rsidR="00A57189" w:rsidRDefault="00A57189">
            <w:pPr>
              <w:autoSpaceDE w:val="0"/>
              <w:autoSpaceDN w:val="0"/>
              <w:adjustRightInd w:val="0"/>
              <w:spacing w:after="0" w:line="240"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школе</w:t>
            </w:r>
          </w:p>
        </w:tc>
        <w:tc>
          <w:tcPr>
            <w:tcW w:w="711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 Учешће у раду стручних тела школе</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Сарадња са институцијама и организацијама</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 xml:space="preserve">- </w:t>
            </w:r>
            <w:r>
              <w:rPr>
                <w:rFonts w:ascii="Times New Roman" w:hAnsi="Times New Roman"/>
                <w:color w:val="000000"/>
                <w:sz w:val="24"/>
                <w:szCs w:val="24"/>
                <w:lang w:val="sr-Cyrl-CS"/>
              </w:rPr>
              <w:t>С</w:t>
            </w:r>
            <w:r>
              <w:rPr>
                <w:rFonts w:ascii="Times New Roman" w:hAnsi="Times New Roman"/>
                <w:color w:val="000000"/>
                <w:sz w:val="24"/>
                <w:szCs w:val="24"/>
                <w:lang w:val="ru-RU"/>
              </w:rPr>
              <w:t>арадња са  школским полицајцем</w:t>
            </w:r>
          </w:p>
        </w:tc>
        <w:tc>
          <w:tcPr>
            <w:tcW w:w="2160"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sr-Cyrl-CS"/>
              </w:rPr>
            </w:pPr>
          </w:p>
        </w:tc>
      </w:tr>
      <w:tr w:rsidR="00A57189">
        <w:tc>
          <w:tcPr>
            <w:tcW w:w="1890" w:type="dxa"/>
            <w:vAlign w:val="center"/>
          </w:tcPr>
          <w:p w:rsidR="00A57189" w:rsidRDefault="00A57189">
            <w:pPr>
              <w:autoSpaceDE w:val="0"/>
              <w:autoSpaceDN w:val="0"/>
              <w:adjustRightInd w:val="0"/>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Стручно</w:t>
            </w:r>
          </w:p>
          <w:p w:rsidR="00A57189" w:rsidRDefault="00A57189">
            <w:pPr>
              <w:autoSpaceDE w:val="0"/>
              <w:autoSpaceDN w:val="0"/>
              <w:adjustRightInd w:val="0"/>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усавршавање</w:t>
            </w:r>
          </w:p>
        </w:tc>
        <w:tc>
          <w:tcPr>
            <w:tcW w:w="7110" w:type="dxa"/>
          </w:tcPr>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Учешће у раду стручних семинара,саветовања</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Праћење стручне литературе (ча</w:t>
            </w:r>
            <w:r>
              <w:rPr>
                <w:rFonts w:ascii="Times New Roman" w:hAnsi="Times New Roman"/>
                <w:color w:val="000000"/>
                <w:sz w:val="24"/>
                <w:szCs w:val="24"/>
                <w:lang w:val="sr-Cyrl-CS"/>
              </w:rPr>
              <w:t>с</w:t>
            </w:r>
            <w:r>
              <w:rPr>
                <w:rFonts w:ascii="Times New Roman" w:hAnsi="Times New Roman"/>
                <w:color w:val="000000"/>
                <w:sz w:val="24"/>
                <w:szCs w:val="24"/>
                <w:lang w:val="ru-RU"/>
              </w:rPr>
              <w:t>описа, приручника ...)</w:t>
            </w:r>
          </w:p>
        </w:tc>
        <w:tc>
          <w:tcPr>
            <w:tcW w:w="2160"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sr-Cyrl-CS"/>
              </w:rPr>
            </w:pPr>
          </w:p>
        </w:tc>
      </w:tr>
      <w:tr w:rsidR="00A57189">
        <w:tc>
          <w:tcPr>
            <w:tcW w:w="1890"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Рад на педагошк</w:t>
            </w:r>
            <w:r>
              <w:rPr>
                <w:rFonts w:ascii="Times New Roman" w:hAnsi="Times New Roman"/>
                <w:color w:val="000000"/>
                <w:sz w:val="24"/>
                <w:szCs w:val="24"/>
                <w:lang w:val="sr-Cyrl-CS"/>
              </w:rPr>
              <w:t>о</w:t>
            </w:r>
            <w:r>
              <w:rPr>
                <w:rFonts w:ascii="Times New Roman" w:hAnsi="Times New Roman"/>
                <w:color w:val="000000"/>
                <w:sz w:val="24"/>
                <w:szCs w:val="24"/>
                <w:lang w:val="hr-HR"/>
              </w:rPr>
              <w:t xml:space="preserve">ј </w:t>
            </w:r>
            <w:r>
              <w:rPr>
                <w:rFonts w:ascii="Times New Roman" w:hAnsi="Times New Roman"/>
                <w:color w:val="000000"/>
                <w:sz w:val="24"/>
                <w:szCs w:val="24"/>
                <w:lang w:val="hr-HR"/>
              </w:rPr>
              <w:lastRenderedPageBreak/>
              <w:t>документацији</w:t>
            </w:r>
          </w:p>
          <w:p w:rsidR="00A57189" w:rsidRDefault="00A57189">
            <w:pPr>
              <w:autoSpaceDE w:val="0"/>
              <w:autoSpaceDN w:val="0"/>
              <w:adjustRightInd w:val="0"/>
              <w:spacing w:after="0" w:line="240" w:lineRule="auto"/>
              <w:jc w:val="center"/>
              <w:rPr>
                <w:rFonts w:ascii="Times New Roman" w:hAnsi="Times New Roman"/>
                <w:bCs/>
                <w:color w:val="000000"/>
                <w:sz w:val="24"/>
                <w:szCs w:val="24"/>
                <w:lang w:val="ru-RU"/>
              </w:rPr>
            </w:pPr>
          </w:p>
        </w:tc>
        <w:tc>
          <w:tcPr>
            <w:tcW w:w="7110"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lastRenderedPageBreak/>
              <w:t>Увид у квалитет планирања и припремања наставе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-Контрола вођења педагошке документације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lastRenderedPageBreak/>
              <w:t>-Прикупљање и системизовање података о раду школе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-Преглед и анализа документације о праћењу реализације </w:t>
            </w:r>
            <w:r>
              <w:rPr>
                <w:rFonts w:ascii="Times New Roman" w:hAnsi="Times New Roman"/>
                <w:color w:val="000000"/>
                <w:sz w:val="24"/>
                <w:szCs w:val="24"/>
                <w:lang w:val="sr-Cyrl-CS"/>
              </w:rPr>
              <w:t>Г</w:t>
            </w:r>
            <w:r>
              <w:rPr>
                <w:rFonts w:ascii="Times New Roman" w:hAnsi="Times New Roman"/>
                <w:color w:val="000000"/>
                <w:sz w:val="24"/>
                <w:szCs w:val="24"/>
                <w:lang w:val="hr-HR"/>
              </w:rPr>
              <w:t>одишњег п</w:t>
            </w:r>
            <w:r>
              <w:rPr>
                <w:rFonts w:ascii="Times New Roman" w:hAnsi="Times New Roman"/>
                <w:color w:val="000000"/>
                <w:sz w:val="24"/>
                <w:szCs w:val="24"/>
                <w:lang w:val="sr-Cyrl-CS"/>
              </w:rPr>
              <w:t>лана рада</w:t>
            </w:r>
            <w:r>
              <w:rPr>
                <w:rFonts w:ascii="Times New Roman" w:hAnsi="Times New Roman"/>
                <w:color w:val="000000"/>
                <w:sz w:val="24"/>
                <w:szCs w:val="24"/>
                <w:lang w:val="hr-HR"/>
              </w:rPr>
              <w:t xml:space="preserve"> школе</w:t>
            </w:r>
          </w:p>
        </w:tc>
        <w:tc>
          <w:tcPr>
            <w:tcW w:w="2160"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lastRenderedPageBreak/>
              <w:t>Током године</w:t>
            </w:r>
          </w:p>
          <w:p w:rsidR="00A57189" w:rsidRDefault="00A57189">
            <w:pPr>
              <w:spacing w:after="0" w:line="240" w:lineRule="auto"/>
              <w:jc w:val="center"/>
              <w:rPr>
                <w:rFonts w:ascii="Times New Roman" w:hAnsi="Times New Roman"/>
                <w:color w:val="000000"/>
                <w:sz w:val="24"/>
                <w:szCs w:val="24"/>
                <w:lang w:val="sr-Cyrl-CS"/>
              </w:rPr>
            </w:pPr>
          </w:p>
        </w:tc>
      </w:tr>
    </w:tbl>
    <w:p w:rsidR="00A57189" w:rsidRDefault="00A951E1" w:rsidP="00A951E1">
      <w:p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lastRenderedPageBreak/>
        <w:t>4.4.</w:t>
      </w:r>
      <w:r w:rsidR="00A57189">
        <w:rPr>
          <w:rFonts w:ascii="Times New Roman" w:hAnsi="Times New Roman"/>
          <w:b/>
          <w:color w:val="000000"/>
          <w:sz w:val="28"/>
          <w:szCs w:val="28"/>
          <w:lang w:val="sr-Cyrl-CS"/>
        </w:rPr>
        <w:t xml:space="preserve">      ПЛАН РАДА СЕКРЕТАРА</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b/>
          <w:color w:val="000000"/>
          <w:sz w:val="24"/>
          <w:szCs w:val="24"/>
          <w:lang w:val="sr-Cyrl-CS"/>
        </w:rPr>
        <w:tab/>
        <w:t>Оперативни план рада Секретара школе</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p>
    <w:tbl>
      <w:tblPr>
        <w:tblW w:w="1107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923"/>
        <w:gridCol w:w="9147"/>
      </w:tblGrid>
      <w:tr w:rsidR="00A57189">
        <w:tc>
          <w:tcPr>
            <w:tcW w:w="1923"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rPr>
              <w:t>Време</w:t>
            </w:r>
          </w:p>
        </w:tc>
        <w:tc>
          <w:tcPr>
            <w:tcW w:w="9147"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rPr>
              <w:t>Садржајрада</w:t>
            </w:r>
          </w:p>
        </w:tc>
      </w:tr>
      <w:tr w:rsidR="00A57189">
        <w:tc>
          <w:tcPr>
            <w:tcW w:w="1923" w:type="dxa"/>
            <w:tcBorders>
              <w:top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  </w:t>
            </w:r>
            <w:r>
              <w:rPr>
                <w:rFonts w:ascii="Times New Roman" w:hAnsi="Times New Roman"/>
                <w:bCs/>
                <w:color w:val="000000"/>
                <w:sz w:val="24"/>
                <w:szCs w:val="24"/>
              </w:rPr>
              <w:t>Септембар</w:t>
            </w:r>
            <w:r>
              <w:rPr>
                <w:rFonts w:ascii="Times New Roman" w:hAnsi="Times New Roman"/>
                <w:color w:val="000000"/>
                <w:sz w:val="24"/>
                <w:szCs w:val="24"/>
                <w:lang w:val="sr-Latn-CS"/>
              </w:rPr>
              <w:t>  </w:t>
            </w:r>
          </w:p>
        </w:tc>
        <w:tc>
          <w:tcPr>
            <w:tcW w:w="9147" w:type="dxa"/>
            <w:tcBorders>
              <w:top w:val="single" w:sz="6"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Пријаве и одјаве радника на ПИО и Здравствено осигурање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Писање свих потребних решења за несметан почетак школске године;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Припрема аката за Школски одбор</w:t>
            </w:r>
            <w:r>
              <w:rPr>
                <w:rFonts w:ascii="Times New Roman" w:hAnsi="Times New Roman"/>
                <w:color w:val="000000"/>
                <w:sz w:val="24"/>
                <w:szCs w:val="24"/>
                <w:lang w:val="ru-RU"/>
              </w:rPr>
              <w:t xml:space="preserve"> и учествовање у раду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школског одбора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Расписивање огласа за извођење екскурзија и излета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Издавање потврда ученицим и запосленима у школи</w:t>
            </w:r>
          </w:p>
          <w:p w:rsidR="004D7AA3" w:rsidRDefault="004D7AA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-Уношење података у информациони систем «ДОСИТЕЈ»</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Текући послови</w:t>
            </w:r>
          </w:p>
        </w:tc>
      </w:tr>
      <w:tr w:rsidR="00A57189">
        <w:tc>
          <w:tcPr>
            <w:tcW w:w="1923"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bCs/>
                <w:color w:val="000000"/>
                <w:sz w:val="24"/>
                <w:szCs w:val="24"/>
                <w:lang w:val="ru-RU"/>
              </w:rPr>
              <w:t>Октобар</w:t>
            </w:r>
          </w:p>
        </w:tc>
        <w:tc>
          <w:tcPr>
            <w:tcW w:w="9147" w:type="dxa"/>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 xml:space="preserve">-  </w:t>
            </w:r>
            <w:r>
              <w:rPr>
                <w:rFonts w:ascii="Times New Roman" w:hAnsi="Times New Roman"/>
                <w:color w:val="000000"/>
                <w:sz w:val="24"/>
                <w:szCs w:val="24"/>
                <w:lang w:val="sr-Cyrl-CS"/>
              </w:rPr>
              <w:t>Пријаве и одјаве радника на ПИО и Здравствено осигурање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Расписивање конкурса на одређено време за замене одсутних радника;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Стручно усавршавање;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Издавање потврда ученицим и запосленима у школи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sr-Cyrl-CS"/>
              </w:rPr>
              <w:t>Текући послови</w:t>
            </w:r>
          </w:p>
        </w:tc>
      </w:tr>
      <w:tr w:rsidR="00A57189">
        <w:tc>
          <w:tcPr>
            <w:tcW w:w="1923" w:type="dxa"/>
            <w:vAlign w:val="center"/>
          </w:tcPr>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ru-RU"/>
              </w:rPr>
              <w:t>Новембар</w:t>
            </w:r>
          </w:p>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Децембар</w:t>
            </w:r>
          </w:p>
        </w:tc>
        <w:tc>
          <w:tcPr>
            <w:tcW w:w="9147" w:type="dxa"/>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Пријаве и одјаве радника на ПИО и Здравствено осигурање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Усаглашавање постојећих нормативних аката школе и израда нових аката;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Припрема аката за Школски одбор</w:t>
            </w:r>
            <w:r>
              <w:rPr>
                <w:rFonts w:ascii="Times New Roman" w:hAnsi="Times New Roman"/>
                <w:color w:val="000000"/>
                <w:sz w:val="24"/>
                <w:szCs w:val="24"/>
                <w:lang w:val="ru-RU"/>
              </w:rPr>
              <w:t xml:space="preserve"> и учествовање у раду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школског одбора</w:t>
            </w:r>
          </w:p>
          <w:p w:rsidR="00A57189" w:rsidRDefault="00A57189">
            <w:pPr>
              <w:spacing w:after="0" w:line="240" w:lineRule="auto"/>
              <w:rPr>
                <w:rFonts w:ascii="Times New Roman" w:hAnsi="Times New Roman"/>
                <w:color w:val="000000"/>
                <w:sz w:val="24"/>
                <w:szCs w:val="24"/>
                <w:lang w:val="ru-RU"/>
              </w:rPr>
            </w:pPr>
          </w:p>
          <w:p w:rsidR="00A57189" w:rsidRDefault="00A57189" w:rsidP="00A21994">
            <w:pPr>
              <w:numPr>
                <w:ilvl w:val="0"/>
                <w:numId w:val="35"/>
              </w:numPr>
              <w:tabs>
                <w:tab w:val="clear" w:pos="720"/>
                <w:tab w:val="num" w:pos="219"/>
              </w:tabs>
              <w:spacing w:after="0" w:line="240" w:lineRule="auto"/>
              <w:ind w:hanging="720"/>
              <w:rPr>
                <w:rFonts w:ascii="Times New Roman" w:hAnsi="Times New Roman"/>
                <w:color w:val="000000"/>
                <w:sz w:val="24"/>
                <w:szCs w:val="24"/>
                <w:lang w:val="sr-Cyrl-CS"/>
              </w:rPr>
            </w:pPr>
            <w:r>
              <w:rPr>
                <w:rFonts w:ascii="Times New Roman" w:hAnsi="Times New Roman"/>
                <w:color w:val="000000"/>
                <w:sz w:val="24"/>
                <w:szCs w:val="24"/>
                <w:lang w:val="sr-Cyrl-CS"/>
              </w:rPr>
              <w:t>Текући послови</w:t>
            </w:r>
          </w:p>
        </w:tc>
      </w:tr>
      <w:tr w:rsidR="00A57189" w:rsidRPr="00935A3D">
        <w:tc>
          <w:tcPr>
            <w:tcW w:w="1923" w:type="dxa"/>
            <w:vAlign w:val="center"/>
          </w:tcPr>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Јануар</w:t>
            </w:r>
          </w:p>
        </w:tc>
        <w:tc>
          <w:tcPr>
            <w:tcW w:w="9147" w:type="dxa"/>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-припрема материјала за архивирање,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-завршетак календарске године, сређивање деловодника и почетак нове године;</w:t>
            </w:r>
          </w:p>
          <w:p w:rsidR="00A57189" w:rsidRDefault="00A57189">
            <w:pPr>
              <w:spacing w:after="0" w:line="240" w:lineRule="auto"/>
              <w:ind w:left="720"/>
              <w:rPr>
                <w:rFonts w:ascii="Times New Roman" w:hAnsi="Times New Roman"/>
                <w:color w:val="000000"/>
                <w:sz w:val="24"/>
                <w:szCs w:val="24"/>
                <w:lang w:val="sr-Cyrl-CS"/>
              </w:rPr>
            </w:pPr>
          </w:p>
        </w:tc>
      </w:tr>
      <w:tr w:rsidR="00A57189">
        <w:tc>
          <w:tcPr>
            <w:tcW w:w="1923" w:type="dxa"/>
            <w:vAlign w:val="center"/>
          </w:tcPr>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Фебруар</w:t>
            </w:r>
          </w:p>
          <w:p w:rsidR="00A57189" w:rsidRDefault="00A57189">
            <w:pPr>
              <w:spacing w:after="0" w:line="240" w:lineRule="auto"/>
              <w:jc w:val="center"/>
              <w:rPr>
                <w:rFonts w:ascii="Times New Roman" w:hAnsi="Times New Roman"/>
                <w:color w:val="000000"/>
                <w:sz w:val="24"/>
                <w:szCs w:val="24"/>
                <w:lang w:val="sr-Cyrl-CS"/>
              </w:rPr>
            </w:pPr>
          </w:p>
        </w:tc>
        <w:tc>
          <w:tcPr>
            <w:tcW w:w="9147" w:type="dxa"/>
            <w:vAlign w:val="center"/>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Пријаве и одјаве радника на ПИО и Здравствено осигурање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Припрема аката за Школски одбор</w:t>
            </w:r>
            <w:r>
              <w:rPr>
                <w:rFonts w:ascii="Times New Roman" w:hAnsi="Times New Roman"/>
                <w:color w:val="000000"/>
                <w:sz w:val="24"/>
                <w:szCs w:val="24"/>
                <w:lang w:val="ru-RU"/>
              </w:rPr>
              <w:t xml:space="preserve"> и учествовање у раду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школског одбора</w:t>
            </w:r>
          </w:p>
          <w:p w:rsidR="00A57189" w:rsidRDefault="00A57189" w:rsidP="00A21994">
            <w:pPr>
              <w:numPr>
                <w:ilvl w:val="0"/>
                <w:numId w:val="35"/>
              </w:numPr>
              <w:tabs>
                <w:tab w:val="clear" w:pos="720"/>
                <w:tab w:val="num" w:pos="219"/>
              </w:tabs>
              <w:spacing w:after="0" w:line="240" w:lineRule="auto"/>
              <w:ind w:hanging="681"/>
              <w:rPr>
                <w:rFonts w:ascii="Times New Roman" w:hAnsi="Times New Roman"/>
                <w:color w:val="000000"/>
                <w:sz w:val="24"/>
                <w:szCs w:val="24"/>
                <w:lang w:val="sr-Cyrl-CS"/>
              </w:rPr>
            </w:pPr>
            <w:r>
              <w:rPr>
                <w:rFonts w:ascii="Times New Roman" w:hAnsi="Times New Roman"/>
                <w:color w:val="000000"/>
                <w:sz w:val="24"/>
                <w:szCs w:val="24"/>
                <w:lang w:val="sr-Cyrl-CS"/>
              </w:rPr>
              <w:t>Текући послови</w:t>
            </w:r>
          </w:p>
        </w:tc>
      </w:tr>
      <w:tr w:rsidR="00A57189">
        <w:tc>
          <w:tcPr>
            <w:tcW w:w="1923"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Cs/>
                <w:color w:val="000000"/>
                <w:sz w:val="24"/>
                <w:szCs w:val="24"/>
                <w:lang w:val="sr-Cyrl-CS"/>
              </w:rPr>
              <w:t>Март</w:t>
            </w:r>
          </w:p>
        </w:tc>
        <w:tc>
          <w:tcPr>
            <w:tcW w:w="9147" w:type="dxa"/>
            <w:vAlign w:val="center"/>
          </w:tcPr>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sr-Cyrl-CS"/>
              </w:rPr>
              <w:t>-   Пријаве и одјаве радника на ПИО и Здравствено осигурање</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   Анализа стања безбедности ученика у школи.</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   Текући послови</w:t>
            </w:r>
          </w:p>
        </w:tc>
      </w:tr>
      <w:tr w:rsidR="00A57189">
        <w:tc>
          <w:tcPr>
            <w:tcW w:w="1923" w:type="dxa"/>
            <w:vAlign w:val="center"/>
          </w:tcPr>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Април</w:t>
            </w:r>
          </w:p>
        </w:tc>
        <w:tc>
          <w:tcPr>
            <w:tcW w:w="9147" w:type="dxa"/>
            <w:vAlign w:val="center"/>
          </w:tcPr>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sr-Cyrl-CS"/>
              </w:rPr>
              <w:t>-   Пријаве и одјаве радника на ПИО и Здравствено осигурање</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   Текући послови</w:t>
            </w:r>
          </w:p>
        </w:tc>
      </w:tr>
      <w:tr w:rsidR="00A57189">
        <w:tc>
          <w:tcPr>
            <w:tcW w:w="1923" w:type="dxa"/>
            <w:vAlign w:val="center"/>
          </w:tcPr>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Мај </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Cs/>
                <w:color w:val="000000"/>
                <w:sz w:val="24"/>
                <w:szCs w:val="24"/>
                <w:lang w:val="sr-Cyrl-CS"/>
              </w:rPr>
              <w:t>Јуни</w:t>
            </w:r>
          </w:p>
        </w:tc>
        <w:tc>
          <w:tcPr>
            <w:tcW w:w="9147" w:type="dxa"/>
            <w:vAlign w:val="center"/>
          </w:tcPr>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sr-Cyrl-CS"/>
              </w:rPr>
              <w:t>-   Пријаве и одјаве радника на ПИО и Здравствено осигурање</w:t>
            </w:r>
          </w:p>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sr-Cyrl-CS"/>
              </w:rPr>
              <w:t>-  Припрема аката за Школски одбор</w:t>
            </w:r>
            <w:r>
              <w:rPr>
                <w:rFonts w:ascii="Times New Roman" w:hAnsi="Times New Roman"/>
                <w:color w:val="000000"/>
                <w:sz w:val="24"/>
                <w:szCs w:val="24"/>
                <w:lang w:val="ru-RU"/>
              </w:rPr>
              <w:t xml:space="preserve"> и учествовање у раду</w:t>
            </w:r>
          </w:p>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ru-RU"/>
              </w:rPr>
              <w:t>школског одбора</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ru-RU"/>
              </w:rPr>
              <w:t xml:space="preserve">-  </w:t>
            </w:r>
            <w:r>
              <w:rPr>
                <w:rFonts w:ascii="Times New Roman" w:hAnsi="Times New Roman"/>
                <w:color w:val="000000"/>
                <w:sz w:val="24"/>
                <w:szCs w:val="24"/>
                <w:lang w:val="sr-Cyrl-CS"/>
              </w:rPr>
              <w:t>Ангажовање око завршног испита и уписа ученика у</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средње школе</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   Текући послови.</w:t>
            </w:r>
          </w:p>
        </w:tc>
      </w:tr>
      <w:tr w:rsidR="00A57189">
        <w:tc>
          <w:tcPr>
            <w:tcW w:w="1923" w:type="dxa"/>
            <w:vAlign w:val="center"/>
          </w:tcPr>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Јули </w:t>
            </w:r>
          </w:p>
          <w:p w:rsidR="00A57189" w:rsidRDefault="00A57189">
            <w:pPr>
              <w:spacing w:after="0" w:line="240" w:lineRule="auto"/>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Август</w:t>
            </w:r>
          </w:p>
        </w:tc>
        <w:tc>
          <w:tcPr>
            <w:tcW w:w="9147" w:type="dxa"/>
            <w:vAlign w:val="center"/>
          </w:tcPr>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sr-Cyrl-CS"/>
              </w:rPr>
              <w:t>-   Припрема аката за Школски одбор</w:t>
            </w:r>
            <w:r>
              <w:rPr>
                <w:rFonts w:ascii="Times New Roman" w:hAnsi="Times New Roman"/>
                <w:color w:val="000000"/>
                <w:sz w:val="24"/>
                <w:szCs w:val="24"/>
                <w:lang w:val="ru-RU"/>
              </w:rPr>
              <w:t xml:space="preserve"> и учествовање у раду</w:t>
            </w:r>
          </w:p>
          <w:p w:rsidR="00A57189" w:rsidRDefault="00A57189">
            <w:pPr>
              <w:spacing w:after="0" w:line="240" w:lineRule="auto"/>
              <w:ind w:left="170" w:hanging="170"/>
              <w:rPr>
                <w:rFonts w:ascii="Times New Roman" w:hAnsi="Times New Roman"/>
                <w:color w:val="000000"/>
                <w:sz w:val="24"/>
                <w:szCs w:val="24"/>
                <w:lang w:val="ru-RU"/>
              </w:rPr>
            </w:pPr>
            <w:r>
              <w:rPr>
                <w:rFonts w:ascii="Times New Roman" w:hAnsi="Times New Roman"/>
                <w:color w:val="000000"/>
                <w:sz w:val="24"/>
                <w:szCs w:val="24"/>
                <w:lang w:val="ru-RU"/>
              </w:rPr>
              <w:t>школског одбора</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  Ангажовање око завршног испита и уписа ученика у</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средње школе</w:t>
            </w:r>
          </w:p>
          <w:p w:rsidR="00A57189" w:rsidRDefault="00A57189">
            <w:pPr>
              <w:spacing w:after="0" w:line="240" w:lineRule="auto"/>
              <w:ind w:left="170" w:hanging="170"/>
              <w:rPr>
                <w:rFonts w:ascii="Times New Roman" w:hAnsi="Times New Roman"/>
                <w:color w:val="000000"/>
                <w:sz w:val="24"/>
                <w:szCs w:val="24"/>
                <w:lang w:val="sr-Cyrl-CS"/>
              </w:rPr>
            </w:pPr>
            <w:r>
              <w:rPr>
                <w:rFonts w:ascii="Times New Roman" w:hAnsi="Times New Roman"/>
                <w:color w:val="000000"/>
                <w:sz w:val="24"/>
                <w:szCs w:val="24"/>
                <w:lang w:val="sr-Cyrl-CS"/>
              </w:rPr>
              <w:t>- Текући послови</w:t>
            </w:r>
          </w:p>
        </w:tc>
      </w:tr>
    </w:tbl>
    <w:p w:rsidR="00A57189" w:rsidRDefault="00A57189">
      <w:pPr>
        <w:spacing w:line="240" w:lineRule="auto"/>
        <w:rPr>
          <w:rFonts w:ascii="Times New Roman" w:hAnsi="Times New Roman"/>
          <w:b/>
          <w:color w:val="000000"/>
          <w:lang w:val="sr-Latn-CS"/>
        </w:rPr>
      </w:pPr>
    </w:p>
    <w:p w:rsidR="00A57189" w:rsidRPr="00A951E1" w:rsidRDefault="00A57189" w:rsidP="00A21994">
      <w:pPr>
        <w:pStyle w:val="ListParagraph"/>
        <w:numPr>
          <w:ilvl w:val="1"/>
          <w:numId w:val="20"/>
        </w:numPr>
        <w:rPr>
          <w:b/>
          <w:color w:val="000000"/>
          <w:sz w:val="28"/>
          <w:szCs w:val="28"/>
          <w:lang w:val="sr-Latn-CS"/>
        </w:rPr>
      </w:pPr>
      <w:r w:rsidRPr="00A951E1">
        <w:rPr>
          <w:b/>
          <w:color w:val="000000"/>
          <w:sz w:val="28"/>
          <w:szCs w:val="28"/>
          <w:lang w:val="sr-Latn-CS"/>
        </w:rPr>
        <w:t>САВЕТ  РОДИТЕЉА</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ab/>
      </w:r>
      <w:r>
        <w:rPr>
          <w:rFonts w:ascii="Times New Roman" w:hAnsi="Times New Roman"/>
          <w:color w:val="000000"/>
          <w:sz w:val="24"/>
          <w:szCs w:val="24"/>
          <w:lang w:val="hr-HR"/>
        </w:rPr>
        <w:t>Савет родитеља сачињава по један представник сваког одељења.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b/>
          <w:color w:val="000000"/>
          <w:sz w:val="24"/>
          <w:szCs w:val="24"/>
          <w:lang w:val="sr-Cyrl-CS"/>
        </w:rPr>
      </w:pPr>
      <w:r>
        <w:rPr>
          <w:rFonts w:ascii="Times New Roman" w:hAnsi="Times New Roman"/>
          <w:b/>
          <w:color w:val="000000"/>
          <w:sz w:val="24"/>
          <w:szCs w:val="24"/>
          <w:lang w:val="hr-HR"/>
        </w:rPr>
        <w:t>Задаци:</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Подстицати  и усмеравати рад одељенског одбора прихватити и размотрити услове сугестије,</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Подстицати родитеље на сарадњу са наставницима, а и  децом током читаве године,</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Сарађивати са одељенским и разредним већима,</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Помагати рад Заједнице ученика и одељенских заједница,</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Разматрати могућност укључивања родитеља- сарадника у раду слободних активности,</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Помоћ при реализацији програма професионалне оријентације,</w:t>
      </w:r>
    </w:p>
    <w:p w:rsidR="00A57189" w:rsidRDefault="00A57189" w:rsidP="00A21994">
      <w:pPr>
        <w:numPr>
          <w:ilvl w:val="0"/>
          <w:numId w:val="3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Помоћ и сарадња у реализацији програма „Школа без насиља“ током читаве годин</w:t>
      </w:r>
      <w:r>
        <w:rPr>
          <w:rFonts w:ascii="Times New Roman" w:hAnsi="Times New Roman"/>
          <w:color w:val="000000"/>
          <w:sz w:val="24"/>
          <w:szCs w:val="24"/>
          <w:lang w:val="sr-Cyrl-CS"/>
        </w:rPr>
        <w:t>е</w:t>
      </w:r>
    </w:p>
    <w:p w:rsidR="00A57189" w:rsidRDefault="00A57189">
      <w:pPr>
        <w:spacing w:after="0" w:line="240" w:lineRule="auto"/>
        <w:rPr>
          <w:rFonts w:ascii="Times New Roman" w:hAnsi="Times New Roman"/>
          <w:b/>
          <w:bCs/>
          <w:color w:val="000000"/>
          <w:sz w:val="24"/>
          <w:szCs w:val="24"/>
          <w:lang w:val="ru-RU"/>
        </w:rPr>
      </w:pPr>
    </w:p>
    <w:p w:rsidR="00A57189" w:rsidRDefault="00A57189">
      <w:pPr>
        <w:spacing w:after="0" w:line="240" w:lineRule="auto"/>
        <w:ind w:firstLine="720"/>
        <w:rPr>
          <w:rFonts w:ascii="Times New Roman" w:hAnsi="Times New Roman"/>
          <w:b/>
          <w:bCs/>
          <w:color w:val="000000"/>
          <w:sz w:val="24"/>
          <w:szCs w:val="24"/>
          <w:lang w:val="sr-Latn-CS"/>
        </w:rPr>
      </w:pPr>
      <w:r>
        <w:rPr>
          <w:rFonts w:ascii="Times New Roman" w:hAnsi="Times New Roman"/>
          <w:b/>
          <w:bCs/>
          <w:color w:val="000000"/>
          <w:sz w:val="24"/>
          <w:szCs w:val="24"/>
          <w:lang w:val="ru-RU"/>
        </w:rPr>
        <w:t>План рада Савета родитеља</w:t>
      </w:r>
    </w:p>
    <w:p w:rsidR="00A57189" w:rsidRPr="00435D09" w:rsidRDefault="00A22EDA">
      <w:pPr>
        <w:spacing w:after="0" w:line="240" w:lineRule="auto"/>
        <w:ind w:left="3600" w:firstLine="720"/>
        <w:rPr>
          <w:rFonts w:ascii="Times New Roman" w:hAnsi="Times New Roman"/>
          <w:b/>
          <w:bCs/>
          <w:i/>
          <w:color w:val="000000"/>
          <w:sz w:val="24"/>
          <w:szCs w:val="24"/>
          <w:lang w:val="sr-Latn-CS"/>
        </w:rPr>
      </w:pPr>
      <w:r>
        <w:rPr>
          <w:rFonts w:ascii="Times New Roman" w:hAnsi="Times New Roman"/>
          <w:bCs/>
          <w:color w:val="000000"/>
          <w:sz w:val="24"/>
          <w:szCs w:val="24"/>
          <w:lang w:val="sr-Cyrl-CS"/>
        </w:rPr>
        <w:t xml:space="preserve">Председник </w:t>
      </w:r>
      <w:r>
        <w:rPr>
          <w:rFonts w:ascii="Times New Roman" w:hAnsi="Times New Roman"/>
          <w:bCs/>
          <w:color w:val="000000"/>
          <w:sz w:val="24"/>
          <w:szCs w:val="24"/>
        </w:rPr>
        <w:t>С</w:t>
      </w:r>
      <w:r w:rsidR="00A57189" w:rsidRPr="00435D09">
        <w:rPr>
          <w:rFonts w:ascii="Times New Roman" w:hAnsi="Times New Roman"/>
          <w:bCs/>
          <w:color w:val="000000"/>
          <w:sz w:val="24"/>
          <w:szCs w:val="24"/>
          <w:lang w:val="sr-Cyrl-CS"/>
        </w:rPr>
        <w:t xml:space="preserve">авета родитеља </w:t>
      </w:r>
      <w:r w:rsidR="004D7AA3">
        <w:rPr>
          <w:rFonts w:ascii="Times New Roman" w:hAnsi="Times New Roman"/>
          <w:bCs/>
          <w:color w:val="000000"/>
          <w:sz w:val="24"/>
          <w:szCs w:val="24"/>
          <w:lang w:val="sr-Cyrl-CS"/>
        </w:rPr>
        <w:t>Ненад Ердељан</w:t>
      </w:r>
    </w:p>
    <w:p w:rsidR="00A57189" w:rsidRDefault="00A57189">
      <w:pPr>
        <w:spacing w:after="0" w:line="240" w:lineRule="auto"/>
        <w:ind w:left="3600" w:firstLine="720"/>
        <w:rPr>
          <w:rFonts w:ascii="Times New Roman" w:hAnsi="Times New Roman"/>
          <w:b/>
          <w:bCs/>
          <w:i/>
          <w:color w:val="000000"/>
          <w:sz w:val="24"/>
          <w:szCs w:val="24"/>
          <w:lang w:val="sr-Latn-CS"/>
        </w:rPr>
      </w:pPr>
    </w:p>
    <w:tbl>
      <w:tblPr>
        <w:tblW w:w="1079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6980"/>
        <w:gridCol w:w="2131"/>
        <w:gridCol w:w="1680"/>
      </w:tblGrid>
      <w:tr w:rsidR="00A57189">
        <w:trPr>
          <w:jc w:val="center"/>
        </w:trPr>
        <w:tc>
          <w:tcPr>
            <w:tcW w:w="7574" w:type="dxa"/>
            <w:tcBorders>
              <w:top w:val="single" w:sz="18" w:space="0" w:color="auto"/>
              <w:bottom w:val="single" w:sz="18" w:space="0" w:color="auto"/>
            </w:tcBorders>
          </w:tcPr>
          <w:p w:rsidR="00A57189" w:rsidRDefault="00A57189">
            <w:pPr>
              <w:spacing w:after="0" w:line="240" w:lineRule="auto"/>
              <w:rPr>
                <w:rFonts w:ascii="Times New Roman" w:hAnsi="Times New Roman"/>
                <w:b/>
                <w:i/>
                <w:color w:val="000000"/>
                <w:sz w:val="24"/>
                <w:szCs w:val="24"/>
                <w:lang w:val="sr-Latn-CS"/>
              </w:rPr>
            </w:pPr>
            <w:r>
              <w:rPr>
                <w:rFonts w:ascii="Times New Roman" w:hAnsi="Times New Roman"/>
                <w:b/>
                <w:i/>
                <w:color w:val="000000"/>
                <w:sz w:val="24"/>
                <w:szCs w:val="24"/>
              </w:rPr>
              <w:t>Садржај</w:t>
            </w:r>
          </w:p>
        </w:tc>
        <w:tc>
          <w:tcPr>
            <w:tcW w:w="1530"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rPr>
              <w:t>Времереализације</w:t>
            </w:r>
          </w:p>
        </w:tc>
        <w:tc>
          <w:tcPr>
            <w:tcW w:w="1687"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trPr>
          <w:cantSplit/>
          <w:jc w:val="center"/>
        </w:trPr>
        <w:tc>
          <w:tcPr>
            <w:tcW w:w="7574" w:type="dxa"/>
            <w:tcBorders>
              <w:top w:val="single" w:sz="18" w:space="0" w:color="auto"/>
            </w:tcBorders>
          </w:tcPr>
          <w:p w:rsidR="00A57189" w:rsidRDefault="00A57189">
            <w:pPr>
              <w:spacing w:after="0" w:line="240" w:lineRule="auto"/>
              <w:rPr>
                <w:rFonts w:ascii="Times New Roman" w:hAnsi="Times New Roman"/>
                <w:b/>
                <w:i/>
                <w:color w:val="000000"/>
                <w:sz w:val="24"/>
                <w:szCs w:val="24"/>
                <w:lang w:val="ru-RU"/>
              </w:rPr>
            </w:pPr>
            <w:r>
              <w:rPr>
                <w:rFonts w:ascii="Times New Roman" w:hAnsi="Times New Roman"/>
                <w:color w:val="000000"/>
                <w:sz w:val="24"/>
                <w:szCs w:val="24"/>
                <w:lang w:val="ru-RU"/>
              </w:rPr>
              <w:t xml:space="preserve">Извештај о раду школе за протеклу школску годину         </w:t>
            </w:r>
          </w:p>
        </w:tc>
        <w:tc>
          <w:tcPr>
            <w:tcW w:w="1530" w:type="dxa"/>
            <w:vMerge w:val="restart"/>
            <w:tcBorders>
              <w:top w:val="single" w:sz="18" w:space="0" w:color="auto"/>
            </w:tcBorders>
            <w:vAlign w:val="center"/>
          </w:tcPr>
          <w:p w:rsidR="00A57189" w:rsidRDefault="00A57189">
            <w:pPr>
              <w:spacing w:after="0" w:line="240" w:lineRule="auto"/>
              <w:jc w:val="center"/>
              <w:rPr>
                <w:rFonts w:ascii="Times New Roman" w:hAnsi="Times New Roman"/>
                <w:b/>
                <w:bCs/>
                <w:color w:val="000000"/>
                <w:sz w:val="24"/>
                <w:szCs w:val="24"/>
                <w:lang w:val="ru-RU"/>
              </w:rPr>
            </w:pPr>
            <w:r>
              <w:rPr>
                <w:rFonts w:ascii="Times New Roman" w:hAnsi="Times New Roman"/>
                <w:b/>
                <w:bCs/>
                <w:color w:val="000000"/>
                <w:sz w:val="24"/>
                <w:szCs w:val="24"/>
              </w:rPr>
              <w:t>IX</w:t>
            </w:r>
          </w:p>
          <w:p w:rsidR="00A57189" w:rsidRDefault="00A57189">
            <w:pPr>
              <w:spacing w:after="0" w:line="240" w:lineRule="auto"/>
              <w:jc w:val="center"/>
              <w:rPr>
                <w:rFonts w:ascii="Times New Roman" w:hAnsi="Times New Roman"/>
                <w:b/>
                <w:i/>
                <w:color w:val="000000"/>
                <w:sz w:val="24"/>
                <w:szCs w:val="24"/>
                <w:lang w:val="ru-RU"/>
              </w:rPr>
            </w:pPr>
          </w:p>
        </w:tc>
        <w:tc>
          <w:tcPr>
            <w:tcW w:w="1687" w:type="dxa"/>
            <w:vMerge w:val="restart"/>
            <w:tcBorders>
              <w:top w:val="single" w:sz="18" w:space="0" w:color="auto"/>
            </w:tcBorders>
            <w:vAlign w:val="center"/>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Директор</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Председник Савета</w:t>
            </w:r>
          </w:p>
          <w:p w:rsidR="00A57189" w:rsidRDefault="00A57189">
            <w:pPr>
              <w:spacing w:after="0" w:line="240" w:lineRule="auto"/>
              <w:rPr>
                <w:rFonts w:ascii="Times New Roman" w:hAnsi="Times New Roman"/>
                <w:b/>
                <w:i/>
                <w:color w:val="000000"/>
                <w:sz w:val="24"/>
                <w:szCs w:val="24"/>
                <w:lang w:val="sr-Cyrl-CS"/>
              </w:rPr>
            </w:pPr>
          </w:p>
        </w:tc>
      </w:tr>
      <w:tr w:rsidR="00A57189" w:rsidRPr="00563D7D">
        <w:trPr>
          <w:cantSplit/>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рада школе у протеклом периоду и извршених припрема за текућу школску годину</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trPr>
          <w:cantSplit/>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Анализа рада Савета родитеља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rsidRPr="00563D7D">
        <w:trPr>
          <w:cantSplit/>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Усвајање плана рада Савета родитеља за </w:t>
            </w:r>
            <w:r>
              <w:rPr>
                <w:rFonts w:ascii="Times New Roman" w:hAnsi="Times New Roman"/>
                <w:color w:val="000000"/>
                <w:sz w:val="24"/>
                <w:szCs w:val="24"/>
                <w:lang w:val="sr-Cyrl-CS"/>
              </w:rPr>
              <w:t>текућу годину</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rsidRPr="00563D7D">
        <w:trPr>
          <w:cantSplit/>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 xml:space="preserve">Упознавање са Правилником о школском календару за </w:t>
            </w:r>
            <w:r>
              <w:rPr>
                <w:rFonts w:ascii="Times New Roman" w:hAnsi="Times New Roman"/>
                <w:color w:val="000000"/>
                <w:sz w:val="24"/>
                <w:szCs w:val="24"/>
                <w:lang w:val="sr-Cyrl-CS"/>
              </w:rPr>
              <w:t>текућу годину</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rsidRPr="00563D7D">
        <w:trPr>
          <w:cantSplit/>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Разматрање предлога и давање сагласности за извођење наставе у природи, излета, екскурзија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trPr>
          <w:cantSplit/>
          <w:jc w:val="center"/>
        </w:trPr>
        <w:tc>
          <w:tcPr>
            <w:tcW w:w="7574" w:type="dxa"/>
          </w:tcPr>
          <w:p w:rsidR="00A57189" w:rsidRDefault="00A57189">
            <w:pPr>
              <w:pStyle w:val="BodyText3"/>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Безбедност у школи</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jc w:val="center"/>
        </w:trPr>
        <w:tc>
          <w:tcPr>
            <w:tcW w:w="7574" w:type="dxa"/>
          </w:tcPr>
          <w:p w:rsidR="00A57189" w:rsidRDefault="00A57189">
            <w:pPr>
              <w:pStyle w:val="BodyText3"/>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Осигурање ученика  </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Помоћ школи</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rsidRPr="00563D7D">
        <w:trPr>
          <w:cantSplit/>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Припрема за долазак ученика и наставника из Русије</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jc w:val="center"/>
        </w:trPr>
        <w:tc>
          <w:tcPr>
            <w:tcW w:w="7574" w:type="dxa"/>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ru-RU"/>
              </w:rPr>
              <w:t xml:space="preserve">Анализа успеха и дисциплине </w:t>
            </w:r>
            <w:r>
              <w:rPr>
                <w:rFonts w:ascii="Times New Roman" w:hAnsi="Times New Roman"/>
                <w:color w:val="000000"/>
                <w:sz w:val="24"/>
                <w:szCs w:val="24"/>
                <w:lang w:val="sr-Cyrl-CS"/>
              </w:rPr>
              <w:t>н класификационим периодима</w:t>
            </w:r>
          </w:p>
        </w:tc>
        <w:tc>
          <w:tcPr>
            <w:tcW w:w="1530" w:type="dxa"/>
            <w:vMerge w:val="restart"/>
            <w:vAlign w:val="center"/>
          </w:tcPr>
          <w:p w:rsidR="00A57189" w:rsidRDefault="00A57189">
            <w:pPr>
              <w:spacing w:after="0" w:line="240" w:lineRule="auto"/>
              <w:jc w:val="center"/>
              <w:rPr>
                <w:rFonts w:ascii="Times New Roman" w:hAnsi="Times New Roman"/>
                <w:b/>
                <w:bCs/>
                <w:color w:val="000000"/>
                <w:sz w:val="24"/>
                <w:szCs w:val="24"/>
                <w:lang w:val="sr-Cyrl-CS"/>
              </w:rPr>
            </w:pPr>
            <w:r>
              <w:rPr>
                <w:rFonts w:ascii="Times New Roman" w:hAnsi="Times New Roman"/>
                <w:b/>
                <w:bCs/>
                <w:color w:val="000000"/>
                <w:sz w:val="24"/>
                <w:szCs w:val="24"/>
                <w:lang w:val="sr-Latn-CS"/>
              </w:rPr>
              <w:t xml:space="preserve">XI </w:t>
            </w:r>
          </w:p>
        </w:tc>
        <w:tc>
          <w:tcPr>
            <w:tcW w:w="1687" w:type="dxa"/>
            <w:vMerge w:val="restart"/>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Директор</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Председник Савета</w:t>
            </w:r>
          </w:p>
        </w:tc>
      </w:tr>
      <w:tr w:rsidR="00A57189">
        <w:trPr>
          <w:cantSplit/>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Безбедност ученика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Latn-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rsidRPr="00563D7D">
        <w:trPr>
          <w:cantSplit/>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Услови рада у школи, помоћ родитеља                               </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Latn-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trHeight w:val="255"/>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Извештај о успеху и владању на крају 1. полугодишта     </w:t>
            </w:r>
          </w:p>
        </w:tc>
        <w:tc>
          <w:tcPr>
            <w:tcW w:w="1530" w:type="dxa"/>
            <w:vMerge w:val="restart"/>
            <w:vAlign w:val="center"/>
          </w:tcPr>
          <w:p w:rsidR="00A57189" w:rsidRDefault="00A57189">
            <w:pPr>
              <w:spacing w:after="0" w:line="240" w:lineRule="auto"/>
              <w:jc w:val="center"/>
              <w:rPr>
                <w:rFonts w:ascii="Times New Roman" w:hAnsi="Times New Roman"/>
                <w:b/>
                <w:bCs/>
                <w:color w:val="000000"/>
                <w:sz w:val="24"/>
                <w:szCs w:val="24"/>
                <w:lang w:val="sr-Cyrl-CS"/>
              </w:rPr>
            </w:pPr>
            <w:r>
              <w:rPr>
                <w:rFonts w:ascii="Times New Roman" w:hAnsi="Times New Roman"/>
                <w:b/>
                <w:bCs/>
                <w:color w:val="000000"/>
                <w:sz w:val="24"/>
                <w:szCs w:val="24"/>
                <w:lang w:val="sr-Latn-CS"/>
              </w:rPr>
              <w:t>II</w:t>
            </w:r>
          </w:p>
        </w:tc>
        <w:tc>
          <w:tcPr>
            <w:tcW w:w="1687" w:type="dxa"/>
            <w:vMerge w:val="restart"/>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Директор</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Председник Савета</w:t>
            </w:r>
          </w:p>
        </w:tc>
      </w:tr>
      <w:tr w:rsidR="00A57189" w:rsidRPr="00563D7D">
        <w:trPr>
          <w:cantSplit/>
          <w:trHeight w:val="255"/>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Предлог уџбеника за следећу школску годину</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Latn-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trHeight w:val="318"/>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Безбедност ученика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Latn-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trHeight w:val="345"/>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Ваннаставне активности и такмичења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Latn-CS"/>
              </w:rPr>
            </w:pPr>
          </w:p>
        </w:tc>
        <w:tc>
          <w:tcPr>
            <w:tcW w:w="1687" w:type="dxa"/>
            <w:vMerge/>
          </w:tcPr>
          <w:p w:rsidR="00A57189" w:rsidRDefault="00A57189">
            <w:pPr>
              <w:spacing w:after="0" w:line="240" w:lineRule="auto"/>
              <w:rPr>
                <w:rFonts w:ascii="Times New Roman" w:hAnsi="Times New Roman"/>
                <w:color w:val="000000"/>
                <w:sz w:val="24"/>
                <w:szCs w:val="24"/>
                <w:lang w:val="ru-RU"/>
              </w:rPr>
            </w:pPr>
          </w:p>
        </w:tc>
      </w:tr>
      <w:tr w:rsidR="00A57189">
        <w:trPr>
          <w:cantSplit/>
          <w:trHeight w:val="345"/>
          <w:jc w:val="center"/>
        </w:trPr>
        <w:tc>
          <w:tcPr>
            <w:tcW w:w="7574"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Извештај о успеху и владању на крају тромесечја</w:t>
            </w:r>
          </w:p>
        </w:tc>
        <w:tc>
          <w:tcPr>
            <w:tcW w:w="1530" w:type="dxa"/>
            <w:vMerge w:val="restart"/>
            <w:vAlign w:val="center"/>
          </w:tcPr>
          <w:p w:rsidR="00A57189" w:rsidRDefault="00A57189">
            <w:pPr>
              <w:spacing w:after="0" w:line="240" w:lineRule="auto"/>
              <w:jc w:val="center"/>
              <w:rPr>
                <w:rFonts w:ascii="Times New Roman" w:hAnsi="Times New Roman"/>
                <w:b/>
                <w:bCs/>
                <w:color w:val="000000"/>
                <w:sz w:val="24"/>
                <w:szCs w:val="24"/>
                <w:lang w:val="sr-Cyrl-CS"/>
              </w:rPr>
            </w:pPr>
            <w:r>
              <w:rPr>
                <w:rFonts w:ascii="Times New Roman" w:hAnsi="Times New Roman"/>
                <w:b/>
                <w:bCs/>
                <w:color w:val="000000"/>
                <w:sz w:val="24"/>
                <w:szCs w:val="24"/>
                <w:lang w:val="sr-Latn-CS"/>
              </w:rPr>
              <w:t>IV</w:t>
            </w:r>
          </w:p>
        </w:tc>
        <w:tc>
          <w:tcPr>
            <w:tcW w:w="1687" w:type="dxa"/>
            <w:vMerge w:val="restart"/>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Директор</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Председник Савета</w:t>
            </w:r>
          </w:p>
        </w:tc>
      </w:tr>
      <w:tr w:rsidR="00A57189">
        <w:trPr>
          <w:cantSplit/>
          <w:trHeight w:val="345"/>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Ваннаставне активности и такмичења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trPr>
          <w:cantSplit/>
          <w:trHeight w:val="255"/>
          <w:jc w:val="center"/>
        </w:trPr>
        <w:tc>
          <w:tcPr>
            <w:tcW w:w="757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Безбедност ученика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rsidRPr="00935A3D">
        <w:trPr>
          <w:cantSplit/>
          <w:jc w:val="center"/>
        </w:trPr>
        <w:tc>
          <w:tcPr>
            <w:tcW w:w="7574" w:type="dxa"/>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Cyrl-CS"/>
              </w:rPr>
              <w:lastRenderedPageBreak/>
              <w:t>Извештај о обављеним истраживањима у току школске године</w:t>
            </w:r>
          </w:p>
        </w:tc>
        <w:tc>
          <w:tcPr>
            <w:tcW w:w="1530" w:type="dxa"/>
            <w:vMerge w:val="restart"/>
            <w:vAlign w:val="center"/>
          </w:tcPr>
          <w:p w:rsidR="00A57189" w:rsidRDefault="00A57189">
            <w:pPr>
              <w:spacing w:after="0" w:line="240" w:lineRule="auto"/>
              <w:jc w:val="center"/>
              <w:rPr>
                <w:rFonts w:ascii="Times New Roman" w:hAnsi="Times New Roman"/>
                <w:b/>
                <w:bCs/>
                <w:color w:val="000000"/>
                <w:sz w:val="24"/>
                <w:szCs w:val="24"/>
                <w:lang w:val="sr-Latn-CS"/>
              </w:rPr>
            </w:pPr>
            <w:r>
              <w:rPr>
                <w:rFonts w:ascii="Times New Roman" w:hAnsi="Times New Roman"/>
                <w:b/>
                <w:bCs/>
                <w:color w:val="000000"/>
                <w:sz w:val="24"/>
                <w:szCs w:val="24"/>
                <w:lang w:val="sr-Latn-CS"/>
              </w:rPr>
              <w:t>VI</w:t>
            </w:r>
          </w:p>
        </w:tc>
        <w:tc>
          <w:tcPr>
            <w:tcW w:w="1687" w:type="dxa"/>
            <w:vMerge w:val="restart"/>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Директор</w:t>
            </w:r>
          </w:p>
          <w:p w:rsidR="00A57189" w:rsidRDefault="00A57189">
            <w:pPr>
              <w:spacing w:after="0" w:line="240" w:lineRule="auto"/>
              <w:rPr>
                <w:rFonts w:ascii="Times New Roman" w:hAnsi="Times New Roman"/>
                <w:bCs/>
                <w:color w:val="000000"/>
                <w:sz w:val="24"/>
                <w:szCs w:val="24"/>
                <w:lang w:val="sr-Cyrl-CS"/>
              </w:rPr>
            </w:pPr>
            <w:r>
              <w:rPr>
                <w:rFonts w:ascii="Times New Roman" w:hAnsi="Times New Roman"/>
                <w:bCs/>
                <w:color w:val="000000"/>
                <w:sz w:val="24"/>
                <w:szCs w:val="24"/>
                <w:lang w:val="sr-Latn-CS"/>
              </w:rPr>
              <w:t>Педа</w:t>
            </w:r>
            <w:r>
              <w:rPr>
                <w:rFonts w:ascii="Times New Roman" w:hAnsi="Times New Roman"/>
                <w:bCs/>
                <w:color w:val="000000"/>
                <w:sz w:val="24"/>
                <w:szCs w:val="24"/>
                <w:lang w:val="sr-Cyrl-CS"/>
              </w:rPr>
              <w:t>гог школе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Председник Савета</w:t>
            </w:r>
          </w:p>
        </w:tc>
      </w:tr>
      <w:tr w:rsidR="00A57189" w:rsidRPr="00935A3D">
        <w:trPr>
          <w:cantSplit/>
          <w:jc w:val="center"/>
        </w:trPr>
        <w:tc>
          <w:tcPr>
            <w:tcW w:w="7574" w:type="dxa"/>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ru-RU"/>
              </w:rPr>
              <w:t>Понашање ученика у школи и ван ње</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rsidRPr="00935A3D">
        <w:trPr>
          <w:cantSplit/>
          <w:jc w:val="center"/>
        </w:trPr>
        <w:tc>
          <w:tcPr>
            <w:tcW w:w="757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Извештај о успеху и владању на крају школске године</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trPr>
          <w:cantSplit/>
          <w:jc w:val="center"/>
        </w:trPr>
        <w:tc>
          <w:tcPr>
            <w:tcW w:w="7574"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Професонална интересовања ученика 8. разреда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r w:rsidR="00A57189" w:rsidRPr="00563D7D">
        <w:trPr>
          <w:cantSplit/>
          <w:trHeight w:val="507"/>
          <w:jc w:val="center"/>
        </w:trPr>
        <w:tc>
          <w:tcPr>
            <w:tcW w:w="7574"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Припрема за полагање завршног испита – ученици осмог разреда</w:t>
            </w:r>
          </w:p>
        </w:tc>
        <w:tc>
          <w:tcPr>
            <w:tcW w:w="1530" w:type="dxa"/>
            <w:vMerge/>
            <w:vAlign w:val="center"/>
          </w:tcPr>
          <w:p w:rsidR="00A57189" w:rsidRDefault="00A57189">
            <w:pPr>
              <w:spacing w:after="0" w:line="240" w:lineRule="auto"/>
              <w:jc w:val="center"/>
              <w:rPr>
                <w:rFonts w:ascii="Times New Roman" w:hAnsi="Times New Roman"/>
                <w:b/>
                <w:bCs/>
                <w:color w:val="000000"/>
                <w:sz w:val="24"/>
                <w:szCs w:val="24"/>
                <w:lang w:val="sr-Cyrl-CS"/>
              </w:rPr>
            </w:pPr>
          </w:p>
        </w:tc>
        <w:tc>
          <w:tcPr>
            <w:tcW w:w="1687" w:type="dxa"/>
            <w:vMerge/>
          </w:tcPr>
          <w:p w:rsidR="00A57189" w:rsidRDefault="00A57189">
            <w:pPr>
              <w:spacing w:after="0" w:line="240" w:lineRule="auto"/>
              <w:rPr>
                <w:rFonts w:ascii="Times New Roman" w:hAnsi="Times New Roman"/>
                <w:b/>
                <w:bCs/>
                <w:color w:val="000000"/>
                <w:sz w:val="24"/>
                <w:szCs w:val="24"/>
                <w:lang w:val="sr-Cyrl-CS"/>
              </w:rPr>
            </w:pPr>
          </w:p>
        </w:tc>
      </w:tr>
    </w:tbl>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DA0E6B" w:rsidRDefault="00DA0E6B">
      <w:pPr>
        <w:spacing w:after="0" w:line="240" w:lineRule="auto"/>
        <w:rPr>
          <w:rFonts w:ascii="Times New Roman" w:hAnsi="Times New Roman"/>
          <w:b/>
          <w:bCs/>
          <w:color w:val="000000"/>
          <w:sz w:val="32"/>
          <w:szCs w:val="32"/>
          <w:lang w:val="sr-Cyrl-CS"/>
        </w:rPr>
      </w:pPr>
    </w:p>
    <w:p w:rsidR="00926223" w:rsidRDefault="00926223">
      <w:pPr>
        <w:spacing w:after="0" w:line="240" w:lineRule="auto"/>
        <w:rPr>
          <w:rFonts w:ascii="Times New Roman" w:hAnsi="Times New Roman"/>
          <w:b/>
          <w:bCs/>
          <w:color w:val="000000"/>
          <w:sz w:val="32"/>
          <w:szCs w:val="32"/>
          <w:lang w:val="sr-Cyrl-CS"/>
        </w:rPr>
      </w:pPr>
    </w:p>
    <w:p w:rsidR="00133BF9" w:rsidRDefault="00133BF9">
      <w:pPr>
        <w:spacing w:after="0" w:line="240" w:lineRule="auto"/>
        <w:rPr>
          <w:rFonts w:ascii="Times New Roman" w:hAnsi="Times New Roman"/>
          <w:b/>
          <w:bCs/>
          <w:color w:val="000000"/>
          <w:sz w:val="32"/>
          <w:szCs w:val="32"/>
          <w:lang w:val="sr-Cyrl-CS"/>
        </w:rPr>
      </w:pPr>
    </w:p>
    <w:p w:rsidR="00133BF9" w:rsidRDefault="00133BF9">
      <w:pPr>
        <w:spacing w:after="0" w:line="240" w:lineRule="auto"/>
        <w:rPr>
          <w:rFonts w:ascii="Times New Roman" w:hAnsi="Times New Roman"/>
          <w:b/>
          <w:bCs/>
          <w:color w:val="000000"/>
          <w:sz w:val="32"/>
          <w:szCs w:val="32"/>
          <w:lang w:val="sr-Cyrl-CS"/>
        </w:rPr>
      </w:pPr>
    </w:p>
    <w:p w:rsidR="00926223" w:rsidRDefault="00926223">
      <w:pPr>
        <w:spacing w:after="0" w:line="240" w:lineRule="auto"/>
        <w:rPr>
          <w:rFonts w:ascii="Times New Roman" w:hAnsi="Times New Roman"/>
          <w:b/>
          <w:bCs/>
          <w:color w:val="000000"/>
          <w:sz w:val="32"/>
          <w:szCs w:val="32"/>
          <w:lang w:val="sr-Cyrl-CS"/>
        </w:rPr>
      </w:pPr>
    </w:p>
    <w:p w:rsidR="00926223" w:rsidRDefault="00926223">
      <w:pPr>
        <w:spacing w:after="0" w:line="240" w:lineRule="auto"/>
        <w:rPr>
          <w:rFonts w:ascii="Times New Roman" w:hAnsi="Times New Roman"/>
          <w:b/>
          <w:bCs/>
          <w:color w:val="000000"/>
          <w:sz w:val="32"/>
          <w:szCs w:val="32"/>
          <w:lang w:val="sr-Cyrl-CS"/>
        </w:rPr>
      </w:pPr>
    </w:p>
    <w:p w:rsidR="00A57189" w:rsidRPr="009B47CD" w:rsidRDefault="00A951E1">
      <w:pPr>
        <w:spacing w:after="0" w:line="240" w:lineRule="auto"/>
        <w:rPr>
          <w:rFonts w:ascii="Times New Roman" w:hAnsi="Times New Roman"/>
          <w:b/>
          <w:bCs/>
          <w:color w:val="000000"/>
          <w:sz w:val="32"/>
          <w:szCs w:val="32"/>
          <w:lang w:val="ru-RU"/>
        </w:rPr>
      </w:pPr>
      <w:r>
        <w:rPr>
          <w:rFonts w:ascii="Times New Roman" w:hAnsi="Times New Roman"/>
          <w:b/>
          <w:bCs/>
          <w:color w:val="000000"/>
          <w:sz w:val="32"/>
          <w:szCs w:val="32"/>
          <w:lang w:val="sr-Cyrl-CS"/>
        </w:rPr>
        <w:lastRenderedPageBreak/>
        <w:t>5</w:t>
      </w:r>
      <w:r w:rsidR="00B300BA">
        <w:rPr>
          <w:rFonts w:ascii="Times New Roman" w:hAnsi="Times New Roman"/>
          <w:b/>
          <w:bCs/>
          <w:color w:val="000000"/>
          <w:sz w:val="32"/>
          <w:szCs w:val="32"/>
          <w:lang w:val="sr-Cyrl-CS"/>
        </w:rPr>
        <w:t xml:space="preserve">. </w:t>
      </w:r>
      <w:r w:rsidR="00A57189">
        <w:rPr>
          <w:rFonts w:ascii="Times New Roman" w:hAnsi="Times New Roman"/>
          <w:b/>
          <w:bCs/>
          <w:color w:val="000000"/>
          <w:sz w:val="32"/>
          <w:szCs w:val="32"/>
          <w:lang w:val="sr-Cyrl-CS"/>
        </w:rPr>
        <w:t>ПЛАНОВИ  И  ПРОГРАМ  СТРУЧНИХ  САРАДНИКА</w:t>
      </w:r>
    </w:p>
    <w:p w:rsidR="00A57189" w:rsidRDefault="00A951E1">
      <w:pPr>
        <w:spacing w:after="0" w:line="240" w:lineRule="auto"/>
        <w:rPr>
          <w:rFonts w:ascii="Times New Roman" w:hAnsi="Times New Roman"/>
          <w:b/>
          <w:bCs/>
          <w:color w:val="000000"/>
          <w:sz w:val="28"/>
          <w:szCs w:val="28"/>
          <w:lang w:val="sr-Latn-CS"/>
        </w:rPr>
      </w:pPr>
      <w:r>
        <w:rPr>
          <w:rFonts w:ascii="Times New Roman" w:hAnsi="Times New Roman"/>
          <w:b/>
          <w:bCs/>
          <w:color w:val="000000"/>
          <w:sz w:val="28"/>
          <w:szCs w:val="28"/>
          <w:lang w:val="sr-Cyrl-CS"/>
        </w:rPr>
        <w:t>5</w:t>
      </w:r>
      <w:r w:rsidR="00A57189">
        <w:rPr>
          <w:rFonts w:ascii="Times New Roman" w:hAnsi="Times New Roman"/>
          <w:b/>
          <w:bCs/>
          <w:color w:val="000000"/>
          <w:sz w:val="28"/>
          <w:szCs w:val="28"/>
          <w:lang w:val="sr-Cyrl-CS"/>
        </w:rPr>
        <w:t>.1. ПРОГРАМ  РАДА  ПЕДАГОГА</w:t>
      </w:r>
    </w:p>
    <w:p w:rsidR="00A57189" w:rsidRDefault="00A57189">
      <w:pPr>
        <w:spacing w:after="0" w:line="240" w:lineRule="auto"/>
        <w:rPr>
          <w:rFonts w:ascii="Times New Roman" w:hAnsi="Times New Roman"/>
          <w:b/>
          <w:bCs/>
          <w:color w:val="000000"/>
          <w:sz w:val="32"/>
          <w:szCs w:val="32"/>
          <w:lang w:val="sr-Cyrl-CS"/>
        </w:rPr>
      </w:pPr>
    </w:p>
    <w:tbl>
      <w:tblPr>
        <w:tblW w:w="11430"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10"/>
        <w:gridCol w:w="7580"/>
        <w:gridCol w:w="2140"/>
      </w:tblGrid>
      <w:tr w:rsidR="00A57189">
        <w:trPr>
          <w:trHeight w:val="249"/>
        </w:trPr>
        <w:tc>
          <w:tcPr>
            <w:tcW w:w="1710" w:type="dxa"/>
            <w:tcBorders>
              <w:top w:val="single" w:sz="12" w:space="0" w:color="auto"/>
              <w:bottom w:val="single" w:sz="6" w:space="0" w:color="auto"/>
            </w:tcBorders>
            <w:vAlign w:val="center"/>
          </w:tcPr>
          <w:p w:rsidR="00A57189" w:rsidRDefault="00A57189">
            <w:pPr>
              <w:spacing w:line="240" w:lineRule="auto"/>
              <w:jc w:val="center"/>
              <w:rPr>
                <w:rFonts w:ascii="Times New Roman" w:hAnsi="Times New Roman"/>
                <w:b/>
                <w:i/>
                <w:color w:val="000000"/>
                <w:lang w:val="sr-Latn-CS"/>
              </w:rPr>
            </w:pPr>
            <w:r>
              <w:rPr>
                <w:rFonts w:ascii="Times New Roman" w:hAnsi="Times New Roman"/>
                <w:b/>
                <w:i/>
                <w:color w:val="000000"/>
                <w:lang w:val="sr-Latn-CS"/>
              </w:rPr>
              <w:t>Подручје рада</w:t>
            </w:r>
          </w:p>
        </w:tc>
        <w:tc>
          <w:tcPr>
            <w:tcW w:w="7580" w:type="dxa"/>
            <w:tcBorders>
              <w:top w:val="single" w:sz="12" w:space="0" w:color="auto"/>
              <w:bottom w:val="single" w:sz="6" w:space="0" w:color="auto"/>
            </w:tcBorders>
            <w:vAlign w:val="center"/>
          </w:tcPr>
          <w:p w:rsidR="00A57189" w:rsidRDefault="00A57189">
            <w:pPr>
              <w:spacing w:line="240" w:lineRule="auto"/>
              <w:jc w:val="center"/>
              <w:rPr>
                <w:rFonts w:ascii="Times New Roman" w:hAnsi="Times New Roman"/>
                <w:b/>
                <w:i/>
                <w:color w:val="000000"/>
                <w:lang w:val="sr-Latn-CS"/>
              </w:rPr>
            </w:pPr>
            <w:r>
              <w:rPr>
                <w:rFonts w:ascii="Times New Roman" w:hAnsi="Times New Roman"/>
                <w:b/>
                <w:i/>
                <w:color w:val="000000"/>
                <w:lang w:val="sr-Latn-CS"/>
              </w:rPr>
              <w:t>Садржај рада и задаци</w:t>
            </w:r>
          </w:p>
        </w:tc>
        <w:tc>
          <w:tcPr>
            <w:tcW w:w="2140" w:type="dxa"/>
            <w:tcBorders>
              <w:top w:val="single" w:sz="12" w:space="0" w:color="auto"/>
              <w:bottom w:val="single" w:sz="6" w:space="0" w:color="auto"/>
            </w:tcBorders>
            <w:vAlign w:val="center"/>
          </w:tcPr>
          <w:p w:rsidR="00A57189" w:rsidRDefault="00A57189">
            <w:pPr>
              <w:spacing w:line="240" w:lineRule="auto"/>
              <w:jc w:val="center"/>
              <w:rPr>
                <w:rFonts w:ascii="Times New Roman" w:hAnsi="Times New Roman"/>
                <w:b/>
                <w:i/>
                <w:color w:val="000000"/>
                <w:lang w:val="sr-Latn-CS"/>
              </w:rPr>
            </w:pPr>
            <w:r>
              <w:rPr>
                <w:rFonts w:ascii="Times New Roman" w:hAnsi="Times New Roman"/>
                <w:b/>
                <w:i/>
                <w:color w:val="000000"/>
                <w:lang w:val="sr-Latn-CS"/>
              </w:rPr>
              <w:t>Време реализације</w:t>
            </w:r>
          </w:p>
        </w:tc>
      </w:tr>
      <w:tr w:rsidR="00A57189">
        <w:trPr>
          <w:cantSplit/>
          <w:trHeight w:val="1134"/>
        </w:trPr>
        <w:tc>
          <w:tcPr>
            <w:tcW w:w="1710" w:type="dxa"/>
            <w:tcBorders>
              <w:top w:val="single" w:sz="6" w:space="0" w:color="auto"/>
            </w:tcBorders>
            <w:textDirection w:val="btLr"/>
            <w:vAlign w:val="center"/>
          </w:tcPr>
          <w:p w:rsidR="00A57189" w:rsidRDefault="00A57189">
            <w:pPr>
              <w:spacing w:line="240" w:lineRule="auto"/>
              <w:ind w:left="113" w:right="113"/>
              <w:jc w:val="center"/>
              <w:rPr>
                <w:rFonts w:ascii="Times New Roman" w:hAnsi="Times New Roman"/>
                <w:color w:val="000000"/>
                <w:sz w:val="24"/>
                <w:szCs w:val="24"/>
                <w:lang w:val="sr-Latn-CS"/>
              </w:rPr>
            </w:pPr>
          </w:p>
          <w:p w:rsidR="00A57189" w:rsidRDefault="00A57189">
            <w:pPr>
              <w:spacing w:line="240" w:lineRule="auto"/>
              <w:ind w:left="113" w:right="113"/>
              <w:jc w:val="center"/>
              <w:rPr>
                <w:rFonts w:ascii="Times New Roman" w:hAnsi="Times New Roman"/>
                <w:color w:val="000000"/>
                <w:sz w:val="24"/>
                <w:szCs w:val="24"/>
                <w:u w:val="single"/>
                <w:lang w:val="sr-Cyrl-CS"/>
              </w:rPr>
            </w:pPr>
            <w:r>
              <w:rPr>
                <w:rFonts w:ascii="Times New Roman" w:hAnsi="Times New Roman"/>
                <w:color w:val="000000"/>
                <w:sz w:val="24"/>
                <w:szCs w:val="24"/>
                <w:u w:val="single"/>
                <w:lang w:val="sr-Latn-CS"/>
              </w:rPr>
              <w:t>1.планирање</w:t>
            </w:r>
            <w:r>
              <w:rPr>
                <w:rFonts w:ascii="Times New Roman" w:hAnsi="Times New Roman"/>
                <w:color w:val="000000"/>
                <w:sz w:val="24"/>
                <w:szCs w:val="24"/>
                <w:u w:val="single"/>
                <w:lang w:val="sr-Cyrl-CS"/>
              </w:rPr>
              <w:t xml:space="preserve">  и програмирање ОВ рада</w:t>
            </w:r>
          </w:p>
          <w:p w:rsidR="00A57189" w:rsidRDefault="00A57189">
            <w:pPr>
              <w:spacing w:line="240" w:lineRule="auto"/>
              <w:ind w:left="113" w:right="113"/>
              <w:jc w:val="center"/>
              <w:rPr>
                <w:rFonts w:ascii="Times New Roman" w:hAnsi="Times New Roman"/>
                <w:color w:val="000000"/>
                <w:sz w:val="24"/>
                <w:szCs w:val="24"/>
                <w:lang w:val="sr-Latn-CS"/>
              </w:rPr>
            </w:pPr>
          </w:p>
          <w:p w:rsidR="00A57189" w:rsidRDefault="00A57189">
            <w:pPr>
              <w:spacing w:line="240" w:lineRule="auto"/>
              <w:ind w:left="113" w:right="113"/>
              <w:jc w:val="center"/>
              <w:rPr>
                <w:rFonts w:ascii="Times New Roman" w:hAnsi="Times New Roman"/>
                <w:color w:val="000000"/>
                <w:sz w:val="24"/>
                <w:szCs w:val="24"/>
                <w:lang w:val="sr-Cyrl-CS"/>
              </w:rPr>
            </w:pPr>
          </w:p>
        </w:tc>
        <w:tc>
          <w:tcPr>
            <w:tcW w:w="7580" w:type="dxa"/>
            <w:tcBorders>
              <w:top w:val="single" w:sz="6" w:space="0" w:color="auto"/>
            </w:tcBorders>
          </w:tcPr>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Учествовање у изради </w:t>
            </w:r>
            <w:r>
              <w:rPr>
                <w:rFonts w:ascii="Times New Roman" w:hAnsi="Times New Roman"/>
                <w:color w:val="000000"/>
                <w:sz w:val="24"/>
                <w:szCs w:val="24"/>
                <w:lang w:val="ru-RU"/>
              </w:rPr>
              <w:t xml:space="preserve"> школског програма, </w:t>
            </w:r>
            <w:r>
              <w:rPr>
                <w:rFonts w:ascii="Times New Roman" w:hAnsi="Times New Roman"/>
                <w:color w:val="000000"/>
                <w:sz w:val="24"/>
                <w:szCs w:val="24"/>
                <w:lang w:val="sr-Cyrl-CS"/>
              </w:rPr>
              <w:t xml:space="preserve">односно </w:t>
            </w:r>
            <w:r w:rsidRPr="009B47CD">
              <w:rPr>
                <w:rFonts w:ascii="Times New Roman" w:hAnsi="Times New Roman"/>
                <w:color w:val="000000"/>
                <w:sz w:val="24"/>
                <w:szCs w:val="24"/>
                <w:lang w:val="ru-RU"/>
              </w:rPr>
              <w:t>програма   васпитног рада ,</w:t>
            </w:r>
            <w:r>
              <w:rPr>
                <w:rFonts w:ascii="Times New Roman" w:hAnsi="Times New Roman"/>
                <w:color w:val="000000"/>
                <w:sz w:val="24"/>
                <w:szCs w:val="24"/>
                <w:lang w:val="ru-RU"/>
              </w:rPr>
              <w:t xml:space="preserve">плана самовредновања </w:t>
            </w:r>
            <w:r w:rsidRPr="009B47CD">
              <w:rPr>
                <w:rFonts w:ascii="Times New Roman" w:hAnsi="Times New Roman"/>
                <w:color w:val="000000"/>
                <w:sz w:val="24"/>
                <w:szCs w:val="24"/>
                <w:lang w:val="ru-RU"/>
              </w:rPr>
              <w:t xml:space="preserve">и </w:t>
            </w:r>
            <w:r>
              <w:rPr>
                <w:rFonts w:ascii="Times New Roman" w:hAnsi="Times New Roman"/>
                <w:color w:val="000000"/>
                <w:sz w:val="24"/>
                <w:szCs w:val="24"/>
                <w:lang w:val="ru-RU"/>
              </w:rPr>
              <w:t>развојног плана установе.</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Учествовање у изради годишњег п</w:t>
            </w:r>
            <w:r w:rsidRPr="009B47CD">
              <w:rPr>
                <w:rFonts w:ascii="Times New Roman" w:hAnsi="Times New Roman"/>
                <w:color w:val="000000"/>
                <w:sz w:val="24"/>
                <w:szCs w:val="24"/>
                <w:lang w:val="ru-RU"/>
              </w:rPr>
              <w:t>лана</w:t>
            </w:r>
            <w:r>
              <w:rPr>
                <w:rFonts w:ascii="Times New Roman" w:hAnsi="Times New Roman"/>
                <w:color w:val="000000"/>
                <w:sz w:val="24"/>
                <w:szCs w:val="24"/>
                <w:lang w:val="sr-Cyrl-CS"/>
              </w:rPr>
              <w:t xml:space="preserve"> рада установе и </w:t>
            </w:r>
            <w:r w:rsidRPr="009B47CD">
              <w:rPr>
                <w:rFonts w:ascii="Times New Roman" w:hAnsi="Times New Roman"/>
                <w:color w:val="000000"/>
                <w:sz w:val="24"/>
                <w:szCs w:val="24"/>
                <w:lang w:val="ru-RU"/>
              </w:rPr>
              <w:t xml:space="preserve">његових </w:t>
            </w:r>
            <w:r>
              <w:rPr>
                <w:rFonts w:ascii="Times New Roman" w:hAnsi="Times New Roman"/>
                <w:color w:val="000000"/>
                <w:sz w:val="24"/>
                <w:szCs w:val="24"/>
                <w:lang w:val="sr-Cyrl-CS"/>
              </w:rPr>
              <w:t xml:space="preserve">појединихделова </w:t>
            </w:r>
            <w:r w:rsidRPr="009B47CD">
              <w:rPr>
                <w:rFonts w:ascii="Times New Roman" w:hAnsi="Times New Roman"/>
                <w:color w:val="000000"/>
                <w:sz w:val="24"/>
                <w:szCs w:val="24"/>
                <w:lang w:val="ru-RU"/>
              </w:rPr>
              <w:t>(</w:t>
            </w:r>
            <w:r>
              <w:rPr>
                <w:rFonts w:ascii="Times New Roman" w:hAnsi="Times New Roman"/>
                <w:color w:val="000000"/>
                <w:sz w:val="24"/>
                <w:szCs w:val="24"/>
                <w:lang w:val="ru-RU"/>
              </w:rPr>
              <w:t>организација и облици рада – стални,</w:t>
            </w:r>
            <w:r>
              <w:rPr>
                <w:rFonts w:ascii="Times New Roman" w:hAnsi="Times New Roman"/>
                <w:color w:val="000000"/>
                <w:sz w:val="24"/>
                <w:szCs w:val="24"/>
                <w:lang w:val="sr-Cyrl-CS"/>
              </w:rPr>
              <w:t xml:space="preserve"> повремени, посебни, редовни и приоритетни задаци, </w:t>
            </w:r>
            <w:r w:rsidRPr="009B47CD">
              <w:rPr>
                <w:rFonts w:ascii="Times New Roman" w:hAnsi="Times New Roman"/>
                <w:color w:val="000000"/>
                <w:sz w:val="24"/>
                <w:szCs w:val="24"/>
                <w:lang w:val="ru-RU"/>
              </w:rPr>
              <w:t>програма стручних органа и тимова,стручног усавршавања,</w:t>
            </w:r>
            <w:r>
              <w:rPr>
                <w:rFonts w:ascii="Times New Roman" w:hAnsi="Times New Roman"/>
                <w:color w:val="000000"/>
                <w:sz w:val="24"/>
                <w:szCs w:val="24"/>
                <w:lang w:val="sr-Cyrl-CS"/>
              </w:rPr>
              <w:t xml:space="preserve"> рада стручних сарадника, сарадње са породицом, сарадње са друштвеном средином, </w:t>
            </w:r>
            <w:r w:rsidRPr="009B47CD">
              <w:rPr>
                <w:rFonts w:ascii="Times New Roman" w:hAnsi="Times New Roman"/>
                <w:color w:val="000000"/>
                <w:sz w:val="24"/>
                <w:szCs w:val="24"/>
                <w:lang w:val="ru-RU"/>
              </w:rPr>
              <w:t>превентивних програма</w:t>
            </w:r>
            <w:r>
              <w:rPr>
                <w:rFonts w:ascii="Times New Roman" w:hAnsi="Times New Roman"/>
                <w:color w:val="000000"/>
                <w:sz w:val="24"/>
                <w:szCs w:val="24"/>
                <w:lang w:val="sr-Cyrl-CS"/>
              </w:rPr>
              <w:t>).</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ru-RU"/>
              </w:rPr>
              <w:t>Припремање годишњих  и месечних  планова рада педагога.</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Спровођење анализа и истраживања у установи у циљу испитивања потреба </w:t>
            </w:r>
            <w:r w:rsidRPr="009B47CD">
              <w:rPr>
                <w:rFonts w:ascii="Times New Roman" w:hAnsi="Times New Roman"/>
                <w:color w:val="000000"/>
                <w:sz w:val="24"/>
                <w:szCs w:val="24"/>
                <w:lang w:val="ru-RU"/>
              </w:rPr>
              <w:t>деце,</w:t>
            </w:r>
            <w:r>
              <w:rPr>
                <w:rFonts w:ascii="Times New Roman" w:hAnsi="Times New Roman"/>
                <w:color w:val="000000"/>
                <w:sz w:val="24"/>
                <w:szCs w:val="24"/>
                <w:lang w:val="sr-Cyrl-CS"/>
              </w:rPr>
              <w:t xml:space="preserve"> ученика, родитеља, локалне самоуправе.</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Пружање помоћи наставницима у развијању програма, планирању и документовању васпитно – образовног рада у васпитној групи у складу са развојним нивоом групе и специфичностима средине, а у складу са потребама и интересовањима деце.</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ru-RU"/>
              </w:rPr>
              <w:t xml:space="preserve">Учествовање у припреми индивидуалног образовног плана за </w:t>
            </w:r>
            <w:r w:rsidRPr="009B47CD">
              <w:rPr>
                <w:rFonts w:ascii="Times New Roman" w:hAnsi="Times New Roman"/>
                <w:color w:val="000000"/>
                <w:sz w:val="24"/>
                <w:szCs w:val="24"/>
                <w:lang w:val="ru-RU"/>
              </w:rPr>
              <w:t>децу</w:t>
            </w:r>
            <w:r>
              <w:rPr>
                <w:rFonts w:ascii="Times New Roman" w:hAnsi="Times New Roman"/>
                <w:color w:val="000000"/>
                <w:sz w:val="24"/>
                <w:szCs w:val="24"/>
                <w:lang w:val="sr-Cyrl-CS"/>
              </w:rPr>
              <w:t>,</w:t>
            </w:r>
            <w:r w:rsidRPr="009B47CD">
              <w:rPr>
                <w:rFonts w:ascii="Times New Roman" w:hAnsi="Times New Roman"/>
                <w:color w:val="000000"/>
                <w:sz w:val="24"/>
                <w:szCs w:val="24"/>
                <w:lang w:val="ru-RU"/>
              </w:rPr>
              <w:t xml:space="preserve"> односно </w:t>
            </w:r>
            <w:r>
              <w:rPr>
                <w:rFonts w:ascii="Times New Roman" w:hAnsi="Times New Roman"/>
                <w:color w:val="000000"/>
                <w:sz w:val="24"/>
                <w:szCs w:val="24"/>
                <w:lang w:val="ru-RU"/>
              </w:rPr>
              <w:t>ученике.</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sidRPr="009B47CD">
              <w:rPr>
                <w:rFonts w:ascii="Times New Roman" w:hAnsi="Times New Roman"/>
                <w:color w:val="000000"/>
                <w:sz w:val="24"/>
                <w:szCs w:val="24"/>
                <w:lang w:val="ru-RU"/>
              </w:rPr>
              <w:t xml:space="preserve">Планирање </w:t>
            </w:r>
            <w:r>
              <w:rPr>
                <w:rFonts w:ascii="Times New Roman" w:hAnsi="Times New Roman"/>
                <w:color w:val="000000"/>
                <w:sz w:val="24"/>
                <w:szCs w:val="24"/>
                <w:lang w:val="sr-Cyrl-CS"/>
              </w:rPr>
              <w:t xml:space="preserve">организације рада установе у сарадњи са директороми  других </w:t>
            </w:r>
            <w:r w:rsidRPr="009B47CD">
              <w:rPr>
                <w:rFonts w:ascii="Times New Roman" w:hAnsi="Times New Roman"/>
                <w:color w:val="000000"/>
                <w:sz w:val="24"/>
                <w:szCs w:val="24"/>
                <w:lang w:val="ru-RU"/>
              </w:rPr>
              <w:t>заједничких активности са директором и другим стручним сарадницима</w:t>
            </w:r>
            <w:r>
              <w:rPr>
                <w:rFonts w:ascii="Times New Roman" w:hAnsi="Times New Roman"/>
                <w:color w:val="000000"/>
                <w:sz w:val="24"/>
                <w:szCs w:val="24"/>
                <w:lang w:val="sr-Cyrl-CS"/>
              </w:rPr>
              <w:t xml:space="preserve">.  </w:t>
            </w:r>
          </w:p>
          <w:p w:rsidR="00A57189" w:rsidRDefault="00A57189" w:rsidP="00A21994">
            <w:pPr>
              <w:pStyle w:val="BodyText2"/>
              <w:numPr>
                <w:ilvl w:val="0"/>
                <w:numId w:val="38"/>
              </w:numPr>
              <w:tabs>
                <w:tab w:val="clear" w:pos="1080"/>
                <w:tab w:val="num" w:pos="282"/>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Учешће у планирању и организовању појединих облика сарадње са другим институцијама.</w:t>
            </w:r>
          </w:p>
          <w:p w:rsidR="00A57189" w:rsidRDefault="00A57189" w:rsidP="00A21994">
            <w:pPr>
              <w:pStyle w:val="BodyText2"/>
              <w:numPr>
                <w:ilvl w:val="0"/>
                <w:numId w:val="38"/>
              </w:numPr>
              <w:tabs>
                <w:tab w:val="clear" w:pos="1080"/>
                <w:tab w:val="num" w:pos="282"/>
                <w:tab w:val="left" w:pos="333"/>
              </w:tabs>
              <w:spacing w:after="0" w:line="240" w:lineRule="auto"/>
              <w:ind w:left="282" w:hanging="282"/>
              <w:jc w:val="both"/>
              <w:rPr>
                <w:rFonts w:ascii="Times New Roman" w:hAnsi="Times New Roman"/>
                <w:color w:val="000000"/>
                <w:sz w:val="24"/>
                <w:szCs w:val="24"/>
                <w:lang w:val="sr-Cyrl-CS"/>
              </w:rPr>
            </w:pPr>
            <w:r w:rsidRPr="009B47CD">
              <w:rPr>
                <w:rFonts w:ascii="Times New Roman" w:hAnsi="Times New Roman"/>
                <w:color w:val="000000"/>
                <w:sz w:val="24"/>
                <w:szCs w:val="24"/>
                <w:lang w:val="ru-RU"/>
              </w:rPr>
              <w:t>П</w:t>
            </w:r>
            <w:r>
              <w:rPr>
                <w:rFonts w:ascii="Times New Roman" w:hAnsi="Times New Roman"/>
                <w:color w:val="000000"/>
                <w:sz w:val="24"/>
                <w:szCs w:val="24"/>
                <w:lang w:val="sr-Cyrl-CS"/>
              </w:rPr>
              <w:t xml:space="preserve">ланирање  набавке стручне литературе, </w:t>
            </w:r>
            <w:r w:rsidRPr="009B47CD">
              <w:rPr>
                <w:rFonts w:ascii="Times New Roman" w:hAnsi="Times New Roman"/>
                <w:color w:val="000000"/>
                <w:sz w:val="24"/>
                <w:szCs w:val="24"/>
                <w:lang w:val="ru-RU"/>
              </w:rPr>
              <w:t xml:space="preserve">периодике и учешће у набавци и изради </w:t>
            </w:r>
            <w:r>
              <w:rPr>
                <w:rFonts w:ascii="Times New Roman" w:hAnsi="Times New Roman"/>
                <w:color w:val="000000"/>
                <w:sz w:val="24"/>
                <w:szCs w:val="24"/>
                <w:lang w:val="sr-Cyrl-CS"/>
              </w:rPr>
              <w:t xml:space="preserve">дидактичког материјала, </w:t>
            </w:r>
            <w:r w:rsidRPr="009B47CD">
              <w:rPr>
                <w:rFonts w:ascii="Times New Roman" w:hAnsi="Times New Roman"/>
                <w:color w:val="000000"/>
                <w:sz w:val="24"/>
                <w:szCs w:val="24"/>
                <w:lang w:val="ru-RU"/>
              </w:rPr>
              <w:t xml:space="preserve">наставних средстава </w:t>
            </w:r>
            <w:r>
              <w:rPr>
                <w:rFonts w:ascii="Times New Roman" w:hAnsi="Times New Roman"/>
                <w:color w:val="000000"/>
                <w:sz w:val="24"/>
                <w:szCs w:val="24"/>
                <w:lang w:val="sr-Cyrl-CS"/>
              </w:rPr>
              <w:t>– уједначавање опреме у читавој установи тј,и за млађи и за старији узраст.</w:t>
            </w:r>
          </w:p>
          <w:p w:rsidR="00A57189" w:rsidRDefault="00A57189" w:rsidP="00A21994">
            <w:pPr>
              <w:pStyle w:val="BodyText2"/>
              <w:numPr>
                <w:ilvl w:val="0"/>
                <w:numId w:val="38"/>
              </w:numPr>
              <w:tabs>
                <w:tab w:val="clear" w:pos="1080"/>
                <w:tab w:val="num" w:pos="282"/>
                <w:tab w:val="left" w:pos="333"/>
                <w:tab w:val="left" w:pos="1269"/>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Учествовање у писању пројеката установе и конкурисању ради обезбеђивања њиховог финансирања и примене.</w:t>
            </w:r>
          </w:p>
          <w:p w:rsidR="00A57189" w:rsidRDefault="00A57189" w:rsidP="00A21994">
            <w:pPr>
              <w:pStyle w:val="BodyText2"/>
              <w:numPr>
                <w:ilvl w:val="0"/>
                <w:numId w:val="38"/>
              </w:numPr>
              <w:tabs>
                <w:tab w:val="clear" w:pos="1080"/>
                <w:tab w:val="num" w:pos="282"/>
                <w:tab w:val="left" w:pos="333"/>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Иницирање и учешће у иновативним видовима планирања наставе и других облика образовно-васпитног рада.</w:t>
            </w:r>
          </w:p>
          <w:p w:rsidR="00A57189" w:rsidRDefault="00A57189" w:rsidP="00A21994">
            <w:pPr>
              <w:pStyle w:val="BodyText2"/>
              <w:numPr>
                <w:ilvl w:val="0"/>
                <w:numId w:val="38"/>
              </w:numPr>
              <w:tabs>
                <w:tab w:val="clear" w:pos="1080"/>
                <w:tab w:val="num" w:pos="282"/>
                <w:tab w:val="left" w:pos="333"/>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w:t>
            </w:r>
          </w:p>
          <w:p w:rsidR="00A57189" w:rsidRDefault="00A57189" w:rsidP="00A21994">
            <w:pPr>
              <w:pStyle w:val="BodyText2"/>
              <w:numPr>
                <w:ilvl w:val="0"/>
                <w:numId w:val="38"/>
              </w:numPr>
              <w:tabs>
                <w:tab w:val="clear" w:pos="1080"/>
                <w:tab w:val="num" w:pos="282"/>
                <w:tab w:val="left" w:pos="333"/>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Учешће у планирању и реализацији културних манифестација, наступа деце, </w:t>
            </w:r>
            <w:r w:rsidRPr="009B47CD">
              <w:rPr>
                <w:rFonts w:ascii="Times New Roman" w:hAnsi="Times New Roman"/>
                <w:color w:val="000000"/>
                <w:sz w:val="24"/>
                <w:szCs w:val="24"/>
                <w:lang w:val="ru-RU"/>
              </w:rPr>
              <w:t xml:space="preserve">односно ученика, </w:t>
            </w:r>
            <w:r>
              <w:rPr>
                <w:rFonts w:ascii="Times New Roman" w:hAnsi="Times New Roman"/>
                <w:color w:val="000000"/>
                <w:sz w:val="24"/>
                <w:szCs w:val="24"/>
                <w:lang w:val="sr-Cyrl-CS"/>
              </w:rPr>
              <w:t>медијског представљања и слично.</w:t>
            </w:r>
          </w:p>
          <w:p w:rsidR="00A57189" w:rsidRDefault="00A57189" w:rsidP="00A21994">
            <w:pPr>
              <w:pStyle w:val="BodyText2"/>
              <w:numPr>
                <w:ilvl w:val="0"/>
                <w:numId w:val="38"/>
              </w:numPr>
              <w:tabs>
                <w:tab w:val="clear" w:pos="1080"/>
                <w:tab w:val="num" w:pos="282"/>
                <w:tab w:val="left" w:pos="333"/>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Пружање помоћи наставницима у изради планова</w:t>
            </w:r>
            <w:r w:rsidRPr="009B47CD">
              <w:rPr>
                <w:rFonts w:ascii="Times New Roman" w:hAnsi="Times New Roman"/>
                <w:color w:val="000000"/>
                <w:sz w:val="24"/>
                <w:szCs w:val="24"/>
                <w:lang w:val="ru-RU"/>
              </w:rPr>
              <w:t xml:space="preserve"> д</w:t>
            </w:r>
            <w:r>
              <w:rPr>
                <w:rFonts w:ascii="Times New Roman" w:hAnsi="Times New Roman"/>
                <w:color w:val="000000"/>
                <w:sz w:val="24"/>
                <w:szCs w:val="24"/>
                <w:lang w:val="sr-Cyrl-CS"/>
              </w:rPr>
              <w:t>о</w:t>
            </w:r>
            <w:r w:rsidRPr="009B47CD">
              <w:rPr>
                <w:rFonts w:ascii="Times New Roman" w:hAnsi="Times New Roman"/>
                <w:color w:val="000000"/>
                <w:sz w:val="24"/>
                <w:szCs w:val="24"/>
                <w:lang w:val="ru-RU"/>
              </w:rPr>
              <w:t>пунског,</w:t>
            </w:r>
            <w:r>
              <w:rPr>
                <w:rFonts w:ascii="Times New Roman" w:hAnsi="Times New Roman"/>
                <w:color w:val="000000"/>
                <w:sz w:val="24"/>
                <w:szCs w:val="24"/>
                <w:lang w:val="sr-Cyrl-CS"/>
              </w:rPr>
              <w:t xml:space="preserve"> додатног рада, практичне наставе и амбијенталне наставе, плана рада одељењског  старешине, секција.</w:t>
            </w:r>
          </w:p>
          <w:p w:rsidR="00A57189" w:rsidRDefault="00A57189" w:rsidP="00A21994">
            <w:pPr>
              <w:pStyle w:val="BodyText2"/>
              <w:numPr>
                <w:ilvl w:val="0"/>
                <w:numId w:val="38"/>
              </w:numPr>
              <w:tabs>
                <w:tab w:val="clear" w:pos="1080"/>
                <w:tab w:val="num" w:pos="282"/>
                <w:tab w:val="left" w:pos="333"/>
              </w:tabs>
              <w:spacing w:after="0" w:line="240" w:lineRule="auto"/>
              <w:ind w:left="252" w:hanging="25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Уче</w:t>
            </w:r>
            <w:r w:rsidRPr="009B47CD">
              <w:rPr>
                <w:rFonts w:ascii="Times New Roman" w:hAnsi="Times New Roman"/>
                <w:color w:val="000000"/>
                <w:sz w:val="24"/>
                <w:szCs w:val="24"/>
                <w:lang w:val="ru-RU"/>
              </w:rPr>
              <w:t>шће у избору и предлозима</w:t>
            </w:r>
            <w:r>
              <w:rPr>
                <w:rFonts w:ascii="Times New Roman" w:hAnsi="Times New Roman"/>
                <w:color w:val="000000"/>
                <w:sz w:val="24"/>
                <w:szCs w:val="24"/>
                <w:lang w:val="sr-Cyrl-CS"/>
              </w:rPr>
              <w:t xml:space="preserve"> одељењских старешинстава.</w:t>
            </w:r>
          </w:p>
          <w:p w:rsidR="00A57189" w:rsidRDefault="00A57189" w:rsidP="00A21994">
            <w:pPr>
              <w:pStyle w:val="BodyText2"/>
              <w:numPr>
                <w:ilvl w:val="0"/>
                <w:numId w:val="38"/>
              </w:numPr>
              <w:tabs>
                <w:tab w:val="clear" w:pos="1080"/>
                <w:tab w:val="num" w:pos="252"/>
                <w:tab w:val="num" w:pos="282"/>
                <w:tab w:val="left" w:pos="333"/>
              </w:tabs>
              <w:spacing w:after="0" w:line="240" w:lineRule="auto"/>
              <w:ind w:left="249" w:hanging="249"/>
              <w:jc w:val="both"/>
              <w:rPr>
                <w:rFonts w:ascii="Times New Roman" w:hAnsi="Times New Roman"/>
                <w:color w:val="000000"/>
                <w:sz w:val="24"/>
                <w:szCs w:val="24"/>
                <w:lang w:val="ru-RU"/>
              </w:rPr>
            </w:pPr>
            <w:r>
              <w:rPr>
                <w:rFonts w:ascii="Times New Roman" w:hAnsi="Times New Roman"/>
                <w:color w:val="000000"/>
                <w:sz w:val="24"/>
                <w:szCs w:val="24"/>
                <w:lang w:val="sr-Cyrl-CS"/>
              </w:rPr>
              <w:t xml:space="preserve"> Формирање одељења, распоређивање новопридошлих ученика и ученика који суупућени да понове разред.</w:t>
            </w:r>
          </w:p>
        </w:tc>
        <w:tc>
          <w:tcPr>
            <w:tcW w:w="2140" w:type="dxa"/>
            <w:tcBorders>
              <w:top w:val="single" w:sz="6" w:space="0" w:color="auto"/>
            </w:tcBorders>
            <w:vAlign w:val="center"/>
          </w:tcPr>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VIII</w:t>
            </w:r>
          </w:p>
          <w:p w:rsidR="00A57189" w:rsidRDefault="00A57189">
            <w:pPr>
              <w:spacing w:line="240" w:lineRule="auto"/>
              <w:jc w:val="center"/>
              <w:rPr>
                <w:rFonts w:ascii="Times New Roman" w:hAnsi="Times New Roman"/>
                <w:color w:val="000000"/>
                <w:sz w:val="24"/>
                <w:szCs w:val="24"/>
                <w:lang w:val="sr-Cyrl-CS"/>
              </w:rPr>
            </w:pPr>
          </w:p>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и</w:t>
            </w:r>
          </w:p>
          <w:p w:rsidR="00A57189" w:rsidRDefault="00A57189">
            <w:pPr>
              <w:spacing w:line="240" w:lineRule="auto"/>
              <w:jc w:val="center"/>
              <w:rPr>
                <w:rFonts w:ascii="Times New Roman" w:hAnsi="Times New Roman"/>
                <w:color w:val="000000"/>
                <w:sz w:val="24"/>
                <w:szCs w:val="24"/>
                <w:lang w:val="sr-Cyrl-CS"/>
              </w:rPr>
            </w:pPr>
          </w:p>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B043F2" w:rsidRDefault="00B043F2">
      <w:pPr>
        <w:spacing w:after="0" w:line="240" w:lineRule="auto"/>
        <w:rPr>
          <w:rFonts w:ascii="Times New Roman" w:hAnsi="Times New Roman"/>
          <w:b/>
          <w:bCs/>
          <w:color w:val="000000"/>
          <w:sz w:val="32"/>
          <w:szCs w:val="32"/>
          <w:lang w:val="sr-Cyrl-CS"/>
        </w:rPr>
      </w:pPr>
    </w:p>
    <w:p w:rsidR="004D7AA3" w:rsidRDefault="004D7AA3">
      <w:pPr>
        <w:spacing w:after="0" w:line="240" w:lineRule="auto"/>
        <w:rPr>
          <w:rFonts w:ascii="Times New Roman" w:hAnsi="Times New Roman"/>
          <w:b/>
          <w:bCs/>
          <w:color w:val="000000"/>
          <w:sz w:val="32"/>
          <w:szCs w:val="32"/>
          <w:lang w:val="sr-Cyrl-CS"/>
        </w:rPr>
      </w:pPr>
    </w:p>
    <w:p w:rsidR="004D7AA3" w:rsidRDefault="004D7AA3">
      <w:pPr>
        <w:spacing w:after="0" w:line="240" w:lineRule="auto"/>
        <w:rPr>
          <w:rFonts w:ascii="Times New Roman" w:hAnsi="Times New Roman"/>
          <w:b/>
          <w:bCs/>
          <w:color w:val="000000"/>
          <w:sz w:val="32"/>
          <w:szCs w:val="32"/>
          <w:lang w:val="sr-Cyrl-CS"/>
        </w:rPr>
      </w:pPr>
    </w:p>
    <w:p w:rsidR="00B043F2" w:rsidRDefault="00B043F2">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998"/>
        <w:gridCol w:w="8100"/>
        <w:gridCol w:w="1422"/>
      </w:tblGrid>
      <w:tr w:rsidR="00A57189">
        <w:trPr>
          <w:jc w:val="center"/>
        </w:trPr>
        <w:tc>
          <w:tcPr>
            <w:tcW w:w="1998"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Подручје рада</w:t>
            </w:r>
          </w:p>
        </w:tc>
        <w:tc>
          <w:tcPr>
            <w:tcW w:w="810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Садржај рада и задаци</w:t>
            </w:r>
          </w:p>
        </w:tc>
        <w:tc>
          <w:tcPr>
            <w:tcW w:w="1422"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Време реализације</w:t>
            </w:r>
          </w:p>
        </w:tc>
      </w:tr>
      <w:tr w:rsidR="00A57189">
        <w:trPr>
          <w:cantSplit/>
          <w:trHeight w:val="1134"/>
          <w:jc w:val="center"/>
        </w:trPr>
        <w:tc>
          <w:tcPr>
            <w:tcW w:w="1998" w:type="dxa"/>
            <w:textDirection w:val="btLr"/>
            <w:vAlign w:val="center"/>
          </w:tcPr>
          <w:p w:rsidR="00A57189" w:rsidRDefault="00A57189">
            <w:pPr>
              <w:spacing w:after="0" w:line="240" w:lineRule="auto"/>
              <w:ind w:left="113" w:right="113"/>
              <w:jc w:val="center"/>
              <w:rPr>
                <w:rFonts w:ascii="Times New Roman" w:hAnsi="Times New Roman"/>
                <w:color w:val="000000"/>
                <w:u w:val="single"/>
                <w:lang w:val="sr-Cyrl-CS"/>
              </w:rPr>
            </w:pPr>
          </w:p>
          <w:p w:rsidR="00A57189" w:rsidRDefault="00A57189">
            <w:pPr>
              <w:spacing w:after="0" w:line="240" w:lineRule="auto"/>
              <w:ind w:left="113" w:right="113"/>
              <w:jc w:val="center"/>
              <w:rPr>
                <w:rFonts w:ascii="Times New Roman" w:hAnsi="Times New Roman"/>
                <w:color w:val="000000"/>
                <w:u w:val="single"/>
                <w:lang w:val="sr-Cyrl-CS"/>
              </w:rPr>
            </w:pPr>
          </w:p>
          <w:p w:rsidR="00A57189" w:rsidRDefault="00A57189">
            <w:pPr>
              <w:spacing w:after="0" w:line="240" w:lineRule="auto"/>
              <w:ind w:left="113" w:right="113"/>
              <w:jc w:val="center"/>
              <w:rPr>
                <w:rFonts w:ascii="Times New Roman" w:hAnsi="Times New Roman"/>
                <w:color w:val="000000"/>
                <w:sz w:val="24"/>
                <w:szCs w:val="24"/>
                <w:u w:val="single"/>
                <w:lang w:val="sr-Latn-CS"/>
              </w:rPr>
            </w:pPr>
            <w:r>
              <w:rPr>
                <w:rFonts w:ascii="Times New Roman" w:hAnsi="Times New Roman"/>
                <w:color w:val="000000"/>
                <w:sz w:val="24"/>
                <w:szCs w:val="24"/>
                <w:u w:val="single"/>
                <w:lang w:val="sr-Latn-CS"/>
              </w:rPr>
              <w:t xml:space="preserve">2.праћење и вредновање </w:t>
            </w:r>
            <w:r>
              <w:rPr>
                <w:rFonts w:ascii="Times New Roman" w:hAnsi="Times New Roman"/>
                <w:color w:val="000000"/>
                <w:sz w:val="24"/>
                <w:szCs w:val="24"/>
                <w:u w:val="single"/>
                <w:lang w:val="sr-Cyrl-CS"/>
              </w:rPr>
              <w:t xml:space="preserve">ОВ </w:t>
            </w:r>
            <w:r>
              <w:rPr>
                <w:rFonts w:ascii="Times New Roman" w:hAnsi="Times New Roman"/>
                <w:color w:val="000000"/>
                <w:sz w:val="24"/>
                <w:szCs w:val="24"/>
                <w:u w:val="single"/>
                <w:lang w:val="sr-Latn-CS"/>
              </w:rPr>
              <w:t>рада школе евалуација</w:t>
            </w:r>
          </w:p>
          <w:p w:rsidR="00A57189" w:rsidRDefault="00A57189">
            <w:pPr>
              <w:spacing w:after="0" w:line="240" w:lineRule="auto"/>
              <w:ind w:left="113" w:right="113"/>
              <w:jc w:val="center"/>
              <w:rPr>
                <w:rFonts w:ascii="Times New Roman" w:hAnsi="Times New Roman"/>
                <w:color w:val="000000"/>
                <w:lang w:val="sr-Latn-CS"/>
              </w:rPr>
            </w:pPr>
          </w:p>
          <w:p w:rsidR="00A57189" w:rsidRDefault="00A57189">
            <w:pPr>
              <w:spacing w:after="0" w:line="240" w:lineRule="auto"/>
              <w:ind w:left="113" w:right="113"/>
              <w:jc w:val="center"/>
              <w:rPr>
                <w:rFonts w:ascii="Times New Roman" w:hAnsi="Times New Roman"/>
                <w:color w:val="000000"/>
                <w:lang w:val="sr-Latn-CS"/>
              </w:rPr>
            </w:pPr>
          </w:p>
          <w:p w:rsidR="00A57189" w:rsidRDefault="00A57189">
            <w:pPr>
              <w:spacing w:after="0" w:line="240" w:lineRule="auto"/>
              <w:ind w:left="113" w:right="113"/>
              <w:jc w:val="center"/>
              <w:rPr>
                <w:rFonts w:ascii="Times New Roman" w:hAnsi="Times New Roman"/>
                <w:color w:val="000000"/>
                <w:lang w:val="sr-Latn-CS"/>
              </w:rPr>
            </w:pPr>
          </w:p>
        </w:tc>
        <w:tc>
          <w:tcPr>
            <w:tcW w:w="8100" w:type="dxa"/>
          </w:tcPr>
          <w:p w:rsidR="00A57189" w:rsidRDefault="00A57189" w:rsidP="00A21994">
            <w:pPr>
              <w:numPr>
                <w:ilvl w:val="0"/>
                <w:numId w:val="39"/>
              </w:numPr>
              <w:tabs>
                <w:tab w:val="left" w:pos="24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 Систематско праћење и вредновање васпитно – образовног, односно наставног процеса развоја и напредовања деце, односно ученика,</w:t>
            </w:r>
          </w:p>
          <w:p w:rsidR="00A57189" w:rsidRDefault="00A57189" w:rsidP="00A21994">
            <w:pPr>
              <w:numPr>
                <w:ilvl w:val="0"/>
                <w:numId w:val="39"/>
              </w:numPr>
              <w:tabs>
                <w:tab w:val="left" w:pos="24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Праћење реализације васпитно-образовног, односно образовно-васпитног  рада, </w:t>
            </w:r>
          </w:p>
          <w:p w:rsidR="00A57189" w:rsidRDefault="00A57189" w:rsidP="00A21994">
            <w:pPr>
              <w:numPr>
                <w:ilvl w:val="0"/>
                <w:numId w:val="39"/>
              </w:numPr>
              <w:tabs>
                <w:tab w:val="left" w:pos="15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 Праћење ефеката иновативних активности и пројеката, као и ефикасности нових организационих облика рада,</w:t>
            </w:r>
          </w:p>
          <w:p w:rsidR="00A57189" w:rsidRDefault="00A57189" w:rsidP="00A21994">
            <w:pPr>
              <w:numPr>
                <w:ilvl w:val="0"/>
                <w:numId w:val="39"/>
              </w:numPr>
              <w:tabs>
                <w:tab w:val="left" w:pos="15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Рад на развијању и примени инструмената за вредновање и самовредновање различитих области и активности рада установе,</w:t>
            </w:r>
          </w:p>
          <w:p w:rsidR="00A57189" w:rsidRDefault="00A57189" w:rsidP="00A21994">
            <w:pPr>
              <w:pStyle w:val="BodyText2"/>
              <w:numPr>
                <w:ilvl w:val="0"/>
                <w:numId w:val="39"/>
              </w:numPr>
              <w:tabs>
                <w:tab w:val="left" w:pos="243"/>
              </w:tabs>
              <w:spacing w:after="0" w:line="240" w:lineRule="auto"/>
              <w:ind w:left="153" w:hanging="180"/>
              <w:jc w:val="both"/>
              <w:rPr>
                <w:rFonts w:ascii="Times New Roman" w:hAnsi="Times New Roman"/>
                <w:bCs/>
                <w:color w:val="000000"/>
                <w:sz w:val="24"/>
                <w:szCs w:val="24"/>
                <w:lang w:val="ru-RU"/>
              </w:rPr>
            </w:pPr>
            <w:r>
              <w:rPr>
                <w:rFonts w:ascii="Times New Roman" w:hAnsi="Times New Roman"/>
                <w:bCs/>
                <w:color w:val="000000"/>
                <w:sz w:val="24"/>
                <w:szCs w:val="24"/>
                <w:lang w:val="ru-RU"/>
              </w:rPr>
              <w:t xml:space="preserve">Праћење и вредновање примене </w:t>
            </w:r>
            <w:r w:rsidRPr="009B47CD">
              <w:rPr>
                <w:rFonts w:ascii="Times New Roman" w:hAnsi="Times New Roman"/>
                <w:bCs/>
                <w:color w:val="000000"/>
                <w:sz w:val="24"/>
                <w:szCs w:val="24"/>
                <w:lang w:val="ru-RU"/>
              </w:rPr>
              <w:t xml:space="preserve">мера </w:t>
            </w:r>
            <w:r>
              <w:rPr>
                <w:rFonts w:ascii="Times New Roman" w:hAnsi="Times New Roman"/>
                <w:bCs/>
                <w:color w:val="000000"/>
                <w:sz w:val="24"/>
                <w:szCs w:val="24"/>
                <w:lang w:val="ru-RU"/>
              </w:rPr>
              <w:t>индивидуализације и индивидуалног образовног плана</w:t>
            </w:r>
            <w:r>
              <w:rPr>
                <w:rFonts w:ascii="Times New Roman" w:hAnsi="Times New Roman"/>
                <w:bCs/>
                <w:color w:val="000000"/>
                <w:sz w:val="24"/>
                <w:szCs w:val="24"/>
                <w:lang w:val="sr-Cyrl-CS"/>
              </w:rPr>
              <w:t>,</w:t>
            </w:r>
          </w:p>
          <w:p w:rsidR="00A57189" w:rsidRDefault="00A57189" w:rsidP="00A21994">
            <w:pPr>
              <w:numPr>
                <w:ilvl w:val="0"/>
                <w:numId w:val="39"/>
              </w:numPr>
              <w:tabs>
                <w:tab w:val="left" w:pos="243"/>
              </w:tabs>
              <w:spacing w:after="0" w:line="240" w:lineRule="auto"/>
              <w:ind w:left="153" w:hanging="180"/>
              <w:rPr>
                <w:rFonts w:ascii="Times New Roman" w:hAnsi="Times New Roman"/>
                <w:bCs/>
                <w:color w:val="000000"/>
                <w:sz w:val="24"/>
                <w:szCs w:val="24"/>
                <w:lang w:val="sr-Cyrl-CS"/>
              </w:rPr>
            </w:pPr>
            <w:r>
              <w:rPr>
                <w:rFonts w:ascii="Times New Roman" w:hAnsi="Times New Roman"/>
                <w:bCs/>
                <w:color w:val="000000"/>
                <w:sz w:val="24"/>
                <w:szCs w:val="24"/>
                <w:lang w:val="sr-Cyrl-CS"/>
              </w:rPr>
              <w:t>Учествовање у раду комисије за проверу савладаности програма увођења у посао  наставника, стручног сарадника.</w:t>
            </w:r>
          </w:p>
          <w:p w:rsidR="00A57189" w:rsidRDefault="00A57189" w:rsidP="00A21994">
            <w:pPr>
              <w:numPr>
                <w:ilvl w:val="0"/>
                <w:numId w:val="39"/>
              </w:numPr>
              <w:tabs>
                <w:tab w:val="left" w:pos="243"/>
              </w:tabs>
              <w:spacing w:after="0" w:line="240" w:lineRule="auto"/>
              <w:ind w:left="153" w:hanging="180"/>
              <w:rPr>
                <w:rFonts w:ascii="Times New Roman" w:hAnsi="Times New Roman"/>
                <w:bCs/>
                <w:color w:val="000000"/>
                <w:sz w:val="24"/>
                <w:szCs w:val="24"/>
                <w:lang w:val="ru-RU"/>
              </w:rPr>
            </w:pPr>
            <w:r>
              <w:rPr>
                <w:rFonts w:ascii="Times New Roman" w:hAnsi="Times New Roman"/>
                <w:bCs/>
                <w:color w:val="000000"/>
                <w:sz w:val="24"/>
                <w:szCs w:val="24"/>
                <w:lang w:val="sr-Cyrl-CS"/>
              </w:rPr>
              <w:t>Иницирање праћења  васпитн</w:t>
            </w:r>
            <w:r>
              <w:rPr>
                <w:rFonts w:ascii="Times New Roman" w:hAnsi="Times New Roman"/>
                <w:bCs/>
                <w:color w:val="000000"/>
                <w:sz w:val="24"/>
                <w:szCs w:val="24"/>
              </w:rPr>
              <w:t>o</w:t>
            </w:r>
            <w:r>
              <w:rPr>
                <w:rFonts w:ascii="Times New Roman" w:hAnsi="Times New Roman"/>
                <w:bCs/>
                <w:color w:val="000000"/>
                <w:sz w:val="24"/>
                <w:szCs w:val="24"/>
                <w:lang w:val="ru-RU"/>
              </w:rPr>
              <w:t>-образовне</w:t>
            </w:r>
            <w:r>
              <w:rPr>
                <w:rFonts w:ascii="Times New Roman" w:hAnsi="Times New Roman"/>
                <w:bCs/>
                <w:color w:val="000000"/>
                <w:sz w:val="24"/>
                <w:szCs w:val="24"/>
                <w:lang w:val="sr-Cyrl-CS"/>
              </w:rPr>
              <w:t xml:space="preserve"> праксе које  реализује установа у оквиру нове школске зграде, у циљу праћења ефеката  унапређивања  васпитно-образовног рада као и могућих организационих проблема везаних за</w:t>
            </w:r>
            <w:r>
              <w:rPr>
                <w:rFonts w:ascii="Times New Roman" w:hAnsi="Times New Roman"/>
                <w:bCs/>
                <w:color w:val="000000"/>
                <w:sz w:val="24"/>
                <w:szCs w:val="24"/>
                <w:lang w:val="ru-RU"/>
              </w:rPr>
              <w:t xml:space="preserve"> поделу часова ,рад у више објаката,теренску припадност ученика одређеним школским зградама.</w:t>
            </w:r>
          </w:p>
          <w:p w:rsidR="00A57189" w:rsidRPr="009B47CD" w:rsidRDefault="00A57189" w:rsidP="00A21994">
            <w:pPr>
              <w:pStyle w:val="BodyText2"/>
              <w:numPr>
                <w:ilvl w:val="0"/>
                <w:numId w:val="39"/>
              </w:numPr>
              <w:tabs>
                <w:tab w:val="left" w:pos="243"/>
              </w:tabs>
              <w:spacing w:after="0" w:line="240" w:lineRule="auto"/>
              <w:ind w:left="153" w:hanging="180"/>
              <w:jc w:val="both"/>
              <w:rPr>
                <w:rFonts w:ascii="Times New Roman" w:hAnsi="Times New Roman"/>
                <w:bCs/>
                <w:color w:val="000000"/>
                <w:sz w:val="24"/>
                <w:szCs w:val="24"/>
                <w:lang w:val="ru-RU"/>
              </w:rPr>
            </w:pPr>
            <w:r>
              <w:rPr>
                <w:rFonts w:ascii="Times New Roman" w:hAnsi="Times New Roman"/>
                <w:bCs/>
                <w:color w:val="000000"/>
                <w:sz w:val="24"/>
                <w:szCs w:val="24"/>
                <w:lang w:val="ru-RU"/>
              </w:rPr>
              <w:t>Учешће у изради годишњег извештај</w:t>
            </w:r>
            <w:r w:rsidRPr="009B47CD">
              <w:rPr>
                <w:rFonts w:ascii="Times New Roman" w:hAnsi="Times New Roman"/>
                <w:bCs/>
                <w:color w:val="000000"/>
                <w:sz w:val="24"/>
                <w:szCs w:val="24"/>
                <w:lang w:val="ru-RU"/>
              </w:rPr>
              <w:t>а о раду установе у</w:t>
            </w:r>
            <w:r>
              <w:rPr>
                <w:rFonts w:ascii="Times New Roman" w:hAnsi="Times New Roman"/>
                <w:bCs/>
                <w:color w:val="000000"/>
                <w:sz w:val="24"/>
                <w:szCs w:val="24"/>
                <w:lang w:val="ru-RU"/>
              </w:rPr>
              <w:t xml:space="preserve"> остваривањ</w:t>
            </w:r>
            <w:r w:rsidRPr="009B47CD">
              <w:rPr>
                <w:rFonts w:ascii="Times New Roman" w:hAnsi="Times New Roman"/>
                <w:bCs/>
                <w:color w:val="000000"/>
                <w:sz w:val="24"/>
                <w:szCs w:val="24"/>
                <w:lang w:val="ru-RU"/>
              </w:rPr>
              <w:t>у</w:t>
            </w:r>
            <w:r>
              <w:rPr>
                <w:rFonts w:ascii="Times New Roman" w:hAnsi="Times New Roman"/>
                <w:bCs/>
                <w:color w:val="000000"/>
                <w:sz w:val="24"/>
                <w:szCs w:val="24"/>
                <w:lang w:val="ru-RU"/>
              </w:rPr>
              <w:t xml:space="preserve"> свих програма васпитно–образовног рада</w:t>
            </w:r>
            <w:r w:rsidRPr="009B47CD">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w:t>
            </w:r>
            <w:r w:rsidRPr="009B47CD">
              <w:rPr>
                <w:rFonts w:ascii="Times New Roman" w:hAnsi="Times New Roman"/>
                <w:bCs/>
                <w:color w:val="000000"/>
                <w:sz w:val="24"/>
                <w:szCs w:val="24"/>
                <w:lang w:val="ru-RU"/>
              </w:rPr>
              <w:t>)</w:t>
            </w:r>
            <w:r>
              <w:rPr>
                <w:rFonts w:ascii="Times New Roman" w:hAnsi="Times New Roman"/>
                <w:bCs/>
                <w:color w:val="000000"/>
                <w:sz w:val="24"/>
                <w:szCs w:val="24"/>
                <w:lang w:val="ru-RU"/>
              </w:rPr>
              <w:t>,</w:t>
            </w:r>
          </w:p>
          <w:p w:rsidR="00A57189" w:rsidRDefault="00A57189" w:rsidP="00A21994">
            <w:pPr>
              <w:numPr>
                <w:ilvl w:val="0"/>
                <w:numId w:val="39"/>
              </w:numPr>
              <w:tabs>
                <w:tab w:val="left" w:pos="24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Учествовање у праћењу реализације остварености општих и посебних стандарда, постигнућа ученика,</w:t>
            </w:r>
          </w:p>
          <w:p w:rsidR="00A57189" w:rsidRDefault="00A57189" w:rsidP="00A21994">
            <w:pPr>
              <w:numPr>
                <w:ilvl w:val="0"/>
                <w:numId w:val="39"/>
              </w:numPr>
              <w:tabs>
                <w:tab w:val="left" w:pos="243"/>
                <w:tab w:val="left" w:pos="333"/>
                <w:tab w:val="left" w:pos="569"/>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Праћење анализе успеха и дисциплине ученика на класификационим периодима, као и предлагање мера за њихово побољшање,</w:t>
            </w:r>
          </w:p>
          <w:p w:rsidR="00A57189" w:rsidRDefault="00A57189" w:rsidP="00A21994">
            <w:pPr>
              <w:numPr>
                <w:ilvl w:val="0"/>
                <w:numId w:val="39"/>
              </w:numPr>
              <w:tabs>
                <w:tab w:val="left" w:pos="243"/>
                <w:tab w:val="left" w:pos="33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Праћење успеха ученика у ваннаставним активностима, такмичењима, завршним и пријемним испитима за упис у средње школе,</w:t>
            </w:r>
          </w:p>
          <w:p w:rsidR="00A57189" w:rsidRDefault="00A57189" w:rsidP="00A21994">
            <w:pPr>
              <w:numPr>
                <w:ilvl w:val="0"/>
                <w:numId w:val="39"/>
              </w:numPr>
              <w:tabs>
                <w:tab w:val="left" w:pos="243"/>
                <w:tab w:val="left" w:pos="33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Учествовање у усклађивању програмских захтева са индивидуалним карактеристикама ученика,</w:t>
            </w:r>
          </w:p>
          <w:p w:rsidR="00A57189" w:rsidRDefault="00A57189" w:rsidP="00A21994">
            <w:pPr>
              <w:numPr>
                <w:ilvl w:val="0"/>
                <w:numId w:val="39"/>
              </w:numPr>
              <w:tabs>
                <w:tab w:val="left" w:pos="243"/>
                <w:tab w:val="left" w:pos="333"/>
              </w:tabs>
              <w:spacing w:after="0" w:line="240" w:lineRule="auto"/>
              <w:ind w:left="153" w:hanging="18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Праћење узрока школског неуспеха ученика и предлагање решења за побољшање школског успеха,</w:t>
            </w:r>
          </w:p>
          <w:p w:rsidR="00A57189" w:rsidRDefault="00A57189" w:rsidP="00A21994">
            <w:pPr>
              <w:numPr>
                <w:ilvl w:val="0"/>
                <w:numId w:val="39"/>
              </w:numPr>
              <w:tabs>
                <w:tab w:val="left" w:pos="243"/>
                <w:tab w:val="left" w:pos="333"/>
              </w:tabs>
              <w:spacing w:after="0" w:line="240" w:lineRule="auto"/>
              <w:ind w:left="153" w:hanging="180"/>
              <w:jc w:val="both"/>
              <w:rPr>
                <w:rFonts w:ascii="Times New Roman" w:hAnsi="Times New Roman"/>
                <w:bCs/>
                <w:color w:val="000000"/>
                <w:lang w:val="sr-Cyrl-CS"/>
              </w:rPr>
            </w:pPr>
            <w:r>
              <w:rPr>
                <w:rFonts w:ascii="Times New Roman" w:hAnsi="Times New Roman"/>
                <w:bCs/>
                <w:color w:val="000000"/>
                <w:sz w:val="24"/>
                <w:szCs w:val="24"/>
                <w:lang w:val="sr-Cyrl-CS"/>
              </w:rPr>
              <w:t>Праћење поступака  и ефеката оцењивања ученика.</w:t>
            </w:r>
          </w:p>
        </w:tc>
        <w:tc>
          <w:tcPr>
            <w:tcW w:w="1422" w:type="dxa"/>
            <w:vAlign w:val="center"/>
          </w:tcPr>
          <w:p w:rsidR="00A57189" w:rsidRDefault="00A57189">
            <w:pPr>
              <w:spacing w:after="0" w:line="240" w:lineRule="auto"/>
              <w:jc w:val="center"/>
              <w:rPr>
                <w:rFonts w:ascii="Times New Roman" w:hAnsi="Times New Roman"/>
                <w:b/>
                <w:color w:val="000000"/>
                <w:sz w:val="24"/>
                <w:szCs w:val="24"/>
                <w:lang w:val="sr-Latn-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током  године</w:t>
            </w:r>
          </w:p>
        </w:tc>
      </w:tr>
      <w:tr w:rsidR="00A57189">
        <w:trPr>
          <w:jc w:val="center"/>
        </w:trPr>
        <w:tc>
          <w:tcPr>
            <w:tcW w:w="1998" w:type="dxa"/>
          </w:tcPr>
          <w:p w:rsidR="00A57189" w:rsidRDefault="00A57189">
            <w:pPr>
              <w:spacing w:after="0" w:line="240" w:lineRule="auto"/>
              <w:jc w:val="center"/>
              <w:rPr>
                <w:rFonts w:ascii="Times New Roman" w:hAnsi="Times New Roman"/>
                <w:color w:val="000000"/>
                <w:sz w:val="24"/>
                <w:szCs w:val="24"/>
                <w:u w:val="single"/>
                <w:lang w:val="sr-Cyrl-CS"/>
              </w:rPr>
            </w:pPr>
            <w:r>
              <w:rPr>
                <w:rFonts w:ascii="Times New Roman" w:hAnsi="Times New Roman"/>
                <w:color w:val="000000"/>
                <w:sz w:val="24"/>
                <w:szCs w:val="24"/>
                <w:u w:val="single"/>
                <w:lang w:val="sr-Latn-CS"/>
              </w:rPr>
              <w:t>3.унапређивањеОВ рада</w:t>
            </w:r>
          </w:p>
        </w:tc>
        <w:tc>
          <w:tcPr>
            <w:tcW w:w="8100"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конкретизација циљева и задатака образовно-васпитног рада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одабирање рационалних облика, метода и средстава образовно-васпитног рада</w:t>
            </w:r>
            <w:r>
              <w:rPr>
                <w:rFonts w:ascii="Times New Roman" w:hAnsi="Times New Roman"/>
                <w:color w:val="000000"/>
                <w:sz w:val="24"/>
                <w:szCs w:val="24"/>
                <w:lang w:val="sr-Cyrl-CS"/>
              </w:rPr>
              <w:t xml:space="preserve"> (са посебним акцентом на  инклузију)</w:t>
            </w:r>
          </w:p>
        </w:tc>
        <w:tc>
          <w:tcPr>
            <w:tcW w:w="1422" w:type="dxa"/>
            <w:vAlign w:val="center"/>
          </w:tcPr>
          <w:p w:rsidR="00A57189" w:rsidRDefault="00A57189">
            <w:pPr>
              <w:spacing w:after="0" w:line="240" w:lineRule="auto"/>
              <w:jc w:val="center"/>
              <w:rPr>
                <w:rFonts w:ascii="Times New Roman" w:hAnsi="Times New Roman"/>
                <w:color w:val="000000"/>
                <w:sz w:val="24"/>
                <w:szCs w:val="24"/>
                <w:lang w:val="sr-Latn-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color w:val="000000"/>
                <w:sz w:val="24"/>
                <w:szCs w:val="24"/>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28"/>
        <w:gridCol w:w="9630"/>
        <w:gridCol w:w="1062"/>
      </w:tblGrid>
      <w:tr w:rsidR="00A57189">
        <w:trPr>
          <w:cantSplit/>
          <w:trHeight w:val="11595"/>
          <w:jc w:val="center"/>
        </w:trPr>
        <w:tc>
          <w:tcPr>
            <w:tcW w:w="828" w:type="dxa"/>
            <w:textDirection w:val="btLr"/>
          </w:tcPr>
          <w:p w:rsidR="00A57189" w:rsidRDefault="00A57189">
            <w:pPr>
              <w:spacing w:after="0" w:line="240" w:lineRule="auto"/>
              <w:ind w:left="113" w:right="113"/>
              <w:jc w:val="center"/>
              <w:rPr>
                <w:rFonts w:ascii="Times New Roman" w:hAnsi="Times New Roman"/>
                <w:color w:val="000000"/>
                <w:sz w:val="24"/>
                <w:szCs w:val="24"/>
                <w:u w:val="single"/>
                <w:lang w:val="sr-Cyrl-CS"/>
              </w:rPr>
            </w:pPr>
          </w:p>
          <w:p w:rsidR="00A57189" w:rsidRDefault="00A57189">
            <w:pPr>
              <w:spacing w:after="0" w:line="240" w:lineRule="auto"/>
              <w:ind w:left="113" w:right="113"/>
              <w:jc w:val="center"/>
              <w:rPr>
                <w:rFonts w:ascii="Times New Roman" w:hAnsi="Times New Roman"/>
                <w:color w:val="000000"/>
                <w:sz w:val="24"/>
                <w:szCs w:val="24"/>
                <w:u w:val="single"/>
                <w:lang w:val="sr-Latn-CS"/>
              </w:rPr>
            </w:pPr>
            <w:r>
              <w:rPr>
                <w:rFonts w:ascii="Times New Roman" w:hAnsi="Times New Roman"/>
                <w:color w:val="000000"/>
                <w:sz w:val="24"/>
                <w:szCs w:val="24"/>
                <w:u w:val="single"/>
                <w:lang w:val="sr-Latn-CS"/>
              </w:rPr>
              <w:t>4. рад са наставницима</w:t>
            </w: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tc>
        <w:tc>
          <w:tcPr>
            <w:tcW w:w="9630" w:type="dxa"/>
          </w:tcPr>
          <w:p w:rsidR="00A57189" w:rsidRDefault="00A57189" w:rsidP="00A21994">
            <w:pPr>
              <w:numPr>
                <w:ilvl w:val="0"/>
                <w:numId w:val="40"/>
              </w:numPr>
              <w:tabs>
                <w:tab w:val="clear" w:pos="630"/>
                <w:tab w:val="left" w:pos="-4"/>
                <w:tab w:val="num" w:pos="138"/>
              </w:tabs>
              <w:spacing w:after="0" w:line="240" w:lineRule="auto"/>
              <w:ind w:left="-4" w:firstLine="0"/>
              <w:rPr>
                <w:rFonts w:ascii="Times New Roman" w:hAnsi="Times New Roman"/>
                <w:bCs/>
                <w:color w:val="000000"/>
                <w:lang w:val="sr-Cyrl-CS"/>
              </w:rPr>
            </w:pPr>
            <w:r>
              <w:rPr>
                <w:rFonts w:ascii="Times New Roman" w:hAnsi="Times New Roman"/>
                <w:bCs/>
                <w:color w:val="000000"/>
                <w:lang w:val="sr-Cyrl-CS"/>
              </w:rPr>
              <w:t>Пружање помоћи наставницимана конкретизовању и операционализовању циљева и задатака васпитно – образовног, односно образовно-васпитног рада.</w:t>
            </w:r>
          </w:p>
          <w:p w:rsidR="00A57189" w:rsidRDefault="00A57189" w:rsidP="00A21994">
            <w:pPr>
              <w:numPr>
                <w:ilvl w:val="0"/>
                <w:numId w:val="40"/>
              </w:numPr>
              <w:tabs>
                <w:tab w:val="left" w:pos="885"/>
              </w:tabs>
              <w:spacing w:after="0" w:line="240" w:lineRule="auto"/>
              <w:ind w:left="63" w:firstLine="0"/>
              <w:rPr>
                <w:rFonts w:ascii="Times New Roman" w:hAnsi="Times New Roman"/>
                <w:bCs/>
                <w:color w:val="000000"/>
                <w:lang w:val="sr-Cyrl-CS"/>
              </w:rPr>
            </w:pPr>
            <w:r>
              <w:rPr>
                <w:rFonts w:ascii="Times New Roman" w:hAnsi="Times New Roman"/>
                <w:bCs/>
                <w:color w:val="000000"/>
                <w:lang w:val="sr-Cyrl-CS"/>
              </w:rPr>
              <w:t>Пружање помоћи наставницимау усклађивању програмских захтева са специфичностима контекста (индивидуалним карактеристикама деце, породичног окружења, установе и шире средине).</w:t>
            </w:r>
          </w:p>
          <w:p w:rsidR="00A57189" w:rsidRDefault="00A57189" w:rsidP="00A21994">
            <w:pPr>
              <w:numPr>
                <w:ilvl w:val="0"/>
                <w:numId w:val="40"/>
              </w:numPr>
              <w:tabs>
                <w:tab w:val="left" w:pos="885"/>
              </w:tabs>
              <w:spacing w:after="0" w:line="240" w:lineRule="auto"/>
              <w:ind w:left="63" w:firstLine="0"/>
              <w:rPr>
                <w:rFonts w:ascii="Times New Roman" w:hAnsi="Times New Roman"/>
                <w:bCs/>
                <w:color w:val="000000"/>
                <w:lang w:val="sr-Cyrl-CS"/>
              </w:rPr>
            </w:pPr>
            <w:r>
              <w:rPr>
                <w:rFonts w:ascii="Times New Roman" w:hAnsi="Times New Roman"/>
                <w:bCs/>
                <w:color w:val="000000"/>
                <w:lang w:val="sr-Cyrl-CS"/>
              </w:rPr>
              <w:t>Рад са наставницима на преиспитивању васпитно-образовне праксе, разматрањем педагошких приступа и конкретних проблема васпитне праксе.</w:t>
            </w:r>
          </w:p>
          <w:p w:rsidR="00A57189" w:rsidRDefault="00A57189" w:rsidP="00A21994">
            <w:pPr>
              <w:numPr>
                <w:ilvl w:val="0"/>
                <w:numId w:val="40"/>
              </w:numPr>
              <w:tabs>
                <w:tab w:val="left" w:pos="423"/>
              </w:tabs>
              <w:spacing w:after="0" w:line="240" w:lineRule="auto"/>
              <w:ind w:left="63" w:firstLine="0"/>
              <w:rPr>
                <w:rFonts w:ascii="Times New Roman" w:hAnsi="Times New Roman"/>
                <w:bCs/>
                <w:color w:val="000000"/>
                <w:lang w:val="sr-Cyrl-CS"/>
              </w:rPr>
            </w:pPr>
            <w:r>
              <w:rPr>
                <w:rFonts w:ascii="Times New Roman" w:hAnsi="Times New Roman"/>
                <w:bCs/>
                <w:color w:val="000000"/>
                <w:lang w:val="ru-RU"/>
              </w:rPr>
              <w:t xml:space="preserve">   Пружање</w:t>
            </w:r>
            <w:r>
              <w:rPr>
                <w:rFonts w:ascii="Times New Roman" w:hAnsi="Times New Roman"/>
                <w:color w:val="000000"/>
                <w:lang w:val="ru-RU"/>
              </w:rPr>
              <w:t xml:space="preserve"> стручне</w:t>
            </w:r>
            <w:r>
              <w:rPr>
                <w:rFonts w:ascii="Times New Roman" w:hAnsi="Times New Roman"/>
                <w:bCs/>
                <w:color w:val="000000"/>
                <w:lang w:val="ru-RU"/>
              </w:rPr>
              <w:t xml:space="preserve"> помоћи наставницима </w:t>
            </w:r>
            <w:r w:rsidRPr="009B47CD">
              <w:rPr>
                <w:rFonts w:ascii="Times New Roman" w:hAnsi="Times New Roman"/>
                <w:bCs/>
                <w:color w:val="000000"/>
                <w:lang w:val="ru-RU"/>
              </w:rPr>
              <w:t>наунапређивању</w:t>
            </w:r>
            <w:r>
              <w:rPr>
                <w:rFonts w:ascii="Times New Roman" w:hAnsi="Times New Roman"/>
                <w:bCs/>
                <w:color w:val="000000"/>
                <w:lang w:val="ru-RU"/>
              </w:rPr>
              <w:t xml:space="preserve"> квалитета </w:t>
            </w:r>
            <w:r w:rsidRPr="009B47CD">
              <w:rPr>
                <w:rFonts w:ascii="Times New Roman" w:hAnsi="Times New Roman"/>
                <w:bCs/>
                <w:color w:val="000000"/>
                <w:lang w:val="ru-RU"/>
              </w:rPr>
              <w:t xml:space="preserve">васпитно – образовног рада, односно наставе </w:t>
            </w:r>
            <w:r>
              <w:rPr>
                <w:rFonts w:ascii="Times New Roman" w:hAnsi="Times New Roman"/>
                <w:bCs/>
                <w:color w:val="000000"/>
                <w:lang w:val="sr-Cyrl-CS"/>
              </w:rPr>
              <w:t xml:space="preserve">увођењем иновација и </w:t>
            </w:r>
            <w:r w:rsidRPr="009B47CD">
              <w:rPr>
                <w:rFonts w:ascii="Times New Roman" w:hAnsi="Times New Roman"/>
                <w:bCs/>
                <w:color w:val="000000"/>
                <w:lang w:val="ru-RU"/>
              </w:rPr>
              <w:t>иницирањем коришћења савремених метода  и облика рада</w:t>
            </w:r>
            <w:r>
              <w:rPr>
                <w:rFonts w:ascii="Times New Roman" w:hAnsi="Times New Roman"/>
                <w:bCs/>
                <w:color w:val="000000"/>
                <w:lang w:val="ru-RU"/>
              </w:rPr>
              <w:t xml:space="preserve"> ( </w:t>
            </w:r>
            <w:r>
              <w:rPr>
                <w:rFonts w:ascii="Times New Roman" w:hAnsi="Times New Roman"/>
                <w:bCs/>
                <w:color w:val="000000"/>
                <w:lang w:val="sr-Cyrl-CS"/>
              </w:rPr>
              <w:t>уз проучавање програма и праћење стручне литературе).</w:t>
            </w:r>
          </w:p>
          <w:p w:rsidR="00A57189" w:rsidRDefault="00A57189" w:rsidP="00A21994">
            <w:pPr>
              <w:numPr>
                <w:ilvl w:val="0"/>
                <w:numId w:val="40"/>
              </w:numPr>
              <w:tabs>
                <w:tab w:val="left" w:pos="450"/>
              </w:tabs>
              <w:spacing w:after="0" w:line="240" w:lineRule="auto"/>
              <w:ind w:left="63" w:firstLine="0"/>
              <w:rPr>
                <w:rFonts w:ascii="Times New Roman" w:hAnsi="Times New Roman"/>
                <w:bCs/>
                <w:color w:val="000000"/>
                <w:lang w:val="sr-Cyrl-CS"/>
              </w:rPr>
            </w:pPr>
            <w:r w:rsidRPr="009B47CD">
              <w:rPr>
                <w:rFonts w:ascii="Times New Roman" w:hAnsi="Times New Roman"/>
                <w:bCs/>
                <w:color w:val="000000"/>
                <w:lang w:val="ru-RU"/>
              </w:rPr>
              <w:t>Укључивање у рад на естетском и педагошком обликовању простор</w:t>
            </w:r>
            <w:r>
              <w:rPr>
                <w:rFonts w:ascii="Times New Roman" w:hAnsi="Times New Roman"/>
                <w:bCs/>
                <w:color w:val="000000"/>
                <w:lang w:val="ru-RU"/>
              </w:rPr>
              <w:t>а</w:t>
            </w:r>
            <w:r w:rsidRPr="009B47CD">
              <w:rPr>
                <w:rFonts w:ascii="Times New Roman" w:hAnsi="Times New Roman"/>
                <w:bCs/>
                <w:color w:val="000000"/>
                <w:lang w:val="ru-RU"/>
              </w:rPr>
              <w:t xml:space="preserve"> школске установе, а посебно </w:t>
            </w:r>
            <w:r>
              <w:rPr>
                <w:rFonts w:ascii="Times New Roman" w:hAnsi="Times New Roman"/>
                <w:bCs/>
                <w:color w:val="000000"/>
                <w:lang w:val="sr-Cyrl-CS"/>
              </w:rPr>
              <w:t xml:space="preserve">простора </w:t>
            </w:r>
            <w:r w:rsidRPr="009B47CD">
              <w:rPr>
                <w:rFonts w:ascii="Times New Roman" w:hAnsi="Times New Roman"/>
                <w:bCs/>
                <w:color w:val="000000"/>
                <w:lang w:val="ru-RU"/>
              </w:rPr>
              <w:t>у којима бораве деца</w:t>
            </w:r>
            <w:r>
              <w:rPr>
                <w:rFonts w:ascii="Times New Roman" w:hAnsi="Times New Roman"/>
                <w:bCs/>
                <w:color w:val="000000"/>
                <w:lang w:val="sr-Cyrl-CS"/>
              </w:rPr>
              <w:t>.</w:t>
            </w:r>
          </w:p>
          <w:p w:rsidR="00A57189" w:rsidRDefault="00A57189" w:rsidP="00A21994">
            <w:pPr>
              <w:numPr>
                <w:ilvl w:val="0"/>
                <w:numId w:val="40"/>
              </w:numPr>
              <w:tabs>
                <w:tab w:val="left" w:pos="885"/>
              </w:tabs>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Сарадња са наставницима у саветима за израду дидактичког материјала, прикупљању и коришћењу материјала.</w:t>
            </w:r>
          </w:p>
          <w:p w:rsidR="00A57189" w:rsidRDefault="00A57189" w:rsidP="00A21994">
            <w:pPr>
              <w:pStyle w:val="BodyText2"/>
              <w:numPr>
                <w:ilvl w:val="0"/>
                <w:numId w:val="40"/>
              </w:numPr>
              <w:tabs>
                <w:tab w:val="left" w:pos="0"/>
              </w:tabs>
              <w:spacing w:after="0" w:line="240" w:lineRule="auto"/>
              <w:ind w:left="-4" w:firstLine="67"/>
              <w:jc w:val="both"/>
              <w:rPr>
                <w:rFonts w:ascii="Times New Roman" w:hAnsi="Times New Roman"/>
                <w:b/>
                <w:bCs/>
                <w:color w:val="000000"/>
                <w:lang w:val="sr-Cyrl-CS"/>
              </w:rPr>
            </w:pPr>
            <w:r w:rsidRPr="009B47CD">
              <w:rPr>
                <w:rFonts w:ascii="Times New Roman" w:hAnsi="Times New Roman"/>
                <w:b/>
                <w:bCs/>
                <w:color w:val="000000"/>
                <w:lang w:val="ru-RU"/>
              </w:rPr>
              <w:t>П</w:t>
            </w:r>
            <w:r>
              <w:rPr>
                <w:rFonts w:ascii="Times New Roman" w:hAnsi="Times New Roman"/>
                <w:b/>
                <w:bCs/>
                <w:color w:val="000000"/>
                <w:lang w:val="sr-Cyrl-CS"/>
              </w:rPr>
              <w:t xml:space="preserve">ружање помоћи </w:t>
            </w:r>
            <w:r w:rsidRPr="009B47CD">
              <w:rPr>
                <w:rFonts w:ascii="Times New Roman" w:hAnsi="Times New Roman"/>
                <w:b/>
                <w:bCs/>
                <w:color w:val="000000"/>
                <w:lang w:val="ru-RU"/>
              </w:rPr>
              <w:t xml:space="preserve">наставницима </w:t>
            </w:r>
            <w:r>
              <w:rPr>
                <w:rFonts w:ascii="Times New Roman" w:hAnsi="Times New Roman"/>
                <w:b/>
                <w:bCs/>
                <w:color w:val="000000"/>
                <w:lang w:val="sr-Cyrl-CS"/>
              </w:rPr>
              <w:t>у</w:t>
            </w:r>
            <w:r w:rsidRPr="009B47CD">
              <w:rPr>
                <w:rFonts w:ascii="Times New Roman" w:hAnsi="Times New Roman"/>
                <w:b/>
                <w:bCs/>
                <w:color w:val="000000"/>
                <w:lang w:val="ru-RU"/>
              </w:rPr>
              <w:t xml:space="preserve"> проналажењу начина за имплементацију општих и посебних  стандарда</w:t>
            </w:r>
            <w:r>
              <w:rPr>
                <w:rFonts w:ascii="Times New Roman" w:hAnsi="Times New Roman"/>
                <w:b/>
                <w:bCs/>
                <w:color w:val="000000"/>
                <w:lang w:val="sr-Cyrl-CS"/>
              </w:rPr>
              <w:t>.</w:t>
            </w:r>
          </w:p>
          <w:p w:rsidR="00A57189" w:rsidRDefault="00A57189" w:rsidP="00A21994">
            <w:pPr>
              <w:pStyle w:val="BodyText2"/>
              <w:numPr>
                <w:ilvl w:val="0"/>
                <w:numId w:val="40"/>
              </w:numPr>
              <w:tabs>
                <w:tab w:val="left" w:pos="0"/>
              </w:tabs>
              <w:spacing w:after="0" w:line="240" w:lineRule="auto"/>
              <w:ind w:left="644" w:hanging="581"/>
              <w:jc w:val="both"/>
              <w:rPr>
                <w:rFonts w:ascii="Times New Roman" w:hAnsi="Times New Roman"/>
                <w:b/>
                <w:bCs/>
                <w:color w:val="000000"/>
                <w:lang w:val="sr-Cyrl-CS"/>
              </w:rPr>
            </w:pPr>
            <w:r w:rsidRPr="009B47CD">
              <w:rPr>
                <w:rFonts w:ascii="Times New Roman" w:hAnsi="Times New Roman"/>
                <w:b/>
                <w:bCs/>
                <w:color w:val="000000"/>
                <w:lang w:val="ru-RU"/>
              </w:rPr>
              <w:t xml:space="preserve">Рад на </w:t>
            </w:r>
            <w:r>
              <w:rPr>
                <w:rFonts w:ascii="Times New Roman" w:hAnsi="Times New Roman"/>
                <w:b/>
                <w:bCs/>
                <w:color w:val="000000"/>
                <w:lang w:val="sr-Cyrl-CS"/>
              </w:rPr>
              <w:t xml:space="preserve"> процесу подизањаквалитета  нивоаученичких знања и у</w:t>
            </w:r>
            <w:r w:rsidRPr="009B47CD">
              <w:rPr>
                <w:rFonts w:ascii="Times New Roman" w:hAnsi="Times New Roman"/>
                <w:b/>
                <w:bCs/>
                <w:color w:val="000000"/>
                <w:lang w:val="ru-RU"/>
              </w:rPr>
              <w:t>мења</w:t>
            </w:r>
            <w:r>
              <w:rPr>
                <w:rFonts w:ascii="Times New Roman" w:hAnsi="Times New Roman"/>
                <w:b/>
                <w:bCs/>
                <w:color w:val="000000"/>
                <w:lang w:val="sr-Cyrl-CS"/>
              </w:rPr>
              <w:t>.</w:t>
            </w:r>
          </w:p>
          <w:p w:rsidR="00A57189" w:rsidRDefault="00A57189" w:rsidP="00A21994">
            <w:pPr>
              <w:pStyle w:val="BodyText2"/>
              <w:numPr>
                <w:ilvl w:val="0"/>
                <w:numId w:val="40"/>
              </w:numPr>
              <w:spacing w:after="0" w:line="240" w:lineRule="auto"/>
              <w:ind w:left="-4" w:firstLine="67"/>
              <w:jc w:val="both"/>
              <w:rPr>
                <w:rFonts w:ascii="Times New Roman" w:hAnsi="Times New Roman"/>
                <w:bCs/>
                <w:color w:val="000000"/>
                <w:lang w:val="ru-RU"/>
              </w:rPr>
            </w:pPr>
            <w:r w:rsidRPr="009B47CD">
              <w:rPr>
                <w:rFonts w:ascii="Times New Roman" w:hAnsi="Times New Roman"/>
                <w:b/>
                <w:bCs/>
                <w:color w:val="000000"/>
                <w:lang w:val="ru-RU"/>
              </w:rPr>
              <w:t>Мотиви</w:t>
            </w:r>
            <w:r>
              <w:rPr>
                <w:rFonts w:ascii="Times New Roman" w:hAnsi="Times New Roman"/>
                <w:b/>
                <w:bCs/>
                <w:color w:val="000000"/>
                <w:lang w:val="sr-Cyrl-CS"/>
              </w:rPr>
              <w:t xml:space="preserve">сањенаставника на </w:t>
            </w:r>
            <w:r w:rsidRPr="009B47CD">
              <w:rPr>
                <w:rFonts w:ascii="Times New Roman" w:hAnsi="Times New Roman"/>
                <w:b/>
                <w:bCs/>
                <w:color w:val="000000"/>
                <w:lang w:val="ru-RU"/>
              </w:rPr>
              <w:t xml:space="preserve">континуираностручно усавршавање </w:t>
            </w:r>
            <w:r>
              <w:rPr>
                <w:rFonts w:ascii="Times New Roman" w:hAnsi="Times New Roman"/>
                <w:b/>
                <w:bCs/>
                <w:color w:val="000000"/>
                <w:lang w:val="sr-Cyrl-CS"/>
              </w:rPr>
              <w:t xml:space="preserve"> и израду плана професионалног развоја и напредовања у струци.</w:t>
            </w:r>
          </w:p>
          <w:p w:rsidR="00A57189" w:rsidRDefault="00A57189" w:rsidP="00A21994">
            <w:pPr>
              <w:numPr>
                <w:ilvl w:val="0"/>
                <w:numId w:val="40"/>
              </w:numPr>
              <w:tabs>
                <w:tab w:val="left" w:pos="885"/>
              </w:tabs>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 xml:space="preserve">Анализирање реализације праћених активности и  часова редовне наставе у школама и других облика васпитно – образовног, односно образовно- васпитног рада којима је присуствовао и давање предлога за њихово унапређење. </w:t>
            </w:r>
          </w:p>
          <w:p w:rsidR="00A57189" w:rsidRDefault="00A57189" w:rsidP="00A21994">
            <w:pPr>
              <w:numPr>
                <w:ilvl w:val="0"/>
                <w:numId w:val="40"/>
              </w:numPr>
              <w:tabs>
                <w:tab w:val="left" w:pos="885"/>
              </w:tabs>
              <w:spacing w:after="0" w:line="240" w:lineRule="auto"/>
              <w:ind w:left="644" w:hanging="581"/>
              <w:rPr>
                <w:rFonts w:ascii="Times New Roman" w:hAnsi="Times New Roman"/>
                <w:bCs/>
                <w:color w:val="000000"/>
                <w:lang w:val="sr-Cyrl-CS"/>
              </w:rPr>
            </w:pPr>
            <w:r>
              <w:rPr>
                <w:rFonts w:ascii="Times New Roman" w:hAnsi="Times New Roman"/>
                <w:bCs/>
                <w:color w:val="000000"/>
                <w:lang w:val="ru-RU"/>
              </w:rPr>
              <w:t xml:space="preserve">Праћење </w:t>
            </w:r>
            <w:r w:rsidRPr="009B47CD">
              <w:rPr>
                <w:rFonts w:ascii="Times New Roman" w:hAnsi="Times New Roman"/>
                <w:bCs/>
                <w:color w:val="000000"/>
                <w:lang w:val="ru-RU"/>
              </w:rPr>
              <w:t xml:space="preserve">начина </w:t>
            </w:r>
            <w:r>
              <w:rPr>
                <w:rFonts w:ascii="Times New Roman" w:hAnsi="Times New Roman"/>
                <w:bCs/>
                <w:color w:val="000000"/>
                <w:lang w:val="ru-RU"/>
              </w:rPr>
              <w:t>вођења педагошке документације васпитача</w:t>
            </w:r>
            <w:r>
              <w:rPr>
                <w:rFonts w:ascii="Times New Roman" w:hAnsi="Times New Roman"/>
                <w:bCs/>
                <w:color w:val="000000"/>
                <w:lang w:val="sr-Cyrl-CS"/>
              </w:rPr>
              <w:t xml:space="preserve"> и</w:t>
            </w:r>
            <w:r w:rsidRPr="009B47CD">
              <w:rPr>
                <w:rFonts w:ascii="Times New Roman" w:hAnsi="Times New Roman"/>
                <w:bCs/>
                <w:color w:val="000000"/>
                <w:lang w:val="ru-RU"/>
              </w:rPr>
              <w:t xml:space="preserve"> наставника</w:t>
            </w:r>
            <w:r>
              <w:rPr>
                <w:rFonts w:ascii="Times New Roman" w:hAnsi="Times New Roman"/>
                <w:bCs/>
                <w:color w:val="000000"/>
                <w:lang w:val="sr-Cyrl-CS"/>
              </w:rPr>
              <w:t>.</w:t>
            </w:r>
          </w:p>
          <w:p w:rsidR="00A57189" w:rsidRDefault="00A57189" w:rsidP="00A21994">
            <w:pPr>
              <w:numPr>
                <w:ilvl w:val="0"/>
                <w:numId w:val="40"/>
              </w:numPr>
              <w:tabs>
                <w:tab w:val="left" w:pos="-4"/>
                <w:tab w:val="left" w:pos="885"/>
              </w:tabs>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 xml:space="preserve">    Иницирање и пружање стручне помоћи наставницима у коришћењу различитих метода, техника и инструмената оцењивања ученика. </w:t>
            </w:r>
          </w:p>
          <w:p w:rsidR="00A57189" w:rsidRDefault="00A57189" w:rsidP="00A21994">
            <w:pPr>
              <w:numPr>
                <w:ilvl w:val="0"/>
                <w:numId w:val="40"/>
              </w:numPr>
              <w:tabs>
                <w:tab w:val="left" w:pos="885"/>
              </w:tabs>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 xml:space="preserve">Пружање помоћи наставницима у осмишљавању рада са децом, односно ученицима којима је потребна додатна подршка </w:t>
            </w:r>
            <w:r>
              <w:rPr>
                <w:rFonts w:ascii="Times New Roman" w:hAnsi="Times New Roman"/>
                <w:bCs/>
                <w:color w:val="000000"/>
                <w:lang w:val="ru-RU"/>
              </w:rPr>
              <w:t>(</w:t>
            </w:r>
            <w:r>
              <w:rPr>
                <w:rFonts w:ascii="Times New Roman" w:hAnsi="Times New Roman"/>
                <w:bCs/>
                <w:color w:val="000000"/>
                <w:lang w:val="sr-Cyrl-CS"/>
              </w:rPr>
              <w:t>даровитим ученицима, односно</w:t>
            </w:r>
            <w:r>
              <w:rPr>
                <w:rFonts w:ascii="Times New Roman" w:hAnsi="Times New Roman"/>
                <w:bCs/>
                <w:color w:val="000000"/>
                <w:lang w:val="ru-RU"/>
              </w:rPr>
              <w:t xml:space="preserve"> деци односно </w:t>
            </w:r>
            <w:r>
              <w:rPr>
                <w:rFonts w:ascii="Times New Roman" w:hAnsi="Times New Roman"/>
                <w:bCs/>
                <w:color w:val="000000"/>
                <w:lang w:val="sr-Cyrl-CS"/>
              </w:rPr>
              <w:t>ученицима са тешкоћама у развоју</w:t>
            </w:r>
            <w:r>
              <w:rPr>
                <w:rFonts w:ascii="Times New Roman" w:hAnsi="Times New Roman"/>
                <w:bCs/>
                <w:color w:val="000000"/>
                <w:lang w:val="ru-RU"/>
              </w:rPr>
              <w:t>).</w:t>
            </w:r>
          </w:p>
          <w:p w:rsidR="00A57189" w:rsidRDefault="00A57189" w:rsidP="00A21994">
            <w:pPr>
              <w:pStyle w:val="Normal1"/>
              <w:numPr>
                <w:ilvl w:val="0"/>
                <w:numId w:val="40"/>
              </w:numPr>
              <w:spacing w:before="0" w:beforeAutospacing="0" w:after="0" w:afterAutospacing="0"/>
              <w:ind w:left="-4" w:firstLine="67"/>
              <w:jc w:val="both"/>
              <w:rPr>
                <w:color w:val="000000"/>
                <w:sz w:val="22"/>
                <w:szCs w:val="22"/>
                <w:lang w:val="sr-Cyrl-CS"/>
              </w:rPr>
            </w:pPr>
            <w:r>
              <w:rPr>
                <w:color w:val="000000"/>
                <w:sz w:val="22"/>
                <w:szCs w:val="22"/>
                <w:lang w:val="ru-RU"/>
              </w:rPr>
              <w:t>Оснаживање наставника за рад са децом, односно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A57189" w:rsidRDefault="00A57189" w:rsidP="00A21994">
            <w:pPr>
              <w:pStyle w:val="Normal1"/>
              <w:numPr>
                <w:ilvl w:val="0"/>
                <w:numId w:val="40"/>
              </w:numPr>
              <w:spacing w:before="0" w:beforeAutospacing="0" w:after="0" w:afterAutospacing="0"/>
              <w:ind w:left="-4" w:firstLine="67"/>
              <w:jc w:val="both"/>
              <w:rPr>
                <w:color w:val="000000"/>
                <w:sz w:val="22"/>
                <w:szCs w:val="22"/>
                <w:lang w:val="sr-Cyrl-CS"/>
              </w:rPr>
            </w:pPr>
            <w:r>
              <w:rPr>
                <w:color w:val="000000"/>
                <w:sz w:val="22"/>
                <w:szCs w:val="22"/>
                <w:lang w:val="sr-Cyrl-CS"/>
              </w:rPr>
              <w:t>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rsidR="00A57189" w:rsidRDefault="00A57189" w:rsidP="00A21994">
            <w:pPr>
              <w:numPr>
                <w:ilvl w:val="0"/>
                <w:numId w:val="40"/>
              </w:numPr>
              <w:tabs>
                <w:tab w:val="left" w:pos="885"/>
              </w:tabs>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 xml:space="preserve">Пружање помоћи </w:t>
            </w:r>
            <w:r>
              <w:rPr>
                <w:rFonts w:ascii="Times New Roman" w:hAnsi="Times New Roman"/>
                <w:color w:val="000000"/>
                <w:lang w:val="sr-Cyrl-CS"/>
              </w:rPr>
              <w:t>наставницима</w:t>
            </w:r>
            <w:r>
              <w:rPr>
                <w:rFonts w:ascii="Times New Roman" w:hAnsi="Times New Roman"/>
                <w:bCs/>
                <w:color w:val="000000"/>
                <w:lang w:val="sr-Cyrl-CS"/>
              </w:rPr>
              <w:t xml:space="preserve">у остваривању задатака професионалне оријентације и каријерног вођења и унапређивање тога рада. </w:t>
            </w:r>
          </w:p>
          <w:p w:rsidR="00A57189" w:rsidRDefault="00A57189" w:rsidP="00A21994">
            <w:pPr>
              <w:numPr>
                <w:ilvl w:val="0"/>
                <w:numId w:val="40"/>
              </w:numPr>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Пружање помоћи</w:t>
            </w:r>
            <w:r>
              <w:rPr>
                <w:rFonts w:ascii="Times New Roman" w:hAnsi="Times New Roman"/>
                <w:color w:val="000000"/>
                <w:lang w:val="sr-Cyrl-CS"/>
              </w:rPr>
              <w:t>наставницима</w:t>
            </w:r>
            <w:r>
              <w:rPr>
                <w:rFonts w:ascii="Times New Roman" w:hAnsi="Times New Roman"/>
                <w:bCs/>
                <w:color w:val="000000"/>
                <w:lang w:val="sr-Cyrl-CS"/>
              </w:rPr>
              <w:t xml:space="preserve"> у реализацији огледних и угледних активности, односно часоваи примера добре праксе, излагања на састанцима већа, актива, радних група, стручним скуповима и родитељским састанцима.  </w:t>
            </w:r>
          </w:p>
          <w:p w:rsidR="00A57189" w:rsidRDefault="00A57189" w:rsidP="00A21994">
            <w:pPr>
              <w:pStyle w:val="BodyText2"/>
              <w:numPr>
                <w:ilvl w:val="0"/>
                <w:numId w:val="40"/>
              </w:numPr>
              <w:spacing w:after="0" w:line="240" w:lineRule="auto"/>
              <w:ind w:left="-4" w:firstLine="76"/>
              <w:jc w:val="both"/>
              <w:rPr>
                <w:rFonts w:ascii="Times New Roman" w:hAnsi="Times New Roman"/>
                <w:b/>
                <w:color w:val="000000"/>
                <w:lang w:val="sr-Cyrl-CS"/>
              </w:rPr>
            </w:pPr>
            <w:r>
              <w:rPr>
                <w:rFonts w:ascii="Times New Roman" w:hAnsi="Times New Roman"/>
                <w:b/>
                <w:color w:val="000000"/>
                <w:lang w:val="sr-Cyrl-CS"/>
              </w:rPr>
              <w:t>Пружање помоћи наставницима у изради планова</w:t>
            </w:r>
            <w:r w:rsidRPr="009B47CD">
              <w:rPr>
                <w:rFonts w:ascii="Times New Roman" w:hAnsi="Times New Roman"/>
                <w:b/>
                <w:color w:val="000000"/>
                <w:lang w:val="ru-RU"/>
              </w:rPr>
              <w:t xml:space="preserve"> д</w:t>
            </w:r>
            <w:r>
              <w:rPr>
                <w:rFonts w:ascii="Times New Roman" w:hAnsi="Times New Roman"/>
                <w:b/>
                <w:color w:val="000000"/>
                <w:lang w:val="sr-Cyrl-CS"/>
              </w:rPr>
              <w:t>о</w:t>
            </w:r>
            <w:r w:rsidRPr="009B47CD">
              <w:rPr>
                <w:rFonts w:ascii="Times New Roman" w:hAnsi="Times New Roman"/>
                <w:b/>
                <w:color w:val="000000"/>
                <w:lang w:val="ru-RU"/>
              </w:rPr>
              <w:t>пунског,</w:t>
            </w:r>
            <w:r>
              <w:rPr>
                <w:rFonts w:ascii="Times New Roman" w:hAnsi="Times New Roman"/>
                <w:b/>
                <w:color w:val="000000"/>
                <w:lang w:val="sr-Cyrl-CS"/>
              </w:rPr>
              <w:t xml:space="preserve"> додатног рада, практичне наставе и амбијенталне наставе, плана рада одељењског старешине и секција.</w:t>
            </w:r>
          </w:p>
          <w:p w:rsidR="00A57189" w:rsidRDefault="00A57189" w:rsidP="00A21994">
            <w:pPr>
              <w:numPr>
                <w:ilvl w:val="0"/>
                <w:numId w:val="40"/>
              </w:numPr>
              <w:spacing w:after="0" w:line="240" w:lineRule="auto"/>
              <w:ind w:left="-4" w:firstLine="76"/>
              <w:rPr>
                <w:rFonts w:ascii="Times New Roman" w:hAnsi="Times New Roman"/>
                <w:bCs/>
                <w:color w:val="000000"/>
                <w:lang w:val="sr-Cyrl-CS"/>
              </w:rPr>
            </w:pPr>
            <w:r>
              <w:rPr>
                <w:rFonts w:ascii="Times New Roman" w:hAnsi="Times New Roman"/>
                <w:color w:val="000000"/>
                <w:lang w:val="sr-Cyrl-CS"/>
              </w:rPr>
              <w:t>Упознавање</w:t>
            </w:r>
            <w:r>
              <w:rPr>
                <w:rFonts w:ascii="Times New Roman" w:hAnsi="Times New Roman"/>
                <w:bCs/>
                <w:color w:val="000000"/>
                <w:lang w:val="sr-Cyrl-CS"/>
              </w:rPr>
              <w:t xml:space="preserve"> и одељењских старешина и одељењских већа са релевантним карактеристикама нових ученика.</w:t>
            </w:r>
          </w:p>
          <w:p w:rsidR="00A57189" w:rsidRDefault="00A57189" w:rsidP="00A21994">
            <w:pPr>
              <w:numPr>
                <w:ilvl w:val="0"/>
                <w:numId w:val="40"/>
              </w:numPr>
              <w:spacing w:after="0" w:line="240" w:lineRule="auto"/>
              <w:ind w:left="-4" w:firstLine="67"/>
              <w:rPr>
                <w:rFonts w:ascii="Times New Roman" w:hAnsi="Times New Roman"/>
                <w:bCs/>
                <w:color w:val="000000"/>
                <w:lang w:val="sr-Cyrl-CS"/>
              </w:rPr>
            </w:pPr>
            <w:r>
              <w:rPr>
                <w:rFonts w:ascii="Times New Roman" w:hAnsi="Times New Roman"/>
                <w:bCs/>
                <w:color w:val="000000"/>
                <w:lang w:val="ru-RU"/>
              </w:rPr>
              <w:t>Пружање помоћи одељењским старешинама у р</w:t>
            </w:r>
            <w:r w:rsidRPr="009B47CD">
              <w:rPr>
                <w:rFonts w:ascii="Times New Roman" w:hAnsi="Times New Roman"/>
                <w:bCs/>
                <w:color w:val="000000"/>
                <w:lang w:val="ru-RU"/>
              </w:rPr>
              <w:t xml:space="preserve">еализацији </w:t>
            </w:r>
            <w:r>
              <w:rPr>
                <w:rFonts w:ascii="Times New Roman" w:hAnsi="Times New Roman"/>
                <w:bCs/>
                <w:color w:val="000000"/>
                <w:lang w:val="ru-RU"/>
              </w:rPr>
              <w:t>поје</w:t>
            </w:r>
            <w:r w:rsidRPr="009B47CD">
              <w:rPr>
                <w:rFonts w:ascii="Times New Roman" w:hAnsi="Times New Roman"/>
                <w:bCs/>
                <w:color w:val="000000"/>
                <w:lang w:val="ru-RU"/>
              </w:rPr>
              <w:t>д</w:t>
            </w:r>
            <w:r>
              <w:rPr>
                <w:rFonts w:ascii="Times New Roman" w:hAnsi="Times New Roman"/>
                <w:bCs/>
                <w:color w:val="000000"/>
                <w:lang w:val="ru-RU"/>
              </w:rPr>
              <w:t>иних садржаја часа одељењске заједнице.</w:t>
            </w:r>
          </w:p>
          <w:p w:rsidR="00A57189" w:rsidRDefault="00A57189" w:rsidP="00A21994">
            <w:pPr>
              <w:numPr>
                <w:ilvl w:val="0"/>
                <w:numId w:val="40"/>
              </w:numPr>
              <w:spacing w:after="0" w:line="240" w:lineRule="auto"/>
              <w:ind w:left="432" w:hanging="369"/>
              <w:rPr>
                <w:rFonts w:ascii="Times New Roman" w:hAnsi="Times New Roman"/>
                <w:bCs/>
                <w:color w:val="000000"/>
                <w:lang w:val="sr-Cyrl-CS"/>
              </w:rPr>
            </w:pPr>
            <w:r>
              <w:rPr>
                <w:rFonts w:ascii="Times New Roman" w:hAnsi="Times New Roman"/>
                <w:color w:val="000000"/>
                <w:lang w:val="ru-RU"/>
              </w:rPr>
              <w:t xml:space="preserve">Пружање помоћи  </w:t>
            </w:r>
            <w:r>
              <w:rPr>
                <w:rFonts w:ascii="Times New Roman" w:hAnsi="Times New Roman"/>
                <w:color w:val="000000"/>
                <w:lang w:val="sr-Cyrl-CS"/>
              </w:rPr>
              <w:t>наставницима</w:t>
            </w:r>
            <w:r>
              <w:rPr>
                <w:rFonts w:ascii="Times New Roman" w:hAnsi="Times New Roman"/>
                <w:color w:val="000000"/>
                <w:lang w:val="ru-RU"/>
              </w:rPr>
              <w:t xml:space="preserve">  у остваривању свих форми сарадње са породицом.</w:t>
            </w:r>
          </w:p>
          <w:p w:rsidR="00A57189" w:rsidRDefault="00A57189" w:rsidP="00A21994">
            <w:pPr>
              <w:numPr>
                <w:ilvl w:val="0"/>
                <w:numId w:val="40"/>
              </w:numPr>
              <w:tabs>
                <w:tab w:val="left" w:pos="180"/>
              </w:tabs>
              <w:spacing w:after="0" w:line="240" w:lineRule="auto"/>
              <w:ind w:left="-4" w:firstLine="67"/>
              <w:rPr>
                <w:rFonts w:ascii="Times New Roman" w:hAnsi="Times New Roman"/>
                <w:bCs/>
                <w:color w:val="000000"/>
                <w:lang w:val="sr-Cyrl-CS"/>
              </w:rPr>
            </w:pPr>
            <w:r>
              <w:rPr>
                <w:rFonts w:ascii="Times New Roman" w:hAnsi="Times New Roman"/>
                <w:bCs/>
                <w:color w:val="000000"/>
                <w:lang w:val="sr-Cyrl-CS"/>
              </w:rPr>
              <w:t>Пружање помоћи приправницима у процесу увођења у посао, као и у припреми полагања испита за лиценцу.</w:t>
            </w:r>
          </w:p>
          <w:p w:rsidR="00A57189" w:rsidRDefault="00A57189" w:rsidP="00A21994">
            <w:pPr>
              <w:numPr>
                <w:ilvl w:val="0"/>
                <w:numId w:val="40"/>
              </w:numPr>
              <w:tabs>
                <w:tab w:val="clear" w:pos="630"/>
                <w:tab w:val="num" w:pos="423"/>
                <w:tab w:val="left" w:pos="885"/>
              </w:tabs>
              <w:spacing w:after="0" w:line="240" w:lineRule="auto"/>
              <w:ind w:left="432"/>
              <w:jc w:val="both"/>
              <w:rPr>
                <w:rFonts w:ascii="Times New Roman" w:hAnsi="Times New Roman"/>
                <w:bCs/>
                <w:color w:val="000000"/>
                <w:sz w:val="24"/>
                <w:szCs w:val="24"/>
                <w:lang w:val="sr-Cyrl-CS"/>
              </w:rPr>
            </w:pPr>
            <w:r>
              <w:rPr>
                <w:rFonts w:ascii="Times New Roman" w:hAnsi="Times New Roman"/>
                <w:bCs/>
                <w:color w:val="000000"/>
                <w:lang w:val="sr-Cyrl-CS"/>
              </w:rPr>
              <w:t>Пружање помоћи</w:t>
            </w:r>
            <w:r>
              <w:rPr>
                <w:rFonts w:ascii="Times New Roman" w:hAnsi="Times New Roman"/>
                <w:color w:val="000000"/>
                <w:lang w:val="sr-Cyrl-CS"/>
              </w:rPr>
              <w:t xml:space="preserve"> наставницима</w:t>
            </w:r>
            <w:r>
              <w:rPr>
                <w:rFonts w:ascii="Times New Roman" w:hAnsi="Times New Roman"/>
                <w:bCs/>
                <w:color w:val="000000"/>
                <w:lang w:val="sr-Cyrl-CS"/>
              </w:rPr>
              <w:t>у примени различитих техника и поступака самоевалуације.</w:t>
            </w:r>
          </w:p>
        </w:tc>
        <w:tc>
          <w:tcPr>
            <w:tcW w:w="1062" w:type="dxa"/>
            <w:vAlign w:val="center"/>
          </w:tcPr>
          <w:p w:rsidR="00A57189" w:rsidRDefault="00A57189">
            <w:pPr>
              <w:spacing w:after="0" w:line="240" w:lineRule="auto"/>
              <w:jc w:val="center"/>
              <w:rPr>
                <w:rFonts w:ascii="Times New Roman" w:hAnsi="Times New Roman"/>
                <w:b/>
                <w:color w:val="000000"/>
                <w:sz w:val="24"/>
                <w:szCs w:val="24"/>
                <w:lang w:val="sr-Latn-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302FD4" w:rsidRDefault="00302FD4">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80"/>
        <w:gridCol w:w="9090"/>
        <w:gridCol w:w="1350"/>
      </w:tblGrid>
      <w:tr w:rsidR="00A57189">
        <w:trPr>
          <w:jc w:val="center"/>
        </w:trPr>
        <w:tc>
          <w:tcPr>
            <w:tcW w:w="108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Latn-CS"/>
              </w:rPr>
              <w:t xml:space="preserve">Подручје </w:t>
            </w:r>
          </w:p>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рада</w:t>
            </w:r>
          </w:p>
        </w:tc>
        <w:tc>
          <w:tcPr>
            <w:tcW w:w="909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080" w:type="dxa"/>
            <w:tcBorders>
              <w:top w:val="single" w:sz="6" w:space="0" w:color="auto"/>
              <w:bottom w:val="single" w:sz="6" w:space="0" w:color="auto"/>
            </w:tcBorders>
            <w:textDirection w:val="btLr"/>
          </w:tcPr>
          <w:p w:rsidR="00A57189" w:rsidRDefault="00A57189">
            <w:pPr>
              <w:spacing w:after="0" w:line="240" w:lineRule="auto"/>
              <w:ind w:left="113" w:right="113"/>
              <w:jc w:val="center"/>
              <w:rPr>
                <w:rFonts w:ascii="Times New Roman" w:hAnsi="Times New Roman"/>
                <w:color w:val="000000"/>
                <w:sz w:val="20"/>
                <w:szCs w:val="20"/>
                <w:u w:val="single"/>
                <w:lang w:val="sr-Cyrl-CS"/>
              </w:rPr>
            </w:pPr>
          </w:p>
          <w:p w:rsidR="00A57189" w:rsidRDefault="00A57189">
            <w:pPr>
              <w:spacing w:after="0" w:line="240" w:lineRule="auto"/>
              <w:ind w:left="113" w:right="113"/>
              <w:jc w:val="center"/>
              <w:rPr>
                <w:rFonts w:ascii="Times New Roman" w:hAnsi="Times New Roman"/>
                <w:color w:val="000000"/>
                <w:u w:val="single"/>
                <w:lang w:val="sr-Latn-CS"/>
              </w:rPr>
            </w:pPr>
            <w:r>
              <w:rPr>
                <w:rFonts w:ascii="Times New Roman" w:hAnsi="Times New Roman"/>
                <w:color w:val="000000"/>
                <w:u w:val="single"/>
                <w:lang w:val="sr-Latn-CS"/>
              </w:rPr>
              <w:t>5.рад саученицима</w:t>
            </w: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Cyrl-CS"/>
              </w:rPr>
            </w:pPr>
          </w:p>
          <w:p w:rsidR="00A57189" w:rsidRDefault="00A57189">
            <w:pPr>
              <w:spacing w:after="0" w:line="240" w:lineRule="auto"/>
              <w:ind w:left="113" w:right="113"/>
              <w:jc w:val="center"/>
              <w:rPr>
                <w:rFonts w:ascii="Times New Roman" w:hAnsi="Times New Roman"/>
                <w:color w:val="000000"/>
                <w:sz w:val="20"/>
                <w:szCs w:val="20"/>
                <w:lang w:val="sr-Cyrl-CS"/>
              </w:rPr>
            </w:pPr>
          </w:p>
        </w:tc>
        <w:tc>
          <w:tcPr>
            <w:tcW w:w="9090" w:type="dxa"/>
            <w:tcBorders>
              <w:top w:val="single" w:sz="6" w:space="0" w:color="auto"/>
              <w:bottom w:val="single" w:sz="6" w:space="0" w:color="auto"/>
            </w:tcBorders>
          </w:tcPr>
          <w:p w:rsidR="00A57189" w:rsidRDefault="00A57189" w:rsidP="00A21994">
            <w:pPr>
              <w:numPr>
                <w:ilvl w:val="0"/>
                <w:numId w:val="41"/>
              </w:numPr>
              <w:tabs>
                <w:tab w:val="num" w:pos="252"/>
                <w:tab w:val="left" w:pos="885"/>
              </w:tabs>
              <w:spacing w:after="0" w:line="240" w:lineRule="auto"/>
              <w:ind w:hanging="1728"/>
              <w:rPr>
                <w:rFonts w:ascii="Times New Roman" w:hAnsi="Times New Roman"/>
                <w:bCs/>
                <w:color w:val="000000"/>
                <w:lang w:val="sr-Cyrl-CS"/>
              </w:rPr>
            </w:pPr>
            <w:r>
              <w:rPr>
                <w:rFonts w:ascii="Times New Roman" w:hAnsi="Times New Roman"/>
                <w:bCs/>
                <w:color w:val="000000"/>
                <w:lang w:val="sr-Cyrl-CS"/>
              </w:rPr>
              <w:t xml:space="preserve">Испитивање детета уписаног у основну школу,  </w:t>
            </w:r>
          </w:p>
          <w:p w:rsidR="00A57189" w:rsidRDefault="00A57189" w:rsidP="00A21994">
            <w:pPr>
              <w:numPr>
                <w:ilvl w:val="0"/>
                <w:numId w:val="41"/>
              </w:numPr>
              <w:tabs>
                <w:tab w:val="num" w:pos="252"/>
                <w:tab w:val="left" w:pos="885"/>
              </w:tabs>
              <w:spacing w:after="0" w:line="240" w:lineRule="auto"/>
              <w:ind w:hanging="1728"/>
              <w:rPr>
                <w:rFonts w:ascii="Times New Roman" w:hAnsi="Times New Roman"/>
                <w:bCs/>
                <w:color w:val="000000"/>
                <w:lang w:val="sr-Cyrl-CS"/>
              </w:rPr>
            </w:pPr>
            <w:r>
              <w:rPr>
                <w:rFonts w:ascii="Times New Roman" w:hAnsi="Times New Roman"/>
                <w:bCs/>
                <w:color w:val="000000"/>
                <w:lang w:val="sr-Cyrl-CS"/>
              </w:rPr>
              <w:t>Праћење дечјег развоја и напредовања,</w:t>
            </w:r>
          </w:p>
          <w:p w:rsidR="00A57189" w:rsidRDefault="00A57189" w:rsidP="00A21994">
            <w:pPr>
              <w:numPr>
                <w:ilvl w:val="0"/>
                <w:numId w:val="41"/>
              </w:numPr>
              <w:tabs>
                <w:tab w:val="num" w:pos="252"/>
                <w:tab w:val="left" w:pos="885"/>
              </w:tabs>
              <w:spacing w:after="0" w:line="240" w:lineRule="auto"/>
              <w:ind w:left="252" w:hanging="270"/>
              <w:rPr>
                <w:rFonts w:ascii="Times New Roman" w:hAnsi="Times New Roman"/>
                <w:bCs/>
                <w:color w:val="000000"/>
                <w:lang w:val="sr-Cyrl-CS"/>
              </w:rPr>
            </w:pPr>
            <w:r>
              <w:rPr>
                <w:rFonts w:ascii="Times New Roman" w:hAnsi="Times New Roman"/>
                <w:bCs/>
                <w:color w:val="000000"/>
                <w:lang w:val="ru-RU"/>
              </w:rPr>
              <w:t xml:space="preserve">Праћење оптерећености ученика (садржај, време, обим и врста и начин ангажованости </w:t>
            </w:r>
            <w:r w:rsidRPr="009B47CD">
              <w:rPr>
                <w:rFonts w:ascii="Times New Roman" w:hAnsi="Times New Roman"/>
                <w:bCs/>
                <w:color w:val="000000"/>
                <w:lang w:val="ru-RU"/>
              </w:rPr>
              <w:t>детет</w:t>
            </w:r>
            <w:r>
              <w:rPr>
                <w:rFonts w:ascii="Times New Roman" w:hAnsi="Times New Roman"/>
                <w:bCs/>
                <w:color w:val="000000"/>
                <w:lang w:val="sr-Cyrl-CS"/>
              </w:rPr>
              <w:t xml:space="preserve">а  </w:t>
            </w:r>
            <w:r w:rsidRPr="009B47CD">
              <w:rPr>
                <w:rFonts w:ascii="Times New Roman" w:hAnsi="Times New Roman"/>
                <w:bCs/>
                <w:color w:val="000000"/>
                <w:lang w:val="ru-RU"/>
              </w:rPr>
              <w:t xml:space="preserve">односно </w:t>
            </w:r>
            <w:r>
              <w:rPr>
                <w:rFonts w:ascii="Times New Roman" w:hAnsi="Times New Roman"/>
                <w:bCs/>
                <w:color w:val="000000"/>
                <w:lang w:val="ru-RU"/>
              </w:rPr>
              <w:t>ученика),</w:t>
            </w:r>
          </w:p>
          <w:p w:rsidR="00A57189" w:rsidRDefault="00A57189" w:rsidP="00A21994">
            <w:pPr>
              <w:pStyle w:val="BodyText"/>
              <w:numPr>
                <w:ilvl w:val="0"/>
                <w:numId w:val="41"/>
              </w:numPr>
              <w:tabs>
                <w:tab w:val="num" w:pos="252"/>
                <w:tab w:val="left" w:pos="885"/>
              </w:tabs>
              <w:ind w:left="252" w:hanging="270"/>
              <w:rPr>
                <w:rFonts w:ascii="Times New Roman" w:hAnsi="Times New Roman" w:cs="Times New Roman"/>
                <w:bCs/>
                <w:color w:val="000000"/>
                <w:sz w:val="22"/>
                <w:szCs w:val="22"/>
                <w:lang w:val="ru-RU"/>
              </w:rPr>
            </w:pPr>
            <w:r>
              <w:rPr>
                <w:rFonts w:ascii="Times New Roman" w:hAnsi="Times New Roman" w:cs="Times New Roman"/>
                <w:bCs/>
                <w:color w:val="000000"/>
                <w:sz w:val="22"/>
                <w:szCs w:val="22"/>
              </w:rPr>
              <w:t>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w:t>
            </w:r>
          </w:p>
          <w:p w:rsidR="00A57189" w:rsidRDefault="00A57189" w:rsidP="00A21994">
            <w:pPr>
              <w:numPr>
                <w:ilvl w:val="0"/>
                <w:numId w:val="41"/>
              </w:numPr>
              <w:tabs>
                <w:tab w:val="num" w:pos="252"/>
                <w:tab w:val="left" w:pos="360"/>
                <w:tab w:val="left" w:pos="885"/>
              </w:tabs>
              <w:spacing w:after="0" w:line="240" w:lineRule="auto"/>
              <w:ind w:left="252" w:hanging="270"/>
              <w:rPr>
                <w:rFonts w:ascii="Times New Roman" w:hAnsi="Times New Roman"/>
                <w:bCs/>
                <w:color w:val="000000"/>
                <w:lang w:val="sr-Cyrl-CS"/>
              </w:rPr>
            </w:pPr>
            <w:r>
              <w:rPr>
                <w:rFonts w:ascii="Times New Roman" w:hAnsi="Times New Roman"/>
                <w:bCs/>
                <w:color w:val="000000"/>
                <w:lang w:val="sr-Cyrl-CS"/>
              </w:rPr>
              <w:t xml:space="preserve">Стварање оптималних услова </w:t>
            </w:r>
            <w:r>
              <w:rPr>
                <w:rFonts w:ascii="Times New Roman" w:hAnsi="Times New Roman"/>
                <w:bCs/>
                <w:color w:val="000000"/>
                <w:szCs w:val="20"/>
                <w:lang w:val="sr-Cyrl-CS"/>
              </w:rPr>
              <w:t xml:space="preserve">за индивидуални развој ученика </w:t>
            </w:r>
            <w:r>
              <w:rPr>
                <w:rFonts w:ascii="Times New Roman" w:hAnsi="Times New Roman"/>
                <w:bCs/>
                <w:color w:val="000000"/>
                <w:lang w:val="sr-Cyrl-CS"/>
              </w:rPr>
              <w:t xml:space="preserve">и пружање помоћи и  подршке, </w:t>
            </w:r>
          </w:p>
          <w:p w:rsidR="00A57189" w:rsidRDefault="00A57189" w:rsidP="00A21994">
            <w:pPr>
              <w:numPr>
                <w:ilvl w:val="0"/>
                <w:numId w:val="41"/>
              </w:numPr>
              <w:tabs>
                <w:tab w:val="num" w:pos="252"/>
                <w:tab w:val="left" w:pos="360"/>
                <w:tab w:val="left" w:pos="885"/>
              </w:tabs>
              <w:spacing w:after="0" w:line="240" w:lineRule="auto"/>
              <w:ind w:left="252" w:hanging="270"/>
              <w:rPr>
                <w:rFonts w:ascii="Times New Roman" w:hAnsi="Times New Roman"/>
                <w:bCs/>
                <w:color w:val="000000"/>
                <w:lang w:val="sr-Cyrl-CS"/>
              </w:rPr>
            </w:pPr>
            <w:r>
              <w:rPr>
                <w:rFonts w:ascii="Times New Roman" w:hAnsi="Times New Roman"/>
                <w:bCs/>
                <w:color w:val="000000"/>
                <w:lang w:val="sr-Cyrl-CS"/>
              </w:rPr>
              <w:t xml:space="preserve">Пружање подршке и помоћи ученицима у раду ученичког парламента и других ученичких организација, </w:t>
            </w:r>
          </w:p>
          <w:p w:rsidR="00A57189" w:rsidRDefault="00A57189" w:rsidP="00A21994">
            <w:pPr>
              <w:numPr>
                <w:ilvl w:val="0"/>
                <w:numId w:val="41"/>
              </w:numPr>
              <w:tabs>
                <w:tab w:val="num" w:pos="252"/>
                <w:tab w:val="left" w:pos="360"/>
                <w:tab w:val="left" w:pos="885"/>
              </w:tabs>
              <w:spacing w:after="0" w:line="240" w:lineRule="auto"/>
              <w:ind w:hanging="1710"/>
              <w:rPr>
                <w:rFonts w:ascii="Times New Roman" w:hAnsi="Times New Roman"/>
                <w:bCs/>
                <w:color w:val="000000"/>
                <w:lang w:val="sr-Cyrl-CS"/>
              </w:rPr>
            </w:pPr>
            <w:r>
              <w:rPr>
                <w:rFonts w:ascii="Times New Roman" w:hAnsi="Times New Roman"/>
                <w:bCs/>
                <w:color w:val="000000"/>
                <w:lang w:val="sr-Cyrl-CS"/>
              </w:rPr>
              <w:t>Идентификовање и рад на отклањању педагошких узрока проблема у учењу и понашању,</w:t>
            </w:r>
          </w:p>
          <w:p w:rsidR="00A57189" w:rsidRPr="009B47CD" w:rsidRDefault="00A57189" w:rsidP="00A21994">
            <w:pPr>
              <w:numPr>
                <w:ilvl w:val="0"/>
                <w:numId w:val="41"/>
              </w:numPr>
              <w:tabs>
                <w:tab w:val="num" w:pos="252"/>
                <w:tab w:val="left" w:pos="360"/>
                <w:tab w:val="left" w:pos="885"/>
              </w:tabs>
              <w:spacing w:after="0" w:line="240" w:lineRule="auto"/>
              <w:ind w:hanging="1710"/>
              <w:rPr>
                <w:rFonts w:ascii="Times New Roman" w:hAnsi="Times New Roman"/>
                <w:bCs/>
                <w:color w:val="000000"/>
                <w:lang w:val="ru-RU"/>
              </w:rPr>
            </w:pPr>
            <w:r>
              <w:rPr>
                <w:rFonts w:ascii="Times New Roman" w:hAnsi="Times New Roman"/>
                <w:bCs/>
                <w:color w:val="000000"/>
                <w:lang w:val="sr-Cyrl-CS"/>
              </w:rPr>
              <w:t xml:space="preserve">Рад на професионалној оријентацији ученика и каријерном вођењу,    </w:t>
            </w:r>
          </w:p>
          <w:p w:rsidR="00A57189" w:rsidRDefault="00A57189" w:rsidP="00A21994">
            <w:pPr>
              <w:numPr>
                <w:ilvl w:val="0"/>
                <w:numId w:val="41"/>
              </w:numPr>
              <w:tabs>
                <w:tab w:val="num" w:pos="252"/>
                <w:tab w:val="left" w:pos="360"/>
                <w:tab w:val="left" w:pos="885"/>
              </w:tabs>
              <w:spacing w:after="0" w:line="240" w:lineRule="auto"/>
              <w:ind w:hanging="1728"/>
              <w:rPr>
                <w:rFonts w:ascii="Times New Roman" w:hAnsi="Times New Roman"/>
                <w:bCs/>
                <w:color w:val="000000"/>
                <w:lang w:val="sr-Cyrl-CS"/>
              </w:rPr>
            </w:pPr>
            <w:r>
              <w:rPr>
                <w:rFonts w:ascii="Times New Roman" w:hAnsi="Times New Roman"/>
                <w:bCs/>
                <w:color w:val="000000"/>
                <w:lang w:val="sr-Cyrl-CS"/>
              </w:rPr>
              <w:t>Анализирање и предлагање мера за  унапређивање ваннаставних активности,</w:t>
            </w:r>
          </w:p>
          <w:p w:rsidR="00A57189" w:rsidRDefault="00A57189" w:rsidP="00A21994">
            <w:pPr>
              <w:numPr>
                <w:ilvl w:val="0"/>
                <w:numId w:val="41"/>
              </w:numPr>
              <w:tabs>
                <w:tab w:val="num" w:pos="252"/>
                <w:tab w:val="left" w:pos="360"/>
                <w:tab w:val="left" w:pos="885"/>
              </w:tabs>
              <w:spacing w:after="0" w:line="240" w:lineRule="auto"/>
              <w:ind w:left="252" w:hanging="270"/>
              <w:rPr>
                <w:rFonts w:ascii="Times New Roman" w:hAnsi="Times New Roman"/>
                <w:bCs/>
                <w:color w:val="000000"/>
                <w:lang w:val="sr-Cyrl-CS"/>
              </w:rPr>
            </w:pPr>
            <w:r>
              <w:rPr>
                <w:rFonts w:ascii="Times New Roman" w:hAnsi="Times New Roman"/>
                <w:bCs/>
                <w:color w:val="000000"/>
                <w:lang w:val="sr-Cyrl-CS"/>
              </w:rPr>
              <w:t xml:space="preserve"> Пружање помоћи и подршке укључивању ученика у различите пројекте и активности </w:t>
            </w:r>
          </w:p>
          <w:p w:rsidR="00A57189" w:rsidRDefault="00A57189">
            <w:pPr>
              <w:tabs>
                <w:tab w:val="left" w:pos="360"/>
                <w:tab w:val="left" w:pos="885"/>
              </w:tabs>
              <w:spacing w:after="0" w:line="240" w:lineRule="auto"/>
              <w:ind w:left="252"/>
              <w:rPr>
                <w:rFonts w:ascii="Times New Roman" w:hAnsi="Times New Roman"/>
                <w:bCs/>
                <w:color w:val="000000"/>
                <w:lang w:val="sr-Cyrl-CS"/>
              </w:rPr>
            </w:pPr>
            <w:r>
              <w:rPr>
                <w:rFonts w:ascii="Times New Roman" w:hAnsi="Times New Roman"/>
                <w:bCs/>
                <w:color w:val="000000"/>
                <w:lang w:val="sr-Cyrl-CS"/>
              </w:rPr>
              <w:t xml:space="preserve">  стручних и невладиних организација,    </w:t>
            </w:r>
          </w:p>
          <w:p w:rsidR="00A57189" w:rsidRDefault="00A57189" w:rsidP="00A21994">
            <w:pPr>
              <w:numPr>
                <w:ilvl w:val="0"/>
                <w:numId w:val="41"/>
              </w:numPr>
              <w:tabs>
                <w:tab w:val="num" w:pos="252"/>
                <w:tab w:val="left" w:pos="360"/>
                <w:tab w:val="left" w:pos="885"/>
              </w:tabs>
              <w:spacing w:after="0" w:line="240" w:lineRule="auto"/>
              <w:ind w:left="252" w:hanging="270"/>
              <w:rPr>
                <w:rFonts w:ascii="Times New Roman" w:hAnsi="Times New Roman"/>
                <w:bCs/>
                <w:color w:val="000000"/>
                <w:lang w:val="sr-Cyrl-CS"/>
              </w:rPr>
            </w:pPr>
            <w:r>
              <w:rPr>
                <w:rFonts w:ascii="Times New Roman" w:hAnsi="Times New Roman"/>
                <w:bCs/>
                <w:color w:val="000000"/>
                <w:lang w:val="sr-Cyrl-CS"/>
              </w:rPr>
              <w:t xml:space="preserve"> Пружање помоћи на осмишљавању садржаја и организовању активности за креативно и </w:t>
            </w:r>
          </w:p>
          <w:p w:rsidR="00A57189" w:rsidRDefault="00A57189">
            <w:pPr>
              <w:tabs>
                <w:tab w:val="left" w:pos="360"/>
                <w:tab w:val="left" w:pos="885"/>
              </w:tabs>
              <w:spacing w:after="0" w:line="240" w:lineRule="auto"/>
              <w:ind w:left="252"/>
              <w:rPr>
                <w:rFonts w:ascii="Times New Roman" w:hAnsi="Times New Roman"/>
                <w:bCs/>
                <w:color w:val="000000"/>
                <w:lang w:val="sr-Cyrl-CS"/>
              </w:rPr>
            </w:pPr>
            <w:r>
              <w:rPr>
                <w:rFonts w:ascii="Times New Roman" w:hAnsi="Times New Roman"/>
                <w:bCs/>
                <w:color w:val="000000"/>
                <w:lang w:val="sr-Cyrl-CS"/>
              </w:rPr>
              <w:t xml:space="preserve">   конструктивно коришћење  слободног  времена,</w:t>
            </w:r>
          </w:p>
          <w:p w:rsidR="00A57189" w:rsidRDefault="00A57189" w:rsidP="00A21994">
            <w:pPr>
              <w:numPr>
                <w:ilvl w:val="0"/>
                <w:numId w:val="41"/>
              </w:numPr>
              <w:tabs>
                <w:tab w:val="num" w:pos="252"/>
                <w:tab w:val="left" w:pos="360"/>
                <w:tab w:val="left" w:pos="885"/>
              </w:tabs>
              <w:spacing w:after="0" w:line="240" w:lineRule="auto"/>
              <w:ind w:left="252" w:hanging="270"/>
              <w:rPr>
                <w:rFonts w:ascii="Times New Roman" w:hAnsi="Times New Roman"/>
                <w:bCs/>
                <w:color w:val="000000"/>
                <w:lang w:val="sr-Cyrl-CS"/>
              </w:rPr>
            </w:pPr>
            <w:r>
              <w:rPr>
                <w:rFonts w:ascii="Times New Roman" w:hAnsi="Times New Roman"/>
                <w:bCs/>
                <w:color w:val="000000"/>
                <w:lang w:val="sr-Cyrl-CS"/>
              </w:rPr>
              <w:t xml:space="preserve"> 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A57189" w:rsidRPr="009B47CD" w:rsidRDefault="00A57189" w:rsidP="00A21994">
            <w:pPr>
              <w:pStyle w:val="BodyText2"/>
              <w:numPr>
                <w:ilvl w:val="0"/>
                <w:numId w:val="41"/>
              </w:numPr>
              <w:tabs>
                <w:tab w:val="num" w:pos="252"/>
                <w:tab w:val="left" w:pos="432"/>
              </w:tabs>
              <w:spacing w:after="0" w:line="240" w:lineRule="auto"/>
              <w:ind w:left="252" w:hanging="270"/>
              <w:jc w:val="both"/>
              <w:rPr>
                <w:rFonts w:ascii="Times New Roman" w:hAnsi="Times New Roman"/>
                <w:bCs/>
                <w:color w:val="000000"/>
                <w:lang w:val="ru-RU"/>
              </w:rPr>
            </w:pPr>
            <w:r>
              <w:rPr>
                <w:rFonts w:ascii="Times New Roman" w:hAnsi="Times New Roman"/>
                <w:bCs/>
                <w:color w:val="000000"/>
                <w:lang w:val="sr-Cyrl-CS"/>
              </w:rPr>
              <w:t xml:space="preserve"> Учествовање у изради</w:t>
            </w:r>
            <w:r w:rsidRPr="009B47CD">
              <w:rPr>
                <w:rFonts w:ascii="Times New Roman" w:hAnsi="Times New Roman"/>
                <w:bCs/>
                <w:color w:val="000000"/>
                <w:lang w:val="ru-RU"/>
              </w:rPr>
              <w:t xml:space="preserve"> педагошког профила детета, односно учениказ</w:t>
            </w:r>
            <w:r>
              <w:rPr>
                <w:rFonts w:ascii="Times New Roman" w:hAnsi="Times New Roman"/>
                <w:bCs/>
                <w:color w:val="000000"/>
                <w:lang w:val="sr-Cyrl-CS"/>
              </w:rPr>
              <w:t xml:space="preserve">а </w:t>
            </w:r>
            <w:r w:rsidRPr="009B47CD">
              <w:rPr>
                <w:rFonts w:ascii="Times New Roman" w:hAnsi="Times New Roman"/>
                <w:bCs/>
                <w:color w:val="000000"/>
                <w:lang w:val="ru-RU"/>
              </w:rPr>
              <w:t xml:space="preserve">децу односно </w:t>
            </w:r>
          </w:p>
          <w:p w:rsidR="00A57189" w:rsidRPr="009B47CD" w:rsidRDefault="00A57189">
            <w:pPr>
              <w:pStyle w:val="BodyText2"/>
              <w:tabs>
                <w:tab w:val="left" w:pos="432"/>
              </w:tabs>
              <w:spacing w:after="0" w:line="240" w:lineRule="auto"/>
              <w:ind w:left="252"/>
              <w:rPr>
                <w:rFonts w:ascii="Times New Roman" w:hAnsi="Times New Roman"/>
                <w:bCs/>
                <w:color w:val="000000"/>
                <w:lang w:val="ru-RU"/>
              </w:rPr>
            </w:pPr>
            <w:r>
              <w:rPr>
                <w:rFonts w:ascii="Times New Roman" w:hAnsi="Times New Roman"/>
                <w:bCs/>
                <w:color w:val="000000"/>
                <w:lang w:val="sr-Cyrl-CS"/>
              </w:rPr>
              <w:t xml:space="preserve"> учени</w:t>
            </w:r>
            <w:r w:rsidRPr="009B47CD">
              <w:rPr>
                <w:rFonts w:ascii="Times New Roman" w:hAnsi="Times New Roman"/>
                <w:bCs/>
                <w:color w:val="000000"/>
                <w:lang w:val="ru-RU"/>
              </w:rPr>
              <w:t>кекојима је потребна додатна подршка израда индивидуалног образовног плана</w:t>
            </w:r>
            <w:r>
              <w:rPr>
                <w:rFonts w:ascii="Times New Roman" w:hAnsi="Times New Roman"/>
                <w:bCs/>
                <w:color w:val="000000"/>
                <w:lang w:val="sr-Cyrl-CS"/>
              </w:rPr>
              <w:t>,</w:t>
            </w:r>
          </w:p>
          <w:p w:rsidR="00A57189" w:rsidRDefault="00A57189" w:rsidP="00A21994">
            <w:pPr>
              <w:numPr>
                <w:ilvl w:val="0"/>
                <w:numId w:val="41"/>
              </w:numPr>
              <w:tabs>
                <w:tab w:val="num" w:pos="252"/>
                <w:tab w:val="left" w:pos="360"/>
                <w:tab w:val="left" w:pos="885"/>
              </w:tabs>
              <w:spacing w:after="0" w:line="240" w:lineRule="auto"/>
              <w:ind w:left="342"/>
              <w:rPr>
                <w:rFonts w:ascii="Times New Roman" w:hAnsi="Times New Roman"/>
                <w:bCs/>
                <w:color w:val="000000"/>
                <w:lang w:val="ru-RU"/>
              </w:rPr>
            </w:pPr>
            <w:r>
              <w:rPr>
                <w:rFonts w:ascii="Times New Roman" w:hAnsi="Times New Roman"/>
                <w:bCs/>
                <w:color w:val="000000"/>
                <w:lang w:val="sr-Cyrl-CS"/>
              </w:rPr>
              <w:t xml:space="preserve"> Анализирање предлога и сугестија ученика за унапређивање рада школе и помоћ у њиховој реализацији,</w:t>
            </w:r>
          </w:p>
          <w:p w:rsidR="00A57189" w:rsidRDefault="00A57189" w:rsidP="00A21994">
            <w:pPr>
              <w:numPr>
                <w:ilvl w:val="0"/>
                <w:numId w:val="41"/>
              </w:numPr>
              <w:tabs>
                <w:tab w:val="num" w:pos="342"/>
                <w:tab w:val="left" w:pos="885"/>
              </w:tabs>
              <w:spacing w:after="0" w:line="240" w:lineRule="auto"/>
              <w:ind w:left="342" w:hanging="342"/>
              <w:rPr>
                <w:rFonts w:ascii="Times New Roman" w:hAnsi="Times New Roman"/>
                <w:bCs/>
                <w:color w:val="000000"/>
                <w:sz w:val="20"/>
                <w:szCs w:val="20"/>
                <w:lang w:val="sr-Cyrl-CS"/>
              </w:rPr>
            </w:pPr>
            <w:r>
              <w:rPr>
                <w:rFonts w:ascii="Times New Roman" w:hAnsi="Times New Roman"/>
                <w:bCs/>
                <w:color w:val="000000"/>
                <w:lang w:val="ru-RU"/>
              </w:rPr>
              <w:t xml:space="preserve">Учествовање </w:t>
            </w:r>
            <w:r>
              <w:rPr>
                <w:rFonts w:ascii="Times New Roman" w:hAnsi="Times New Roman"/>
                <w:bCs/>
                <w:color w:val="000000"/>
                <w:lang w:val="sr-Cyrl-CS"/>
              </w:rPr>
              <w:t xml:space="preserve">у појачаном васпитном раду за ученика који врше повреду правила понашања у школи </w:t>
            </w:r>
            <w:r>
              <w:rPr>
                <w:rFonts w:ascii="Times New Roman" w:hAnsi="Times New Roman"/>
                <w:bCs/>
                <w:color w:val="000000"/>
                <w:lang w:val="ru-RU"/>
              </w:rPr>
              <w:t>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0"/>
                <w:szCs w:val="20"/>
                <w:lang w:val="sr-Cyrl-CS"/>
              </w:rPr>
            </w:pP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b/>
                <w:color w:val="000000"/>
                <w:sz w:val="20"/>
                <w:szCs w:val="20"/>
                <w:lang w:val="sr-Cyrl-CS"/>
              </w:rPr>
              <w:t>током  године</w:t>
            </w:r>
          </w:p>
        </w:tc>
      </w:tr>
      <w:tr w:rsidR="00A57189">
        <w:trPr>
          <w:cantSplit/>
          <w:trHeight w:val="2595"/>
          <w:jc w:val="center"/>
        </w:trPr>
        <w:tc>
          <w:tcPr>
            <w:tcW w:w="1080" w:type="dxa"/>
            <w:tcBorders>
              <w:top w:val="single" w:sz="6" w:space="0" w:color="auto"/>
            </w:tcBorders>
            <w:textDirection w:val="btLr"/>
          </w:tcPr>
          <w:p w:rsidR="00A57189" w:rsidRDefault="00A57189">
            <w:pPr>
              <w:spacing w:after="0" w:line="240" w:lineRule="auto"/>
              <w:ind w:left="113" w:right="113"/>
              <w:jc w:val="center"/>
              <w:rPr>
                <w:rFonts w:ascii="Times New Roman" w:hAnsi="Times New Roman"/>
                <w:color w:val="000000"/>
                <w:sz w:val="20"/>
                <w:szCs w:val="20"/>
                <w:u w:val="single"/>
                <w:lang w:val="sr-Cyrl-CS"/>
              </w:rPr>
            </w:pPr>
          </w:p>
          <w:p w:rsidR="00A57189" w:rsidRDefault="00A57189">
            <w:pPr>
              <w:spacing w:after="0" w:line="240" w:lineRule="auto"/>
              <w:ind w:left="113" w:right="113"/>
              <w:jc w:val="center"/>
              <w:rPr>
                <w:rFonts w:ascii="Times New Roman" w:hAnsi="Times New Roman"/>
                <w:color w:val="000000"/>
                <w:u w:val="single"/>
                <w:lang w:val="sr-Cyrl-CS"/>
              </w:rPr>
            </w:pPr>
            <w:r>
              <w:rPr>
                <w:rFonts w:ascii="Times New Roman" w:hAnsi="Times New Roman"/>
                <w:color w:val="000000"/>
                <w:u w:val="single"/>
                <w:lang w:val="sr-Latn-CS"/>
              </w:rPr>
              <w:t>6.сарадња са радитељима</w:t>
            </w:r>
            <w:r>
              <w:rPr>
                <w:rFonts w:ascii="Times New Roman" w:hAnsi="Times New Roman"/>
                <w:color w:val="000000"/>
                <w:u w:val="single"/>
                <w:lang w:val="sr-Cyrl-CS"/>
              </w:rPr>
              <w:t>, односно старатељима</w:t>
            </w: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u w:val="single"/>
                <w:lang w:val="sr-Latn-CS"/>
              </w:rPr>
            </w:pPr>
          </w:p>
        </w:tc>
        <w:tc>
          <w:tcPr>
            <w:tcW w:w="9090" w:type="dxa"/>
            <w:tcBorders>
              <w:top w:val="single" w:sz="6" w:space="0" w:color="auto"/>
            </w:tcBorders>
          </w:tcPr>
          <w:p w:rsidR="00A57189" w:rsidRDefault="00A57189">
            <w:pPr>
              <w:tabs>
                <w:tab w:val="left" w:pos="342"/>
              </w:tabs>
              <w:spacing w:after="0" w:line="240" w:lineRule="auto"/>
              <w:ind w:left="342"/>
              <w:rPr>
                <w:rFonts w:ascii="Times New Roman" w:hAnsi="Times New Roman"/>
                <w:bCs/>
                <w:color w:val="000000"/>
                <w:sz w:val="20"/>
                <w:szCs w:val="20"/>
                <w:lang w:val="sr-Cyrl-CS"/>
              </w:rPr>
            </w:pPr>
          </w:p>
          <w:p w:rsidR="00A57189" w:rsidRDefault="00A57189" w:rsidP="00A21994">
            <w:pPr>
              <w:numPr>
                <w:ilvl w:val="0"/>
                <w:numId w:val="42"/>
              </w:numPr>
              <w:tabs>
                <w:tab w:val="clear" w:pos="720"/>
                <w:tab w:val="num" w:pos="342"/>
              </w:tabs>
              <w:spacing w:after="0" w:line="240" w:lineRule="auto"/>
              <w:ind w:left="342" w:hanging="342"/>
              <w:rPr>
                <w:rFonts w:ascii="Times New Roman" w:hAnsi="Times New Roman"/>
                <w:bCs/>
                <w:color w:val="000000"/>
                <w:lang w:val="sr-Cyrl-CS"/>
              </w:rPr>
            </w:pPr>
            <w:r>
              <w:rPr>
                <w:rFonts w:ascii="Times New Roman" w:hAnsi="Times New Roman"/>
                <w:bCs/>
                <w:color w:val="000000"/>
                <w:lang w:val="sr-Cyrl-CS"/>
              </w:rPr>
              <w:t xml:space="preserve">Организовање и учествовање на општим и групним родитељским састанцима у вези сa  организацијом и остваривањем </w:t>
            </w:r>
            <w:r>
              <w:rPr>
                <w:rFonts w:ascii="Times New Roman" w:hAnsi="Times New Roman"/>
                <w:bCs/>
                <w:color w:val="000000"/>
                <w:szCs w:val="20"/>
                <w:lang w:val="sr-Cyrl-CS"/>
              </w:rPr>
              <w:t>образовно-васпитног рада</w:t>
            </w:r>
          </w:p>
          <w:p w:rsidR="00A57189" w:rsidRDefault="00A57189" w:rsidP="00A21994">
            <w:pPr>
              <w:numPr>
                <w:ilvl w:val="0"/>
                <w:numId w:val="42"/>
              </w:numPr>
              <w:tabs>
                <w:tab w:val="clear" w:pos="720"/>
                <w:tab w:val="left" w:pos="342"/>
              </w:tabs>
              <w:spacing w:after="0" w:line="240" w:lineRule="auto"/>
              <w:ind w:left="342" w:hanging="342"/>
              <w:rPr>
                <w:rFonts w:ascii="Times New Roman" w:hAnsi="Times New Roman"/>
                <w:bCs/>
                <w:color w:val="000000"/>
                <w:lang w:val="sr-Cyrl-CS"/>
              </w:rPr>
            </w:pPr>
            <w:r>
              <w:rPr>
                <w:rFonts w:ascii="Times New Roman" w:hAnsi="Times New Roman"/>
                <w:bCs/>
                <w:color w:val="000000"/>
                <w:lang w:val="sr-Cyrl-CS"/>
              </w:rPr>
              <w:t>Припрема и реализација родитељских састанака,трибина,радионица са стручним темама,</w:t>
            </w:r>
          </w:p>
          <w:p w:rsidR="00A57189" w:rsidRDefault="00A57189" w:rsidP="00A21994">
            <w:pPr>
              <w:numPr>
                <w:ilvl w:val="0"/>
                <w:numId w:val="42"/>
              </w:numPr>
              <w:tabs>
                <w:tab w:val="clear" w:pos="720"/>
                <w:tab w:val="left" w:pos="342"/>
              </w:tabs>
              <w:spacing w:after="0" w:line="240" w:lineRule="auto"/>
              <w:ind w:left="342" w:hanging="342"/>
              <w:rPr>
                <w:rFonts w:ascii="Times New Roman" w:hAnsi="Times New Roman"/>
                <w:bCs/>
                <w:color w:val="000000"/>
                <w:lang w:val="sr-Cyrl-CS"/>
              </w:rPr>
            </w:pPr>
            <w:r>
              <w:rPr>
                <w:rFonts w:ascii="Times New Roman" w:hAnsi="Times New Roman"/>
                <w:bCs/>
                <w:color w:val="000000"/>
                <w:lang w:val="sr-Cyrl-CS"/>
              </w:rPr>
              <w:t xml:space="preserve">Укључивање родитеља, старатеља у поједине облике рада установе (васпитно – образовни рад, односно настава, секције, предавања, пројекти...) и партиципација у свим сегментима </w:t>
            </w:r>
            <w:r>
              <w:rPr>
                <w:rFonts w:ascii="Times New Roman" w:hAnsi="Times New Roman"/>
                <w:bCs/>
                <w:color w:val="000000"/>
                <w:lang w:val="ru-RU"/>
              </w:rPr>
              <w:t>рада установе</w:t>
            </w:r>
            <w:r>
              <w:rPr>
                <w:rFonts w:ascii="Times New Roman" w:hAnsi="Times New Roman"/>
                <w:bCs/>
                <w:color w:val="000000"/>
                <w:lang w:val="sr-Cyrl-CS"/>
              </w:rPr>
              <w:t>,</w:t>
            </w:r>
          </w:p>
          <w:p w:rsidR="00A57189" w:rsidRDefault="00A57189" w:rsidP="00A21994">
            <w:pPr>
              <w:numPr>
                <w:ilvl w:val="0"/>
                <w:numId w:val="42"/>
              </w:numPr>
              <w:tabs>
                <w:tab w:val="left" w:pos="342"/>
              </w:tabs>
              <w:spacing w:after="0" w:line="240" w:lineRule="auto"/>
              <w:ind w:left="342" w:hanging="342"/>
              <w:rPr>
                <w:rFonts w:ascii="Times New Roman" w:hAnsi="Times New Roman"/>
                <w:bCs/>
                <w:color w:val="000000"/>
                <w:szCs w:val="20"/>
                <w:lang w:val="sr-Cyrl-CS"/>
              </w:rPr>
            </w:pPr>
            <w:r>
              <w:rPr>
                <w:rFonts w:ascii="Times New Roman" w:hAnsi="Times New Roman"/>
                <w:bCs/>
                <w:color w:val="000000"/>
                <w:szCs w:val="20"/>
                <w:lang w:val="sr-Cyrl-CS"/>
              </w:rPr>
              <w:t>Пружање подршке родитељима, старатељима у раду са децом са тешкоћама у учењу, проблемима у понашању, проблемима у развоју, професионалној оријентацији.</w:t>
            </w:r>
          </w:p>
          <w:p w:rsidR="00A57189" w:rsidRDefault="00A57189" w:rsidP="00A21994">
            <w:pPr>
              <w:numPr>
                <w:ilvl w:val="0"/>
                <w:numId w:val="42"/>
              </w:numPr>
              <w:tabs>
                <w:tab w:val="clear" w:pos="720"/>
                <w:tab w:val="left" w:pos="270"/>
                <w:tab w:val="left" w:pos="342"/>
              </w:tabs>
              <w:spacing w:after="0" w:line="240" w:lineRule="auto"/>
              <w:ind w:left="342" w:hanging="342"/>
              <w:rPr>
                <w:rFonts w:ascii="Times New Roman" w:hAnsi="Times New Roman"/>
                <w:bCs/>
                <w:color w:val="000000"/>
                <w:lang w:val="sr-Cyrl-CS"/>
              </w:rPr>
            </w:pPr>
            <w:r>
              <w:rPr>
                <w:rFonts w:ascii="Times New Roman" w:hAnsi="Times New Roman"/>
                <w:bCs/>
                <w:color w:val="000000"/>
                <w:lang w:val="sr-Cyrl-CS"/>
              </w:rPr>
              <w:t xml:space="preserve"> 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w:t>
            </w:r>
          </w:p>
          <w:p w:rsidR="00A57189" w:rsidRDefault="00A57189" w:rsidP="00A21994">
            <w:pPr>
              <w:numPr>
                <w:ilvl w:val="0"/>
                <w:numId w:val="42"/>
              </w:numPr>
              <w:tabs>
                <w:tab w:val="clear" w:pos="720"/>
                <w:tab w:val="left" w:pos="270"/>
                <w:tab w:val="left" w:pos="342"/>
                <w:tab w:val="left" w:pos="810"/>
              </w:tabs>
              <w:spacing w:after="0" w:line="240" w:lineRule="auto"/>
              <w:ind w:left="342" w:hanging="342"/>
              <w:rPr>
                <w:rFonts w:ascii="Times New Roman" w:hAnsi="Times New Roman"/>
                <w:bCs/>
                <w:color w:val="000000"/>
                <w:lang w:val="sr-Cyrl-CS"/>
              </w:rPr>
            </w:pPr>
            <w:r>
              <w:rPr>
                <w:rFonts w:ascii="Times New Roman" w:hAnsi="Times New Roman"/>
                <w:bCs/>
                <w:color w:val="000000"/>
                <w:lang w:val="sr-Cyrl-CS"/>
              </w:rPr>
              <w:t xml:space="preserve">  Пружање подршке и помоћи родитељима  у осмишљавању слободног времена  деце, односно ученика,</w:t>
            </w:r>
          </w:p>
          <w:p w:rsidR="00A57189" w:rsidRDefault="00A57189" w:rsidP="00A21994">
            <w:pPr>
              <w:numPr>
                <w:ilvl w:val="0"/>
                <w:numId w:val="42"/>
              </w:numPr>
              <w:tabs>
                <w:tab w:val="clear" w:pos="720"/>
                <w:tab w:val="left" w:pos="270"/>
                <w:tab w:val="left" w:pos="342"/>
                <w:tab w:val="left" w:pos="810"/>
              </w:tabs>
              <w:spacing w:after="0" w:line="240" w:lineRule="auto"/>
              <w:ind w:left="342" w:hanging="342"/>
              <w:rPr>
                <w:rFonts w:ascii="Times New Roman" w:hAnsi="Times New Roman"/>
                <w:bCs/>
                <w:color w:val="000000"/>
                <w:lang w:val="sr-Cyrl-CS"/>
              </w:rPr>
            </w:pPr>
            <w:r w:rsidRPr="009B47CD">
              <w:rPr>
                <w:rFonts w:ascii="Times New Roman" w:hAnsi="Times New Roman"/>
                <w:bCs/>
                <w:color w:val="000000"/>
                <w:lang w:val="ru-RU"/>
              </w:rPr>
              <w:t xml:space="preserve">Рад са </w:t>
            </w:r>
            <w:r>
              <w:rPr>
                <w:rFonts w:ascii="Times New Roman" w:hAnsi="Times New Roman"/>
                <w:bCs/>
                <w:color w:val="000000"/>
                <w:lang w:val="ru-RU"/>
              </w:rPr>
              <w:t>родитељима</w:t>
            </w:r>
            <w:r>
              <w:rPr>
                <w:rFonts w:ascii="Times New Roman" w:hAnsi="Times New Roman"/>
                <w:bCs/>
                <w:color w:val="000000"/>
                <w:lang w:val="sr-Cyrl-CS"/>
              </w:rPr>
              <w:t xml:space="preserve">, односно старатељима </w:t>
            </w:r>
            <w:r w:rsidRPr="009B47CD">
              <w:rPr>
                <w:rFonts w:ascii="Times New Roman" w:hAnsi="Times New Roman"/>
                <w:bCs/>
                <w:color w:val="000000"/>
                <w:lang w:val="ru-RU"/>
              </w:rPr>
              <w:t>у циљу прикупљања података о деци</w:t>
            </w:r>
            <w:r>
              <w:rPr>
                <w:rFonts w:ascii="Times New Roman" w:hAnsi="Times New Roman"/>
                <w:bCs/>
                <w:color w:val="000000"/>
                <w:lang w:val="sr-Cyrl-CS"/>
              </w:rPr>
              <w:t>,</w:t>
            </w:r>
          </w:p>
          <w:p w:rsidR="00A57189" w:rsidRDefault="00A57189" w:rsidP="00A21994">
            <w:pPr>
              <w:pStyle w:val="clan"/>
              <w:numPr>
                <w:ilvl w:val="0"/>
                <w:numId w:val="42"/>
              </w:numPr>
              <w:tabs>
                <w:tab w:val="clear" w:pos="720"/>
                <w:tab w:val="left" w:pos="252"/>
                <w:tab w:val="left" w:pos="342"/>
              </w:tabs>
              <w:spacing w:before="0" w:beforeAutospacing="0" w:after="0" w:afterAutospacing="0"/>
              <w:ind w:left="342" w:hanging="342"/>
              <w:jc w:val="both"/>
              <w:rPr>
                <w:color w:val="000000"/>
                <w:sz w:val="22"/>
                <w:szCs w:val="22"/>
                <w:lang w:val="sr-Cyrl-CS"/>
              </w:rPr>
            </w:pPr>
            <w:r>
              <w:rPr>
                <w:color w:val="000000"/>
                <w:sz w:val="22"/>
                <w:szCs w:val="22"/>
                <w:lang w:val="ru-RU"/>
              </w:rPr>
              <w:t xml:space="preserve"> Сарадња са саветом родитеља, по потреби, информисањем родитеља и давање предлога по питањима која се разматрају на савету</w:t>
            </w:r>
            <w:r>
              <w:rPr>
                <w:color w:val="000000"/>
                <w:sz w:val="22"/>
                <w:szCs w:val="22"/>
                <w:lang w:val="sr-Cyrl-CS"/>
              </w:rPr>
              <w:t>.</w:t>
            </w:r>
          </w:p>
          <w:p w:rsidR="00A57189" w:rsidRDefault="00A57189">
            <w:pPr>
              <w:tabs>
                <w:tab w:val="left" w:pos="342"/>
              </w:tabs>
              <w:spacing w:after="0" w:line="240" w:lineRule="auto"/>
              <w:ind w:left="342" w:hanging="342"/>
              <w:jc w:val="both"/>
              <w:rPr>
                <w:rFonts w:ascii="Times New Roman" w:hAnsi="Times New Roman"/>
                <w:color w:val="000000"/>
                <w:sz w:val="20"/>
                <w:szCs w:val="20"/>
                <w:lang w:val="sr-Latn-CS"/>
              </w:rPr>
            </w:pPr>
          </w:p>
        </w:tc>
        <w:tc>
          <w:tcPr>
            <w:tcW w:w="1350" w:type="dxa"/>
            <w:tcBorders>
              <w:top w:val="single" w:sz="6" w:space="0" w:color="auto"/>
            </w:tcBorders>
            <w:vAlign w:val="center"/>
          </w:tcPr>
          <w:p w:rsidR="00A57189" w:rsidRDefault="00A57189">
            <w:pPr>
              <w:spacing w:after="0" w:line="240" w:lineRule="auto"/>
              <w:jc w:val="center"/>
              <w:rPr>
                <w:rFonts w:ascii="Times New Roman" w:hAnsi="Times New Roman"/>
                <w:b/>
                <w:color w:val="000000"/>
                <w:sz w:val="20"/>
                <w:szCs w:val="20"/>
                <w:lang w:val="sr-Latn-CS"/>
              </w:rPr>
            </w:pPr>
            <w:r>
              <w:rPr>
                <w:rFonts w:ascii="Times New Roman" w:hAnsi="Times New Roman"/>
                <w:b/>
                <w:color w:val="000000"/>
                <w:sz w:val="20"/>
                <w:szCs w:val="20"/>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368"/>
        <w:gridCol w:w="8550"/>
        <w:gridCol w:w="1602"/>
      </w:tblGrid>
      <w:tr w:rsidR="00A57189">
        <w:trPr>
          <w:jc w:val="center"/>
        </w:trPr>
        <w:tc>
          <w:tcPr>
            <w:tcW w:w="1368"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Latn-CS"/>
              </w:rPr>
              <w:t>Подручје</w:t>
            </w:r>
          </w:p>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рада</w:t>
            </w:r>
          </w:p>
        </w:tc>
        <w:tc>
          <w:tcPr>
            <w:tcW w:w="85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602"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Време реализације</w:t>
            </w:r>
          </w:p>
        </w:tc>
      </w:tr>
      <w:tr w:rsidR="00A57189">
        <w:trPr>
          <w:cantSplit/>
          <w:trHeight w:val="2595"/>
          <w:jc w:val="center"/>
        </w:trPr>
        <w:tc>
          <w:tcPr>
            <w:tcW w:w="1368" w:type="dxa"/>
            <w:tcBorders>
              <w:top w:val="single" w:sz="6" w:space="0" w:color="auto"/>
              <w:bottom w:val="single" w:sz="6" w:space="0" w:color="auto"/>
            </w:tcBorders>
            <w:textDirection w:val="btLr"/>
            <w:vAlign w:val="center"/>
          </w:tcPr>
          <w:p w:rsidR="00A57189" w:rsidRDefault="00A57189">
            <w:pPr>
              <w:spacing w:after="0" w:line="240" w:lineRule="auto"/>
              <w:ind w:left="113" w:right="113"/>
              <w:jc w:val="center"/>
              <w:rPr>
                <w:rFonts w:ascii="Times New Roman" w:hAnsi="Times New Roman"/>
                <w:color w:val="000000"/>
                <w:sz w:val="24"/>
                <w:szCs w:val="24"/>
                <w:u w:val="single"/>
                <w:lang w:val="sr-Cyrl-CS"/>
              </w:rPr>
            </w:pPr>
          </w:p>
          <w:p w:rsidR="00A57189" w:rsidRDefault="00A57189">
            <w:pPr>
              <w:spacing w:after="0" w:line="240" w:lineRule="auto"/>
              <w:ind w:left="113" w:right="113"/>
              <w:jc w:val="center"/>
              <w:rPr>
                <w:rFonts w:ascii="Times New Roman" w:hAnsi="Times New Roman"/>
                <w:color w:val="000000"/>
                <w:sz w:val="24"/>
                <w:szCs w:val="24"/>
                <w:u w:val="single"/>
                <w:lang w:val="sr-Cyrl-CS"/>
              </w:rPr>
            </w:pPr>
          </w:p>
          <w:p w:rsidR="00A57189" w:rsidRDefault="00A57189">
            <w:pPr>
              <w:spacing w:after="0" w:line="240" w:lineRule="auto"/>
              <w:ind w:left="113" w:right="113"/>
              <w:jc w:val="center"/>
              <w:rPr>
                <w:rFonts w:ascii="Times New Roman" w:hAnsi="Times New Roman"/>
                <w:color w:val="000000"/>
                <w:sz w:val="24"/>
                <w:szCs w:val="24"/>
                <w:u w:val="single"/>
                <w:lang w:val="sr-Latn-CS"/>
              </w:rPr>
            </w:pPr>
            <w:r>
              <w:rPr>
                <w:rFonts w:ascii="Times New Roman" w:hAnsi="Times New Roman"/>
                <w:color w:val="000000"/>
                <w:sz w:val="24"/>
                <w:szCs w:val="24"/>
                <w:u w:val="single"/>
                <w:lang w:val="sr-Latn-CS"/>
              </w:rPr>
              <w:t>7.</w:t>
            </w:r>
            <w:r>
              <w:rPr>
                <w:rFonts w:ascii="Times New Roman" w:hAnsi="Times New Roman"/>
                <w:bCs/>
                <w:color w:val="000000"/>
                <w:sz w:val="24"/>
                <w:szCs w:val="24"/>
                <w:u w:val="single"/>
                <w:lang w:val="sr-Cyrl-CS"/>
              </w:rPr>
              <w:t xml:space="preserve">     рад са директором, стручним сарадницима, педагошким асистентом и пратиоцем детета, односно ученика</w:t>
            </w: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b/>
                <w:color w:val="000000"/>
                <w:sz w:val="24"/>
                <w:szCs w:val="24"/>
                <w:lang w:val="sr-Latn-CS"/>
              </w:rPr>
            </w:pPr>
          </w:p>
        </w:tc>
        <w:tc>
          <w:tcPr>
            <w:tcW w:w="8550" w:type="dxa"/>
            <w:tcBorders>
              <w:top w:val="single" w:sz="6" w:space="0" w:color="auto"/>
              <w:bottom w:val="single" w:sz="6" w:space="0" w:color="auto"/>
            </w:tcBorders>
          </w:tcPr>
          <w:p w:rsidR="00A57189" w:rsidRDefault="00A57189" w:rsidP="00A21994">
            <w:pPr>
              <w:numPr>
                <w:ilvl w:val="0"/>
                <w:numId w:val="43"/>
              </w:numPr>
              <w:tabs>
                <w:tab w:val="left" w:pos="360"/>
              </w:tabs>
              <w:spacing w:after="0" w:line="240" w:lineRule="auto"/>
              <w:ind w:left="342" w:hanging="342"/>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Сарадња са директором, стручним сарадницима на истраживању постојеће образовно-васпитне праксе и специфичних проблема и потреба </w:t>
            </w:r>
            <w:r>
              <w:rPr>
                <w:rFonts w:ascii="Times New Roman" w:hAnsi="Times New Roman"/>
                <w:color w:val="000000"/>
                <w:sz w:val="24"/>
                <w:szCs w:val="24"/>
                <w:lang w:val="ru-RU"/>
              </w:rPr>
              <w:t>установе и предлагање мера за унапређење,</w:t>
            </w:r>
          </w:p>
          <w:p w:rsidR="00A57189" w:rsidRDefault="00A57189" w:rsidP="00A21994">
            <w:pPr>
              <w:numPr>
                <w:ilvl w:val="0"/>
                <w:numId w:val="43"/>
              </w:numPr>
              <w:tabs>
                <w:tab w:val="left" w:pos="360"/>
              </w:tabs>
              <w:spacing w:after="0" w:line="240" w:lineRule="auto"/>
              <w:ind w:left="342" w:hanging="342"/>
              <w:rPr>
                <w:rFonts w:ascii="Times New Roman" w:hAnsi="Times New Roman"/>
                <w:bCs/>
                <w:color w:val="000000"/>
                <w:sz w:val="24"/>
                <w:szCs w:val="24"/>
                <w:lang w:val="sr-Cyrl-CS"/>
              </w:rPr>
            </w:pPr>
            <w:r>
              <w:rPr>
                <w:rFonts w:ascii="Times New Roman" w:hAnsi="Times New Roman"/>
                <w:color w:val="000000"/>
                <w:sz w:val="24"/>
                <w:szCs w:val="24"/>
                <w:lang w:val="ru-RU"/>
              </w:rPr>
              <w:t>Сарадња са директором и стручним сарадницима у оквиру рада стручних тимова и комисија и редовна размена информација,</w:t>
            </w:r>
          </w:p>
          <w:p w:rsidR="00A57189" w:rsidRDefault="00A57189" w:rsidP="00A21994">
            <w:pPr>
              <w:numPr>
                <w:ilvl w:val="0"/>
                <w:numId w:val="43"/>
              </w:numPr>
              <w:tabs>
                <w:tab w:val="left" w:pos="360"/>
              </w:tabs>
              <w:spacing w:after="0" w:line="240" w:lineRule="auto"/>
              <w:ind w:left="342" w:hanging="342"/>
              <w:rPr>
                <w:rFonts w:ascii="Times New Roman" w:hAnsi="Times New Roman"/>
                <w:bCs/>
                <w:color w:val="000000"/>
                <w:sz w:val="24"/>
                <w:szCs w:val="24"/>
                <w:lang w:val="sr-Cyrl-CS"/>
              </w:rPr>
            </w:pPr>
            <w:r>
              <w:rPr>
                <w:rFonts w:ascii="Times New Roman" w:hAnsi="Times New Roman"/>
                <w:color w:val="000000"/>
                <w:sz w:val="24"/>
                <w:szCs w:val="24"/>
                <w:lang w:val="sr-Cyrl-CS"/>
              </w:rPr>
              <w:t>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w:t>
            </w:r>
          </w:p>
          <w:p w:rsidR="00A57189" w:rsidRDefault="00A57189" w:rsidP="00A21994">
            <w:pPr>
              <w:numPr>
                <w:ilvl w:val="0"/>
                <w:numId w:val="43"/>
              </w:numPr>
              <w:tabs>
                <w:tab w:val="left" w:pos="360"/>
              </w:tabs>
              <w:spacing w:after="0" w:line="240" w:lineRule="auto"/>
              <w:ind w:left="342" w:hanging="342"/>
              <w:rPr>
                <w:rFonts w:ascii="Times New Roman" w:hAnsi="Times New Roman"/>
                <w:bCs/>
                <w:color w:val="000000"/>
                <w:sz w:val="24"/>
                <w:szCs w:val="24"/>
                <w:lang w:val="sr-Cyrl-CS"/>
              </w:rPr>
            </w:pPr>
            <w:r w:rsidRPr="009B47CD">
              <w:rPr>
                <w:rFonts w:ascii="Times New Roman" w:hAnsi="Times New Roman"/>
                <w:color w:val="000000"/>
                <w:sz w:val="24"/>
                <w:szCs w:val="24"/>
                <w:lang w:val="ru-RU"/>
              </w:rPr>
              <w:t>Сарадња са дирекотром и психологом на формирању одељења и расподели одељењских старешинстава</w:t>
            </w:r>
            <w:r>
              <w:rPr>
                <w:rFonts w:ascii="Times New Roman" w:hAnsi="Times New Roman"/>
                <w:color w:val="000000"/>
                <w:sz w:val="24"/>
                <w:szCs w:val="24"/>
                <w:lang w:val="sr-Cyrl-CS"/>
              </w:rPr>
              <w:t>,</w:t>
            </w:r>
          </w:p>
          <w:p w:rsidR="00A57189" w:rsidRDefault="00A57189" w:rsidP="00A21994">
            <w:pPr>
              <w:numPr>
                <w:ilvl w:val="0"/>
                <w:numId w:val="43"/>
              </w:numPr>
              <w:tabs>
                <w:tab w:val="left" w:pos="360"/>
              </w:tabs>
              <w:spacing w:after="0" w:line="240" w:lineRule="auto"/>
              <w:ind w:left="342" w:hanging="342"/>
              <w:rPr>
                <w:rFonts w:ascii="Times New Roman" w:hAnsi="Times New Roman"/>
                <w:bCs/>
                <w:color w:val="000000"/>
                <w:sz w:val="24"/>
                <w:szCs w:val="24"/>
                <w:lang w:val="sr-Cyrl-CS"/>
              </w:rPr>
            </w:pPr>
            <w:r>
              <w:rPr>
                <w:rFonts w:ascii="Times New Roman" w:hAnsi="Times New Roman"/>
                <w:color w:val="000000"/>
                <w:sz w:val="24"/>
                <w:szCs w:val="24"/>
                <w:lang w:val="sr-Cyrl-CS"/>
              </w:rPr>
              <w:t>Тимски рад на проналажењу најефикаснијих начина унапређивања вођења педагошке документације у установи,</w:t>
            </w:r>
          </w:p>
          <w:p w:rsidR="00A57189" w:rsidRDefault="00A57189" w:rsidP="00A21994">
            <w:pPr>
              <w:numPr>
                <w:ilvl w:val="0"/>
                <w:numId w:val="43"/>
              </w:numPr>
              <w:tabs>
                <w:tab w:val="left" w:pos="360"/>
              </w:tabs>
              <w:spacing w:after="0" w:line="240" w:lineRule="auto"/>
              <w:ind w:left="342" w:hanging="342"/>
              <w:rPr>
                <w:rFonts w:ascii="Times New Roman" w:hAnsi="Times New Roman"/>
                <w:bCs/>
                <w:color w:val="000000"/>
                <w:sz w:val="24"/>
                <w:szCs w:val="24"/>
                <w:lang w:val="sr-Cyrl-CS"/>
              </w:rPr>
            </w:pPr>
            <w:r>
              <w:rPr>
                <w:rFonts w:ascii="Times New Roman" w:hAnsi="Times New Roman"/>
                <w:bCs/>
                <w:color w:val="000000"/>
                <w:sz w:val="24"/>
                <w:szCs w:val="24"/>
                <w:lang w:val="sr-Cyrl-CS"/>
              </w:rPr>
              <w:t>Сарадња са директором и психологом на планирању активности у циљу јачања наставничких и личних компетенција,</w:t>
            </w:r>
          </w:p>
          <w:p w:rsidR="00A57189" w:rsidRDefault="00A57189" w:rsidP="00A21994">
            <w:pPr>
              <w:numPr>
                <w:ilvl w:val="0"/>
                <w:numId w:val="43"/>
              </w:numPr>
              <w:tabs>
                <w:tab w:val="left" w:pos="360"/>
              </w:tabs>
              <w:spacing w:after="0" w:line="240" w:lineRule="auto"/>
              <w:ind w:left="342" w:right="-42" w:hanging="342"/>
              <w:rPr>
                <w:rFonts w:ascii="Times New Roman" w:hAnsi="Times New Roman"/>
                <w:bCs/>
                <w:color w:val="000000"/>
                <w:sz w:val="24"/>
                <w:szCs w:val="24"/>
                <w:lang w:val="sr-Cyrl-CS"/>
              </w:rPr>
            </w:pPr>
            <w:r>
              <w:rPr>
                <w:rFonts w:ascii="Times New Roman" w:hAnsi="Times New Roman"/>
                <w:color w:val="000000"/>
                <w:sz w:val="24"/>
                <w:szCs w:val="24"/>
                <w:lang w:val="ru-RU"/>
              </w:rPr>
              <w:t xml:space="preserve">Сарадња са педагошким асистентима и пратиоцима </w:t>
            </w:r>
            <w:r w:rsidRPr="009B47CD">
              <w:rPr>
                <w:rFonts w:ascii="Times New Roman" w:hAnsi="Times New Roman"/>
                <w:color w:val="000000"/>
                <w:sz w:val="24"/>
                <w:szCs w:val="24"/>
                <w:lang w:val="ru-RU"/>
              </w:rPr>
              <w:t>детета</w:t>
            </w:r>
            <w:r>
              <w:rPr>
                <w:rFonts w:ascii="Times New Roman" w:hAnsi="Times New Roman"/>
                <w:color w:val="000000"/>
                <w:sz w:val="24"/>
                <w:szCs w:val="24"/>
                <w:lang w:val="sr-Cyrl-CS"/>
              </w:rPr>
              <w:t>,</w:t>
            </w:r>
            <w:r w:rsidRPr="009B47CD">
              <w:rPr>
                <w:rFonts w:ascii="Times New Roman" w:hAnsi="Times New Roman"/>
                <w:color w:val="000000"/>
                <w:sz w:val="24"/>
                <w:szCs w:val="24"/>
                <w:lang w:val="ru-RU"/>
              </w:rPr>
              <w:t xml:space="preserve"> односно </w:t>
            </w:r>
            <w:r>
              <w:rPr>
                <w:rFonts w:ascii="Times New Roman" w:hAnsi="Times New Roman"/>
                <w:color w:val="000000"/>
                <w:sz w:val="24"/>
                <w:szCs w:val="24"/>
                <w:lang w:val="ru-RU"/>
              </w:rPr>
              <w:t xml:space="preserve">ученика на координацији активности у пружању подршке </w:t>
            </w:r>
            <w:r w:rsidRPr="009B47CD">
              <w:rPr>
                <w:rFonts w:ascii="Times New Roman" w:hAnsi="Times New Roman"/>
                <w:color w:val="000000"/>
                <w:sz w:val="24"/>
                <w:szCs w:val="24"/>
                <w:lang w:val="ru-RU"/>
              </w:rPr>
              <w:t>деци/</w:t>
            </w:r>
            <w:r>
              <w:rPr>
                <w:rFonts w:ascii="Times New Roman" w:hAnsi="Times New Roman"/>
                <w:color w:val="000000"/>
                <w:sz w:val="24"/>
                <w:szCs w:val="24"/>
                <w:lang w:val="ru-RU"/>
              </w:rPr>
              <w:t>ученицима  за које се доноси индивидуални образовни план,</w:t>
            </w:r>
          </w:p>
          <w:p w:rsidR="00A57189" w:rsidRDefault="00A57189" w:rsidP="00A21994">
            <w:pPr>
              <w:numPr>
                <w:ilvl w:val="0"/>
                <w:numId w:val="43"/>
              </w:numPr>
              <w:tabs>
                <w:tab w:val="left" w:pos="360"/>
              </w:tabs>
              <w:spacing w:after="0" w:line="240" w:lineRule="auto"/>
              <w:ind w:left="342" w:right="-42" w:hanging="342"/>
              <w:rPr>
                <w:rFonts w:ascii="Times New Roman" w:hAnsi="Times New Roman"/>
                <w:bCs/>
                <w:color w:val="000000"/>
                <w:sz w:val="24"/>
                <w:szCs w:val="24"/>
                <w:lang w:val="sr-Cyrl-CS"/>
              </w:rPr>
            </w:pPr>
            <w:r>
              <w:rPr>
                <w:rFonts w:ascii="Times New Roman" w:hAnsi="Times New Roman"/>
                <w:color w:val="000000"/>
                <w:sz w:val="24"/>
                <w:szCs w:val="24"/>
                <w:lang w:val="ru-RU"/>
              </w:rPr>
              <w:t>Сарадња са директором и психологом по питању приговора и жалби ученика и његових родитеља, односно старатеља на оцену из предмета и владања.</w:t>
            </w:r>
          </w:p>
          <w:p w:rsidR="00A57189" w:rsidRDefault="00A57189" w:rsidP="00A21994">
            <w:pPr>
              <w:numPr>
                <w:ilvl w:val="0"/>
                <w:numId w:val="43"/>
              </w:numPr>
              <w:tabs>
                <w:tab w:val="left" w:pos="360"/>
              </w:tabs>
              <w:spacing w:after="0" w:line="240" w:lineRule="auto"/>
              <w:ind w:left="342" w:right="-42" w:hanging="342"/>
              <w:rPr>
                <w:rFonts w:ascii="Times New Roman" w:hAnsi="Times New Roman"/>
                <w:bCs/>
                <w:color w:val="000000"/>
                <w:sz w:val="24"/>
                <w:szCs w:val="24"/>
                <w:lang w:val="sr-Cyrl-CS"/>
              </w:rPr>
            </w:pPr>
            <w:r>
              <w:rPr>
                <w:rFonts w:ascii="Times New Roman" w:hAnsi="Times New Roman"/>
                <w:color w:val="000000"/>
                <w:sz w:val="24"/>
                <w:szCs w:val="24"/>
                <w:lang w:val="ru-RU"/>
              </w:rPr>
              <w:t xml:space="preserve">Током ове школске године-тесна </w:t>
            </w:r>
            <w:r w:rsidRPr="009D4A9D">
              <w:rPr>
                <w:rFonts w:ascii="Times New Roman" w:hAnsi="Times New Roman"/>
                <w:color w:val="000000"/>
                <w:sz w:val="24"/>
                <w:szCs w:val="24"/>
                <w:lang w:val="ru-RU"/>
              </w:rPr>
              <w:t>сарадња са</w:t>
            </w:r>
            <w:r w:rsidRPr="009D4A9D">
              <w:rPr>
                <w:rFonts w:ascii="Times New Roman" w:hAnsi="Times New Roman"/>
                <w:color w:val="000000"/>
                <w:sz w:val="24"/>
                <w:szCs w:val="24"/>
                <w:lang w:val="sr-Cyrl-CS"/>
              </w:rPr>
              <w:t xml:space="preserve"> новим психологом</w:t>
            </w:r>
            <w:r w:rsidRPr="009D4A9D">
              <w:rPr>
                <w:rFonts w:ascii="Times New Roman" w:hAnsi="Times New Roman"/>
                <w:color w:val="000000"/>
                <w:sz w:val="24"/>
                <w:szCs w:val="24"/>
                <w:lang w:val="ru-RU"/>
              </w:rPr>
              <w:t xml:space="preserve">  школе ради успостављања тимског рада након одласка претходног дугогодишњег стручног сарадника као и са свим актерима на свим</w:t>
            </w:r>
            <w:r>
              <w:rPr>
                <w:rFonts w:ascii="Times New Roman" w:hAnsi="Times New Roman"/>
                <w:color w:val="000000"/>
                <w:sz w:val="24"/>
                <w:szCs w:val="24"/>
                <w:lang w:val="ru-RU"/>
              </w:rPr>
              <w:t xml:space="preserve"> нивоима функционисања школе,како у организационом тако и у педагошком смислу након почетка рада нове школске зграде.</w:t>
            </w:r>
          </w:p>
        </w:tc>
        <w:tc>
          <w:tcPr>
            <w:tcW w:w="1602"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color w:val="000000"/>
                <w:sz w:val="24"/>
                <w:szCs w:val="24"/>
                <w:lang w:val="sr-Cyrl-CS"/>
              </w:rPr>
              <w:t>током  године</w:t>
            </w:r>
          </w:p>
        </w:tc>
      </w:tr>
      <w:tr w:rsidR="00A57189" w:rsidRPr="00935A3D">
        <w:trPr>
          <w:cantSplit/>
          <w:trHeight w:val="2073"/>
          <w:jc w:val="center"/>
        </w:trPr>
        <w:tc>
          <w:tcPr>
            <w:tcW w:w="1368" w:type="dxa"/>
            <w:tcBorders>
              <w:top w:val="single" w:sz="6" w:space="0" w:color="auto"/>
              <w:bottom w:val="single" w:sz="6" w:space="0" w:color="auto"/>
            </w:tcBorders>
            <w:textDirection w:val="btLr"/>
            <w:vAlign w:val="center"/>
          </w:tcPr>
          <w:p w:rsidR="00A57189" w:rsidRDefault="00A57189">
            <w:pPr>
              <w:spacing w:after="0" w:line="240" w:lineRule="auto"/>
              <w:ind w:left="113" w:right="113"/>
              <w:jc w:val="center"/>
              <w:rPr>
                <w:rFonts w:ascii="Times New Roman" w:hAnsi="Times New Roman"/>
                <w:color w:val="000000"/>
                <w:sz w:val="24"/>
                <w:szCs w:val="24"/>
                <w:lang w:val="sr-Latn-CS"/>
              </w:rPr>
            </w:pPr>
            <w:r>
              <w:rPr>
                <w:rFonts w:ascii="Times New Roman" w:hAnsi="Times New Roman"/>
                <w:color w:val="000000"/>
                <w:sz w:val="24"/>
                <w:szCs w:val="24"/>
                <w:u w:val="single"/>
                <w:lang w:val="sr-Cyrl-CS"/>
              </w:rPr>
              <w:t>8.</w:t>
            </w:r>
            <w:r>
              <w:rPr>
                <w:rFonts w:ascii="Times New Roman" w:hAnsi="Times New Roman"/>
                <w:color w:val="000000"/>
                <w:sz w:val="24"/>
                <w:szCs w:val="24"/>
                <w:u w:val="single"/>
                <w:lang w:val="sr-Latn-CS"/>
              </w:rPr>
              <w:t xml:space="preserve">рад у стручним органима </w:t>
            </w:r>
            <w:r>
              <w:rPr>
                <w:rFonts w:ascii="Times New Roman" w:hAnsi="Times New Roman"/>
                <w:color w:val="000000"/>
                <w:sz w:val="24"/>
                <w:szCs w:val="24"/>
                <w:u w:val="single"/>
                <w:lang w:val="sr-Cyrl-CS"/>
              </w:rPr>
              <w:t>и тимовима</w:t>
            </w:r>
          </w:p>
          <w:p w:rsidR="00A57189" w:rsidRDefault="00A57189">
            <w:pPr>
              <w:spacing w:after="0" w:line="240" w:lineRule="auto"/>
              <w:ind w:left="113" w:right="113"/>
              <w:jc w:val="center"/>
              <w:rPr>
                <w:rFonts w:ascii="Times New Roman" w:hAnsi="Times New Roman"/>
                <w:b/>
                <w:color w:val="000000"/>
                <w:sz w:val="24"/>
                <w:szCs w:val="24"/>
                <w:u w:val="single"/>
                <w:lang w:val="sr-Cyrl-CS"/>
              </w:rPr>
            </w:pPr>
          </w:p>
        </w:tc>
        <w:tc>
          <w:tcPr>
            <w:tcW w:w="8550" w:type="dxa"/>
            <w:tcBorders>
              <w:top w:val="single" w:sz="6" w:space="0" w:color="auto"/>
              <w:bottom w:val="single" w:sz="6" w:space="0" w:color="auto"/>
            </w:tcBorders>
          </w:tcPr>
          <w:p w:rsidR="00A57189" w:rsidRDefault="00A57189" w:rsidP="00A21994">
            <w:pPr>
              <w:pStyle w:val="Normal1"/>
              <w:numPr>
                <w:ilvl w:val="0"/>
                <w:numId w:val="44"/>
              </w:numPr>
              <w:tabs>
                <w:tab w:val="clear" w:pos="720"/>
                <w:tab w:val="num" w:pos="342"/>
              </w:tabs>
              <w:spacing w:before="0" w:beforeAutospacing="0" w:after="0" w:afterAutospacing="0"/>
              <w:ind w:left="342"/>
              <w:rPr>
                <w:color w:val="000000"/>
                <w:lang w:val="sr-Cyrl-CS"/>
              </w:rPr>
            </w:pPr>
            <w:r>
              <w:rPr>
                <w:color w:val="000000"/>
                <w:lang w:val="ru-RU"/>
              </w:rPr>
              <w:t>Учествовање у радунаставничког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9B47CD">
              <w:rPr>
                <w:color w:val="000000"/>
                <w:lang w:val="ru-RU"/>
              </w:rPr>
              <w:t>п</w:t>
            </w:r>
            <w:r>
              <w:rPr>
                <w:color w:val="000000"/>
                <w:lang w:val="ru-RU"/>
              </w:rPr>
              <w:t xml:space="preserve">итни рад и јачање </w:t>
            </w:r>
            <w:r w:rsidRPr="009B47CD">
              <w:rPr>
                <w:color w:val="000000"/>
                <w:lang w:val="ru-RU"/>
              </w:rPr>
              <w:t xml:space="preserve">васпитачких односно </w:t>
            </w:r>
            <w:r>
              <w:rPr>
                <w:color w:val="000000"/>
                <w:lang w:val="ru-RU"/>
              </w:rPr>
              <w:t>наставничких компетенција),</w:t>
            </w:r>
          </w:p>
          <w:p w:rsidR="00A57189" w:rsidRDefault="00A57189" w:rsidP="00A21994">
            <w:pPr>
              <w:numPr>
                <w:ilvl w:val="0"/>
                <w:numId w:val="44"/>
              </w:numPr>
              <w:tabs>
                <w:tab w:val="clear" w:pos="720"/>
                <w:tab w:val="num" w:pos="342"/>
                <w:tab w:val="left" w:pos="885"/>
              </w:tabs>
              <w:spacing w:after="0" w:line="240" w:lineRule="auto"/>
              <w:ind w:left="342"/>
              <w:rPr>
                <w:rFonts w:ascii="Times New Roman" w:hAnsi="Times New Roman"/>
                <w:color w:val="000000"/>
                <w:sz w:val="24"/>
                <w:szCs w:val="24"/>
                <w:lang w:val="sr-Cyrl-CS"/>
              </w:rPr>
            </w:pPr>
            <w:r>
              <w:rPr>
                <w:rFonts w:ascii="Times New Roman" w:hAnsi="Times New Roman"/>
                <w:color w:val="000000"/>
                <w:sz w:val="24"/>
                <w:szCs w:val="24"/>
                <w:lang w:val="ru-RU"/>
              </w:rPr>
              <w:t xml:space="preserve">Учествовање у раду тимова, наставничког већа, актива и комисија </w:t>
            </w:r>
            <w:r w:rsidRPr="009B47CD">
              <w:rPr>
                <w:rFonts w:ascii="Times New Roman" w:hAnsi="Times New Roman"/>
                <w:color w:val="000000"/>
                <w:sz w:val="24"/>
                <w:szCs w:val="24"/>
                <w:lang w:val="ru-RU"/>
              </w:rPr>
              <w:t xml:space="preserve"> на нивоу установе</w:t>
            </w:r>
            <w:r>
              <w:rPr>
                <w:rFonts w:ascii="Times New Roman" w:hAnsi="Times New Roman"/>
                <w:color w:val="000000"/>
                <w:sz w:val="24"/>
                <w:szCs w:val="24"/>
                <w:lang w:val="ru-RU"/>
              </w:rPr>
              <w:t xml:space="preserve"> који се образују ради остваривања одређеног задатка, програма или пројекта.Учествовање у раду педагошког колегијума, педагошких већа и стручних актива за развојно планирање и развој </w:t>
            </w:r>
            <w:r w:rsidRPr="009B47CD">
              <w:rPr>
                <w:rFonts w:ascii="Times New Roman" w:hAnsi="Times New Roman"/>
                <w:color w:val="000000"/>
                <w:sz w:val="24"/>
                <w:szCs w:val="24"/>
                <w:lang w:val="ru-RU"/>
              </w:rPr>
              <w:t xml:space="preserve">предшколског, </w:t>
            </w:r>
            <w:r>
              <w:rPr>
                <w:rFonts w:ascii="Times New Roman" w:hAnsi="Times New Roman"/>
                <w:color w:val="000000"/>
                <w:sz w:val="24"/>
                <w:szCs w:val="24"/>
                <w:lang w:val="ru-RU"/>
              </w:rPr>
              <w:t xml:space="preserve">школског програма, односно </w:t>
            </w:r>
            <w:r w:rsidRPr="009B47CD">
              <w:rPr>
                <w:rFonts w:ascii="Times New Roman" w:hAnsi="Times New Roman"/>
                <w:bCs/>
                <w:color w:val="000000"/>
                <w:sz w:val="24"/>
                <w:szCs w:val="24"/>
                <w:lang w:val="ru-RU"/>
              </w:rPr>
              <w:t>програма васпитног рада</w:t>
            </w:r>
            <w:r>
              <w:rPr>
                <w:rFonts w:ascii="Times New Roman" w:hAnsi="Times New Roman"/>
                <w:bCs/>
                <w:color w:val="000000"/>
                <w:sz w:val="24"/>
                <w:szCs w:val="24"/>
                <w:lang w:val="sr-Cyrl-CS"/>
              </w:rPr>
              <w:t>.</w:t>
            </w:r>
          </w:p>
        </w:tc>
        <w:tc>
          <w:tcPr>
            <w:tcW w:w="1602" w:type="dxa"/>
            <w:tcBorders>
              <w:top w:val="single" w:sz="6" w:space="0" w:color="auto"/>
              <w:bottom w:val="single" w:sz="6" w:space="0" w:color="auto"/>
            </w:tcBorders>
            <w:vAlign w:val="center"/>
          </w:tcPr>
          <w:p w:rsidR="00A57189" w:rsidRDefault="00A57189">
            <w:pPr>
              <w:spacing w:after="0" w:line="240" w:lineRule="auto"/>
              <w:rPr>
                <w:rFonts w:ascii="Times New Roman" w:hAnsi="Times New Roman"/>
                <w:b/>
                <w:color w:val="000000"/>
                <w:sz w:val="24"/>
                <w:szCs w:val="24"/>
                <w:lang w:val="sr-Latn-CS"/>
              </w:rPr>
            </w:pPr>
          </w:p>
        </w:tc>
      </w:tr>
      <w:tr w:rsidR="00A57189" w:rsidRPr="00935A3D">
        <w:trPr>
          <w:cantSplit/>
          <w:trHeight w:val="2613"/>
          <w:jc w:val="center"/>
        </w:trPr>
        <w:tc>
          <w:tcPr>
            <w:tcW w:w="1368" w:type="dxa"/>
            <w:tcBorders>
              <w:top w:val="single" w:sz="6" w:space="0" w:color="auto"/>
              <w:bottom w:val="single" w:sz="6" w:space="0" w:color="auto"/>
            </w:tcBorders>
            <w:textDirection w:val="btLr"/>
          </w:tcPr>
          <w:p w:rsidR="00A57189" w:rsidRDefault="00A57189">
            <w:pPr>
              <w:tabs>
                <w:tab w:val="left" w:pos="270"/>
                <w:tab w:val="left" w:pos="900"/>
              </w:tabs>
              <w:spacing w:after="0" w:line="240" w:lineRule="auto"/>
              <w:ind w:left="113" w:right="113"/>
              <w:rPr>
                <w:rFonts w:ascii="Times New Roman" w:hAnsi="Times New Roman"/>
                <w:bCs/>
                <w:color w:val="000000"/>
                <w:sz w:val="24"/>
                <w:szCs w:val="24"/>
                <w:u w:val="single"/>
                <w:lang w:val="ru-RU"/>
              </w:rPr>
            </w:pPr>
            <w:r>
              <w:rPr>
                <w:rFonts w:ascii="Times New Roman" w:hAnsi="Times New Roman"/>
                <w:bCs/>
                <w:color w:val="000000"/>
                <w:sz w:val="24"/>
                <w:szCs w:val="24"/>
                <w:u w:val="single"/>
                <w:lang w:val="sr-Cyrl-CS"/>
              </w:rPr>
              <w:lastRenderedPageBreak/>
              <w:t>9. сарадња са надлежним установама, организацијама, удружењима и јединицом локалне самоуправе</w:t>
            </w:r>
          </w:p>
          <w:p w:rsidR="00A57189" w:rsidRDefault="00A57189">
            <w:pPr>
              <w:spacing w:after="0" w:line="240" w:lineRule="auto"/>
              <w:ind w:left="113" w:right="113"/>
              <w:rPr>
                <w:rFonts w:ascii="Times New Roman" w:hAnsi="Times New Roman"/>
                <w:color w:val="000000"/>
                <w:sz w:val="24"/>
                <w:szCs w:val="24"/>
                <w:u w:val="single"/>
                <w:lang w:val="ru-RU"/>
              </w:rPr>
            </w:pPr>
          </w:p>
        </w:tc>
        <w:tc>
          <w:tcPr>
            <w:tcW w:w="8550" w:type="dxa"/>
            <w:tcBorders>
              <w:top w:val="single" w:sz="6" w:space="0" w:color="auto"/>
              <w:bottom w:val="single" w:sz="6" w:space="0" w:color="auto"/>
            </w:tcBorders>
          </w:tcPr>
          <w:p w:rsidR="00A57189" w:rsidRDefault="00A57189">
            <w:pPr>
              <w:spacing w:after="0" w:line="240" w:lineRule="auto"/>
              <w:rPr>
                <w:rFonts w:ascii="Times New Roman" w:hAnsi="Times New Roman"/>
                <w:color w:val="000000"/>
                <w:sz w:val="24"/>
                <w:szCs w:val="24"/>
                <w:lang w:val="sr-Cyrl-CS"/>
              </w:rPr>
            </w:pPr>
          </w:p>
          <w:p w:rsidR="00A57189" w:rsidRDefault="00A57189" w:rsidP="00A21994">
            <w:pPr>
              <w:numPr>
                <w:ilvl w:val="0"/>
                <w:numId w:val="45"/>
              </w:numPr>
              <w:tabs>
                <w:tab w:val="left" w:pos="270"/>
                <w:tab w:val="left" w:pos="342"/>
              </w:tabs>
              <w:spacing w:after="0" w:line="240" w:lineRule="auto"/>
              <w:ind w:left="252" w:hanging="252"/>
              <w:rPr>
                <w:rFonts w:ascii="Times New Roman" w:hAnsi="Times New Roman"/>
                <w:bCs/>
                <w:color w:val="000000"/>
                <w:sz w:val="24"/>
                <w:szCs w:val="24"/>
                <w:lang w:val="sr-Cyrl-CS"/>
              </w:rPr>
            </w:pPr>
            <w:r>
              <w:rPr>
                <w:rFonts w:ascii="Times New Roman" w:hAnsi="Times New Roman"/>
                <w:bCs/>
                <w:color w:val="000000"/>
                <w:sz w:val="24"/>
                <w:szCs w:val="24"/>
                <w:lang w:val="sr-Cyrl-CS"/>
              </w:rPr>
              <w:t>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установе,</w:t>
            </w:r>
          </w:p>
          <w:p w:rsidR="00A57189" w:rsidRDefault="00A57189" w:rsidP="00A21994">
            <w:pPr>
              <w:numPr>
                <w:ilvl w:val="0"/>
                <w:numId w:val="45"/>
              </w:numPr>
              <w:tabs>
                <w:tab w:val="clear" w:pos="720"/>
                <w:tab w:val="num" w:pos="72"/>
                <w:tab w:val="left" w:pos="270"/>
                <w:tab w:val="left" w:pos="900"/>
              </w:tabs>
              <w:spacing w:after="0" w:line="240" w:lineRule="auto"/>
              <w:ind w:hanging="720"/>
              <w:rPr>
                <w:rFonts w:ascii="Times New Roman" w:hAnsi="Times New Roman"/>
                <w:bCs/>
                <w:color w:val="000000"/>
                <w:sz w:val="24"/>
                <w:szCs w:val="24"/>
                <w:lang w:val="sr-Cyrl-CS"/>
              </w:rPr>
            </w:pPr>
            <w:r>
              <w:rPr>
                <w:rFonts w:ascii="Times New Roman" w:hAnsi="Times New Roman"/>
                <w:bCs/>
                <w:color w:val="000000"/>
                <w:sz w:val="24"/>
                <w:szCs w:val="24"/>
                <w:lang w:val="sr-Cyrl-CS"/>
              </w:rPr>
              <w:t>Учествовање у истраживањима научних, просветних и других установа,</w:t>
            </w:r>
          </w:p>
          <w:p w:rsidR="00A57189" w:rsidRDefault="00A57189" w:rsidP="00A21994">
            <w:pPr>
              <w:numPr>
                <w:ilvl w:val="0"/>
                <w:numId w:val="45"/>
              </w:numPr>
              <w:tabs>
                <w:tab w:val="clear" w:pos="720"/>
                <w:tab w:val="left" w:pos="270"/>
                <w:tab w:val="num" w:pos="342"/>
                <w:tab w:val="left" w:pos="885"/>
              </w:tabs>
              <w:spacing w:after="0" w:line="240" w:lineRule="auto"/>
              <w:ind w:left="342" w:hanging="342"/>
              <w:rPr>
                <w:rFonts w:ascii="Times New Roman" w:hAnsi="Times New Roman"/>
                <w:bCs/>
                <w:color w:val="000000"/>
                <w:sz w:val="24"/>
                <w:szCs w:val="24"/>
                <w:lang w:val="sr-Cyrl-CS"/>
              </w:rPr>
            </w:pPr>
            <w:r>
              <w:rPr>
                <w:rFonts w:ascii="Times New Roman" w:hAnsi="Times New Roman"/>
                <w:bCs/>
                <w:color w:val="000000"/>
                <w:sz w:val="24"/>
                <w:szCs w:val="24"/>
                <w:lang w:val="sr-Cyrl-CS"/>
              </w:rPr>
              <w:t>Осмишљавање програмских активности за унапређивање партнерских односа породице, установе и локалне самоуправе у циљу подршке развоја деце и младих,</w:t>
            </w:r>
          </w:p>
          <w:p w:rsidR="00A57189" w:rsidRDefault="00A57189" w:rsidP="00A21994">
            <w:pPr>
              <w:numPr>
                <w:ilvl w:val="0"/>
                <w:numId w:val="45"/>
              </w:numPr>
              <w:tabs>
                <w:tab w:val="left" w:pos="270"/>
                <w:tab w:val="left" w:pos="900"/>
              </w:tabs>
              <w:spacing w:after="0" w:line="240" w:lineRule="auto"/>
              <w:ind w:hanging="738"/>
              <w:rPr>
                <w:rFonts w:ascii="Times New Roman" w:hAnsi="Times New Roman"/>
                <w:bCs/>
                <w:color w:val="000000"/>
                <w:sz w:val="24"/>
                <w:szCs w:val="24"/>
                <w:lang w:val="sr-Cyrl-CS"/>
              </w:rPr>
            </w:pPr>
            <w:r>
              <w:rPr>
                <w:rFonts w:ascii="Times New Roman" w:hAnsi="Times New Roman"/>
                <w:bCs/>
                <w:color w:val="000000"/>
                <w:sz w:val="24"/>
                <w:szCs w:val="24"/>
                <w:lang w:val="sr-Cyrl-CS"/>
              </w:rPr>
              <w:t>Активно учествовање  у раду стручних друштава, органа и организација,</w:t>
            </w:r>
          </w:p>
          <w:p w:rsidR="00A57189" w:rsidRDefault="00A57189" w:rsidP="00A21994">
            <w:pPr>
              <w:numPr>
                <w:ilvl w:val="0"/>
                <w:numId w:val="45"/>
              </w:numPr>
              <w:tabs>
                <w:tab w:val="clear" w:pos="720"/>
                <w:tab w:val="num" w:pos="252"/>
                <w:tab w:val="left" w:pos="900"/>
              </w:tabs>
              <w:spacing w:after="0" w:line="240" w:lineRule="auto"/>
              <w:ind w:left="252" w:hanging="252"/>
              <w:rPr>
                <w:rFonts w:ascii="Times New Roman" w:hAnsi="Times New Roman"/>
                <w:bCs/>
                <w:color w:val="000000"/>
                <w:sz w:val="24"/>
                <w:szCs w:val="24"/>
                <w:lang w:val="sr-Cyrl-CS"/>
              </w:rPr>
            </w:pPr>
            <w:r>
              <w:rPr>
                <w:rFonts w:ascii="Times New Roman" w:hAnsi="Times New Roman"/>
                <w:color w:val="000000"/>
                <w:sz w:val="24"/>
                <w:szCs w:val="24"/>
                <w:lang w:val="sr-Cyrl-CS"/>
              </w:rPr>
              <w:t>Сарадња са канцеларијом за младе и другим удружењима грађана и организацијама које се баве програмима за младе,</w:t>
            </w:r>
          </w:p>
          <w:p w:rsidR="00A57189" w:rsidRDefault="00A57189" w:rsidP="00A21994">
            <w:pPr>
              <w:numPr>
                <w:ilvl w:val="0"/>
                <w:numId w:val="45"/>
              </w:numPr>
              <w:tabs>
                <w:tab w:val="clear" w:pos="720"/>
                <w:tab w:val="left" w:pos="270"/>
                <w:tab w:val="num" w:pos="342"/>
                <w:tab w:val="left" w:pos="900"/>
              </w:tabs>
              <w:spacing w:after="0" w:line="240" w:lineRule="auto"/>
              <w:ind w:left="252" w:hanging="270"/>
              <w:rPr>
                <w:rFonts w:ascii="Times New Roman" w:hAnsi="Times New Roman"/>
                <w:bCs/>
                <w:color w:val="000000"/>
                <w:sz w:val="24"/>
                <w:szCs w:val="24"/>
                <w:lang w:val="sr-Cyrl-CS"/>
              </w:rPr>
            </w:pPr>
            <w:r>
              <w:rPr>
                <w:rFonts w:ascii="Times New Roman" w:hAnsi="Times New Roman"/>
                <w:color w:val="000000"/>
                <w:sz w:val="24"/>
                <w:szCs w:val="24"/>
                <w:lang w:val="sr-Cyrl-CS"/>
              </w:rPr>
              <w:t>Учешће у раду и сарадња са  комисијама на нивоу локалне самоуправе, које се баве унапређивањем положаја деце и ученика и услова за раст и развој,</w:t>
            </w:r>
          </w:p>
          <w:p w:rsidR="00A57189" w:rsidRDefault="00A57189">
            <w:pPr>
              <w:tabs>
                <w:tab w:val="left" w:pos="453"/>
              </w:tabs>
              <w:spacing w:after="0" w:line="240" w:lineRule="auto"/>
              <w:rPr>
                <w:rFonts w:ascii="Times New Roman" w:hAnsi="Times New Roman"/>
                <w:color w:val="000000"/>
                <w:sz w:val="24"/>
                <w:szCs w:val="24"/>
                <w:lang w:val="sr-Cyrl-CS"/>
              </w:rPr>
            </w:pPr>
            <w:r>
              <w:rPr>
                <w:rFonts w:ascii="Times New Roman" w:hAnsi="Times New Roman"/>
                <w:bCs/>
                <w:color w:val="000000"/>
                <w:sz w:val="24"/>
                <w:szCs w:val="24"/>
                <w:lang w:val="sr-Cyrl-CS"/>
              </w:rPr>
              <w:t>Сарадња са националном службом за запошљавање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ru-RU"/>
              </w:rPr>
            </w:pPr>
          </w:p>
        </w:tc>
        <w:tc>
          <w:tcPr>
            <w:tcW w:w="1602" w:type="dxa"/>
            <w:tcBorders>
              <w:top w:val="single" w:sz="6" w:space="0" w:color="auto"/>
              <w:bottom w:val="single" w:sz="6" w:space="0" w:color="auto"/>
            </w:tcBorders>
            <w:vAlign w:val="center"/>
          </w:tcPr>
          <w:p w:rsidR="00A57189" w:rsidRDefault="00A57189">
            <w:pPr>
              <w:spacing w:after="0" w:line="240" w:lineRule="auto"/>
              <w:rPr>
                <w:rFonts w:ascii="Times New Roman" w:hAnsi="Times New Roman"/>
                <w:b/>
                <w:color w:val="000000"/>
                <w:sz w:val="24"/>
                <w:szCs w:val="24"/>
                <w:lang w:val="sr-Latn-CS"/>
              </w:rPr>
            </w:pPr>
          </w:p>
        </w:tc>
      </w:tr>
    </w:tbl>
    <w:p w:rsidR="00A57189" w:rsidRDefault="00A57189">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80"/>
        <w:gridCol w:w="9090"/>
        <w:gridCol w:w="1350"/>
      </w:tblGrid>
      <w:tr w:rsidR="00A57189">
        <w:trPr>
          <w:jc w:val="center"/>
        </w:trPr>
        <w:tc>
          <w:tcPr>
            <w:tcW w:w="108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Latn-CS"/>
              </w:rPr>
              <w:t xml:space="preserve">Подручје </w:t>
            </w:r>
          </w:p>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рада</w:t>
            </w:r>
          </w:p>
        </w:tc>
        <w:tc>
          <w:tcPr>
            <w:tcW w:w="909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080" w:type="dxa"/>
            <w:tcBorders>
              <w:top w:val="single" w:sz="6" w:space="0" w:color="auto"/>
              <w:bottom w:val="single" w:sz="6" w:space="0" w:color="auto"/>
            </w:tcBorders>
            <w:textDirection w:val="btLr"/>
          </w:tcPr>
          <w:p w:rsidR="00A57189" w:rsidRDefault="00A57189">
            <w:pPr>
              <w:pStyle w:val="normalcentaritalic"/>
              <w:spacing w:before="0" w:beforeAutospacing="0" w:after="0" w:afterAutospacing="0"/>
              <w:ind w:left="113" w:right="113"/>
              <w:jc w:val="center"/>
              <w:outlineLvl w:val="0"/>
              <w:rPr>
                <w:color w:val="000000"/>
                <w:sz w:val="22"/>
                <w:szCs w:val="22"/>
                <w:u w:val="single"/>
                <w:lang w:val="ru-RU"/>
              </w:rPr>
            </w:pPr>
            <w:r>
              <w:rPr>
                <w:color w:val="000000"/>
                <w:sz w:val="22"/>
                <w:szCs w:val="22"/>
                <w:u w:val="single"/>
                <w:lang w:val="ru-RU"/>
              </w:rPr>
              <w:t xml:space="preserve">10.вођење документације, </w:t>
            </w:r>
          </w:p>
          <w:p w:rsidR="00A57189" w:rsidRDefault="00A57189">
            <w:pPr>
              <w:pStyle w:val="normalcentaritalic"/>
              <w:spacing w:before="0" w:beforeAutospacing="0" w:after="0" w:afterAutospacing="0"/>
              <w:ind w:left="113" w:right="113"/>
              <w:jc w:val="center"/>
              <w:outlineLvl w:val="0"/>
              <w:rPr>
                <w:color w:val="000000"/>
                <w:sz w:val="22"/>
                <w:szCs w:val="22"/>
                <w:u w:val="single"/>
                <w:lang w:val="ru-RU"/>
              </w:rPr>
            </w:pPr>
            <w:r>
              <w:rPr>
                <w:color w:val="000000"/>
                <w:sz w:val="22"/>
                <w:szCs w:val="22"/>
                <w:u w:val="single"/>
                <w:lang w:val="ru-RU"/>
              </w:rPr>
              <w:t xml:space="preserve">припрема за рад и </w:t>
            </w:r>
          </w:p>
          <w:p w:rsidR="00A57189" w:rsidRDefault="00A57189">
            <w:pPr>
              <w:pStyle w:val="normalcentaritalic"/>
              <w:spacing w:before="0" w:beforeAutospacing="0" w:after="0" w:afterAutospacing="0"/>
              <w:ind w:left="113" w:right="113"/>
              <w:jc w:val="center"/>
              <w:outlineLvl w:val="0"/>
              <w:rPr>
                <w:color w:val="000000"/>
                <w:sz w:val="22"/>
                <w:szCs w:val="22"/>
                <w:u w:val="single"/>
                <w:lang w:val="ru-RU"/>
              </w:rPr>
            </w:pPr>
            <w:r>
              <w:rPr>
                <w:color w:val="000000"/>
                <w:sz w:val="22"/>
                <w:szCs w:val="22"/>
                <w:u w:val="single"/>
                <w:lang w:val="ru-RU"/>
              </w:rPr>
              <w:t>стручно усавршавање</w:t>
            </w:r>
          </w:p>
          <w:p w:rsidR="00A57189" w:rsidRDefault="00A57189">
            <w:pPr>
              <w:pStyle w:val="normalcentaritalic"/>
              <w:spacing w:before="0" w:beforeAutospacing="0" w:after="0" w:afterAutospacing="0"/>
              <w:ind w:left="113" w:right="113"/>
              <w:jc w:val="center"/>
              <w:rPr>
                <w:color w:val="000000"/>
                <w:sz w:val="22"/>
                <w:szCs w:val="22"/>
                <w:lang w:val="ru-RU"/>
              </w:rPr>
            </w:pPr>
          </w:p>
          <w:p w:rsidR="00A57189" w:rsidRDefault="00A57189">
            <w:pPr>
              <w:spacing w:after="0" w:line="240" w:lineRule="auto"/>
              <w:ind w:left="113" w:right="113"/>
              <w:jc w:val="center"/>
              <w:rPr>
                <w:rFonts w:ascii="Times New Roman" w:hAnsi="Times New Roman"/>
                <w:bCs/>
                <w:color w:val="000000"/>
                <w:u w:val="single"/>
                <w:lang w:val="ru-RU"/>
              </w:rPr>
            </w:pPr>
          </w:p>
        </w:tc>
        <w:tc>
          <w:tcPr>
            <w:tcW w:w="9090" w:type="dxa"/>
            <w:tcBorders>
              <w:top w:val="single" w:sz="6" w:space="0" w:color="auto"/>
              <w:bottom w:val="single" w:sz="6" w:space="0" w:color="auto"/>
            </w:tcBorders>
          </w:tcPr>
          <w:p w:rsidR="00A57189" w:rsidRDefault="00A57189" w:rsidP="00A21994">
            <w:pPr>
              <w:pStyle w:val="BodyText"/>
              <w:numPr>
                <w:ilvl w:val="0"/>
                <w:numId w:val="46"/>
              </w:numPr>
              <w:tabs>
                <w:tab w:val="clear" w:pos="720"/>
              </w:tabs>
              <w:ind w:left="342" w:hanging="342"/>
              <w:rPr>
                <w:rFonts w:ascii="Times New Roman" w:hAnsi="Times New Roman" w:cs="Times New Roman"/>
                <w:color w:val="000000"/>
                <w:sz w:val="22"/>
                <w:szCs w:val="22"/>
              </w:rPr>
            </w:pPr>
            <w:r>
              <w:rPr>
                <w:rFonts w:ascii="Times New Roman" w:hAnsi="Times New Roman" w:cs="Times New Roman"/>
                <w:color w:val="000000"/>
                <w:sz w:val="22"/>
                <w:szCs w:val="22"/>
              </w:rPr>
              <w:t>Вођење евиденције о сопственом раду на дневном, месечном и годишњем нивоу,</w:t>
            </w:r>
          </w:p>
          <w:p w:rsidR="00A57189" w:rsidRDefault="00A57189" w:rsidP="00A21994">
            <w:pPr>
              <w:pStyle w:val="BodyText"/>
              <w:numPr>
                <w:ilvl w:val="0"/>
                <w:numId w:val="46"/>
              </w:numPr>
              <w:tabs>
                <w:tab w:val="clear" w:pos="720"/>
              </w:tabs>
              <w:ind w:left="342" w:hanging="342"/>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Израда, припрема и чување посебних протокола, чек листа за праћење наставе и васпитних активности  на нивоу школе, </w:t>
            </w:r>
          </w:p>
          <w:p w:rsidR="00A57189" w:rsidRDefault="00A57189" w:rsidP="00A21994">
            <w:pPr>
              <w:pStyle w:val="Normal1"/>
              <w:numPr>
                <w:ilvl w:val="0"/>
                <w:numId w:val="46"/>
              </w:numPr>
              <w:tabs>
                <w:tab w:val="clear" w:pos="720"/>
              </w:tabs>
              <w:spacing w:before="0" w:beforeAutospacing="0" w:after="0" w:afterAutospacing="0"/>
              <w:ind w:left="342" w:hanging="342"/>
              <w:jc w:val="both"/>
              <w:rPr>
                <w:color w:val="000000"/>
                <w:sz w:val="22"/>
                <w:szCs w:val="22"/>
                <w:lang w:val="ru-RU"/>
              </w:rPr>
            </w:pPr>
            <w:r>
              <w:rPr>
                <w:color w:val="000000"/>
                <w:sz w:val="22"/>
                <w:szCs w:val="22"/>
                <w:lang w:val="ru-RU"/>
              </w:rPr>
              <w:t>Припрема за послове предвиђене годишњим програмом и оперативним плановима рада педагога,</w:t>
            </w:r>
          </w:p>
          <w:p w:rsidR="00A57189" w:rsidRDefault="00A57189" w:rsidP="00A21994">
            <w:pPr>
              <w:pStyle w:val="Normal1"/>
              <w:numPr>
                <w:ilvl w:val="0"/>
                <w:numId w:val="46"/>
              </w:numPr>
              <w:tabs>
                <w:tab w:val="clear" w:pos="720"/>
              </w:tabs>
              <w:spacing w:before="0" w:beforeAutospacing="0" w:after="0" w:afterAutospacing="0"/>
              <w:ind w:left="342" w:hanging="342"/>
              <w:jc w:val="both"/>
              <w:rPr>
                <w:color w:val="000000"/>
                <w:sz w:val="22"/>
                <w:szCs w:val="22"/>
                <w:lang w:val="sr-Cyrl-CS"/>
              </w:rPr>
            </w:pPr>
            <w:r>
              <w:rPr>
                <w:color w:val="000000"/>
                <w:lang w:val="ru-RU"/>
              </w:rPr>
              <w:t xml:space="preserve">Прикупљање података о ученицима и чување  материјала  који садржи личне податке о </w:t>
            </w:r>
            <w:r w:rsidRPr="009B47CD">
              <w:rPr>
                <w:color w:val="000000"/>
                <w:lang w:val="ru-RU"/>
              </w:rPr>
              <w:t xml:space="preserve">деци </w:t>
            </w:r>
            <w:r>
              <w:rPr>
                <w:color w:val="000000"/>
                <w:lang w:val="ru-RU"/>
              </w:rPr>
              <w:t>у складу са етичким кодексом педагога</w:t>
            </w:r>
            <w:r>
              <w:rPr>
                <w:color w:val="000000"/>
                <w:sz w:val="22"/>
                <w:szCs w:val="22"/>
                <w:lang w:val="ru-RU"/>
              </w:rPr>
              <w:t>,</w:t>
            </w:r>
          </w:p>
          <w:p w:rsidR="00A57189" w:rsidRDefault="00A57189" w:rsidP="00A21994">
            <w:pPr>
              <w:pStyle w:val="normalcentar"/>
              <w:numPr>
                <w:ilvl w:val="0"/>
                <w:numId w:val="46"/>
              </w:numPr>
              <w:tabs>
                <w:tab w:val="clear" w:pos="720"/>
              </w:tabs>
              <w:spacing w:before="0" w:beforeAutospacing="0" w:after="0" w:afterAutospacing="0"/>
              <w:ind w:left="342" w:hanging="342"/>
              <w:jc w:val="both"/>
              <w:rPr>
                <w:color w:val="000000"/>
                <w:sz w:val="20"/>
                <w:lang w:val="sr-Cyrl-CS"/>
              </w:rPr>
            </w:pPr>
            <w:r>
              <w:rPr>
                <w:color w:val="000000"/>
                <w:sz w:val="22"/>
                <w:szCs w:val="22"/>
                <w:lang w:val="sr-Cyrl-CS"/>
              </w:rPr>
              <w:t xml:space="preserve">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 </w:t>
            </w: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Latn-CS"/>
              </w:rPr>
              <w:t>VIII</w:t>
            </w:r>
          </w:p>
          <w:p w:rsidR="00A57189" w:rsidRDefault="00A57189">
            <w:pPr>
              <w:spacing w:after="0" w:line="240" w:lineRule="auto"/>
              <w:jc w:val="center"/>
              <w:rPr>
                <w:rFonts w:ascii="Times New Roman" w:hAnsi="Times New Roman"/>
                <w:b/>
                <w:color w:val="000000"/>
                <w:lang w:val="sr-Cyrl-CS"/>
              </w:rPr>
            </w:pPr>
          </w:p>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и</w:t>
            </w:r>
          </w:p>
          <w:p w:rsidR="00A57189" w:rsidRDefault="00A57189">
            <w:pPr>
              <w:spacing w:after="0" w:line="240" w:lineRule="auto"/>
              <w:jc w:val="center"/>
              <w:rPr>
                <w:rFonts w:ascii="Times New Roman" w:hAnsi="Times New Roman"/>
                <w:b/>
                <w:color w:val="000000"/>
                <w:lang w:val="sr-Cyrl-CS"/>
              </w:rPr>
            </w:pPr>
          </w:p>
          <w:p w:rsidR="00A57189" w:rsidRDefault="00A57189">
            <w:pPr>
              <w:spacing w:after="0" w:line="240" w:lineRule="auto"/>
              <w:jc w:val="center"/>
              <w:rPr>
                <w:rFonts w:ascii="Times New Roman" w:hAnsi="Times New Roman"/>
                <w:color w:val="000000"/>
                <w:lang w:val="sr-Cyrl-CS"/>
              </w:rPr>
            </w:pPr>
            <w:r>
              <w:rPr>
                <w:rFonts w:ascii="Times New Roman" w:hAnsi="Times New Roman"/>
                <w:b/>
                <w:color w:val="000000"/>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7C129C" w:rsidRDefault="007C129C">
      <w:pPr>
        <w:spacing w:after="0" w:line="240" w:lineRule="auto"/>
        <w:rPr>
          <w:rFonts w:ascii="Times New Roman" w:hAnsi="Times New Roman"/>
          <w:b/>
          <w:bCs/>
          <w:color w:val="000000"/>
          <w:sz w:val="32"/>
          <w:szCs w:val="32"/>
          <w:lang w:val="sr-Cyrl-CS"/>
        </w:rPr>
      </w:pPr>
    </w:p>
    <w:p w:rsidR="000958EF" w:rsidRPr="000958EF" w:rsidRDefault="000958EF">
      <w:pPr>
        <w:spacing w:after="0" w:line="240" w:lineRule="auto"/>
        <w:rPr>
          <w:rFonts w:ascii="Times New Roman" w:hAnsi="Times New Roman"/>
          <w:b/>
          <w:bCs/>
          <w:color w:val="000000"/>
          <w:sz w:val="32"/>
          <w:szCs w:val="32"/>
        </w:rPr>
      </w:pPr>
    </w:p>
    <w:p w:rsidR="00A57189" w:rsidRDefault="00A57189">
      <w:pPr>
        <w:spacing w:after="0" w:line="240" w:lineRule="auto"/>
        <w:rPr>
          <w:rFonts w:ascii="Times New Roman" w:hAnsi="Times New Roman"/>
          <w:b/>
          <w:bCs/>
          <w:color w:val="000000"/>
          <w:sz w:val="32"/>
          <w:szCs w:val="32"/>
          <w:lang w:val="sr-Cyrl-CS"/>
        </w:rPr>
      </w:pPr>
    </w:p>
    <w:p w:rsidR="0042758E" w:rsidRDefault="0042758E">
      <w:pPr>
        <w:spacing w:after="0" w:line="240" w:lineRule="auto"/>
        <w:rPr>
          <w:rFonts w:ascii="Times New Roman" w:hAnsi="Times New Roman"/>
          <w:b/>
          <w:bCs/>
          <w:color w:val="000000"/>
          <w:sz w:val="32"/>
          <w:szCs w:val="32"/>
          <w:lang w:val="sr-Cyrl-CS"/>
        </w:rPr>
      </w:pPr>
    </w:p>
    <w:p w:rsidR="0042758E" w:rsidRDefault="0042758E">
      <w:pPr>
        <w:spacing w:after="0" w:line="240" w:lineRule="auto"/>
        <w:rPr>
          <w:rFonts w:ascii="Times New Roman" w:hAnsi="Times New Roman"/>
          <w:b/>
          <w:bCs/>
          <w:color w:val="000000"/>
          <w:sz w:val="32"/>
          <w:szCs w:val="32"/>
          <w:lang w:val="sr-Cyrl-CS"/>
        </w:rPr>
      </w:pPr>
    </w:p>
    <w:p w:rsidR="0042758E" w:rsidRDefault="0042758E">
      <w:pPr>
        <w:spacing w:after="0" w:line="240" w:lineRule="auto"/>
        <w:rPr>
          <w:rFonts w:ascii="Times New Roman" w:hAnsi="Times New Roman"/>
          <w:b/>
          <w:bCs/>
          <w:color w:val="000000"/>
          <w:sz w:val="32"/>
          <w:szCs w:val="32"/>
          <w:lang w:val="sr-Cyrl-CS"/>
        </w:rPr>
      </w:pPr>
    </w:p>
    <w:p w:rsidR="0042758E" w:rsidRDefault="0042758E">
      <w:pPr>
        <w:spacing w:after="0" w:line="240" w:lineRule="auto"/>
        <w:rPr>
          <w:rFonts w:ascii="Times New Roman" w:hAnsi="Times New Roman"/>
          <w:b/>
          <w:bCs/>
          <w:color w:val="000000"/>
          <w:sz w:val="32"/>
          <w:szCs w:val="32"/>
          <w:lang w:val="sr-Cyrl-CS"/>
        </w:rPr>
      </w:pPr>
    </w:p>
    <w:p w:rsidR="0042758E" w:rsidRDefault="0042758E">
      <w:pPr>
        <w:spacing w:after="0" w:line="240" w:lineRule="auto"/>
        <w:rPr>
          <w:rFonts w:ascii="Times New Roman" w:hAnsi="Times New Roman"/>
          <w:b/>
          <w:bCs/>
          <w:color w:val="000000"/>
          <w:sz w:val="32"/>
          <w:szCs w:val="32"/>
          <w:lang w:val="sr-Cyrl-CS"/>
        </w:rPr>
      </w:pPr>
    </w:p>
    <w:p w:rsidR="0042758E" w:rsidRDefault="0042758E">
      <w:pPr>
        <w:spacing w:after="0" w:line="240" w:lineRule="auto"/>
        <w:rPr>
          <w:rFonts w:ascii="Times New Roman" w:hAnsi="Times New Roman"/>
          <w:b/>
          <w:bCs/>
          <w:color w:val="000000"/>
          <w:sz w:val="32"/>
          <w:szCs w:val="32"/>
          <w:lang w:val="sr-Cyrl-CS"/>
        </w:rPr>
      </w:pPr>
    </w:p>
    <w:p w:rsidR="00A57189" w:rsidRDefault="00A57189" w:rsidP="00A21994">
      <w:pPr>
        <w:numPr>
          <w:ilvl w:val="1"/>
          <w:numId w:val="37"/>
        </w:num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lastRenderedPageBreak/>
        <w:t>ПРОГРАМ  РАДА  ПСИХОЛОГА</w:t>
      </w:r>
    </w:p>
    <w:p w:rsidR="00A57189" w:rsidRDefault="00A57189">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80"/>
        <w:gridCol w:w="9090"/>
        <w:gridCol w:w="1350"/>
      </w:tblGrid>
      <w:tr w:rsidR="00A57189">
        <w:trPr>
          <w:jc w:val="center"/>
        </w:trPr>
        <w:tc>
          <w:tcPr>
            <w:tcW w:w="108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Подручје рада</w:t>
            </w:r>
          </w:p>
        </w:tc>
        <w:tc>
          <w:tcPr>
            <w:tcW w:w="909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080" w:type="dxa"/>
            <w:tcBorders>
              <w:top w:val="single" w:sz="6" w:space="0" w:color="auto"/>
            </w:tcBorders>
            <w:textDirection w:val="btLr"/>
          </w:tcPr>
          <w:p w:rsidR="00A57189" w:rsidRDefault="00A57189">
            <w:pPr>
              <w:spacing w:after="0" w:line="240" w:lineRule="auto"/>
              <w:ind w:left="113" w:right="113"/>
              <w:jc w:val="both"/>
              <w:rPr>
                <w:rFonts w:ascii="Times New Roman" w:hAnsi="Times New Roman"/>
                <w:b/>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4"/>
                <w:szCs w:val="24"/>
                <w:lang w:val="sr-Cyrl-CS"/>
              </w:rPr>
            </w:pPr>
            <w:r>
              <w:rPr>
                <w:rFonts w:ascii="Times New Roman" w:hAnsi="Times New Roman"/>
                <w:color w:val="000000"/>
                <w:sz w:val="24"/>
                <w:szCs w:val="24"/>
                <w:u w:val="single"/>
                <w:lang w:val="sr-Latn-CS"/>
              </w:rPr>
              <w:t xml:space="preserve">1.планирање </w:t>
            </w:r>
            <w:r>
              <w:rPr>
                <w:rFonts w:ascii="Times New Roman" w:hAnsi="Times New Roman"/>
                <w:color w:val="000000"/>
                <w:sz w:val="24"/>
                <w:szCs w:val="24"/>
                <w:u w:val="single"/>
                <w:lang w:val="sr-Cyrl-CS"/>
              </w:rPr>
              <w:t>и програмирање ОВ рада</w:t>
            </w:r>
          </w:p>
          <w:p w:rsidR="00A57189" w:rsidRDefault="00A57189">
            <w:pPr>
              <w:spacing w:after="0" w:line="240" w:lineRule="auto"/>
              <w:ind w:left="113" w:right="113"/>
              <w:jc w:val="both"/>
              <w:rPr>
                <w:rFonts w:ascii="Times New Roman" w:hAnsi="Times New Roman"/>
                <w:color w:val="000000"/>
                <w:sz w:val="20"/>
                <w:szCs w:val="20"/>
                <w:lang w:val="sr-Latn-CS"/>
              </w:rPr>
            </w:pPr>
          </w:p>
          <w:p w:rsidR="00A57189" w:rsidRDefault="00A57189">
            <w:pPr>
              <w:spacing w:after="0" w:line="240" w:lineRule="auto"/>
              <w:ind w:left="113" w:right="113"/>
              <w:jc w:val="both"/>
              <w:rPr>
                <w:rFonts w:ascii="Times New Roman" w:hAnsi="Times New Roman"/>
                <w:color w:val="000000"/>
                <w:sz w:val="20"/>
                <w:szCs w:val="20"/>
                <w:lang w:val="sr-Cyrl-CS"/>
              </w:rPr>
            </w:pPr>
          </w:p>
        </w:tc>
        <w:tc>
          <w:tcPr>
            <w:tcW w:w="9090" w:type="dxa"/>
            <w:tcBorders>
              <w:top w:val="single" w:sz="6" w:space="0" w:color="auto"/>
            </w:tcBorders>
          </w:tcPr>
          <w:p w:rsidR="00A57189" w:rsidRDefault="00A57189" w:rsidP="00A21994">
            <w:pPr>
              <w:pStyle w:val="BodyText2"/>
              <w:numPr>
                <w:ilvl w:val="0"/>
                <w:numId w:val="47"/>
              </w:numPr>
              <w:spacing w:after="0" w:line="240" w:lineRule="auto"/>
              <w:ind w:left="252" w:hanging="252"/>
              <w:jc w:val="both"/>
              <w:rPr>
                <w:rFonts w:ascii="Times New Roman" w:hAnsi="Times New Roman"/>
                <w:b/>
                <w:color w:val="000000"/>
                <w:sz w:val="24"/>
                <w:szCs w:val="24"/>
                <w:lang w:val="ru-RU"/>
              </w:rPr>
            </w:pPr>
            <w:r>
              <w:rPr>
                <w:rFonts w:ascii="Times New Roman" w:hAnsi="Times New Roman"/>
                <w:b/>
                <w:color w:val="000000"/>
                <w:sz w:val="24"/>
                <w:szCs w:val="24"/>
                <w:lang w:val="ru-RU"/>
              </w:rPr>
              <w:t>Учествовање у припреми  развојног плана установе, школског програма, , плана самовредновања школе, индивидуалног образовног плана за ученике.</w:t>
            </w:r>
          </w:p>
          <w:p w:rsidR="00A57189" w:rsidRDefault="00A57189" w:rsidP="00A21994">
            <w:pPr>
              <w:pStyle w:val="Normal1"/>
              <w:numPr>
                <w:ilvl w:val="0"/>
                <w:numId w:val="47"/>
              </w:numPr>
              <w:spacing w:before="0" w:beforeAutospacing="0" w:after="0" w:afterAutospacing="0"/>
              <w:ind w:left="252" w:hanging="252"/>
              <w:jc w:val="both"/>
              <w:rPr>
                <w:color w:val="000000"/>
                <w:lang w:val="ru-RU"/>
              </w:rPr>
            </w:pPr>
            <w:r>
              <w:rPr>
                <w:color w:val="000000"/>
                <w:lang w:val="ru-RU"/>
              </w:rPr>
              <w:t>Учествовање у припреми концепције годишњег плана рада установе.</w:t>
            </w:r>
          </w:p>
          <w:p w:rsidR="00A57189" w:rsidRDefault="00A57189" w:rsidP="00A21994">
            <w:pPr>
              <w:pStyle w:val="BodyText2"/>
              <w:numPr>
                <w:ilvl w:val="0"/>
                <w:numId w:val="47"/>
              </w:numPr>
              <w:spacing w:after="0" w:line="240" w:lineRule="auto"/>
              <w:ind w:left="252" w:hanging="252"/>
              <w:jc w:val="both"/>
              <w:rPr>
                <w:rFonts w:ascii="Times New Roman" w:hAnsi="Times New Roman"/>
                <w:color w:val="000000"/>
                <w:sz w:val="24"/>
                <w:szCs w:val="24"/>
                <w:lang w:val="ru-RU"/>
              </w:rPr>
            </w:pPr>
            <w:r>
              <w:rPr>
                <w:rFonts w:ascii="Times New Roman" w:hAnsi="Times New Roman"/>
                <w:b/>
                <w:color w:val="000000"/>
                <w:sz w:val="24"/>
                <w:szCs w:val="24"/>
                <w:lang w:val="ru-RU"/>
              </w:rPr>
              <w:t>Учествовање у изради годишњег плана рада школе и његових појединих делова</w:t>
            </w:r>
            <w:r>
              <w:rPr>
                <w:rFonts w:ascii="Times New Roman" w:hAnsi="Times New Roman"/>
                <w:color w:val="000000"/>
                <w:sz w:val="24"/>
                <w:szCs w:val="24"/>
                <w:lang w:val="ru-RU"/>
              </w:rPr>
              <w:t xml:space="preserve"> (организација и облици рада – стални, повремени, посебни; редовни и приоритетни задаци, програма стручних органа и тимова, стручног усавршавања, превентивних програма,</w:t>
            </w:r>
            <w:r w:rsidRPr="009B47CD">
              <w:rPr>
                <w:rFonts w:ascii="Times New Roman" w:hAnsi="Times New Roman"/>
                <w:color w:val="000000"/>
                <w:sz w:val="24"/>
                <w:szCs w:val="24"/>
                <w:lang w:val="ru-RU"/>
              </w:rPr>
              <w:t xml:space="preserve"> програма</w:t>
            </w:r>
            <w:r>
              <w:rPr>
                <w:rFonts w:ascii="Times New Roman" w:hAnsi="Times New Roman"/>
                <w:color w:val="000000"/>
                <w:sz w:val="24"/>
                <w:szCs w:val="24"/>
                <w:lang w:val="ru-RU"/>
              </w:rPr>
              <w:t xml:space="preserve"> рада стручних сарадника, сарадње са породицом, сарадње са друштвеном средином</w:t>
            </w:r>
            <w:r w:rsidRPr="009B47CD">
              <w:rPr>
                <w:rFonts w:ascii="Times New Roman" w:hAnsi="Times New Roman"/>
                <w:color w:val="000000"/>
                <w:sz w:val="24"/>
                <w:szCs w:val="24"/>
                <w:lang w:val="ru-RU"/>
              </w:rPr>
              <w:t>, програм</w:t>
            </w:r>
            <w:r>
              <w:rPr>
                <w:rFonts w:ascii="Times New Roman" w:hAnsi="Times New Roman"/>
                <w:color w:val="000000"/>
                <w:sz w:val="24"/>
                <w:szCs w:val="24"/>
                <w:lang w:val="ru-RU"/>
              </w:rPr>
              <w:t xml:space="preserve"> заштите </w:t>
            </w:r>
            <w:r w:rsidRPr="009B47CD">
              <w:rPr>
                <w:rFonts w:ascii="Times New Roman" w:hAnsi="Times New Roman"/>
                <w:color w:val="000000"/>
                <w:sz w:val="24"/>
                <w:szCs w:val="24"/>
                <w:lang w:val="ru-RU"/>
              </w:rPr>
              <w:t>деце</w:t>
            </w:r>
            <w:r>
              <w:rPr>
                <w:rFonts w:ascii="Times New Roman" w:hAnsi="Times New Roman"/>
                <w:color w:val="000000"/>
                <w:sz w:val="24"/>
                <w:szCs w:val="24"/>
                <w:lang w:val="ru-RU"/>
              </w:rPr>
              <w:t xml:space="preserve"> од насиља, злостављања и занемаривања)</w:t>
            </w:r>
            <w:r w:rsidRPr="009B47CD">
              <w:rPr>
                <w:rFonts w:ascii="Times New Roman" w:hAnsi="Times New Roman"/>
                <w:color w:val="000000"/>
                <w:sz w:val="24"/>
                <w:szCs w:val="24"/>
                <w:lang w:val="ru-RU"/>
              </w:rPr>
              <w:t xml:space="preserve">. </w:t>
            </w:r>
            <w:r>
              <w:rPr>
                <w:rFonts w:ascii="Times New Roman" w:hAnsi="Times New Roman"/>
                <w:color w:val="000000"/>
                <w:sz w:val="24"/>
                <w:szCs w:val="24"/>
                <w:lang w:val="ru-RU"/>
              </w:rPr>
              <w:t>Учествовање у припреми делова годишњег плана рада школе који се односе на планове и програме: подршке ученицима (рад са ученицима којима је потребна додатна образовна подршка, рад са ученицима са изузетним способностима; професионална оријентација, превенција болести зависности; промоција здравих стилова живота); заштите ученика од насиља, злостављања и занемаривања, подизања квалитета знања и вештина ученика, стручног усавршавања запослених, сарадње школе и породице, целодневне наставе и продуженог боравка у основној школи, практичне наставе у средњој школи,</w:t>
            </w:r>
          </w:p>
          <w:p w:rsidR="00A57189" w:rsidRDefault="00A57189" w:rsidP="00A21994">
            <w:pPr>
              <w:pStyle w:val="Normal1"/>
              <w:numPr>
                <w:ilvl w:val="0"/>
                <w:numId w:val="47"/>
              </w:numPr>
              <w:spacing w:before="0" w:beforeAutospacing="0" w:after="0" w:afterAutospacing="0"/>
              <w:ind w:left="252" w:hanging="252"/>
              <w:jc w:val="both"/>
              <w:rPr>
                <w:color w:val="000000"/>
                <w:lang w:val="ru-RU"/>
              </w:rPr>
            </w:pPr>
            <w:r>
              <w:rPr>
                <w:color w:val="000000"/>
                <w:lang w:val="ru-RU"/>
              </w:rPr>
              <w:t xml:space="preserve">Учествовање у избору и планирању реализације </w:t>
            </w:r>
            <w:r w:rsidRPr="009B47CD">
              <w:rPr>
                <w:color w:val="000000"/>
                <w:lang w:val="ru-RU"/>
              </w:rPr>
              <w:t>посебних</w:t>
            </w:r>
            <w:r>
              <w:rPr>
                <w:color w:val="000000"/>
                <w:lang w:val="ru-RU"/>
              </w:rPr>
              <w:t xml:space="preserve"> и специјализованих програма,</w:t>
            </w:r>
          </w:p>
          <w:p w:rsidR="00A57189" w:rsidRDefault="00A57189" w:rsidP="00A21994">
            <w:pPr>
              <w:pStyle w:val="Normal1"/>
              <w:numPr>
                <w:ilvl w:val="0"/>
                <w:numId w:val="47"/>
              </w:numPr>
              <w:spacing w:before="0" w:beforeAutospacing="0" w:after="0" w:afterAutospacing="0"/>
              <w:ind w:left="252" w:hanging="252"/>
              <w:jc w:val="both"/>
              <w:rPr>
                <w:color w:val="000000"/>
                <w:lang w:val="ru-RU"/>
              </w:rPr>
            </w:pPr>
            <w:r>
              <w:rPr>
                <w:color w:val="000000"/>
                <w:lang w:val="sr-Cyrl-CS"/>
              </w:rPr>
              <w:t>Учествовање у осмишљавању и изради акционих планова и предлога пројеката који могу допринети унапређивању квалитета образовања и васпитања у школи,</w:t>
            </w:r>
            <w:r>
              <w:rPr>
                <w:color w:val="000000"/>
                <w:lang w:val="ru-RU"/>
              </w:rPr>
              <w:t xml:space="preserve"> конкурисању ради обезбеђивања њиховог финансирања</w:t>
            </w:r>
            <w:r>
              <w:rPr>
                <w:color w:val="000000"/>
                <w:lang w:val="sr-Cyrl-CS"/>
              </w:rPr>
              <w:t xml:space="preserve"> и учествовање у њиховој реализацији.</w:t>
            </w:r>
          </w:p>
          <w:p w:rsidR="00A57189" w:rsidRDefault="00A57189" w:rsidP="00A21994">
            <w:pPr>
              <w:pStyle w:val="BodyText2"/>
              <w:numPr>
                <w:ilvl w:val="0"/>
                <w:numId w:val="47"/>
              </w:numPr>
              <w:spacing w:after="0" w:line="240" w:lineRule="auto"/>
              <w:ind w:left="252" w:hanging="252"/>
              <w:jc w:val="both"/>
              <w:rPr>
                <w:rFonts w:ascii="Times New Roman" w:hAnsi="Times New Roman"/>
                <w:b/>
                <w:color w:val="000000"/>
                <w:sz w:val="24"/>
                <w:szCs w:val="24"/>
                <w:lang w:val="ru-RU"/>
              </w:rPr>
            </w:pPr>
            <w:r>
              <w:rPr>
                <w:rFonts w:ascii="Times New Roman" w:hAnsi="Times New Roman"/>
                <w:b/>
                <w:color w:val="000000"/>
                <w:sz w:val="24"/>
                <w:szCs w:val="24"/>
                <w:lang w:val="ru-RU"/>
              </w:rPr>
              <w:t>Учествовање у избору уџбеника  и дидактичког материјала у школи.</w:t>
            </w:r>
          </w:p>
          <w:p w:rsidR="00A57189" w:rsidRDefault="00A57189" w:rsidP="00A21994">
            <w:pPr>
              <w:pStyle w:val="Normal1"/>
              <w:numPr>
                <w:ilvl w:val="0"/>
                <w:numId w:val="47"/>
              </w:numPr>
              <w:spacing w:before="0" w:beforeAutospacing="0" w:after="0" w:afterAutospacing="0"/>
              <w:ind w:left="252" w:hanging="252"/>
              <w:jc w:val="both"/>
              <w:rPr>
                <w:color w:val="000000"/>
                <w:lang w:val="ru-RU"/>
              </w:rPr>
            </w:pPr>
            <w:r>
              <w:rPr>
                <w:color w:val="000000"/>
                <w:lang w:val="sr-Cyrl-CS"/>
              </w:rPr>
              <w:t xml:space="preserve">Припремање плана посете психолога </w:t>
            </w:r>
            <w:r>
              <w:rPr>
                <w:color w:val="000000"/>
                <w:lang w:val="ru-RU"/>
              </w:rPr>
              <w:t>часовима у школи</w:t>
            </w:r>
          </w:p>
          <w:p w:rsidR="00A57189" w:rsidRDefault="00A57189" w:rsidP="00A21994">
            <w:pPr>
              <w:pStyle w:val="Normal1"/>
              <w:numPr>
                <w:ilvl w:val="0"/>
                <w:numId w:val="47"/>
              </w:numPr>
              <w:spacing w:before="0" w:beforeAutospacing="0" w:after="0" w:afterAutospacing="0"/>
              <w:ind w:left="252" w:hanging="252"/>
              <w:jc w:val="both"/>
              <w:rPr>
                <w:color w:val="000000"/>
                <w:lang w:val="ru-RU"/>
              </w:rPr>
            </w:pPr>
            <w:r>
              <w:rPr>
                <w:color w:val="000000"/>
                <w:lang w:val="ru-RU"/>
              </w:rPr>
              <w:t>Припрема</w:t>
            </w:r>
            <w:r>
              <w:rPr>
                <w:color w:val="000000"/>
                <w:lang w:val="sr-Cyrl-CS"/>
              </w:rPr>
              <w:t>ње</w:t>
            </w:r>
            <w:r>
              <w:rPr>
                <w:color w:val="000000"/>
                <w:lang w:val="ru-RU"/>
              </w:rPr>
              <w:t xml:space="preserve"> годишњег програма рада и месечних планова рада психолога,</w:t>
            </w:r>
          </w:p>
          <w:p w:rsidR="00A57189" w:rsidRDefault="00A57189" w:rsidP="00A21994">
            <w:pPr>
              <w:pStyle w:val="normalcentar"/>
              <w:numPr>
                <w:ilvl w:val="0"/>
                <w:numId w:val="47"/>
              </w:numPr>
              <w:spacing w:before="0" w:beforeAutospacing="0" w:after="0" w:afterAutospacing="0"/>
              <w:ind w:left="252" w:hanging="252"/>
              <w:jc w:val="both"/>
              <w:rPr>
                <w:color w:val="000000"/>
                <w:sz w:val="20"/>
                <w:szCs w:val="20"/>
                <w:lang w:val="sr-Cyrl-CS"/>
              </w:rPr>
            </w:pPr>
            <w:r>
              <w:rPr>
                <w:color w:val="000000"/>
                <w:lang w:val="sr-Cyrl-CS"/>
              </w:rPr>
              <w:t>Припремање плана сопственог стручног усавршавања и професионалног развоја.</w:t>
            </w:r>
          </w:p>
        </w:tc>
        <w:tc>
          <w:tcPr>
            <w:tcW w:w="1350" w:type="dxa"/>
            <w:tcBorders>
              <w:top w:val="single" w:sz="6" w:space="0" w:color="auto"/>
            </w:tcBorders>
            <w:vAlign w:val="center"/>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Latn-CS"/>
              </w:rPr>
              <w:t>VIII</w:t>
            </w:r>
          </w:p>
          <w:p w:rsidR="00A57189" w:rsidRDefault="00A57189">
            <w:pPr>
              <w:spacing w:after="0" w:line="240" w:lineRule="auto"/>
              <w:jc w:val="center"/>
              <w:rPr>
                <w:rFonts w:ascii="Times New Roman" w:hAnsi="Times New Roman"/>
                <w:b/>
                <w:color w:val="000000"/>
                <w:sz w:val="20"/>
                <w:szCs w:val="20"/>
                <w:lang w:val="sr-Cyrl-CS"/>
              </w:rPr>
            </w:pPr>
          </w:p>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и</w:t>
            </w:r>
          </w:p>
          <w:p w:rsidR="00A57189" w:rsidRDefault="00A57189">
            <w:pPr>
              <w:spacing w:after="0" w:line="240" w:lineRule="auto"/>
              <w:jc w:val="center"/>
              <w:rPr>
                <w:rFonts w:ascii="Times New Roman" w:hAnsi="Times New Roman"/>
                <w:b/>
                <w:color w:val="000000"/>
                <w:sz w:val="20"/>
                <w:szCs w:val="20"/>
                <w:lang w:val="sr-Cyrl-CS"/>
              </w:rPr>
            </w:pP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b/>
                <w:color w:val="000000"/>
                <w:sz w:val="20"/>
                <w:szCs w:val="20"/>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11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80"/>
        <w:gridCol w:w="9090"/>
        <w:gridCol w:w="1350"/>
      </w:tblGrid>
      <w:tr w:rsidR="00A57189">
        <w:trPr>
          <w:jc w:val="center"/>
        </w:trPr>
        <w:tc>
          <w:tcPr>
            <w:tcW w:w="108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lastRenderedPageBreak/>
              <w:t>Подручје рада</w:t>
            </w:r>
          </w:p>
        </w:tc>
        <w:tc>
          <w:tcPr>
            <w:tcW w:w="909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080" w:type="dxa"/>
            <w:tcBorders>
              <w:top w:val="single" w:sz="6" w:space="0" w:color="auto"/>
              <w:bottom w:val="single" w:sz="6" w:space="0" w:color="auto"/>
            </w:tcBorders>
            <w:textDirection w:val="btLr"/>
          </w:tcPr>
          <w:p w:rsidR="00A57189" w:rsidRDefault="00A57189">
            <w:pPr>
              <w:spacing w:after="0" w:line="240" w:lineRule="auto"/>
              <w:ind w:left="113" w:right="113"/>
              <w:jc w:val="center"/>
              <w:rPr>
                <w:rFonts w:ascii="Times New Roman" w:hAnsi="Times New Roman"/>
                <w:color w:val="000000"/>
                <w:sz w:val="24"/>
                <w:szCs w:val="24"/>
                <w:u w:val="single"/>
                <w:lang w:val="sr-Cyrl-CS"/>
              </w:rPr>
            </w:pPr>
          </w:p>
          <w:p w:rsidR="00A57189" w:rsidRDefault="00A57189">
            <w:pPr>
              <w:spacing w:after="0" w:line="240" w:lineRule="auto"/>
              <w:ind w:left="113" w:right="113"/>
              <w:jc w:val="center"/>
              <w:rPr>
                <w:rFonts w:ascii="Times New Roman" w:hAnsi="Times New Roman"/>
                <w:color w:val="000000"/>
                <w:sz w:val="24"/>
                <w:szCs w:val="24"/>
                <w:u w:val="single"/>
                <w:lang w:val="sr-Cyrl-CS"/>
              </w:rPr>
            </w:pPr>
            <w:r>
              <w:rPr>
                <w:rFonts w:ascii="Times New Roman" w:hAnsi="Times New Roman"/>
                <w:color w:val="000000"/>
                <w:sz w:val="24"/>
                <w:szCs w:val="24"/>
                <w:u w:val="single"/>
                <w:lang w:val="sr-Latn-CS"/>
              </w:rPr>
              <w:t xml:space="preserve">2.праћење и вредновање </w:t>
            </w:r>
            <w:r>
              <w:rPr>
                <w:rFonts w:ascii="Times New Roman" w:hAnsi="Times New Roman"/>
                <w:color w:val="000000"/>
                <w:sz w:val="24"/>
                <w:szCs w:val="24"/>
                <w:u w:val="single"/>
                <w:lang w:val="sr-Cyrl-CS"/>
              </w:rPr>
              <w:t xml:space="preserve">ОВ </w:t>
            </w:r>
            <w:r>
              <w:rPr>
                <w:rFonts w:ascii="Times New Roman" w:hAnsi="Times New Roman"/>
                <w:color w:val="000000"/>
                <w:sz w:val="24"/>
                <w:szCs w:val="24"/>
                <w:u w:val="single"/>
                <w:lang w:val="sr-Latn-CS"/>
              </w:rPr>
              <w:t>рада школе</w:t>
            </w:r>
          </w:p>
          <w:p w:rsidR="00A57189" w:rsidRDefault="00A57189">
            <w:pPr>
              <w:spacing w:after="0" w:line="240" w:lineRule="auto"/>
              <w:ind w:left="113" w:right="113"/>
              <w:jc w:val="center"/>
              <w:rPr>
                <w:rFonts w:ascii="Times New Roman" w:hAnsi="Times New Roman"/>
                <w:color w:val="000000"/>
                <w:sz w:val="24"/>
                <w:szCs w:val="24"/>
                <w:u w:val="single"/>
                <w:lang w:val="sr-Latn-CS"/>
              </w:rPr>
            </w:pPr>
            <w:r>
              <w:rPr>
                <w:rFonts w:ascii="Times New Roman" w:hAnsi="Times New Roman"/>
                <w:color w:val="000000"/>
                <w:sz w:val="24"/>
                <w:szCs w:val="24"/>
                <w:u w:val="single"/>
                <w:lang w:val="sr-Latn-CS"/>
              </w:rPr>
              <w:t xml:space="preserve"> евалуација</w:t>
            </w: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tc>
        <w:tc>
          <w:tcPr>
            <w:tcW w:w="9090" w:type="dxa"/>
            <w:tcBorders>
              <w:top w:val="single" w:sz="6" w:space="0" w:color="auto"/>
              <w:bottom w:val="single" w:sz="6" w:space="0" w:color="auto"/>
            </w:tcBorders>
          </w:tcPr>
          <w:p w:rsidR="00A57189" w:rsidRDefault="00A57189" w:rsidP="00A21994">
            <w:pPr>
              <w:pStyle w:val="normalcentaritalic"/>
              <w:numPr>
                <w:ilvl w:val="0"/>
                <w:numId w:val="48"/>
              </w:numPr>
              <w:tabs>
                <w:tab w:val="clear" w:pos="1440"/>
              </w:tabs>
              <w:spacing w:before="0" w:beforeAutospacing="0" w:after="0" w:afterAutospacing="0"/>
              <w:ind w:left="342" w:hanging="270"/>
              <w:rPr>
                <w:color w:val="000000"/>
                <w:szCs w:val="22"/>
                <w:lang w:val="ru-RU"/>
              </w:rPr>
            </w:pPr>
            <w:r>
              <w:rPr>
                <w:color w:val="000000"/>
                <w:szCs w:val="22"/>
                <w:lang w:val="ru-RU"/>
              </w:rPr>
              <w:t xml:space="preserve">Учествовање </w:t>
            </w:r>
            <w:r>
              <w:rPr>
                <w:color w:val="000000"/>
                <w:szCs w:val="22"/>
                <w:lang w:val="sr-Cyrl-CS"/>
              </w:rPr>
              <w:t>у праћењу и вредновању образовно-васпитног рада установе и предлагање мера за побољшање ефикасности, економичности и успешности</w:t>
            </w:r>
            <w:r w:rsidRPr="009B47CD">
              <w:rPr>
                <w:color w:val="000000"/>
                <w:szCs w:val="22"/>
                <w:lang w:val="ru-RU"/>
              </w:rPr>
              <w:t xml:space="preserve"> установе</w:t>
            </w:r>
            <w:r>
              <w:rPr>
                <w:color w:val="000000"/>
                <w:szCs w:val="22"/>
                <w:lang w:val="sr-Cyrl-CS"/>
              </w:rPr>
              <w:t xml:space="preserve"> у задовољавању образовних и развојних потреба ученика.</w:t>
            </w:r>
          </w:p>
          <w:p w:rsidR="00A57189" w:rsidRDefault="00A57189" w:rsidP="00A21994">
            <w:pPr>
              <w:pStyle w:val="normalcentaritalic"/>
              <w:numPr>
                <w:ilvl w:val="0"/>
                <w:numId w:val="48"/>
              </w:numPr>
              <w:tabs>
                <w:tab w:val="clear" w:pos="1440"/>
              </w:tabs>
              <w:spacing w:before="0" w:beforeAutospacing="0" w:after="0" w:afterAutospacing="0"/>
              <w:ind w:left="342" w:hanging="270"/>
              <w:rPr>
                <w:color w:val="000000"/>
                <w:szCs w:val="22"/>
                <w:lang w:val="ru-RU"/>
              </w:rPr>
            </w:pPr>
            <w:r>
              <w:rPr>
                <w:color w:val="000000"/>
                <w:szCs w:val="22"/>
                <w:lang w:val="ru-RU"/>
              </w:rPr>
              <w:t>Учествовање у континуираном праћењу</w:t>
            </w:r>
            <w:r w:rsidRPr="009B47CD">
              <w:rPr>
                <w:color w:val="000000"/>
                <w:szCs w:val="22"/>
                <w:lang w:val="ru-RU"/>
              </w:rPr>
              <w:t xml:space="preserve"> и подстицањунапредовања деце у развоју и учењу. </w:t>
            </w:r>
            <w:r>
              <w:rPr>
                <w:color w:val="000000"/>
                <w:szCs w:val="22"/>
                <w:lang w:val="ru-RU"/>
              </w:rPr>
              <w:t xml:space="preserve">Учествовање у континуираном праћењу и вредновању остварености </w:t>
            </w:r>
            <w:r>
              <w:rPr>
                <w:color w:val="000000"/>
                <w:szCs w:val="22"/>
                <w:lang w:val="sr-Cyrl-CS"/>
              </w:rPr>
              <w:t xml:space="preserve">општих и посебних стандарда постигнућа </w:t>
            </w:r>
            <w:r>
              <w:rPr>
                <w:color w:val="000000"/>
                <w:szCs w:val="22"/>
                <w:lang w:val="ru-RU"/>
              </w:rPr>
              <w:t>спровођењем квалитативних анализа постигнућа ученика, информисањем свих заинтересованих страна о резултатима анализе и припремом препорука за унапређивање постигнућа.</w:t>
            </w:r>
          </w:p>
          <w:p w:rsidR="00A57189" w:rsidRDefault="00A57189" w:rsidP="00A21994">
            <w:pPr>
              <w:pStyle w:val="BodyText2"/>
              <w:numPr>
                <w:ilvl w:val="0"/>
                <w:numId w:val="48"/>
              </w:numPr>
              <w:spacing w:after="0" w:line="240" w:lineRule="auto"/>
              <w:ind w:left="342" w:hanging="270"/>
              <w:jc w:val="both"/>
              <w:rPr>
                <w:rFonts w:ascii="Times New Roman" w:hAnsi="Times New Roman"/>
                <w:b/>
                <w:color w:val="000000"/>
                <w:sz w:val="24"/>
                <w:lang w:val="ru-RU"/>
              </w:rPr>
            </w:pPr>
            <w:r>
              <w:rPr>
                <w:rFonts w:ascii="Times New Roman" w:hAnsi="Times New Roman"/>
                <w:b/>
                <w:color w:val="000000"/>
                <w:sz w:val="24"/>
                <w:lang w:val="ru-RU"/>
              </w:rPr>
              <w:t xml:space="preserve">Праћење и вредновање примене  </w:t>
            </w:r>
            <w:r w:rsidRPr="009B47CD">
              <w:rPr>
                <w:rFonts w:ascii="Times New Roman" w:hAnsi="Times New Roman"/>
                <w:b/>
                <w:color w:val="000000"/>
                <w:sz w:val="24"/>
                <w:lang w:val="ru-RU"/>
              </w:rPr>
              <w:t xml:space="preserve">мера </w:t>
            </w:r>
            <w:r>
              <w:rPr>
                <w:rFonts w:ascii="Times New Roman" w:hAnsi="Times New Roman"/>
                <w:b/>
                <w:color w:val="000000"/>
                <w:sz w:val="24"/>
                <w:lang w:val="ru-RU"/>
              </w:rPr>
              <w:t>индивидуализације и индивидуалног образовног плана за децу.</w:t>
            </w:r>
          </w:p>
          <w:p w:rsidR="00A57189" w:rsidRDefault="00A57189" w:rsidP="00A21994">
            <w:pPr>
              <w:pStyle w:val="Normal1"/>
              <w:numPr>
                <w:ilvl w:val="0"/>
                <w:numId w:val="48"/>
              </w:numPr>
              <w:spacing w:before="0" w:beforeAutospacing="0" w:after="0" w:afterAutospacing="0"/>
              <w:ind w:left="342" w:hanging="270"/>
              <w:jc w:val="both"/>
              <w:rPr>
                <w:color w:val="000000"/>
                <w:szCs w:val="22"/>
                <w:lang w:val="ru-RU"/>
              </w:rPr>
            </w:pPr>
            <w:r>
              <w:rPr>
                <w:color w:val="000000"/>
                <w:szCs w:val="22"/>
                <w:lang w:val="ru-RU"/>
              </w:rPr>
              <w:t>Учествовање у праћењу и вредновању ефеката иновативних активности и пројеката, ефикасности нових организационих облика рада у предшколској установи</w:t>
            </w:r>
            <w:r>
              <w:rPr>
                <w:color w:val="000000"/>
                <w:szCs w:val="22"/>
                <w:lang w:val="sr-Cyrl-CS"/>
              </w:rPr>
              <w:t xml:space="preserve">, </w:t>
            </w:r>
            <w:r>
              <w:rPr>
                <w:color w:val="000000"/>
                <w:szCs w:val="22"/>
                <w:lang w:val="ru-RU"/>
              </w:rPr>
              <w:t>вредновању огледа који се спроводе у школи.</w:t>
            </w:r>
          </w:p>
          <w:p w:rsidR="00A57189" w:rsidRDefault="00A57189" w:rsidP="00A21994">
            <w:pPr>
              <w:pStyle w:val="BodyText2"/>
              <w:numPr>
                <w:ilvl w:val="0"/>
                <w:numId w:val="48"/>
              </w:numPr>
              <w:spacing w:after="0" w:line="240" w:lineRule="auto"/>
              <w:ind w:left="342" w:hanging="270"/>
              <w:jc w:val="both"/>
              <w:rPr>
                <w:rFonts w:ascii="Times New Roman" w:hAnsi="Times New Roman"/>
                <w:b/>
                <w:color w:val="000000"/>
                <w:sz w:val="24"/>
                <w:lang w:val="ru-RU"/>
              </w:rPr>
            </w:pPr>
            <w:r>
              <w:rPr>
                <w:rFonts w:ascii="Times New Roman" w:hAnsi="Times New Roman"/>
                <w:b/>
                <w:color w:val="000000"/>
                <w:sz w:val="24"/>
                <w:lang w:val="ru-RU"/>
              </w:rPr>
              <w:t>Учешће у изради годишњег извештаја о раду школске установе, а нарочито остваривања свих програма  образовно- васпитног рада,  програма стручних органа и тимова, стручног усавршавања, превентивних програма, рада психолошко-педагошке службе, сарадње са породицом, сарадње са друштвеном средином.</w:t>
            </w:r>
          </w:p>
          <w:p w:rsidR="00A57189" w:rsidRDefault="00A57189" w:rsidP="00A21994">
            <w:pPr>
              <w:pStyle w:val="Normal1"/>
              <w:numPr>
                <w:ilvl w:val="0"/>
                <w:numId w:val="48"/>
              </w:numPr>
              <w:spacing w:before="0" w:beforeAutospacing="0" w:after="0" w:afterAutospacing="0"/>
              <w:ind w:left="342" w:hanging="270"/>
              <w:jc w:val="both"/>
              <w:rPr>
                <w:color w:val="000000"/>
                <w:szCs w:val="22"/>
                <w:lang w:val="ru-RU"/>
              </w:rPr>
            </w:pPr>
            <w:r>
              <w:rPr>
                <w:color w:val="000000"/>
                <w:szCs w:val="22"/>
                <w:lang w:val="ru-RU"/>
              </w:rPr>
              <w:t>Иницирање различитих истраживања ради унапређивања образовно-васпитног рада установе и остваривања послова дефинисаних овим правилником.</w:t>
            </w:r>
          </w:p>
          <w:p w:rsidR="00A57189" w:rsidRDefault="00A57189" w:rsidP="00A21994">
            <w:pPr>
              <w:pStyle w:val="Normal1"/>
              <w:numPr>
                <w:ilvl w:val="0"/>
                <w:numId w:val="48"/>
              </w:numPr>
              <w:spacing w:before="0" w:beforeAutospacing="0" w:after="0" w:afterAutospacing="0"/>
              <w:ind w:left="342" w:hanging="270"/>
              <w:jc w:val="both"/>
              <w:rPr>
                <w:color w:val="000000"/>
                <w:lang w:val="ru-RU"/>
              </w:rPr>
            </w:pPr>
            <w:r>
              <w:rPr>
                <w:color w:val="000000"/>
                <w:szCs w:val="22"/>
                <w:lang w:val="ru-RU"/>
              </w:rPr>
              <w:t>Учествовање у  истраживањима која се спроводе у оквиру самовредновања рада школе (израдом инструмента процене, дефинисањем узорка и квалитативном анализом добијених резултата)  и спровођења огледа.</w:t>
            </w: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color w:val="000000"/>
                <w:sz w:val="24"/>
                <w:szCs w:val="24"/>
                <w:lang w:val="sr-Cyrl-CS"/>
              </w:rPr>
              <w:t>током  године</w:t>
            </w:r>
          </w:p>
        </w:tc>
      </w:tr>
      <w:tr w:rsidR="00A57189">
        <w:trPr>
          <w:cantSplit/>
          <w:trHeight w:val="1848"/>
          <w:jc w:val="center"/>
        </w:trPr>
        <w:tc>
          <w:tcPr>
            <w:tcW w:w="1080" w:type="dxa"/>
            <w:tcBorders>
              <w:top w:val="single" w:sz="6" w:space="0" w:color="auto"/>
            </w:tcBorders>
            <w:textDirection w:val="btLr"/>
          </w:tcPr>
          <w:p w:rsidR="00A57189" w:rsidRDefault="00A57189">
            <w:pPr>
              <w:spacing w:after="0" w:line="240" w:lineRule="auto"/>
              <w:ind w:left="113" w:right="113"/>
              <w:jc w:val="center"/>
              <w:rPr>
                <w:rFonts w:ascii="Times New Roman" w:hAnsi="Times New Roman"/>
                <w:color w:val="000000"/>
                <w:u w:val="single"/>
                <w:lang w:val="sr-Cyrl-CS"/>
              </w:rPr>
            </w:pPr>
          </w:p>
          <w:p w:rsidR="00A57189" w:rsidRDefault="00A57189">
            <w:pPr>
              <w:spacing w:after="0" w:line="240" w:lineRule="auto"/>
              <w:ind w:left="113" w:right="113"/>
              <w:jc w:val="center"/>
              <w:rPr>
                <w:rFonts w:ascii="Times New Roman" w:hAnsi="Times New Roman"/>
                <w:color w:val="000000"/>
                <w:u w:val="single"/>
                <w:lang w:val="sr-Cyrl-CS"/>
              </w:rPr>
            </w:pPr>
            <w:r>
              <w:rPr>
                <w:rFonts w:ascii="Times New Roman" w:hAnsi="Times New Roman"/>
                <w:color w:val="000000"/>
                <w:u w:val="single"/>
                <w:lang w:val="sr-Latn-CS"/>
              </w:rPr>
              <w:t xml:space="preserve">3.унапређивање </w:t>
            </w:r>
          </w:p>
          <w:p w:rsidR="00A57189" w:rsidRDefault="00A57189">
            <w:pPr>
              <w:spacing w:after="0" w:line="240" w:lineRule="auto"/>
              <w:ind w:left="113" w:right="113"/>
              <w:jc w:val="center"/>
              <w:rPr>
                <w:rFonts w:ascii="Times New Roman" w:hAnsi="Times New Roman"/>
                <w:color w:val="000000"/>
                <w:sz w:val="24"/>
                <w:szCs w:val="24"/>
                <w:u w:val="single"/>
                <w:lang w:val="sr-Cyrl-CS"/>
              </w:rPr>
            </w:pPr>
            <w:r>
              <w:rPr>
                <w:rFonts w:ascii="Times New Roman" w:hAnsi="Times New Roman"/>
                <w:color w:val="000000"/>
                <w:u w:val="single"/>
                <w:lang w:val="sr-Latn-CS"/>
              </w:rPr>
              <w:t xml:space="preserve"> ОВ рада</w:t>
            </w:r>
          </w:p>
        </w:tc>
        <w:tc>
          <w:tcPr>
            <w:tcW w:w="9090" w:type="dxa"/>
            <w:tcBorders>
              <w:top w:val="single" w:sz="6"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конкретизација циљева и задатака образовно-васпитног рада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одабирање рационалних облика, метода и средстава образовно-васпитног рада</w:t>
            </w:r>
            <w:r>
              <w:rPr>
                <w:rFonts w:ascii="Times New Roman" w:hAnsi="Times New Roman"/>
                <w:color w:val="000000"/>
                <w:sz w:val="24"/>
                <w:szCs w:val="24"/>
                <w:lang w:val="sr-Cyrl-CS"/>
              </w:rPr>
              <w:t xml:space="preserve"> (са посебним акцентом на инклузију)</w:t>
            </w:r>
          </w:p>
        </w:tc>
        <w:tc>
          <w:tcPr>
            <w:tcW w:w="1350" w:type="dxa"/>
            <w:tcBorders>
              <w:top w:val="single" w:sz="6"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b/>
                <w:color w:val="000000"/>
                <w:sz w:val="24"/>
                <w:szCs w:val="24"/>
                <w:lang w:val="sr-Cyrl-CS"/>
              </w:rPr>
              <w:t>током  године</w:t>
            </w:r>
          </w:p>
          <w:p w:rsidR="00A57189" w:rsidRDefault="00A57189">
            <w:pPr>
              <w:spacing w:after="0" w:line="240" w:lineRule="auto"/>
              <w:jc w:val="center"/>
              <w:rPr>
                <w:rFonts w:ascii="Times New Roman" w:hAnsi="Times New Roman"/>
                <w:color w:val="000000"/>
                <w:sz w:val="24"/>
                <w:szCs w:val="24"/>
                <w:lang w:val="sr-Latn-CS"/>
              </w:rPr>
            </w:pPr>
          </w:p>
          <w:p w:rsidR="00A57189" w:rsidRDefault="00A57189">
            <w:pPr>
              <w:spacing w:after="0" w:line="240" w:lineRule="auto"/>
              <w:jc w:val="center"/>
              <w:rPr>
                <w:rFonts w:ascii="Times New Roman" w:hAnsi="Times New Roman"/>
                <w:color w:val="000000"/>
                <w:sz w:val="24"/>
                <w:szCs w:val="24"/>
                <w:lang w:val="sr-Latn-CS"/>
              </w:rPr>
            </w:pP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Pr="005268C4" w:rsidRDefault="00A57189">
      <w:pPr>
        <w:spacing w:after="0" w:line="240" w:lineRule="auto"/>
        <w:rPr>
          <w:rFonts w:ascii="Times New Roman" w:hAnsi="Times New Roman"/>
          <w:b/>
          <w:bCs/>
          <w:color w:val="000000"/>
          <w:sz w:val="32"/>
          <w:szCs w:val="32"/>
        </w:rPr>
      </w:pPr>
    </w:p>
    <w:p w:rsidR="00A57189" w:rsidRDefault="00A57189">
      <w:pPr>
        <w:spacing w:after="0" w:line="240" w:lineRule="auto"/>
        <w:rPr>
          <w:rFonts w:ascii="Times New Roman" w:hAnsi="Times New Roman"/>
          <w:b/>
          <w:bCs/>
          <w:color w:val="000000"/>
          <w:sz w:val="32"/>
          <w:szCs w:val="32"/>
          <w:lang w:val="sr-Cyrl-CS"/>
        </w:rPr>
      </w:pPr>
    </w:p>
    <w:p w:rsidR="00A57189" w:rsidRPr="005268C4" w:rsidRDefault="00A57189">
      <w:pPr>
        <w:spacing w:after="0" w:line="240" w:lineRule="auto"/>
        <w:rPr>
          <w:rFonts w:ascii="Times New Roman" w:hAnsi="Times New Roman"/>
          <w:b/>
          <w:bCs/>
          <w:color w:val="000000"/>
          <w:sz w:val="32"/>
          <w:szCs w:val="32"/>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7C129C" w:rsidRDefault="007C129C">
      <w:pPr>
        <w:spacing w:after="0" w:line="240" w:lineRule="auto"/>
        <w:rPr>
          <w:rFonts w:ascii="Times New Roman" w:hAnsi="Times New Roman"/>
          <w:b/>
          <w:bCs/>
          <w:color w:val="000000"/>
          <w:sz w:val="32"/>
          <w:szCs w:val="32"/>
          <w:lang w:val="sr-Cyrl-CS"/>
        </w:rPr>
      </w:pPr>
    </w:p>
    <w:p w:rsidR="007C129C" w:rsidRDefault="007C129C">
      <w:pPr>
        <w:spacing w:after="0" w:line="240" w:lineRule="auto"/>
        <w:rPr>
          <w:rFonts w:ascii="Times New Roman" w:hAnsi="Times New Roman"/>
          <w:b/>
          <w:bCs/>
          <w:color w:val="000000"/>
          <w:sz w:val="32"/>
          <w:szCs w:val="32"/>
          <w:lang w:val="sr-Cyrl-CS"/>
        </w:rPr>
      </w:pPr>
    </w:p>
    <w:p w:rsidR="007C129C" w:rsidRDefault="007C129C">
      <w:pPr>
        <w:spacing w:after="0" w:line="240" w:lineRule="auto"/>
        <w:rPr>
          <w:rFonts w:ascii="Times New Roman" w:hAnsi="Times New Roman"/>
          <w:b/>
          <w:bCs/>
          <w:color w:val="000000"/>
          <w:sz w:val="32"/>
          <w:szCs w:val="32"/>
          <w:lang w:val="sr-Cyrl-CS"/>
        </w:rPr>
      </w:pPr>
    </w:p>
    <w:p w:rsidR="008F55CE" w:rsidRDefault="008F55CE">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114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29"/>
        <w:gridCol w:w="9024"/>
        <w:gridCol w:w="1377"/>
      </w:tblGrid>
      <w:tr w:rsidR="00A57189">
        <w:trPr>
          <w:jc w:val="center"/>
        </w:trPr>
        <w:tc>
          <w:tcPr>
            <w:tcW w:w="1029"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Latn-CS"/>
              </w:rPr>
              <w:t xml:space="preserve">Подручје </w:t>
            </w:r>
          </w:p>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рада</w:t>
            </w:r>
          </w:p>
        </w:tc>
        <w:tc>
          <w:tcPr>
            <w:tcW w:w="9024"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Садржај рада и задаци</w:t>
            </w:r>
          </w:p>
        </w:tc>
        <w:tc>
          <w:tcPr>
            <w:tcW w:w="1377"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029" w:type="dxa"/>
            <w:tcBorders>
              <w:top w:val="single" w:sz="6" w:space="0" w:color="auto"/>
              <w:bottom w:val="single" w:sz="6" w:space="0" w:color="auto"/>
            </w:tcBorders>
            <w:textDirection w:val="btLr"/>
          </w:tcPr>
          <w:p w:rsidR="00A57189" w:rsidRDefault="00A57189">
            <w:pPr>
              <w:spacing w:after="0" w:line="240" w:lineRule="auto"/>
              <w:ind w:left="113" w:right="113"/>
              <w:jc w:val="center"/>
              <w:rPr>
                <w:rFonts w:ascii="Times New Roman" w:hAnsi="Times New Roman"/>
                <w:color w:val="000000"/>
                <w:sz w:val="20"/>
                <w:szCs w:val="20"/>
                <w:u w:val="single"/>
                <w:lang w:val="sr-Cyrl-CS"/>
              </w:rPr>
            </w:pPr>
          </w:p>
          <w:p w:rsidR="00A57189" w:rsidRDefault="00A57189">
            <w:pPr>
              <w:spacing w:after="0" w:line="240" w:lineRule="auto"/>
              <w:ind w:left="113" w:right="113"/>
              <w:jc w:val="center"/>
              <w:rPr>
                <w:rFonts w:ascii="Times New Roman" w:hAnsi="Times New Roman"/>
                <w:color w:val="000000"/>
                <w:sz w:val="24"/>
                <w:szCs w:val="24"/>
                <w:u w:val="single"/>
                <w:lang w:val="sr-Latn-CS"/>
              </w:rPr>
            </w:pPr>
            <w:r>
              <w:rPr>
                <w:rFonts w:ascii="Times New Roman" w:hAnsi="Times New Roman"/>
                <w:color w:val="000000"/>
                <w:sz w:val="24"/>
                <w:szCs w:val="24"/>
                <w:u w:val="single"/>
                <w:lang w:val="sr-Latn-CS"/>
              </w:rPr>
              <w:t>4. рад са наставницима</w:t>
            </w: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p w:rsidR="00A57189" w:rsidRDefault="00A57189">
            <w:pPr>
              <w:spacing w:after="0" w:line="240" w:lineRule="auto"/>
              <w:ind w:left="113" w:right="113"/>
              <w:jc w:val="center"/>
              <w:rPr>
                <w:rFonts w:ascii="Times New Roman" w:hAnsi="Times New Roman"/>
                <w:color w:val="000000"/>
                <w:sz w:val="20"/>
                <w:szCs w:val="20"/>
                <w:lang w:val="sr-Latn-CS"/>
              </w:rPr>
            </w:pPr>
          </w:p>
        </w:tc>
        <w:tc>
          <w:tcPr>
            <w:tcW w:w="9024" w:type="dxa"/>
            <w:tcBorders>
              <w:top w:val="single" w:sz="6" w:space="0" w:color="auto"/>
              <w:bottom w:val="single" w:sz="6" w:space="0" w:color="auto"/>
            </w:tcBorders>
          </w:tcPr>
          <w:p w:rsidR="00A57189" w:rsidRDefault="00A57189" w:rsidP="00A21994">
            <w:pPr>
              <w:pStyle w:val="normalcentaritalic"/>
              <w:numPr>
                <w:ilvl w:val="0"/>
                <w:numId w:val="49"/>
              </w:numPr>
              <w:tabs>
                <w:tab w:val="left" w:pos="252"/>
              </w:tabs>
              <w:spacing w:before="0" w:beforeAutospacing="0" w:after="0" w:afterAutospacing="0"/>
              <w:ind w:left="252" w:hanging="252"/>
              <w:outlineLvl w:val="0"/>
              <w:rPr>
                <w:color w:val="000000"/>
                <w:sz w:val="20"/>
                <w:szCs w:val="20"/>
                <w:lang w:val="sr-Cyrl-CS"/>
              </w:rPr>
            </w:pPr>
            <w:r>
              <w:rPr>
                <w:color w:val="000000"/>
                <w:sz w:val="20"/>
                <w:szCs w:val="20"/>
                <w:lang w:val="ru-RU"/>
              </w:rPr>
              <w:t xml:space="preserve">Саветодавни рад усмерен ка стварању психолошких услова </w:t>
            </w:r>
            <w:r w:rsidRPr="009B47CD">
              <w:rPr>
                <w:color w:val="000000"/>
                <w:sz w:val="20"/>
                <w:szCs w:val="20"/>
                <w:lang w:val="ru-RU"/>
              </w:rPr>
              <w:t xml:space="preserve">за </w:t>
            </w:r>
            <w:r>
              <w:rPr>
                <w:color w:val="000000"/>
                <w:sz w:val="20"/>
                <w:szCs w:val="20"/>
                <w:lang w:val="ru-RU"/>
              </w:rPr>
              <w:t>подстицање целовитог развоја деце</w:t>
            </w:r>
            <w:r>
              <w:rPr>
                <w:color w:val="000000"/>
                <w:sz w:val="20"/>
                <w:szCs w:val="20"/>
                <w:lang w:val="sr-Cyrl-CS"/>
              </w:rPr>
              <w:t>.</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sr-Cyrl-CS"/>
              </w:rPr>
            </w:pPr>
            <w:r w:rsidRPr="009B47CD">
              <w:rPr>
                <w:color w:val="000000"/>
                <w:sz w:val="20"/>
                <w:szCs w:val="20"/>
                <w:lang w:val="ru-RU"/>
              </w:rPr>
              <w:t>У</w:t>
            </w:r>
            <w:r>
              <w:rPr>
                <w:color w:val="000000"/>
                <w:sz w:val="20"/>
                <w:szCs w:val="20"/>
                <w:lang w:val="ru-RU"/>
              </w:rPr>
              <w:t>чешће у прилагођавању ритма живота ,учења и рада у установи специфичностима узраста и потребама деце</w:t>
            </w:r>
            <w:r>
              <w:rPr>
                <w:color w:val="000000"/>
                <w:sz w:val="20"/>
                <w:szCs w:val="20"/>
                <w:lang w:val="sr-Cyrl-CS"/>
              </w:rPr>
              <w:t>.</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ru-RU"/>
              </w:rPr>
            </w:pPr>
            <w:r>
              <w:rPr>
                <w:color w:val="000000"/>
                <w:sz w:val="20"/>
                <w:szCs w:val="20"/>
                <w:lang w:val="ru-RU"/>
              </w:rPr>
              <w:t xml:space="preserve">Пружање подршке наставницима у планирању и реализацији непосредног образовно-васпитног рада са </w:t>
            </w:r>
            <w:r w:rsidRPr="009B47CD">
              <w:rPr>
                <w:color w:val="000000"/>
                <w:sz w:val="20"/>
                <w:szCs w:val="20"/>
                <w:lang w:val="ru-RU"/>
              </w:rPr>
              <w:t>децом</w:t>
            </w:r>
            <w:r>
              <w:rPr>
                <w:color w:val="000000"/>
                <w:sz w:val="20"/>
                <w:szCs w:val="20"/>
                <w:lang w:val="sr-Cyrl-CS"/>
              </w:rPr>
              <w:t xml:space="preserve">, односно </w:t>
            </w:r>
            <w:r>
              <w:rPr>
                <w:color w:val="000000"/>
                <w:sz w:val="20"/>
                <w:szCs w:val="20"/>
                <w:lang w:val="ru-RU"/>
              </w:rPr>
              <w:t xml:space="preserve">ученицима, а нарочито у области </w:t>
            </w:r>
            <w:r>
              <w:rPr>
                <w:color w:val="000000"/>
                <w:sz w:val="20"/>
                <w:szCs w:val="20"/>
                <w:lang w:val="sr-Cyrl-CS"/>
              </w:rPr>
              <w:t xml:space="preserve">прилагођавања радаобразовно-васпитним потребама </w:t>
            </w:r>
            <w:r w:rsidRPr="009B47CD">
              <w:rPr>
                <w:color w:val="000000"/>
                <w:sz w:val="20"/>
                <w:szCs w:val="20"/>
                <w:lang w:val="ru-RU"/>
              </w:rPr>
              <w:t>детета</w:t>
            </w:r>
            <w:r>
              <w:rPr>
                <w:color w:val="000000"/>
                <w:sz w:val="20"/>
                <w:szCs w:val="20"/>
                <w:lang w:val="sr-Cyrl-CS"/>
              </w:rPr>
              <w:t xml:space="preserve">, односно ученика; избора и примене различитих техника учења; ефикасног управљања процесом учења; избора поступака </w:t>
            </w:r>
            <w:r w:rsidRPr="009B47CD">
              <w:rPr>
                <w:color w:val="000000"/>
                <w:sz w:val="20"/>
                <w:szCs w:val="20"/>
                <w:lang w:val="ru-RU"/>
              </w:rPr>
              <w:t>посматрања и праћења напредовања деце у учењу и развоју</w:t>
            </w:r>
            <w:r>
              <w:rPr>
                <w:color w:val="000000"/>
                <w:sz w:val="20"/>
                <w:szCs w:val="20"/>
                <w:lang w:val="sr-Cyrl-CS"/>
              </w:rPr>
              <w:t xml:space="preserve">, односно вредновања ученичких постигнућа; стварања подстицајне атмосфере </w:t>
            </w:r>
            <w:r w:rsidRPr="009B47CD">
              <w:rPr>
                <w:color w:val="000000"/>
                <w:sz w:val="20"/>
                <w:szCs w:val="20"/>
                <w:lang w:val="ru-RU"/>
              </w:rPr>
              <w:t>у групи</w:t>
            </w:r>
            <w:r>
              <w:rPr>
                <w:color w:val="000000"/>
                <w:sz w:val="20"/>
                <w:szCs w:val="20"/>
                <w:lang w:val="sr-Cyrl-CS"/>
              </w:rPr>
              <w:t>, односно на часу; развијања конструктивне комуникације и демократских односа у одељењу.</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sr-Cyrl-CS"/>
              </w:rPr>
            </w:pPr>
            <w:r>
              <w:rPr>
                <w:color w:val="000000"/>
                <w:sz w:val="20"/>
                <w:szCs w:val="20"/>
                <w:lang w:val="ru-RU"/>
              </w:rPr>
              <w:t>Пружање подршке</w:t>
            </w:r>
            <w:r>
              <w:rPr>
                <w:color w:val="000000"/>
                <w:sz w:val="20"/>
                <w:szCs w:val="20"/>
                <w:lang w:val="sr-Cyrl-CS"/>
              </w:rPr>
              <w:t xml:space="preserve"> јачању наставничких компетенција у областима: комуникација и сарадња, конструктивно решавање сукоба и проблема, подршка развоју личности </w:t>
            </w:r>
            <w:r w:rsidRPr="009B47CD">
              <w:rPr>
                <w:color w:val="000000"/>
                <w:sz w:val="20"/>
                <w:szCs w:val="20"/>
                <w:lang w:val="ru-RU"/>
              </w:rPr>
              <w:t>детета</w:t>
            </w:r>
            <w:r>
              <w:rPr>
                <w:color w:val="000000"/>
                <w:sz w:val="20"/>
                <w:szCs w:val="20"/>
                <w:lang w:val="sr-Cyrl-CS"/>
              </w:rPr>
              <w:t>, односно ученика, подучавање и учење, организација средине и дидактичког материјала.</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ru-RU"/>
              </w:rPr>
            </w:pPr>
            <w:r>
              <w:rPr>
                <w:color w:val="000000"/>
                <w:sz w:val="20"/>
                <w:szCs w:val="20"/>
                <w:lang w:val="ru-RU"/>
              </w:rPr>
              <w:t>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p w:rsidR="00A57189" w:rsidRDefault="00A57189" w:rsidP="00A21994">
            <w:pPr>
              <w:numPr>
                <w:ilvl w:val="0"/>
                <w:numId w:val="49"/>
              </w:numPr>
              <w:spacing w:after="0" w:line="240" w:lineRule="auto"/>
              <w:ind w:left="252" w:hanging="252"/>
              <w:rPr>
                <w:rFonts w:ascii="Times New Roman" w:hAnsi="Times New Roman"/>
                <w:color w:val="000000"/>
                <w:sz w:val="20"/>
                <w:szCs w:val="20"/>
                <w:lang w:val="sr-Cyrl-CS"/>
              </w:rPr>
            </w:pPr>
            <w:r>
              <w:rPr>
                <w:rFonts w:ascii="Times New Roman" w:hAnsi="Times New Roman"/>
                <w:color w:val="000000"/>
                <w:sz w:val="20"/>
                <w:szCs w:val="20"/>
                <w:lang w:val="ru-RU"/>
              </w:rPr>
              <w:t xml:space="preserve">Саветовање </w:t>
            </w:r>
            <w:r>
              <w:rPr>
                <w:rFonts w:ascii="Times New Roman" w:hAnsi="Times New Roman"/>
                <w:color w:val="000000"/>
                <w:sz w:val="20"/>
                <w:szCs w:val="20"/>
                <w:lang w:val="sr-Cyrl-CS"/>
              </w:rPr>
              <w:t xml:space="preserve">наставника у индивидуализацији </w:t>
            </w:r>
            <w:r w:rsidRPr="009B47CD">
              <w:rPr>
                <w:rFonts w:ascii="Times New Roman" w:hAnsi="Times New Roman"/>
                <w:color w:val="000000"/>
                <w:sz w:val="20"/>
                <w:szCs w:val="20"/>
                <w:lang w:val="ru-RU"/>
              </w:rPr>
              <w:t>васпитно-образовног рада</w:t>
            </w:r>
            <w:r>
              <w:rPr>
                <w:rFonts w:ascii="Times New Roman" w:hAnsi="Times New Roman"/>
                <w:color w:val="000000"/>
                <w:sz w:val="20"/>
                <w:szCs w:val="20"/>
                <w:lang w:val="sr-Cyrl-CS"/>
              </w:rPr>
              <w:t xml:space="preserve">, односно наставе </w:t>
            </w:r>
            <w:r>
              <w:rPr>
                <w:rFonts w:ascii="Times New Roman" w:hAnsi="Times New Roman"/>
                <w:color w:val="000000"/>
                <w:sz w:val="20"/>
                <w:szCs w:val="20"/>
                <w:lang w:val="ru-RU"/>
              </w:rPr>
              <w:t xml:space="preserve">на основу </w:t>
            </w:r>
            <w:r w:rsidRPr="009B47CD">
              <w:rPr>
                <w:rFonts w:ascii="Times New Roman" w:hAnsi="Times New Roman"/>
                <w:color w:val="000000"/>
                <w:sz w:val="20"/>
                <w:szCs w:val="20"/>
                <w:lang w:val="ru-RU"/>
              </w:rPr>
              <w:t>уочених потреба, интересовања и способности деце</w:t>
            </w:r>
            <w:r>
              <w:rPr>
                <w:rFonts w:ascii="Times New Roman" w:hAnsi="Times New Roman"/>
                <w:color w:val="000000"/>
                <w:sz w:val="20"/>
                <w:szCs w:val="20"/>
                <w:lang w:val="sr-Cyrl-CS"/>
              </w:rPr>
              <w:t xml:space="preserve">, односно </w:t>
            </w:r>
            <w:r>
              <w:rPr>
                <w:rFonts w:ascii="Times New Roman" w:hAnsi="Times New Roman"/>
                <w:color w:val="000000"/>
                <w:sz w:val="20"/>
                <w:szCs w:val="20"/>
                <w:lang w:val="ru-RU"/>
              </w:rPr>
              <w:t>психолошке процене индивидуалних карактеристика ученика (способности, мотивације, особина личности) и остварености образовних постигнућа</w:t>
            </w:r>
            <w:r w:rsidRPr="009B47CD">
              <w:rPr>
                <w:rFonts w:ascii="Times New Roman" w:hAnsi="Times New Roman"/>
                <w:color w:val="000000"/>
                <w:sz w:val="20"/>
                <w:szCs w:val="20"/>
                <w:lang w:val="ru-RU"/>
              </w:rPr>
              <w:t xml:space="preserve"> у школи</w:t>
            </w:r>
            <w:r>
              <w:rPr>
                <w:rFonts w:ascii="Times New Roman" w:hAnsi="Times New Roman"/>
                <w:color w:val="000000"/>
                <w:sz w:val="20"/>
                <w:szCs w:val="20"/>
                <w:lang w:val="ru-RU"/>
              </w:rPr>
              <w:t>.</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ru-RU"/>
              </w:rPr>
            </w:pPr>
            <w:r>
              <w:rPr>
                <w:color w:val="000000"/>
                <w:sz w:val="20"/>
                <w:szCs w:val="20"/>
                <w:lang w:val="sr-Cyrl-CS"/>
              </w:rPr>
              <w:t>Пружање подршке наставницима за рад са децом, односно ученицима којима је потребна додатна образовна подршка. Координирање израде и у</w:t>
            </w:r>
            <w:r>
              <w:rPr>
                <w:color w:val="000000"/>
                <w:sz w:val="20"/>
                <w:szCs w:val="20"/>
                <w:lang w:val="ru-RU"/>
              </w:rPr>
              <w:t xml:space="preserve"> сарадњи са наставником</w:t>
            </w:r>
            <w:r w:rsidRPr="009B47CD">
              <w:rPr>
                <w:color w:val="000000"/>
                <w:sz w:val="20"/>
                <w:szCs w:val="20"/>
                <w:lang w:val="ru-RU"/>
              </w:rPr>
              <w:t xml:space="preserve"> и родитељем,тимск</w:t>
            </w:r>
            <w:r>
              <w:rPr>
                <w:color w:val="000000"/>
                <w:sz w:val="20"/>
                <w:szCs w:val="20"/>
                <w:lang w:val="sr-Cyrl-CS"/>
              </w:rPr>
              <w:t>о</w:t>
            </w:r>
            <w:r>
              <w:rPr>
                <w:color w:val="000000"/>
                <w:sz w:val="20"/>
                <w:szCs w:val="20"/>
                <w:lang w:val="ru-RU"/>
              </w:rPr>
              <w:t>изра</w:t>
            </w:r>
            <w:r>
              <w:rPr>
                <w:color w:val="000000"/>
                <w:sz w:val="20"/>
                <w:szCs w:val="20"/>
                <w:lang w:val="sr-Cyrl-CS"/>
              </w:rPr>
              <w:t>ђивање</w:t>
            </w:r>
            <w:r>
              <w:rPr>
                <w:color w:val="000000"/>
                <w:sz w:val="20"/>
                <w:szCs w:val="20"/>
                <w:lang w:val="ru-RU"/>
              </w:rPr>
              <w:t xml:space="preserve"> педагошк</w:t>
            </w:r>
            <w:r>
              <w:rPr>
                <w:color w:val="000000"/>
                <w:sz w:val="20"/>
                <w:szCs w:val="20"/>
                <w:lang w:val="sr-Cyrl-CS"/>
              </w:rPr>
              <w:t>ог</w:t>
            </w:r>
            <w:r>
              <w:rPr>
                <w:color w:val="000000"/>
                <w:sz w:val="20"/>
                <w:szCs w:val="20"/>
                <w:lang w:val="ru-RU"/>
              </w:rPr>
              <w:t xml:space="preserve"> профила ученика.Учествовање </w:t>
            </w:r>
            <w:r>
              <w:rPr>
                <w:color w:val="000000"/>
                <w:sz w:val="20"/>
                <w:szCs w:val="20"/>
                <w:lang w:val="sr-Cyrl-CS"/>
              </w:rPr>
              <w:t>у развијању индивидуалних образовних планова коришћењем резултата сопствених психолошких процена и психолошких процена добијених из других установа.</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ru-RU"/>
              </w:rPr>
            </w:pPr>
            <w:r>
              <w:rPr>
                <w:color w:val="000000"/>
                <w:sz w:val="20"/>
                <w:szCs w:val="20"/>
                <w:lang w:val="ru-RU"/>
              </w:rPr>
              <w:t>Оснаживање наставника за рад са ученицима изузетних способности (талентовани и обдарени) кроз упознавање са карактеристикама тих ученика (способности, мотивација, стил учења, интересовања, вредности, особине личности)  и предлагање поступака који доприносе њиховом даљем развоју.</w:t>
            </w:r>
          </w:p>
          <w:p w:rsidR="00A57189" w:rsidRDefault="00A57189" w:rsidP="00A21994">
            <w:pPr>
              <w:pStyle w:val="Normal1"/>
              <w:numPr>
                <w:ilvl w:val="0"/>
                <w:numId w:val="49"/>
              </w:numPr>
              <w:spacing w:before="0" w:beforeAutospacing="0" w:after="0" w:afterAutospacing="0"/>
              <w:ind w:left="252" w:hanging="252"/>
              <w:jc w:val="both"/>
              <w:rPr>
                <w:color w:val="000000"/>
                <w:sz w:val="20"/>
                <w:szCs w:val="20"/>
                <w:lang w:val="sr-Cyrl-CS"/>
              </w:rPr>
            </w:pPr>
            <w:r>
              <w:rPr>
                <w:color w:val="000000"/>
                <w:sz w:val="20"/>
                <w:szCs w:val="20"/>
                <w:lang w:val="ru-RU"/>
              </w:rPr>
              <w:t xml:space="preserve">Оснаживање наставника за рад са ученицима из осетљивих друштвених група кроз упознавање са карактеристикама те </w:t>
            </w:r>
            <w:r w:rsidRPr="009B47CD">
              <w:rPr>
                <w:color w:val="000000"/>
                <w:sz w:val="20"/>
                <w:szCs w:val="20"/>
                <w:lang w:val="ru-RU"/>
              </w:rPr>
              <w:t>деце</w:t>
            </w:r>
            <w:r>
              <w:rPr>
                <w:color w:val="000000"/>
                <w:sz w:val="20"/>
                <w:szCs w:val="20"/>
                <w:lang w:val="ru-RU"/>
              </w:rPr>
              <w:t>,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A57189" w:rsidRDefault="00A57189">
            <w:pPr>
              <w:pStyle w:val="Normal1"/>
              <w:spacing w:before="0" w:beforeAutospacing="0" w:after="0" w:afterAutospacing="0"/>
              <w:jc w:val="both"/>
              <w:rPr>
                <w:color w:val="000000"/>
                <w:sz w:val="20"/>
                <w:szCs w:val="20"/>
                <w:lang w:val="ru-RU"/>
              </w:rPr>
            </w:pPr>
            <w:r>
              <w:rPr>
                <w:color w:val="000000"/>
                <w:sz w:val="20"/>
                <w:szCs w:val="20"/>
                <w:lang w:val="sr-Cyrl-CS"/>
              </w:rPr>
              <w:t>10.</w:t>
            </w:r>
            <w:r>
              <w:rPr>
                <w:color w:val="000000"/>
                <w:sz w:val="20"/>
                <w:szCs w:val="20"/>
                <w:lang w:val="ru-RU"/>
              </w:rPr>
              <w:t xml:space="preserve">Пружање подршке наставницима у раду са ученицима код којих је утврђен психолошки узрок </w:t>
            </w:r>
          </w:p>
          <w:p w:rsidR="00A57189" w:rsidRDefault="00A57189">
            <w:pPr>
              <w:pStyle w:val="Normal1"/>
              <w:spacing w:before="0" w:beforeAutospacing="0" w:after="0" w:afterAutospacing="0"/>
              <w:jc w:val="both"/>
              <w:rPr>
                <w:color w:val="000000"/>
                <w:sz w:val="20"/>
                <w:szCs w:val="20"/>
                <w:lang w:val="ru-RU"/>
              </w:rPr>
            </w:pPr>
            <w:r>
              <w:rPr>
                <w:color w:val="000000"/>
                <w:sz w:val="20"/>
                <w:szCs w:val="20"/>
                <w:lang w:val="ru-RU"/>
              </w:rPr>
              <w:t xml:space="preserve">     неуспеха у достизању захтева образовних стандарда као и појава неадаптивних облика </w:t>
            </w:r>
          </w:p>
          <w:p w:rsidR="00A57189" w:rsidRDefault="00A57189">
            <w:pPr>
              <w:pStyle w:val="Normal1"/>
              <w:spacing w:before="0" w:beforeAutospacing="0" w:after="0" w:afterAutospacing="0"/>
              <w:jc w:val="both"/>
              <w:rPr>
                <w:color w:val="000000"/>
                <w:sz w:val="20"/>
                <w:szCs w:val="20"/>
                <w:lang w:val="ru-RU"/>
              </w:rPr>
            </w:pPr>
            <w:r>
              <w:rPr>
                <w:color w:val="000000"/>
                <w:sz w:val="20"/>
                <w:szCs w:val="20"/>
                <w:lang w:val="ru-RU"/>
              </w:rPr>
              <w:t xml:space="preserve">     понашања  и предлагање мера за њихово превазилажење.</w:t>
            </w:r>
          </w:p>
          <w:p w:rsidR="00A57189" w:rsidRDefault="00A57189">
            <w:pPr>
              <w:pStyle w:val="Normal1"/>
              <w:spacing w:before="0" w:beforeAutospacing="0" w:after="0" w:afterAutospacing="0"/>
              <w:jc w:val="both"/>
              <w:rPr>
                <w:color w:val="000000"/>
                <w:sz w:val="20"/>
                <w:szCs w:val="20"/>
                <w:lang w:val="ru-RU"/>
              </w:rPr>
            </w:pPr>
            <w:r>
              <w:rPr>
                <w:color w:val="000000"/>
                <w:sz w:val="20"/>
                <w:szCs w:val="20"/>
                <w:lang w:val="ru-RU"/>
              </w:rPr>
              <w:t xml:space="preserve">11.Оснаживање наставника да препознају способности, интересовања и склоности ученика које су </w:t>
            </w:r>
          </w:p>
          <w:p w:rsidR="00A57189" w:rsidRDefault="00A57189">
            <w:pPr>
              <w:pStyle w:val="Normal1"/>
              <w:spacing w:before="0" w:beforeAutospacing="0" w:after="0" w:afterAutospacing="0"/>
              <w:jc w:val="both"/>
              <w:rPr>
                <w:color w:val="000000"/>
                <w:sz w:val="20"/>
                <w:szCs w:val="20"/>
                <w:lang w:val="ru-RU"/>
              </w:rPr>
            </w:pPr>
            <w:r>
              <w:rPr>
                <w:color w:val="000000"/>
                <w:sz w:val="20"/>
                <w:szCs w:val="20"/>
                <w:lang w:val="ru-RU"/>
              </w:rPr>
              <w:t xml:space="preserve">     у функцији развоја професионалне каријере ученика.</w:t>
            </w:r>
          </w:p>
          <w:p w:rsidR="00A57189" w:rsidRDefault="00A57189">
            <w:pPr>
              <w:pStyle w:val="Normal1"/>
              <w:spacing w:before="0" w:beforeAutospacing="0" w:after="0" w:afterAutospacing="0"/>
              <w:jc w:val="both"/>
              <w:rPr>
                <w:color w:val="000000"/>
                <w:sz w:val="20"/>
                <w:szCs w:val="20"/>
                <w:lang w:val="ru-RU"/>
              </w:rPr>
            </w:pPr>
            <w:r>
              <w:rPr>
                <w:color w:val="000000"/>
                <w:sz w:val="20"/>
                <w:szCs w:val="20"/>
                <w:lang w:val="ru-RU"/>
              </w:rPr>
              <w:t xml:space="preserve">12.Пружање подршке наставницима у формирању и вођењу ученичког колектива, указивање на психолошке узроке поремећаја интерперсоналних односа у </w:t>
            </w:r>
            <w:r w:rsidRPr="009B47CD">
              <w:rPr>
                <w:color w:val="000000"/>
                <w:sz w:val="20"/>
                <w:szCs w:val="20"/>
                <w:lang w:val="ru-RU"/>
              </w:rPr>
              <w:t>групама</w:t>
            </w:r>
            <w:r>
              <w:rPr>
                <w:color w:val="000000"/>
                <w:sz w:val="20"/>
                <w:szCs w:val="20"/>
                <w:lang w:val="sr-Cyrl-CS"/>
              </w:rPr>
              <w:t xml:space="preserve">, односно </w:t>
            </w:r>
            <w:r>
              <w:rPr>
                <w:color w:val="000000"/>
                <w:sz w:val="20"/>
                <w:szCs w:val="20"/>
                <w:lang w:val="ru-RU"/>
              </w:rPr>
              <w:t>одељењским заједницама и предлагање мера за њихово превазилажење.</w:t>
            </w:r>
          </w:p>
          <w:p w:rsidR="00A57189" w:rsidRDefault="00A57189">
            <w:pPr>
              <w:pStyle w:val="normalcentaritalic"/>
              <w:tabs>
                <w:tab w:val="left" w:pos="252"/>
              </w:tabs>
              <w:spacing w:before="0" w:beforeAutospacing="0" w:after="0" w:afterAutospacing="0"/>
              <w:outlineLvl w:val="0"/>
              <w:rPr>
                <w:color w:val="000000"/>
                <w:sz w:val="20"/>
                <w:szCs w:val="20"/>
                <w:lang w:val="sr-Cyrl-CS"/>
              </w:rPr>
            </w:pPr>
            <w:r>
              <w:rPr>
                <w:color w:val="000000"/>
                <w:sz w:val="20"/>
                <w:szCs w:val="20"/>
                <w:lang w:val="ru-RU"/>
              </w:rPr>
              <w:t>13.Пружање</w:t>
            </w:r>
            <w:r>
              <w:rPr>
                <w:color w:val="000000"/>
                <w:sz w:val="20"/>
                <w:szCs w:val="20"/>
                <w:lang w:val="sr-Cyrl-CS"/>
              </w:rPr>
              <w:t xml:space="preserve"> подршке наставницимау раду са родитељима, односно старатељима.</w:t>
            </w:r>
          </w:p>
          <w:p w:rsidR="00A57189" w:rsidRDefault="00A57189">
            <w:pPr>
              <w:pStyle w:val="normalcentaritalic"/>
              <w:tabs>
                <w:tab w:val="left" w:pos="252"/>
              </w:tabs>
              <w:spacing w:before="0" w:beforeAutospacing="0" w:after="0" w:afterAutospacing="0"/>
              <w:outlineLvl w:val="0"/>
              <w:rPr>
                <w:color w:val="000000"/>
                <w:sz w:val="20"/>
                <w:szCs w:val="20"/>
                <w:lang w:val="sr-Cyrl-CS"/>
              </w:rPr>
            </w:pPr>
            <w:r>
              <w:rPr>
                <w:color w:val="000000"/>
                <w:sz w:val="20"/>
                <w:szCs w:val="20"/>
                <w:lang w:val="sr-Cyrl-CS"/>
              </w:rPr>
              <w:t>14.Саветодавни рад са наставницима давањем повратне информације о посећено</w:t>
            </w:r>
            <w:r w:rsidRPr="009B47CD">
              <w:rPr>
                <w:color w:val="000000"/>
                <w:sz w:val="20"/>
                <w:szCs w:val="20"/>
                <w:lang w:val="ru-RU"/>
              </w:rPr>
              <w:t>ј активности</w:t>
            </w:r>
            <w:r>
              <w:rPr>
                <w:color w:val="000000"/>
                <w:sz w:val="20"/>
                <w:szCs w:val="20"/>
                <w:lang w:val="sr-Cyrl-CS"/>
              </w:rPr>
              <w:t xml:space="preserve">, </w:t>
            </w:r>
          </w:p>
          <w:p w:rsidR="00A57189" w:rsidRDefault="00A57189">
            <w:pPr>
              <w:pStyle w:val="normalcentaritalic"/>
              <w:tabs>
                <w:tab w:val="left" w:pos="252"/>
              </w:tabs>
              <w:spacing w:before="0" w:beforeAutospacing="0" w:after="0" w:afterAutospacing="0"/>
              <w:outlineLvl w:val="0"/>
              <w:rPr>
                <w:color w:val="000000"/>
                <w:sz w:val="20"/>
                <w:szCs w:val="20"/>
                <w:lang w:val="sr-Cyrl-CS"/>
              </w:rPr>
            </w:pPr>
            <w:r>
              <w:rPr>
                <w:color w:val="000000"/>
                <w:sz w:val="20"/>
                <w:szCs w:val="20"/>
                <w:lang w:val="sr-Cyrl-CS"/>
              </w:rPr>
              <w:t xml:space="preserve">     односно часу, као и предлагањем мера за унапређење праћеног сегмента васпитно- образовног, </w:t>
            </w:r>
          </w:p>
          <w:p w:rsidR="00A57189" w:rsidRDefault="00A57189">
            <w:pPr>
              <w:pStyle w:val="normalcentaritalic"/>
              <w:tabs>
                <w:tab w:val="left" w:pos="252"/>
              </w:tabs>
              <w:spacing w:before="0" w:beforeAutospacing="0" w:after="0" w:afterAutospacing="0"/>
              <w:outlineLvl w:val="0"/>
              <w:rPr>
                <w:color w:val="000000"/>
                <w:sz w:val="20"/>
                <w:szCs w:val="20"/>
                <w:lang w:val="sr-Latn-CS"/>
              </w:rPr>
            </w:pPr>
            <w:r>
              <w:rPr>
                <w:color w:val="000000"/>
                <w:sz w:val="20"/>
                <w:szCs w:val="20"/>
                <w:lang w:val="sr-Cyrl-CS"/>
              </w:rPr>
              <w:t xml:space="preserve">     односно образовно- васпитног процеса.</w:t>
            </w:r>
          </w:p>
          <w:p w:rsidR="00A57189" w:rsidRDefault="00A57189">
            <w:pPr>
              <w:pStyle w:val="normalcentaritalic"/>
              <w:tabs>
                <w:tab w:val="left" w:pos="252"/>
              </w:tabs>
              <w:spacing w:before="0" w:beforeAutospacing="0" w:after="0" w:afterAutospacing="0"/>
              <w:outlineLvl w:val="0"/>
              <w:rPr>
                <w:color w:val="000000"/>
                <w:sz w:val="20"/>
                <w:szCs w:val="20"/>
                <w:lang w:val="ru-RU"/>
              </w:rPr>
            </w:pPr>
            <w:r>
              <w:rPr>
                <w:color w:val="000000"/>
                <w:sz w:val="20"/>
                <w:szCs w:val="20"/>
                <w:lang w:val="sr-Cyrl-CS"/>
              </w:rPr>
              <w:t>15.</w:t>
            </w:r>
            <w:r>
              <w:rPr>
                <w:color w:val="000000"/>
                <w:sz w:val="20"/>
                <w:szCs w:val="20"/>
                <w:lang w:val="ru-RU"/>
              </w:rPr>
              <w:t xml:space="preserve">Увођење иновација у васпитно – образовни рад на основу научних сазнања о психофизичком </w:t>
            </w:r>
          </w:p>
          <w:p w:rsidR="00A57189" w:rsidRDefault="00A57189">
            <w:pPr>
              <w:pStyle w:val="normalcentaritalic"/>
              <w:tabs>
                <w:tab w:val="left" w:pos="252"/>
              </w:tabs>
              <w:spacing w:before="0" w:beforeAutospacing="0" w:after="0" w:afterAutospacing="0"/>
              <w:outlineLvl w:val="0"/>
              <w:rPr>
                <w:color w:val="000000"/>
                <w:sz w:val="20"/>
                <w:szCs w:val="20"/>
                <w:lang w:val="sr-Latn-CS"/>
              </w:rPr>
            </w:pPr>
            <w:r>
              <w:rPr>
                <w:color w:val="000000"/>
                <w:sz w:val="20"/>
                <w:szCs w:val="20"/>
                <w:lang w:val="ru-RU"/>
              </w:rPr>
              <w:t xml:space="preserve">     развоју деце и процесу учења, кроз инструктивни рад са наставницима</w:t>
            </w:r>
            <w:r>
              <w:rPr>
                <w:color w:val="000000"/>
                <w:sz w:val="20"/>
                <w:szCs w:val="20"/>
                <w:lang w:val="sr-Cyrl-CS"/>
              </w:rPr>
              <w:t>.</w:t>
            </w:r>
          </w:p>
          <w:p w:rsidR="00A57189" w:rsidRDefault="00A57189">
            <w:pPr>
              <w:pStyle w:val="normalcentaritalic"/>
              <w:tabs>
                <w:tab w:val="clear" w:pos="1440"/>
                <w:tab w:val="left" w:pos="252"/>
              </w:tabs>
              <w:spacing w:before="0" w:beforeAutospacing="0" w:after="0" w:afterAutospacing="0"/>
              <w:outlineLvl w:val="0"/>
              <w:rPr>
                <w:color w:val="000000"/>
                <w:sz w:val="20"/>
                <w:szCs w:val="20"/>
                <w:lang w:val="sr-Cyrl-CS"/>
              </w:rPr>
            </w:pPr>
            <w:r>
              <w:rPr>
                <w:color w:val="000000"/>
                <w:sz w:val="20"/>
                <w:szCs w:val="20"/>
                <w:lang w:val="sr-Cyrl-CS"/>
              </w:rPr>
              <w:t xml:space="preserve">16.Оснаживање наставника за тимски рад кроз њихово подстицање на реализацију заједничких </w:t>
            </w:r>
          </w:p>
          <w:p w:rsidR="00A57189" w:rsidRDefault="00A57189">
            <w:pPr>
              <w:pStyle w:val="normalcentaritalic"/>
              <w:tabs>
                <w:tab w:val="clear" w:pos="1440"/>
                <w:tab w:val="left" w:pos="252"/>
              </w:tabs>
              <w:spacing w:before="0" w:beforeAutospacing="0" w:after="0" w:afterAutospacing="0"/>
              <w:outlineLvl w:val="0"/>
              <w:rPr>
                <w:color w:val="000000"/>
                <w:sz w:val="20"/>
                <w:szCs w:val="20"/>
                <w:lang w:val="sr-Latn-CS"/>
              </w:rPr>
            </w:pPr>
            <w:r>
              <w:rPr>
                <w:color w:val="000000"/>
                <w:sz w:val="20"/>
                <w:szCs w:val="20"/>
                <w:lang w:val="sr-Cyrl-CS"/>
              </w:rPr>
              <w:t xml:space="preserve">     задатака, кроз координацију активности стручних већа, тимова и комисија.</w:t>
            </w:r>
          </w:p>
          <w:p w:rsidR="00A57189" w:rsidRDefault="00A57189">
            <w:pPr>
              <w:pStyle w:val="normalcentaritalic"/>
              <w:tabs>
                <w:tab w:val="left" w:pos="252"/>
              </w:tabs>
              <w:spacing w:before="0" w:beforeAutospacing="0" w:after="0" w:afterAutospacing="0"/>
              <w:outlineLvl w:val="0"/>
              <w:rPr>
                <w:color w:val="000000"/>
                <w:sz w:val="20"/>
                <w:szCs w:val="20"/>
                <w:lang w:val="ru-RU"/>
              </w:rPr>
            </w:pPr>
            <w:r>
              <w:rPr>
                <w:color w:val="000000"/>
                <w:sz w:val="20"/>
                <w:szCs w:val="20"/>
                <w:lang w:val="sr-Cyrl-CS"/>
              </w:rPr>
              <w:t>17.</w:t>
            </w:r>
            <w:r w:rsidRPr="009B47CD">
              <w:rPr>
                <w:color w:val="000000"/>
                <w:sz w:val="20"/>
                <w:szCs w:val="20"/>
                <w:lang w:val="ru-RU"/>
              </w:rPr>
              <w:t>Пружање п</w:t>
            </w:r>
            <w:r>
              <w:rPr>
                <w:color w:val="000000"/>
                <w:sz w:val="20"/>
                <w:szCs w:val="20"/>
                <w:lang w:val="ru-RU"/>
              </w:rPr>
              <w:t>одршк</w:t>
            </w:r>
            <w:r w:rsidRPr="009B47CD">
              <w:rPr>
                <w:color w:val="000000"/>
                <w:sz w:val="20"/>
                <w:szCs w:val="20"/>
                <w:lang w:val="ru-RU"/>
              </w:rPr>
              <w:t>е</w:t>
            </w:r>
            <w:r>
              <w:rPr>
                <w:color w:val="000000"/>
                <w:sz w:val="20"/>
                <w:szCs w:val="20"/>
                <w:lang w:val="ru-RU"/>
              </w:rPr>
              <w:t xml:space="preserve"> наставницима, менторима </w:t>
            </w:r>
            <w:r w:rsidRPr="009B47CD">
              <w:rPr>
                <w:color w:val="000000"/>
                <w:sz w:val="20"/>
                <w:szCs w:val="20"/>
                <w:lang w:val="ru-RU"/>
              </w:rPr>
              <w:t>и с</w:t>
            </w:r>
            <w:r>
              <w:rPr>
                <w:color w:val="000000"/>
                <w:sz w:val="20"/>
                <w:szCs w:val="20"/>
                <w:lang w:val="ru-RU"/>
              </w:rPr>
              <w:t xml:space="preserve">аветодавни рад са приправницима у процесу </w:t>
            </w:r>
          </w:p>
          <w:p w:rsidR="00A57189" w:rsidRDefault="00A57189">
            <w:pPr>
              <w:pStyle w:val="normalcentaritalic"/>
              <w:tabs>
                <w:tab w:val="left" w:pos="252"/>
              </w:tabs>
              <w:spacing w:before="0" w:beforeAutospacing="0" w:after="0" w:afterAutospacing="0"/>
              <w:outlineLvl w:val="0"/>
              <w:rPr>
                <w:color w:val="000000"/>
                <w:sz w:val="20"/>
                <w:szCs w:val="20"/>
                <w:lang w:val="ru-RU"/>
              </w:rPr>
            </w:pPr>
            <w:r>
              <w:rPr>
                <w:color w:val="000000"/>
                <w:sz w:val="20"/>
                <w:szCs w:val="20"/>
                <w:lang w:val="ru-RU"/>
              </w:rPr>
              <w:t xml:space="preserve">     увођења у посао и лиценцирања.</w:t>
            </w:r>
            <w:r>
              <w:rPr>
                <w:color w:val="000000"/>
                <w:sz w:val="20"/>
                <w:szCs w:val="20"/>
                <w:lang w:val="sr-Latn-CS"/>
              </w:rPr>
              <w:t xml:space="preserve"> Менторски рад са</w:t>
            </w:r>
            <w:r w:rsidRPr="009B47CD">
              <w:rPr>
                <w:color w:val="000000"/>
                <w:sz w:val="20"/>
                <w:szCs w:val="20"/>
                <w:lang w:val="ru-RU"/>
              </w:rPr>
              <w:t xml:space="preserve">психолозима </w:t>
            </w:r>
            <w:r>
              <w:rPr>
                <w:color w:val="000000"/>
                <w:sz w:val="20"/>
                <w:szCs w:val="20"/>
                <w:lang w:val="ru-RU"/>
              </w:rPr>
              <w:t xml:space="preserve">приправницима у процесу </w:t>
            </w:r>
          </w:p>
          <w:p w:rsidR="00A57189" w:rsidRDefault="00A57189">
            <w:pPr>
              <w:pStyle w:val="normalcentaritalic"/>
              <w:tabs>
                <w:tab w:val="left" w:pos="252"/>
              </w:tabs>
              <w:spacing w:before="0" w:beforeAutospacing="0" w:after="0" w:afterAutospacing="0"/>
              <w:outlineLvl w:val="0"/>
              <w:rPr>
                <w:color w:val="000000"/>
                <w:sz w:val="20"/>
                <w:szCs w:val="20"/>
                <w:lang w:val="sr-Latn-CS"/>
              </w:rPr>
            </w:pPr>
            <w:r>
              <w:rPr>
                <w:color w:val="000000"/>
                <w:sz w:val="20"/>
                <w:szCs w:val="20"/>
                <w:lang w:val="ru-RU"/>
              </w:rPr>
              <w:t xml:space="preserve">     увођења у посао и лиценцирања.</w:t>
            </w:r>
          </w:p>
          <w:p w:rsidR="00A57189" w:rsidRDefault="00A57189">
            <w:pPr>
              <w:pStyle w:val="normalcentaritalic"/>
              <w:tabs>
                <w:tab w:val="left" w:pos="252"/>
              </w:tabs>
              <w:spacing w:before="0" w:beforeAutospacing="0" w:after="0" w:afterAutospacing="0"/>
              <w:outlineLvl w:val="0"/>
              <w:rPr>
                <w:color w:val="000000"/>
                <w:sz w:val="20"/>
                <w:szCs w:val="20"/>
                <w:lang w:val="sr-Latn-CS"/>
              </w:rPr>
            </w:pPr>
            <w:r>
              <w:rPr>
                <w:color w:val="000000"/>
                <w:sz w:val="20"/>
                <w:szCs w:val="20"/>
                <w:lang w:val="sr-Cyrl-CS"/>
              </w:rPr>
              <w:t>18.</w:t>
            </w:r>
            <w:r>
              <w:rPr>
                <w:color w:val="000000"/>
                <w:sz w:val="20"/>
                <w:szCs w:val="20"/>
                <w:lang w:val="ru-RU"/>
              </w:rPr>
              <w:t>Пру</w:t>
            </w:r>
            <w:r>
              <w:rPr>
                <w:color w:val="000000"/>
                <w:sz w:val="20"/>
                <w:szCs w:val="20"/>
                <w:lang w:val="sr-Cyrl-CS"/>
              </w:rPr>
              <w:t>ж</w:t>
            </w:r>
            <w:r>
              <w:rPr>
                <w:color w:val="000000"/>
                <w:sz w:val="20"/>
                <w:szCs w:val="20"/>
                <w:lang w:val="ru-RU"/>
              </w:rPr>
              <w:t>ање подршке наставницима у примени различитих техника и поступака самоевалуације</w:t>
            </w:r>
            <w:r>
              <w:rPr>
                <w:color w:val="000000"/>
                <w:sz w:val="20"/>
                <w:szCs w:val="20"/>
                <w:lang w:val="sr-Cyrl-CS"/>
              </w:rPr>
              <w:t>.</w:t>
            </w:r>
          </w:p>
          <w:p w:rsidR="00A57189" w:rsidRDefault="00A57189">
            <w:pPr>
              <w:pStyle w:val="Normal1"/>
              <w:spacing w:before="0" w:beforeAutospacing="0" w:after="0" w:afterAutospacing="0"/>
              <w:jc w:val="both"/>
              <w:rPr>
                <w:color w:val="000000"/>
                <w:sz w:val="18"/>
                <w:szCs w:val="18"/>
                <w:lang w:val="sr-Cyrl-CS"/>
              </w:rPr>
            </w:pPr>
            <w:r>
              <w:rPr>
                <w:color w:val="000000"/>
                <w:sz w:val="20"/>
                <w:szCs w:val="20"/>
                <w:lang w:val="sr-Cyrl-CS"/>
              </w:rPr>
              <w:t>19.Усмеравање наставника у креирању плана стручног усавршавања и њиховог професионалног    развоја.</w:t>
            </w:r>
          </w:p>
        </w:tc>
        <w:tc>
          <w:tcPr>
            <w:tcW w:w="1377"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Latn-CS"/>
              </w:rPr>
              <w:t>VIII</w:t>
            </w:r>
          </w:p>
          <w:p w:rsidR="00A57189" w:rsidRDefault="00A57189">
            <w:pPr>
              <w:spacing w:after="0" w:line="240" w:lineRule="auto"/>
              <w:jc w:val="center"/>
              <w:rPr>
                <w:rFonts w:ascii="Times New Roman" w:hAnsi="Times New Roman"/>
                <w:b/>
                <w:color w:val="000000"/>
                <w:sz w:val="20"/>
                <w:szCs w:val="20"/>
                <w:lang w:val="sr-Cyrl-CS"/>
              </w:rPr>
            </w:pPr>
          </w:p>
          <w:p w:rsidR="00A57189" w:rsidRDefault="00A57189">
            <w:pPr>
              <w:spacing w:after="0" w:line="240" w:lineRule="auto"/>
              <w:jc w:val="center"/>
              <w:rPr>
                <w:rFonts w:ascii="Times New Roman" w:hAnsi="Times New Roman"/>
                <w:b/>
                <w:color w:val="000000"/>
                <w:sz w:val="20"/>
                <w:szCs w:val="20"/>
                <w:lang w:val="sr-Cyrl-CS"/>
              </w:rPr>
            </w:pPr>
            <w:r>
              <w:rPr>
                <w:rFonts w:ascii="Times New Roman" w:hAnsi="Times New Roman"/>
                <w:b/>
                <w:color w:val="000000"/>
                <w:sz w:val="20"/>
                <w:szCs w:val="20"/>
                <w:lang w:val="sr-Cyrl-CS"/>
              </w:rPr>
              <w:t>и</w:t>
            </w:r>
          </w:p>
          <w:p w:rsidR="00A57189" w:rsidRDefault="00A57189">
            <w:pPr>
              <w:spacing w:after="0" w:line="240" w:lineRule="auto"/>
              <w:jc w:val="center"/>
              <w:rPr>
                <w:rFonts w:ascii="Times New Roman" w:hAnsi="Times New Roman"/>
                <w:b/>
                <w:color w:val="000000"/>
                <w:sz w:val="20"/>
                <w:szCs w:val="20"/>
                <w:lang w:val="sr-Cyrl-CS"/>
              </w:rPr>
            </w:pP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b/>
                <w:color w:val="000000"/>
                <w:sz w:val="20"/>
                <w:szCs w:val="20"/>
                <w:lang w:val="sr-Cyrl-CS"/>
              </w:rPr>
              <w:t>током  године</w:t>
            </w:r>
          </w:p>
        </w:tc>
      </w:tr>
    </w:tbl>
    <w:p w:rsidR="00A57189" w:rsidRPr="005268C4" w:rsidRDefault="00A57189">
      <w:pPr>
        <w:spacing w:after="0" w:line="240" w:lineRule="auto"/>
        <w:rPr>
          <w:rFonts w:ascii="Times New Roman" w:hAnsi="Times New Roman"/>
          <w:b/>
          <w:bCs/>
          <w:color w:val="000000"/>
          <w:sz w:val="32"/>
          <w:szCs w:val="32"/>
        </w:rPr>
      </w:pPr>
    </w:p>
    <w:p w:rsidR="00707F0B" w:rsidRPr="00707F0B" w:rsidRDefault="00707F0B">
      <w:pPr>
        <w:spacing w:after="0" w:line="240" w:lineRule="auto"/>
        <w:rPr>
          <w:rFonts w:ascii="Times New Roman" w:hAnsi="Times New Roman"/>
          <w:b/>
          <w:bCs/>
          <w:color w:val="000000"/>
          <w:sz w:val="32"/>
          <w:szCs w:val="32"/>
        </w:rPr>
      </w:pPr>
    </w:p>
    <w:tbl>
      <w:tblPr>
        <w:tblW w:w="111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170"/>
        <w:gridCol w:w="8640"/>
        <w:gridCol w:w="1350"/>
      </w:tblGrid>
      <w:tr w:rsidR="00A57189">
        <w:trPr>
          <w:jc w:val="center"/>
        </w:trPr>
        <w:tc>
          <w:tcPr>
            <w:tcW w:w="117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16"/>
                <w:szCs w:val="16"/>
                <w:lang w:val="sr-Cyrl-CS"/>
              </w:rPr>
            </w:pPr>
            <w:r>
              <w:rPr>
                <w:rFonts w:ascii="Times New Roman" w:hAnsi="Times New Roman"/>
                <w:b/>
                <w:i/>
                <w:color w:val="000000"/>
                <w:sz w:val="16"/>
                <w:szCs w:val="16"/>
                <w:lang w:val="sr-Latn-CS"/>
              </w:rPr>
              <w:t xml:space="preserve">Подручје </w:t>
            </w:r>
          </w:p>
          <w:p w:rsidR="00A57189" w:rsidRDefault="00A57189">
            <w:pPr>
              <w:spacing w:after="0" w:line="240" w:lineRule="auto"/>
              <w:jc w:val="center"/>
              <w:rPr>
                <w:rFonts w:ascii="Times New Roman" w:hAnsi="Times New Roman"/>
                <w:b/>
                <w:i/>
                <w:color w:val="000000"/>
                <w:sz w:val="16"/>
                <w:szCs w:val="16"/>
                <w:lang w:val="sr-Latn-CS"/>
              </w:rPr>
            </w:pPr>
            <w:r>
              <w:rPr>
                <w:rFonts w:ascii="Times New Roman" w:hAnsi="Times New Roman"/>
                <w:b/>
                <w:i/>
                <w:color w:val="000000"/>
                <w:sz w:val="16"/>
                <w:szCs w:val="16"/>
                <w:lang w:val="sr-Latn-CS"/>
              </w:rPr>
              <w:t>рада</w:t>
            </w:r>
          </w:p>
        </w:tc>
        <w:tc>
          <w:tcPr>
            <w:tcW w:w="864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16"/>
                <w:szCs w:val="16"/>
                <w:lang w:val="sr-Latn-CS"/>
              </w:rPr>
            </w:pPr>
            <w:r>
              <w:rPr>
                <w:rFonts w:ascii="Times New Roman" w:hAnsi="Times New Roman"/>
                <w:b/>
                <w:i/>
                <w:color w:val="000000"/>
                <w:sz w:val="16"/>
                <w:szCs w:val="16"/>
                <w:lang w:val="sr-Latn-CS"/>
              </w:rPr>
              <w:t>Време реализације</w:t>
            </w:r>
          </w:p>
        </w:tc>
      </w:tr>
      <w:tr w:rsidR="00A57189">
        <w:trPr>
          <w:cantSplit/>
          <w:trHeight w:val="2595"/>
          <w:jc w:val="center"/>
        </w:trPr>
        <w:tc>
          <w:tcPr>
            <w:tcW w:w="1170" w:type="dxa"/>
            <w:tcBorders>
              <w:top w:val="single" w:sz="6" w:space="0" w:color="auto"/>
              <w:bottom w:val="single" w:sz="6" w:space="0" w:color="auto"/>
            </w:tcBorders>
            <w:textDirection w:val="btLr"/>
          </w:tcPr>
          <w:p w:rsidR="00A57189" w:rsidRDefault="00A57189">
            <w:pPr>
              <w:spacing w:line="240" w:lineRule="auto"/>
              <w:ind w:left="113" w:right="113"/>
              <w:jc w:val="both"/>
              <w:rPr>
                <w:rFonts w:ascii="Times New Roman" w:hAnsi="Times New Roman"/>
                <w:color w:val="000000"/>
                <w:u w:val="single"/>
                <w:lang w:val="sr-Cyrl-CS"/>
              </w:rPr>
            </w:pPr>
          </w:p>
          <w:p w:rsidR="00A57189" w:rsidRDefault="00A57189">
            <w:pPr>
              <w:spacing w:line="240" w:lineRule="auto"/>
              <w:ind w:left="113" w:right="113"/>
              <w:jc w:val="center"/>
              <w:rPr>
                <w:rFonts w:ascii="Times New Roman" w:hAnsi="Times New Roman"/>
                <w:color w:val="000000"/>
                <w:sz w:val="24"/>
                <w:szCs w:val="24"/>
                <w:u w:val="single"/>
                <w:lang w:val="sr-Latn-CS"/>
              </w:rPr>
            </w:pPr>
            <w:r>
              <w:rPr>
                <w:rFonts w:ascii="Times New Roman" w:hAnsi="Times New Roman"/>
                <w:color w:val="000000"/>
                <w:sz w:val="24"/>
                <w:szCs w:val="24"/>
                <w:u w:val="single"/>
                <w:lang w:val="sr-Latn-CS"/>
              </w:rPr>
              <w:t>5.рад саученицима</w:t>
            </w: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Latn-CS"/>
              </w:rPr>
            </w:pPr>
          </w:p>
          <w:p w:rsidR="00A57189" w:rsidRDefault="00A57189">
            <w:pPr>
              <w:spacing w:line="240" w:lineRule="auto"/>
              <w:ind w:left="113" w:right="113"/>
              <w:jc w:val="both"/>
              <w:rPr>
                <w:rFonts w:ascii="Times New Roman" w:hAnsi="Times New Roman"/>
                <w:color w:val="000000"/>
                <w:lang w:val="sr-Cyrl-CS"/>
              </w:rPr>
            </w:pPr>
          </w:p>
          <w:p w:rsidR="00A57189" w:rsidRDefault="00A57189">
            <w:pPr>
              <w:spacing w:line="240" w:lineRule="auto"/>
              <w:ind w:left="113" w:right="113"/>
              <w:jc w:val="both"/>
              <w:rPr>
                <w:rFonts w:ascii="Times New Roman" w:hAnsi="Times New Roman"/>
                <w:color w:val="000000"/>
                <w:lang w:val="sr-Cyrl-CS"/>
              </w:rPr>
            </w:pPr>
          </w:p>
        </w:tc>
        <w:tc>
          <w:tcPr>
            <w:tcW w:w="8640" w:type="dxa"/>
            <w:tcBorders>
              <w:top w:val="single" w:sz="6" w:space="0" w:color="auto"/>
              <w:bottom w:val="single" w:sz="6" w:space="0" w:color="auto"/>
            </w:tcBorders>
          </w:tcPr>
          <w:p w:rsidR="00A57189" w:rsidRDefault="00A57189" w:rsidP="00A21994">
            <w:pPr>
              <w:pStyle w:val="clan"/>
              <w:numPr>
                <w:ilvl w:val="0"/>
                <w:numId w:val="50"/>
              </w:numPr>
              <w:ind w:left="252" w:hanging="270"/>
              <w:jc w:val="both"/>
              <w:rPr>
                <w:color w:val="000000"/>
                <w:lang w:val="sr-Cyrl-CS"/>
              </w:rPr>
            </w:pPr>
            <w:r>
              <w:rPr>
                <w:color w:val="000000"/>
                <w:lang w:val="sr-Cyrl-CS"/>
              </w:rPr>
              <w:t>Учешће у организацији пријема ученика ,праћења процеса адаптације и подршка деци у превазилажењу тешкоћа адаптације.</w:t>
            </w:r>
          </w:p>
          <w:p w:rsidR="00A57189" w:rsidRDefault="00A57189" w:rsidP="00A21994">
            <w:pPr>
              <w:pStyle w:val="clan"/>
              <w:numPr>
                <w:ilvl w:val="0"/>
                <w:numId w:val="50"/>
              </w:numPr>
              <w:ind w:left="252" w:hanging="270"/>
              <w:jc w:val="both"/>
              <w:rPr>
                <w:color w:val="000000"/>
                <w:lang w:val="sr-Cyrl-CS"/>
              </w:rPr>
            </w:pPr>
            <w:r w:rsidRPr="009B47CD">
              <w:rPr>
                <w:color w:val="000000"/>
                <w:lang w:val="ru-RU"/>
              </w:rPr>
              <w:t>Учешће у п</w:t>
            </w:r>
            <w:r>
              <w:rPr>
                <w:color w:val="000000"/>
                <w:lang w:val="sr-Cyrl-CS"/>
              </w:rPr>
              <w:t>раћењ</w:t>
            </w:r>
            <w:r w:rsidRPr="009B47CD">
              <w:rPr>
                <w:color w:val="000000"/>
                <w:lang w:val="ru-RU"/>
              </w:rPr>
              <w:t>у</w:t>
            </w:r>
            <w:r>
              <w:rPr>
                <w:color w:val="000000"/>
                <w:lang w:val="sr-Cyrl-CS"/>
              </w:rPr>
              <w:t xml:space="preserve"> дечјег напредовања у развоју и учењу. </w:t>
            </w:r>
          </w:p>
          <w:p w:rsidR="00A57189" w:rsidRDefault="00A57189" w:rsidP="00A21994">
            <w:pPr>
              <w:pStyle w:val="normalcentaritalic"/>
              <w:numPr>
                <w:ilvl w:val="0"/>
                <w:numId w:val="50"/>
              </w:numPr>
              <w:tabs>
                <w:tab w:val="left" w:pos="252"/>
              </w:tabs>
              <w:spacing w:before="0" w:beforeAutospacing="0" w:after="0" w:afterAutospacing="0"/>
              <w:ind w:left="252" w:hanging="270"/>
              <w:outlineLvl w:val="0"/>
              <w:rPr>
                <w:color w:val="000000"/>
                <w:lang w:val="sr-Cyrl-CS"/>
              </w:rPr>
            </w:pPr>
            <w:r>
              <w:rPr>
                <w:color w:val="000000"/>
                <w:lang w:val="sr-Cyrl-CS"/>
              </w:rPr>
              <w:t xml:space="preserve">Учешће у тимском: идентификовању деце којој је потребна подршка у процесу васпитања и образовања и </w:t>
            </w:r>
            <w:r w:rsidRPr="009B47CD">
              <w:rPr>
                <w:color w:val="000000"/>
                <w:lang w:val="ru-RU"/>
              </w:rPr>
              <w:t>осмишљавању и праћењу реализације индивидуализованог приступа у раду са децом</w:t>
            </w:r>
            <w:r>
              <w:rPr>
                <w:color w:val="000000"/>
                <w:lang w:val="sr-Cyrl-CS"/>
              </w:rPr>
              <w:t>.</w:t>
            </w:r>
          </w:p>
          <w:p w:rsidR="00A57189" w:rsidRDefault="00A57189" w:rsidP="00A21994">
            <w:pPr>
              <w:pStyle w:val="clan"/>
              <w:numPr>
                <w:ilvl w:val="0"/>
                <w:numId w:val="50"/>
              </w:numPr>
              <w:spacing w:before="0" w:beforeAutospacing="0" w:after="0" w:afterAutospacing="0"/>
              <w:ind w:left="252" w:hanging="270"/>
              <w:jc w:val="both"/>
              <w:rPr>
                <w:color w:val="000000"/>
                <w:lang w:val="sr-Cyrl-CS"/>
              </w:rPr>
            </w:pPr>
            <w:r>
              <w:rPr>
                <w:color w:val="000000"/>
                <w:lang w:val="sr-Cyrl-CS"/>
              </w:rPr>
              <w:t xml:space="preserve">Испитивање детета уписаног у основну школу проценом интелектуалног, когнитивног, емоционалног и социјалног статуса ради давања препорука за даљи рад или одлагања поласка у школу. Провера спремности за полазак у школу детета старости од шест до шест и по година. </w:t>
            </w:r>
          </w:p>
          <w:p w:rsidR="00A57189" w:rsidRDefault="00A57189" w:rsidP="00A21994">
            <w:pPr>
              <w:pStyle w:val="clan"/>
              <w:numPr>
                <w:ilvl w:val="0"/>
                <w:numId w:val="50"/>
              </w:numPr>
              <w:spacing w:before="0" w:beforeAutospacing="0" w:after="0" w:afterAutospacing="0"/>
              <w:ind w:left="252" w:hanging="270"/>
              <w:jc w:val="both"/>
              <w:rPr>
                <w:color w:val="000000"/>
                <w:lang w:val="sr-Cyrl-CS"/>
              </w:rPr>
            </w:pPr>
            <w:r w:rsidRPr="009B47CD">
              <w:rPr>
                <w:color w:val="000000"/>
                <w:lang w:val="ru-RU"/>
              </w:rPr>
              <w:t xml:space="preserve">Учешће у структуирању </w:t>
            </w:r>
            <w:r>
              <w:rPr>
                <w:color w:val="000000"/>
                <w:lang w:val="sr-Cyrl-CS"/>
              </w:rPr>
              <w:t xml:space="preserve">одељења првог и по потреби других разреда. </w:t>
            </w:r>
          </w:p>
          <w:p w:rsidR="00A57189" w:rsidRDefault="00A57189" w:rsidP="00A21994">
            <w:pPr>
              <w:pStyle w:val="clan"/>
              <w:numPr>
                <w:ilvl w:val="0"/>
                <w:numId w:val="50"/>
              </w:numPr>
              <w:spacing w:before="0" w:beforeAutospacing="0" w:after="0" w:afterAutospacing="0"/>
              <w:ind w:left="252" w:hanging="270"/>
              <w:jc w:val="both"/>
              <w:rPr>
                <w:color w:val="000000"/>
                <w:lang w:val="sr-Cyrl-CS"/>
              </w:rPr>
            </w:pPr>
            <w:r>
              <w:rPr>
                <w:color w:val="000000"/>
                <w:lang w:val="sr-Cyrl-CS"/>
              </w:rPr>
              <w:t>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институцијама.</w:t>
            </w:r>
          </w:p>
          <w:p w:rsidR="00A57189" w:rsidRDefault="00A57189" w:rsidP="00A21994">
            <w:pPr>
              <w:pStyle w:val="Normal1"/>
              <w:numPr>
                <w:ilvl w:val="0"/>
                <w:numId w:val="50"/>
              </w:numPr>
              <w:spacing w:before="0" w:beforeAutospacing="0" w:after="0" w:afterAutospacing="0"/>
              <w:ind w:left="252" w:hanging="270"/>
              <w:jc w:val="both"/>
              <w:rPr>
                <w:color w:val="000000"/>
                <w:lang w:val="ru-RU"/>
              </w:rPr>
            </w:pPr>
            <w:r>
              <w:rPr>
                <w:color w:val="000000"/>
                <w:lang w:val="ru-RU"/>
              </w:rPr>
              <w:t xml:space="preserve">Саветодавно-инструктивни рад са ученицима који имају тешкоће у учењу, </w:t>
            </w:r>
            <w:r>
              <w:rPr>
                <w:color w:val="000000"/>
                <w:lang w:val="sr-Cyrl-CS"/>
              </w:rPr>
              <w:t xml:space="preserve">развојне, </w:t>
            </w:r>
            <w:r>
              <w:rPr>
                <w:color w:val="000000"/>
                <w:lang w:val="ru-RU"/>
              </w:rPr>
              <w:t>емоционалне и социјалне тешкоће,</w:t>
            </w:r>
            <w:r>
              <w:rPr>
                <w:color w:val="000000"/>
                <w:lang w:val="sr-Cyrl-CS"/>
              </w:rPr>
              <w:t xml:space="preserve"> проблеме прилагођавања, проблеме понашања</w:t>
            </w:r>
            <w:r>
              <w:rPr>
                <w:color w:val="000000"/>
                <w:lang w:val="ru-RU"/>
              </w:rPr>
              <w:t xml:space="preserve">. </w:t>
            </w:r>
          </w:p>
          <w:p w:rsidR="00A57189" w:rsidRDefault="00A57189" w:rsidP="00A21994">
            <w:pPr>
              <w:pStyle w:val="Normal1"/>
              <w:numPr>
                <w:ilvl w:val="0"/>
                <w:numId w:val="50"/>
              </w:numPr>
              <w:spacing w:before="0" w:beforeAutospacing="0" w:after="0" w:afterAutospacing="0"/>
              <w:ind w:left="252" w:hanging="270"/>
              <w:jc w:val="both"/>
              <w:rPr>
                <w:color w:val="000000"/>
                <w:lang w:val="ru-RU"/>
              </w:rPr>
            </w:pPr>
            <w:r>
              <w:rPr>
                <w:color w:val="000000"/>
                <w:lang w:val="ru-RU"/>
              </w:rPr>
              <w:t>Пружање подршке деци, односно ученицима који се школују по индивидуализираној настави и индивидуалном образовном плану</w:t>
            </w:r>
            <w:r>
              <w:rPr>
                <w:color w:val="000000"/>
                <w:lang w:val="sr-Cyrl-CS"/>
              </w:rPr>
              <w:t>.</w:t>
            </w:r>
          </w:p>
          <w:p w:rsidR="00A57189" w:rsidRDefault="00A57189" w:rsidP="00A21994">
            <w:pPr>
              <w:pStyle w:val="Normal1"/>
              <w:numPr>
                <w:ilvl w:val="0"/>
                <w:numId w:val="50"/>
              </w:numPr>
              <w:spacing w:before="0" w:beforeAutospacing="0" w:after="0" w:afterAutospacing="0"/>
              <w:ind w:left="252" w:hanging="270"/>
              <w:jc w:val="both"/>
              <w:rPr>
                <w:color w:val="000000"/>
                <w:lang w:val="ru-RU"/>
              </w:rPr>
            </w:pPr>
            <w:r>
              <w:rPr>
                <w:color w:val="000000"/>
                <w:lang w:val="ru-RU"/>
              </w:rPr>
              <w:t xml:space="preserve">Пружање подршке ученицима из осетљивих  друштвених група. </w:t>
            </w:r>
          </w:p>
          <w:p w:rsidR="00A57189" w:rsidRDefault="00A57189">
            <w:pPr>
              <w:pStyle w:val="clan"/>
              <w:spacing w:before="0" w:beforeAutospacing="0" w:after="0" w:afterAutospacing="0"/>
              <w:ind w:left="-18"/>
              <w:jc w:val="both"/>
              <w:rPr>
                <w:color w:val="000000"/>
                <w:lang w:val="ru-RU"/>
              </w:rPr>
            </w:pPr>
            <w:r>
              <w:rPr>
                <w:color w:val="000000"/>
                <w:lang w:val="ru-RU"/>
              </w:rPr>
              <w:t>10.Идентификовање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A57189" w:rsidRDefault="00A57189">
            <w:pPr>
              <w:pStyle w:val="clan"/>
              <w:spacing w:before="0" w:beforeAutospacing="0" w:after="0" w:afterAutospacing="0"/>
              <w:jc w:val="both"/>
              <w:rPr>
                <w:color w:val="000000"/>
                <w:lang w:val="ru-RU"/>
              </w:rPr>
            </w:pPr>
            <w:r>
              <w:rPr>
                <w:color w:val="000000"/>
                <w:lang w:val="ru-RU"/>
              </w:rPr>
              <w:t xml:space="preserve">11.Рад са ученицима на унапређењу кључних компетенција, ставова и вредности </w:t>
            </w:r>
          </w:p>
          <w:p w:rsidR="00A57189" w:rsidRDefault="00A57189">
            <w:pPr>
              <w:pStyle w:val="clan"/>
              <w:spacing w:before="0" w:beforeAutospacing="0" w:after="0" w:afterAutospacing="0"/>
              <w:jc w:val="both"/>
              <w:rPr>
                <w:color w:val="000000"/>
                <w:lang w:val="ru-RU"/>
              </w:rPr>
            </w:pPr>
            <w:r>
              <w:rPr>
                <w:color w:val="000000"/>
                <w:lang w:val="ru-RU"/>
              </w:rPr>
              <w:t xml:space="preserve">     потребних за живот у савременом друштву: стратегије учења и мотивације за </w:t>
            </w:r>
          </w:p>
          <w:p w:rsidR="00A57189" w:rsidRDefault="00A57189">
            <w:pPr>
              <w:pStyle w:val="clan"/>
              <w:spacing w:before="0" w:beforeAutospacing="0" w:after="0" w:afterAutospacing="0"/>
              <w:rPr>
                <w:color w:val="000000"/>
                <w:lang w:val="ru-RU"/>
              </w:rPr>
            </w:pPr>
            <w:r>
              <w:rPr>
                <w:color w:val="000000"/>
                <w:lang w:val="ru-RU"/>
              </w:rPr>
              <w:t xml:space="preserve">     учење, вештине самосталног учења, концепт целоживотног учења, социјалне </w:t>
            </w:r>
          </w:p>
          <w:p w:rsidR="00A57189" w:rsidRDefault="00A57189">
            <w:pPr>
              <w:pStyle w:val="clan"/>
              <w:spacing w:before="0" w:beforeAutospacing="0" w:after="0" w:afterAutospacing="0"/>
              <w:rPr>
                <w:color w:val="000000"/>
                <w:lang w:val="ru-RU"/>
              </w:rPr>
            </w:pPr>
            <w:r>
              <w:rPr>
                <w:color w:val="000000"/>
                <w:lang w:val="ru-RU"/>
              </w:rPr>
              <w:t xml:space="preserve">     вештине (ненасилна комуникација, конструктивно решавање проблема,  </w:t>
            </w:r>
          </w:p>
          <w:p w:rsidR="00A57189" w:rsidRDefault="00A57189">
            <w:pPr>
              <w:pStyle w:val="clan"/>
              <w:spacing w:before="0" w:beforeAutospacing="0" w:after="0" w:afterAutospacing="0"/>
              <w:rPr>
                <w:color w:val="000000"/>
                <w:lang w:val="ru-RU"/>
              </w:rPr>
            </w:pPr>
            <w:r>
              <w:rPr>
                <w:color w:val="000000"/>
                <w:lang w:val="ru-RU"/>
              </w:rPr>
              <w:t xml:space="preserve">     интеркултурална комуникација и уважавање различитости), здрави стилови </w:t>
            </w:r>
          </w:p>
          <w:p w:rsidR="00A57189" w:rsidRDefault="00A57189">
            <w:pPr>
              <w:pStyle w:val="clan"/>
              <w:spacing w:before="0" w:beforeAutospacing="0" w:after="0" w:afterAutospacing="0"/>
              <w:rPr>
                <w:color w:val="000000"/>
                <w:lang w:val="sr-Cyrl-CS"/>
              </w:rPr>
            </w:pPr>
            <w:r>
              <w:rPr>
                <w:color w:val="000000"/>
                <w:lang w:val="ru-RU"/>
              </w:rPr>
              <w:t xml:space="preserve">     живота, вештине доношења одлука и друго).</w:t>
            </w:r>
          </w:p>
          <w:p w:rsidR="00A57189" w:rsidRDefault="00A57189">
            <w:pPr>
              <w:pStyle w:val="clan"/>
              <w:spacing w:before="0" w:beforeAutospacing="0" w:after="0" w:afterAutospacing="0"/>
              <w:jc w:val="both"/>
              <w:rPr>
                <w:color w:val="000000"/>
                <w:lang w:val="sr-Cyrl-CS"/>
              </w:rPr>
            </w:pPr>
            <w:r>
              <w:rPr>
                <w:color w:val="000000"/>
                <w:lang w:val="sr-Cyrl-CS"/>
              </w:rPr>
              <w:t xml:space="preserve">12.Подршка развоју професионалне каријере ученика професионалним  </w:t>
            </w:r>
          </w:p>
          <w:p w:rsidR="00A57189" w:rsidRDefault="00A57189">
            <w:pPr>
              <w:pStyle w:val="clan"/>
              <w:spacing w:before="0" w:beforeAutospacing="0" w:after="0" w:afterAutospacing="0"/>
              <w:jc w:val="both"/>
              <w:rPr>
                <w:color w:val="000000"/>
                <w:lang w:val="sr-Cyrl-CS"/>
              </w:rPr>
            </w:pPr>
            <w:r>
              <w:rPr>
                <w:color w:val="000000"/>
                <w:lang w:val="sr-Cyrl-CS"/>
              </w:rPr>
              <w:t xml:space="preserve">     информисањем и саветовањем (на основу процењених способности, интересовања,  особина личности, мотивације ученика).</w:t>
            </w:r>
          </w:p>
          <w:p w:rsidR="00A57189" w:rsidRDefault="00A57189">
            <w:pPr>
              <w:pStyle w:val="clan"/>
              <w:spacing w:before="0" w:beforeAutospacing="0" w:after="0" w:afterAutospacing="0"/>
              <w:jc w:val="both"/>
              <w:rPr>
                <w:color w:val="000000"/>
                <w:lang w:val="sr-Cyrl-CS"/>
              </w:rPr>
            </w:pPr>
            <w:r>
              <w:rPr>
                <w:color w:val="000000"/>
                <w:lang w:val="sr-Cyrl-CS"/>
              </w:rPr>
              <w:t>13.Пружање подршке ученичком активизму и партиципацији у школском животу.</w:t>
            </w:r>
          </w:p>
          <w:p w:rsidR="00A57189" w:rsidRDefault="00A57189">
            <w:pPr>
              <w:pStyle w:val="clan"/>
              <w:spacing w:before="0" w:beforeAutospacing="0" w:after="0" w:afterAutospacing="0"/>
              <w:jc w:val="both"/>
              <w:rPr>
                <w:color w:val="000000"/>
                <w:lang w:val="sr-Cyrl-CS"/>
              </w:rPr>
            </w:pPr>
            <w:r>
              <w:rPr>
                <w:color w:val="000000"/>
                <w:lang w:val="sr-Cyrl-CS"/>
              </w:rPr>
              <w:t>14.Пружање психолошке помоћи ученику, групи, односно одељењу у акцидентним кризама.</w:t>
            </w:r>
          </w:p>
          <w:p w:rsidR="00A57189" w:rsidRDefault="00A57189">
            <w:pPr>
              <w:pStyle w:val="clan"/>
              <w:spacing w:before="0" w:beforeAutospacing="0" w:after="0" w:afterAutospacing="0"/>
              <w:jc w:val="both"/>
              <w:rPr>
                <w:color w:val="000000"/>
                <w:lang w:val="sr-Cyrl-CS"/>
              </w:rPr>
            </w:pPr>
            <w:r>
              <w:rPr>
                <w:color w:val="000000"/>
                <w:lang w:val="ru-RU"/>
              </w:rPr>
              <w:t xml:space="preserve">15.Учествовање </w:t>
            </w:r>
            <w:r>
              <w:rPr>
                <w:color w:val="000000"/>
                <w:lang w:val="sr-Cyrl-CS"/>
              </w:rPr>
              <w:t>у појачаном васпитном раду за ученике који врше повреду правила понашања у школи</w:t>
            </w:r>
            <w:r>
              <w:rPr>
                <w:color w:val="000000"/>
                <w:lang w:val="ru-RU"/>
              </w:rPr>
              <w:t xml:space="preserve">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Cyrl-CS"/>
              </w:rPr>
              <w:t>17.</w:t>
            </w:r>
            <w:r>
              <w:rPr>
                <w:rFonts w:ascii="Times New Roman" w:hAnsi="Times New Roman"/>
                <w:color w:val="000000"/>
                <w:sz w:val="24"/>
                <w:szCs w:val="24"/>
                <w:lang w:val="ru-RU"/>
              </w:rPr>
              <w:t>Организовање и реализовање предавања, трибина и других активности  за ученике  и области менталног здравља, педагошке, развојне  и социјалне психологије.</w:t>
            </w:r>
          </w:p>
        </w:tc>
        <w:tc>
          <w:tcPr>
            <w:tcW w:w="1350" w:type="dxa"/>
            <w:tcBorders>
              <w:top w:val="single" w:sz="6" w:space="0" w:color="auto"/>
              <w:bottom w:val="single" w:sz="6" w:space="0" w:color="auto"/>
            </w:tcBorders>
            <w:vAlign w:val="center"/>
          </w:tcPr>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VIII</w:t>
            </w:r>
          </w:p>
          <w:p w:rsidR="00A57189" w:rsidRDefault="00A57189">
            <w:pPr>
              <w:spacing w:line="240" w:lineRule="auto"/>
              <w:jc w:val="center"/>
              <w:rPr>
                <w:rFonts w:ascii="Times New Roman" w:hAnsi="Times New Roman"/>
                <w:color w:val="000000"/>
                <w:sz w:val="24"/>
                <w:szCs w:val="24"/>
                <w:lang w:val="sr-Cyrl-CS"/>
              </w:rPr>
            </w:pPr>
          </w:p>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и</w:t>
            </w:r>
          </w:p>
          <w:p w:rsidR="00A57189" w:rsidRDefault="00A57189">
            <w:pPr>
              <w:spacing w:line="240" w:lineRule="auto"/>
              <w:jc w:val="center"/>
              <w:rPr>
                <w:rFonts w:ascii="Times New Roman" w:hAnsi="Times New Roman"/>
                <w:color w:val="000000"/>
                <w:sz w:val="24"/>
                <w:szCs w:val="24"/>
                <w:lang w:val="sr-Cyrl-CS"/>
              </w:rPr>
            </w:pPr>
          </w:p>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11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098"/>
        <w:gridCol w:w="8892"/>
        <w:gridCol w:w="1350"/>
      </w:tblGrid>
      <w:tr w:rsidR="00A57189">
        <w:trPr>
          <w:jc w:val="center"/>
        </w:trPr>
        <w:tc>
          <w:tcPr>
            <w:tcW w:w="1098"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Latn-CS"/>
              </w:rPr>
              <w:t xml:space="preserve">Подручје </w:t>
            </w:r>
          </w:p>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sz w:val="20"/>
                <w:szCs w:val="20"/>
                <w:lang w:val="sr-Latn-CS"/>
              </w:rPr>
              <w:t>рада</w:t>
            </w:r>
          </w:p>
        </w:tc>
        <w:tc>
          <w:tcPr>
            <w:tcW w:w="8892"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098" w:type="dxa"/>
            <w:tcBorders>
              <w:top w:val="single" w:sz="6" w:space="0" w:color="auto"/>
              <w:bottom w:val="single" w:sz="6" w:space="0" w:color="auto"/>
            </w:tcBorders>
            <w:textDirection w:val="btLr"/>
          </w:tcPr>
          <w:p w:rsidR="00A57189" w:rsidRDefault="00A57189">
            <w:pPr>
              <w:spacing w:after="0" w:line="240" w:lineRule="auto"/>
              <w:ind w:left="113" w:right="113"/>
              <w:jc w:val="center"/>
              <w:rPr>
                <w:rFonts w:ascii="Times New Roman" w:hAnsi="Times New Roman"/>
                <w:color w:val="000000"/>
                <w:sz w:val="24"/>
                <w:szCs w:val="24"/>
                <w:u w:val="single"/>
                <w:lang w:val="sr-Cyrl-CS"/>
              </w:rPr>
            </w:pPr>
            <w:r>
              <w:rPr>
                <w:rFonts w:ascii="Times New Roman" w:hAnsi="Times New Roman"/>
                <w:color w:val="000000"/>
                <w:sz w:val="24"/>
                <w:szCs w:val="24"/>
                <w:u w:val="single"/>
                <w:lang w:val="sr-Latn-CS"/>
              </w:rPr>
              <w:t>6.сарадња са радитељима</w:t>
            </w:r>
            <w:r>
              <w:rPr>
                <w:rFonts w:ascii="Times New Roman" w:hAnsi="Times New Roman"/>
                <w:color w:val="000000"/>
                <w:sz w:val="24"/>
                <w:szCs w:val="24"/>
                <w:u w:val="single"/>
                <w:lang w:val="sr-Cyrl-CS"/>
              </w:rPr>
              <w:t>,</w:t>
            </w:r>
          </w:p>
          <w:p w:rsidR="00A57189" w:rsidRDefault="00A57189">
            <w:pPr>
              <w:spacing w:after="0" w:line="240" w:lineRule="auto"/>
              <w:ind w:left="113" w:right="113"/>
              <w:jc w:val="center"/>
              <w:rPr>
                <w:rFonts w:ascii="Times New Roman" w:hAnsi="Times New Roman"/>
                <w:color w:val="000000"/>
                <w:sz w:val="24"/>
                <w:szCs w:val="24"/>
                <w:u w:val="single"/>
                <w:lang w:val="sr-Cyrl-CS"/>
              </w:rPr>
            </w:pPr>
            <w:r>
              <w:rPr>
                <w:rFonts w:ascii="Times New Roman" w:hAnsi="Times New Roman"/>
                <w:color w:val="000000"/>
                <w:sz w:val="24"/>
                <w:szCs w:val="24"/>
                <w:u w:val="single"/>
                <w:lang w:val="sr-Cyrl-CS"/>
              </w:rPr>
              <w:t xml:space="preserve"> односно старатељима</w:t>
            </w:r>
          </w:p>
          <w:p w:rsidR="00A57189" w:rsidRDefault="00A57189">
            <w:pPr>
              <w:spacing w:after="0" w:line="240" w:lineRule="auto"/>
              <w:ind w:left="113" w:right="113"/>
              <w:jc w:val="center"/>
              <w:rPr>
                <w:rFonts w:ascii="Times New Roman" w:hAnsi="Times New Roman"/>
                <w:color w:val="000000"/>
                <w:lang w:val="sr-Latn-CS"/>
              </w:rPr>
            </w:pPr>
          </w:p>
          <w:p w:rsidR="00A57189" w:rsidRDefault="00A57189">
            <w:pPr>
              <w:spacing w:after="0" w:line="240" w:lineRule="auto"/>
              <w:ind w:left="113" w:right="113"/>
              <w:jc w:val="center"/>
              <w:rPr>
                <w:rFonts w:ascii="Times New Roman" w:hAnsi="Times New Roman"/>
                <w:color w:val="000000"/>
                <w:lang w:val="sr-Latn-CS"/>
              </w:rPr>
            </w:pPr>
          </w:p>
          <w:p w:rsidR="00A57189" w:rsidRDefault="00A57189">
            <w:pPr>
              <w:spacing w:after="0" w:line="240" w:lineRule="auto"/>
              <w:ind w:left="113" w:right="113"/>
              <w:jc w:val="center"/>
              <w:rPr>
                <w:rFonts w:ascii="Times New Roman" w:hAnsi="Times New Roman"/>
                <w:color w:val="000000"/>
                <w:lang w:val="sr-Latn-CS"/>
              </w:rPr>
            </w:pPr>
          </w:p>
          <w:p w:rsidR="00A57189" w:rsidRDefault="00A57189">
            <w:pPr>
              <w:spacing w:after="0" w:line="240" w:lineRule="auto"/>
              <w:ind w:left="113" w:right="113"/>
              <w:jc w:val="center"/>
              <w:rPr>
                <w:rFonts w:ascii="Times New Roman" w:hAnsi="Times New Roman"/>
                <w:color w:val="000000"/>
                <w:u w:val="single"/>
                <w:lang w:val="sr-Latn-CS"/>
              </w:rPr>
            </w:pPr>
          </w:p>
        </w:tc>
        <w:tc>
          <w:tcPr>
            <w:tcW w:w="8892" w:type="dxa"/>
            <w:tcBorders>
              <w:top w:val="single" w:sz="6" w:space="0" w:color="auto"/>
              <w:bottom w:val="single" w:sz="6" w:space="0" w:color="auto"/>
            </w:tcBorders>
          </w:tcPr>
          <w:p w:rsidR="00A57189" w:rsidRDefault="00A57189" w:rsidP="00A21994">
            <w:pPr>
              <w:pStyle w:val="1tekst"/>
              <w:numPr>
                <w:ilvl w:val="0"/>
                <w:numId w:val="51"/>
              </w:numPr>
              <w:ind w:left="252" w:right="-2" w:hanging="252"/>
              <w:rPr>
                <w:rFonts w:ascii="Times New Roman" w:hAnsi="Times New Roman" w:cs="Times New Roman"/>
                <w:color w:val="000000"/>
                <w:sz w:val="22"/>
                <w:szCs w:val="22"/>
                <w:lang w:val="sr-Cyrl-CS"/>
              </w:rPr>
            </w:pPr>
            <w:r>
              <w:rPr>
                <w:rFonts w:ascii="Times New Roman" w:hAnsi="Times New Roman" w:cs="Times New Roman"/>
                <w:color w:val="000000"/>
                <w:sz w:val="22"/>
                <w:szCs w:val="22"/>
                <w:lang w:val="sr-Cyrl-CS"/>
              </w:rPr>
              <w:t>Прикупљање података о</w:t>
            </w:r>
            <w:r>
              <w:rPr>
                <w:rFonts w:ascii="Times New Roman" w:hAnsi="Times New Roman" w:cs="Times New Roman"/>
                <w:color w:val="000000"/>
                <w:sz w:val="22"/>
                <w:szCs w:val="22"/>
              </w:rPr>
              <w:t>д родитеља</w:t>
            </w:r>
            <w:r>
              <w:rPr>
                <w:rFonts w:ascii="Times New Roman" w:hAnsi="Times New Roman" w:cs="Times New Roman"/>
                <w:color w:val="000000"/>
                <w:sz w:val="22"/>
                <w:szCs w:val="22"/>
                <w:lang w:val="sr-Cyrl-CS"/>
              </w:rPr>
              <w:t xml:space="preserve">, односно старатеља који су  од </w:t>
            </w:r>
            <w:r>
              <w:rPr>
                <w:rFonts w:ascii="Times New Roman" w:hAnsi="Times New Roman" w:cs="Times New Roman"/>
                <w:color w:val="000000"/>
                <w:sz w:val="22"/>
                <w:szCs w:val="22"/>
              </w:rPr>
              <w:t>значај</w:t>
            </w:r>
            <w:r>
              <w:rPr>
                <w:rFonts w:ascii="Times New Roman" w:hAnsi="Times New Roman" w:cs="Times New Roman"/>
                <w:color w:val="000000"/>
                <w:sz w:val="22"/>
                <w:szCs w:val="22"/>
                <w:lang w:val="sr-Cyrl-CS"/>
              </w:rPr>
              <w:t xml:space="preserve">а </w:t>
            </w:r>
            <w:r>
              <w:rPr>
                <w:rFonts w:ascii="Times New Roman" w:hAnsi="Times New Roman" w:cs="Times New Roman"/>
                <w:color w:val="000000"/>
                <w:sz w:val="22"/>
                <w:szCs w:val="22"/>
              </w:rPr>
              <w:t xml:space="preserve"> за упознавање </w:t>
            </w:r>
            <w:r>
              <w:rPr>
                <w:rFonts w:ascii="Times New Roman" w:hAnsi="Times New Roman" w:cs="Times New Roman"/>
                <w:color w:val="000000"/>
                <w:sz w:val="22"/>
                <w:szCs w:val="22"/>
                <w:lang w:val="sr-Cyrl-CS"/>
              </w:rPr>
              <w:t xml:space="preserve">ученика </w:t>
            </w:r>
            <w:r>
              <w:rPr>
                <w:rFonts w:ascii="Times New Roman" w:hAnsi="Times New Roman" w:cs="Times New Roman"/>
                <w:color w:val="000000"/>
                <w:sz w:val="22"/>
                <w:szCs w:val="22"/>
              </w:rPr>
              <w:t xml:space="preserve">и праћење </w:t>
            </w:r>
            <w:r>
              <w:rPr>
                <w:rFonts w:ascii="Times New Roman" w:hAnsi="Times New Roman" w:cs="Times New Roman"/>
                <w:color w:val="000000"/>
                <w:sz w:val="22"/>
                <w:szCs w:val="22"/>
                <w:lang w:val="sr-Cyrl-CS"/>
              </w:rPr>
              <w:t xml:space="preserve">његовог </w:t>
            </w:r>
            <w:r>
              <w:rPr>
                <w:rFonts w:ascii="Times New Roman" w:hAnsi="Times New Roman" w:cs="Times New Roman"/>
                <w:color w:val="000000"/>
                <w:sz w:val="22"/>
                <w:szCs w:val="22"/>
              </w:rPr>
              <w:t>развоја</w:t>
            </w:r>
            <w:r>
              <w:rPr>
                <w:rFonts w:ascii="Times New Roman" w:hAnsi="Times New Roman" w:cs="Times New Roman"/>
                <w:color w:val="000000"/>
                <w:sz w:val="22"/>
                <w:szCs w:val="22"/>
                <w:lang w:val="sr-Cyrl-CS"/>
              </w:rPr>
              <w:t>.</w:t>
            </w:r>
          </w:p>
          <w:p w:rsidR="00A57189" w:rsidRDefault="00A57189" w:rsidP="00A21994">
            <w:pPr>
              <w:pStyle w:val="1tekst"/>
              <w:numPr>
                <w:ilvl w:val="0"/>
                <w:numId w:val="51"/>
              </w:numPr>
              <w:ind w:left="252" w:right="-2" w:hanging="252"/>
              <w:rPr>
                <w:rFonts w:ascii="Times New Roman" w:hAnsi="Times New Roman" w:cs="Times New Roman"/>
                <w:color w:val="000000"/>
                <w:sz w:val="22"/>
                <w:szCs w:val="22"/>
                <w:lang w:val="sr-Cyrl-CS"/>
              </w:rPr>
            </w:pPr>
            <w:r>
              <w:rPr>
                <w:rFonts w:ascii="Times New Roman" w:hAnsi="Times New Roman" w:cs="Times New Roman"/>
                <w:color w:val="000000"/>
                <w:sz w:val="22"/>
                <w:szCs w:val="22"/>
                <w:lang w:val="sr-Cyrl-CS"/>
              </w:rPr>
              <w:t>С</w:t>
            </w:r>
            <w:r>
              <w:rPr>
                <w:rFonts w:ascii="Times New Roman" w:hAnsi="Times New Roman" w:cs="Times New Roman"/>
                <w:color w:val="000000"/>
                <w:sz w:val="22"/>
                <w:szCs w:val="22"/>
              </w:rPr>
              <w:t>аветодавн</w:t>
            </w:r>
            <w:r>
              <w:rPr>
                <w:rFonts w:ascii="Times New Roman" w:hAnsi="Times New Roman" w:cs="Times New Roman"/>
                <w:color w:val="000000"/>
                <w:sz w:val="22"/>
                <w:szCs w:val="22"/>
                <w:lang w:val="sr-Cyrl-CS"/>
              </w:rPr>
              <w:t xml:space="preserve">и </w:t>
            </w:r>
            <w:r>
              <w:rPr>
                <w:rFonts w:ascii="Times New Roman" w:hAnsi="Times New Roman" w:cs="Times New Roman"/>
                <w:color w:val="000000"/>
                <w:sz w:val="22"/>
                <w:szCs w:val="22"/>
              </w:rPr>
              <w:t xml:space="preserve"> рад с</w:t>
            </w:r>
            <w:r>
              <w:rPr>
                <w:rFonts w:ascii="Times New Roman" w:hAnsi="Times New Roman" w:cs="Times New Roman"/>
                <w:color w:val="000000"/>
                <w:sz w:val="22"/>
                <w:szCs w:val="22"/>
                <w:lang w:val="sr-Cyrl-CS"/>
              </w:rPr>
              <w:t>а</w:t>
            </w:r>
            <w:r>
              <w:rPr>
                <w:rFonts w:ascii="Times New Roman" w:hAnsi="Times New Roman" w:cs="Times New Roman"/>
                <w:color w:val="000000"/>
                <w:sz w:val="22"/>
                <w:szCs w:val="22"/>
              </w:rPr>
              <w:t xml:space="preserve"> родитељима</w:t>
            </w:r>
            <w:r>
              <w:rPr>
                <w:rFonts w:ascii="Times New Roman" w:hAnsi="Times New Roman" w:cs="Times New Roman"/>
                <w:color w:val="000000"/>
                <w:sz w:val="22"/>
                <w:szCs w:val="22"/>
                <w:lang w:val="sr-Cyrl-CS"/>
              </w:rPr>
              <w:t xml:space="preserve">, односно старатељима </w:t>
            </w:r>
            <w:r>
              <w:rPr>
                <w:rFonts w:ascii="Times New Roman" w:hAnsi="Times New Roman" w:cs="Times New Roman"/>
                <w:color w:val="000000"/>
                <w:sz w:val="22"/>
                <w:szCs w:val="22"/>
              </w:rPr>
              <w:t xml:space="preserve"> ученика</w:t>
            </w:r>
            <w:r>
              <w:rPr>
                <w:rFonts w:ascii="Times New Roman" w:hAnsi="Times New Roman" w:cs="Times New Roman"/>
                <w:color w:val="000000"/>
                <w:sz w:val="22"/>
                <w:szCs w:val="22"/>
                <w:lang w:val="sr-Cyrl-CS"/>
              </w:rPr>
              <w:t xml:space="preserve"> који имају различите  тешкоће у развоју, учењу и понашању.</w:t>
            </w:r>
          </w:p>
          <w:p w:rsidR="00A57189" w:rsidRDefault="00A57189" w:rsidP="00A21994">
            <w:pPr>
              <w:pStyle w:val="1tekst"/>
              <w:numPr>
                <w:ilvl w:val="0"/>
                <w:numId w:val="51"/>
              </w:numPr>
              <w:ind w:left="252" w:right="-2" w:hanging="252"/>
              <w:rPr>
                <w:rFonts w:ascii="Times New Roman" w:hAnsi="Times New Roman" w:cs="Times New Roman"/>
                <w:color w:val="000000"/>
                <w:sz w:val="22"/>
                <w:szCs w:val="22"/>
                <w:lang w:val="sr-Cyrl-CS"/>
              </w:rPr>
            </w:pPr>
            <w:r>
              <w:rPr>
                <w:rFonts w:ascii="Times New Roman" w:hAnsi="Times New Roman" w:cs="Times New Roman"/>
                <w:color w:val="000000"/>
                <w:sz w:val="22"/>
                <w:szCs w:val="22"/>
                <w:lang w:val="sr-Cyrl-CS"/>
              </w:rPr>
              <w:t>Подршка јачању родитељских васпитних компетенција, нарочито и</w:t>
            </w:r>
            <w:r>
              <w:rPr>
                <w:rFonts w:ascii="Times New Roman" w:hAnsi="Times New Roman" w:cs="Times New Roman"/>
                <w:color w:val="000000"/>
                <w:sz w:val="22"/>
                <w:szCs w:val="22"/>
              </w:rPr>
              <w:t>нформи</w:t>
            </w:r>
            <w:r>
              <w:rPr>
                <w:rFonts w:ascii="Times New Roman" w:hAnsi="Times New Roman" w:cs="Times New Roman"/>
                <w:color w:val="000000"/>
                <w:sz w:val="22"/>
                <w:szCs w:val="22"/>
                <w:lang w:val="sr-Cyrl-CS"/>
              </w:rPr>
              <w:t xml:space="preserve">сањем </w:t>
            </w:r>
            <w:r>
              <w:rPr>
                <w:rFonts w:ascii="Times New Roman" w:hAnsi="Times New Roman" w:cs="Times New Roman"/>
                <w:color w:val="000000"/>
                <w:sz w:val="22"/>
                <w:szCs w:val="22"/>
              </w:rPr>
              <w:t>о психолошким карактеристикама њихове деце у оквиру индивидуалних консултација и облика групног психолошког образовања родитељ</w:t>
            </w:r>
            <w:r>
              <w:rPr>
                <w:rFonts w:ascii="Times New Roman" w:hAnsi="Times New Roman" w:cs="Times New Roman"/>
                <w:color w:val="000000"/>
                <w:sz w:val="22"/>
                <w:szCs w:val="22"/>
                <w:lang w:val="sr-Cyrl-CS"/>
              </w:rPr>
              <w:t>а.</w:t>
            </w:r>
          </w:p>
          <w:p w:rsidR="00A57189" w:rsidRDefault="00A57189" w:rsidP="00A21994">
            <w:pPr>
              <w:pStyle w:val="1tekst"/>
              <w:numPr>
                <w:ilvl w:val="0"/>
                <w:numId w:val="51"/>
              </w:numPr>
              <w:ind w:left="252" w:right="-2" w:hanging="252"/>
              <w:rPr>
                <w:rFonts w:ascii="Times New Roman" w:hAnsi="Times New Roman" w:cs="Times New Roman"/>
                <w:color w:val="000000"/>
                <w:sz w:val="22"/>
                <w:szCs w:val="22"/>
                <w:lang w:val="sr-Cyrl-CS"/>
              </w:rPr>
            </w:pPr>
            <w:r>
              <w:rPr>
                <w:rFonts w:ascii="Times New Roman" w:hAnsi="Times New Roman" w:cs="Times New Roman"/>
                <w:color w:val="000000"/>
                <w:sz w:val="22"/>
                <w:szCs w:val="22"/>
                <w:lang w:val="sr-Cyrl-CS"/>
              </w:rPr>
              <w:t>С</w:t>
            </w:r>
            <w:r>
              <w:rPr>
                <w:rFonts w:ascii="Times New Roman" w:hAnsi="Times New Roman" w:cs="Times New Roman"/>
                <w:color w:val="000000"/>
                <w:sz w:val="22"/>
                <w:szCs w:val="22"/>
              </w:rPr>
              <w:t>аветодавн</w:t>
            </w:r>
            <w:r>
              <w:rPr>
                <w:rFonts w:ascii="Times New Roman" w:hAnsi="Times New Roman" w:cs="Times New Roman"/>
                <w:color w:val="000000"/>
                <w:sz w:val="22"/>
                <w:szCs w:val="22"/>
                <w:lang w:val="sr-Cyrl-CS"/>
              </w:rPr>
              <w:t xml:space="preserve">и </w:t>
            </w:r>
            <w:r>
              <w:rPr>
                <w:rFonts w:ascii="Times New Roman" w:hAnsi="Times New Roman" w:cs="Times New Roman"/>
                <w:color w:val="000000"/>
                <w:sz w:val="22"/>
                <w:szCs w:val="22"/>
              </w:rPr>
              <w:t xml:space="preserve"> рад </w:t>
            </w:r>
            <w:r>
              <w:rPr>
                <w:rFonts w:ascii="Times New Roman" w:hAnsi="Times New Roman" w:cs="Times New Roman"/>
                <w:color w:val="000000"/>
                <w:sz w:val="22"/>
                <w:szCs w:val="22"/>
                <w:lang w:val="sr-Cyrl-CS"/>
              </w:rPr>
              <w:t>и усмеравање родитеља, односно старатеља чија деца врше повреду правила понашања у школи и којима је одређен појачани васпитни рад.</w:t>
            </w:r>
          </w:p>
          <w:p w:rsidR="00A57189" w:rsidRDefault="00A57189" w:rsidP="00A21994">
            <w:pPr>
              <w:pStyle w:val="1tekst"/>
              <w:numPr>
                <w:ilvl w:val="0"/>
                <w:numId w:val="51"/>
              </w:numPr>
              <w:ind w:left="252" w:right="-2" w:hanging="252"/>
              <w:rPr>
                <w:rFonts w:ascii="Times New Roman" w:hAnsi="Times New Roman" w:cs="Times New Roman"/>
                <w:color w:val="000000"/>
                <w:sz w:val="22"/>
                <w:szCs w:val="22"/>
                <w:lang w:val="sr-Cyrl-CS"/>
              </w:rPr>
            </w:pPr>
            <w:r>
              <w:rPr>
                <w:rFonts w:ascii="Times New Roman" w:hAnsi="Times New Roman" w:cs="Times New Roman"/>
                <w:color w:val="000000"/>
                <w:sz w:val="22"/>
                <w:szCs w:val="22"/>
                <w:lang w:val="sr-Cyrl-CS"/>
              </w:rPr>
              <w:t xml:space="preserve">Сарадња са родитељима, односно старатељима на пружању подршке </w:t>
            </w:r>
            <w:r>
              <w:rPr>
                <w:rFonts w:ascii="Times New Roman" w:hAnsi="Times New Roman" w:cs="Times New Roman"/>
                <w:color w:val="000000"/>
                <w:sz w:val="22"/>
                <w:szCs w:val="22"/>
              </w:rPr>
              <w:t>деци</w:t>
            </w:r>
            <w:r>
              <w:rPr>
                <w:rFonts w:ascii="Times New Roman" w:hAnsi="Times New Roman" w:cs="Times New Roman"/>
                <w:color w:val="000000"/>
                <w:sz w:val="22"/>
                <w:szCs w:val="22"/>
                <w:lang w:val="sr-Cyrl-CS"/>
              </w:rPr>
              <w:t xml:space="preserve">, односно ученицима који </w:t>
            </w:r>
            <w:r>
              <w:rPr>
                <w:rFonts w:ascii="Times New Roman" w:hAnsi="Times New Roman" w:cs="Times New Roman"/>
                <w:color w:val="000000"/>
                <w:sz w:val="22"/>
                <w:szCs w:val="22"/>
              </w:rPr>
              <w:t xml:space="preserve">похађају </w:t>
            </w:r>
            <w:r>
              <w:rPr>
                <w:rFonts w:ascii="Times New Roman" w:hAnsi="Times New Roman" w:cs="Times New Roman"/>
                <w:color w:val="000000"/>
                <w:sz w:val="22"/>
                <w:szCs w:val="22"/>
                <w:lang w:val="sr-Cyrl-CS"/>
              </w:rPr>
              <w:t>школску установу, односно који се школују по индивидуалном образовном плану.</w:t>
            </w:r>
          </w:p>
          <w:p w:rsidR="00A57189" w:rsidRDefault="00A57189" w:rsidP="00A21994">
            <w:pPr>
              <w:pStyle w:val="1tekst"/>
              <w:numPr>
                <w:ilvl w:val="0"/>
                <w:numId w:val="51"/>
              </w:numPr>
              <w:ind w:left="252" w:right="-2" w:hanging="252"/>
              <w:rPr>
                <w:rFonts w:ascii="Times New Roman" w:hAnsi="Times New Roman" w:cs="Times New Roman"/>
                <w:color w:val="000000"/>
                <w:sz w:val="22"/>
                <w:szCs w:val="22"/>
              </w:rPr>
            </w:pPr>
            <w:r>
              <w:rPr>
                <w:rFonts w:ascii="Times New Roman" w:hAnsi="Times New Roman" w:cs="Times New Roman"/>
                <w:color w:val="000000"/>
                <w:sz w:val="22"/>
                <w:szCs w:val="22"/>
                <w:lang w:val="sr-Cyrl-CS"/>
              </w:rPr>
              <w:t>Оснаживање</w:t>
            </w:r>
            <w:r>
              <w:rPr>
                <w:rFonts w:ascii="Times New Roman" w:hAnsi="Times New Roman" w:cs="Times New Roman"/>
                <w:color w:val="000000"/>
                <w:sz w:val="22"/>
                <w:szCs w:val="22"/>
                <w:lang w:val="ru-RU"/>
              </w:rPr>
              <w:t xml:space="preserve"> родитеља</w:t>
            </w:r>
            <w:r>
              <w:rPr>
                <w:rFonts w:ascii="Times New Roman" w:hAnsi="Times New Roman" w:cs="Times New Roman"/>
                <w:color w:val="000000"/>
                <w:sz w:val="22"/>
                <w:szCs w:val="22"/>
                <w:lang w:val="sr-Cyrl-CS"/>
              </w:rPr>
              <w:t xml:space="preserve">, односно старатеља </w:t>
            </w:r>
            <w:r>
              <w:rPr>
                <w:rFonts w:ascii="Times New Roman" w:hAnsi="Times New Roman" w:cs="Times New Roman"/>
                <w:color w:val="000000"/>
                <w:sz w:val="22"/>
                <w:szCs w:val="22"/>
                <w:lang w:val="ru-RU"/>
              </w:rPr>
              <w:t>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w:t>
            </w:r>
          </w:p>
          <w:p w:rsidR="00A57189" w:rsidRDefault="00A57189" w:rsidP="00A21994">
            <w:pPr>
              <w:pStyle w:val="clan"/>
              <w:numPr>
                <w:ilvl w:val="0"/>
                <w:numId w:val="51"/>
              </w:numPr>
              <w:spacing w:before="0" w:beforeAutospacing="0" w:after="0" w:afterAutospacing="0"/>
              <w:ind w:left="252" w:hanging="252"/>
              <w:jc w:val="both"/>
              <w:rPr>
                <w:color w:val="000000"/>
                <w:sz w:val="22"/>
                <w:szCs w:val="22"/>
                <w:lang w:val="sr-Cyrl-CS"/>
              </w:rPr>
            </w:pPr>
            <w:r>
              <w:rPr>
                <w:color w:val="000000"/>
                <w:sz w:val="22"/>
                <w:szCs w:val="22"/>
                <w:lang w:val="ru-RU"/>
              </w:rPr>
              <w:t>Учествовање у</w:t>
            </w:r>
            <w:r w:rsidR="00F974C3" w:rsidRPr="00935A3D">
              <w:rPr>
                <w:color w:val="000000"/>
                <w:sz w:val="22"/>
                <w:szCs w:val="22"/>
                <w:lang w:val="sr-Latn-CS"/>
              </w:rPr>
              <w:t xml:space="preserve"> </w:t>
            </w:r>
            <w:r>
              <w:rPr>
                <w:color w:val="000000"/>
                <w:sz w:val="22"/>
                <w:szCs w:val="22"/>
                <w:lang w:val="ru-RU"/>
              </w:rPr>
              <w:t>реализацији</w:t>
            </w:r>
            <w:r w:rsidR="00F974C3" w:rsidRPr="00935A3D">
              <w:rPr>
                <w:color w:val="000000"/>
                <w:sz w:val="22"/>
                <w:szCs w:val="22"/>
                <w:lang w:val="sr-Latn-CS"/>
              </w:rPr>
              <w:t xml:space="preserve"> </w:t>
            </w:r>
            <w:r>
              <w:rPr>
                <w:color w:val="000000"/>
                <w:sz w:val="22"/>
                <w:szCs w:val="22"/>
                <w:lang w:val="ru-RU"/>
              </w:rPr>
              <w:t>програма</w:t>
            </w:r>
            <w:r w:rsidR="00F974C3" w:rsidRPr="00935A3D">
              <w:rPr>
                <w:color w:val="000000"/>
                <w:sz w:val="22"/>
                <w:szCs w:val="22"/>
                <w:lang w:val="sr-Latn-CS"/>
              </w:rPr>
              <w:t xml:space="preserve"> </w:t>
            </w:r>
            <w:r>
              <w:rPr>
                <w:color w:val="000000"/>
                <w:sz w:val="22"/>
                <w:szCs w:val="22"/>
                <w:lang w:val="ru-RU"/>
              </w:rPr>
              <w:t>сарадње</w:t>
            </w:r>
            <w:r>
              <w:rPr>
                <w:color w:val="000000"/>
                <w:sz w:val="22"/>
                <w:szCs w:val="22"/>
                <w:lang w:val="sr-Latn-CS"/>
              </w:rPr>
              <w:t xml:space="preserve"> установе </w:t>
            </w:r>
            <w:r>
              <w:rPr>
                <w:color w:val="000000"/>
                <w:sz w:val="22"/>
                <w:szCs w:val="22"/>
                <w:lang w:val="ru-RU"/>
              </w:rPr>
              <w:t>с</w:t>
            </w:r>
            <w:r>
              <w:rPr>
                <w:color w:val="000000"/>
                <w:sz w:val="22"/>
                <w:szCs w:val="22"/>
                <w:lang w:val="sr-Cyrl-CS"/>
              </w:rPr>
              <w:t>а</w:t>
            </w:r>
            <w:r w:rsidR="00F974C3" w:rsidRPr="00935A3D">
              <w:rPr>
                <w:color w:val="000000"/>
                <w:sz w:val="22"/>
                <w:szCs w:val="22"/>
                <w:lang w:val="sr-Latn-CS"/>
              </w:rPr>
              <w:t xml:space="preserve"> </w:t>
            </w:r>
            <w:r>
              <w:rPr>
                <w:color w:val="000000"/>
                <w:sz w:val="22"/>
                <w:szCs w:val="22"/>
                <w:lang w:val="ru-RU"/>
              </w:rPr>
              <w:t>родитељима</w:t>
            </w:r>
            <w:r>
              <w:rPr>
                <w:color w:val="000000"/>
                <w:sz w:val="22"/>
                <w:szCs w:val="22"/>
                <w:lang w:val="sr-Cyrl-CS"/>
              </w:rPr>
              <w:t xml:space="preserve">, односно старатељима </w:t>
            </w:r>
            <w:r>
              <w:rPr>
                <w:color w:val="000000"/>
                <w:sz w:val="22"/>
                <w:szCs w:val="22"/>
                <w:lang w:val="ru-RU"/>
              </w:rPr>
              <w:t>ученика</w:t>
            </w:r>
            <w:r>
              <w:rPr>
                <w:color w:val="000000"/>
                <w:sz w:val="22"/>
                <w:szCs w:val="22"/>
                <w:lang w:val="sr-Latn-CS"/>
              </w:rPr>
              <w:t xml:space="preserve"> (</w:t>
            </w:r>
            <w:r>
              <w:rPr>
                <w:color w:val="000000"/>
                <w:sz w:val="22"/>
                <w:szCs w:val="22"/>
                <w:lang w:val="ru-RU"/>
              </w:rPr>
              <w:t>општии</w:t>
            </w:r>
            <w:r>
              <w:rPr>
                <w:color w:val="000000"/>
                <w:sz w:val="22"/>
                <w:szCs w:val="22"/>
                <w:lang w:val="sr-Latn-CS"/>
              </w:rPr>
              <w:t xml:space="preserve"> групни</w:t>
            </w:r>
            <w:r>
              <w:rPr>
                <w:color w:val="000000"/>
                <w:sz w:val="22"/>
                <w:szCs w:val="22"/>
                <w:lang w:val="sr-Cyrl-CS"/>
              </w:rPr>
              <w:t xml:space="preserve">, односно </w:t>
            </w:r>
            <w:r>
              <w:rPr>
                <w:color w:val="000000"/>
                <w:sz w:val="22"/>
                <w:szCs w:val="22"/>
                <w:lang w:val="ru-RU"/>
              </w:rPr>
              <w:t>одељењскиродитељскисастанциидр</w:t>
            </w:r>
            <w:r>
              <w:rPr>
                <w:color w:val="000000"/>
                <w:sz w:val="22"/>
                <w:szCs w:val="22"/>
                <w:lang w:val="sr-Cyrl-CS"/>
              </w:rPr>
              <w:t>уго</w:t>
            </w:r>
            <w:r>
              <w:rPr>
                <w:color w:val="000000"/>
                <w:sz w:val="22"/>
                <w:szCs w:val="22"/>
                <w:lang w:val="sr-Latn-CS"/>
              </w:rPr>
              <w:t>)</w:t>
            </w:r>
            <w:r>
              <w:rPr>
                <w:color w:val="000000"/>
                <w:sz w:val="22"/>
                <w:szCs w:val="22"/>
                <w:lang w:val="sr-Cyrl-CS"/>
              </w:rPr>
              <w:t>.</w:t>
            </w:r>
          </w:p>
          <w:p w:rsidR="00A57189" w:rsidRDefault="00A57189" w:rsidP="00A21994">
            <w:pPr>
              <w:pStyle w:val="clan"/>
              <w:numPr>
                <w:ilvl w:val="0"/>
                <w:numId w:val="51"/>
              </w:numPr>
              <w:spacing w:before="0" w:beforeAutospacing="0" w:after="0" w:afterAutospacing="0"/>
              <w:ind w:left="252" w:hanging="252"/>
              <w:jc w:val="both"/>
              <w:rPr>
                <w:color w:val="000000"/>
                <w:sz w:val="22"/>
                <w:szCs w:val="22"/>
                <w:lang w:val="sr-Cyrl-CS"/>
              </w:rPr>
            </w:pPr>
            <w:r>
              <w:rPr>
                <w:color w:val="000000"/>
                <w:sz w:val="22"/>
                <w:szCs w:val="22"/>
                <w:lang w:val="ru-RU"/>
              </w:rPr>
              <w:t>Сарадња са саветом родитеља, по потреби, информисањем родитеља и давање предлога по питањима која се разматрају на савету</w:t>
            </w:r>
            <w:r>
              <w:rPr>
                <w:color w:val="000000"/>
                <w:sz w:val="22"/>
                <w:szCs w:val="22"/>
                <w:lang w:val="sr-Cyrl-CS"/>
              </w:rPr>
              <w:t>.</w:t>
            </w:r>
          </w:p>
          <w:p w:rsidR="00A57189" w:rsidRDefault="00A57189" w:rsidP="00A21994">
            <w:pPr>
              <w:pStyle w:val="clan"/>
              <w:numPr>
                <w:ilvl w:val="0"/>
                <w:numId w:val="51"/>
              </w:numPr>
              <w:spacing w:before="0" w:beforeAutospacing="0" w:after="0" w:afterAutospacing="0"/>
              <w:ind w:left="252" w:hanging="252"/>
              <w:jc w:val="both"/>
              <w:rPr>
                <w:color w:val="000000"/>
                <w:sz w:val="22"/>
                <w:szCs w:val="22"/>
                <w:lang w:val="sr-Cyrl-CS"/>
              </w:rPr>
            </w:pPr>
            <w:r>
              <w:rPr>
                <w:color w:val="000000"/>
                <w:sz w:val="22"/>
                <w:szCs w:val="22"/>
                <w:lang w:val="sr-Cyrl-CS"/>
              </w:rPr>
              <w:t>Пружање психолошке помоћи родитељима, односно старатељима чија су деца у   акцидентној  кризи.</w:t>
            </w: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lang w:val="sr-Cyrl-CS"/>
              </w:rPr>
            </w:pPr>
          </w:p>
          <w:p w:rsidR="00A57189" w:rsidRDefault="00A57189">
            <w:pPr>
              <w:spacing w:after="0" w:line="240" w:lineRule="auto"/>
              <w:jc w:val="center"/>
              <w:rPr>
                <w:rFonts w:ascii="Times New Roman" w:hAnsi="Times New Roman"/>
                <w:color w:val="000000"/>
                <w:lang w:val="sr-Cyrl-CS"/>
              </w:rPr>
            </w:pPr>
            <w:r>
              <w:rPr>
                <w:rFonts w:ascii="Times New Roman" w:hAnsi="Times New Roman"/>
                <w:b/>
                <w:color w:val="000000"/>
                <w:lang w:val="sr-Cyrl-CS"/>
              </w:rPr>
              <w:t>током  године</w:t>
            </w:r>
          </w:p>
        </w:tc>
      </w:tr>
      <w:tr w:rsidR="00A57189">
        <w:trPr>
          <w:cantSplit/>
          <w:trHeight w:val="2595"/>
          <w:jc w:val="center"/>
        </w:trPr>
        <w:tc>
          <w:tcPr>
            <w:tcW w:w="1098" w:type="dxa"/>
            <w:tcBorders>
              <w:top w:val="single" w:sz="6" w:space="0" w:color="auto"/>
              <w:bottom w:val="single" w:sz="6" w:space="0" w:color="auto"/>
            </w:tcBorders>
            <w:textDirection w:val="btLr"/>
          </w:tcPr>
          <w:p w:rsidR="00A57189" w:rsidRDefault="00A57189">
            <w:pPr>
              <w:spacing w:after="0" w:line="240" w:lineRule="auto"/>
              <w:ind w:left="113" w:right="113"/>
              <w:jc w:val="center"/>
              <w:rPr>
                <w:rFonts w:ascii="Times New Roman" w:hAnsi="Times New Roman"/>
                <w:color w:val="000000"/>
                <w:u w:val="single"/>
                <w:lang w:val="sr-Latn-CS"/>
              </w:rPr>
            </w:pPr>
            <w:r>
              <w:rPr>
                <w:rFonts w:ascii="Times New Roman" w:hAnsi="Times New Roman"/>
                <w:color w:val="000000"/>
                <w:u w:val="single"/>
                <w:lang w:val="sr-Latn-CS"/>
              </w:rPr>
              <w:t>7</w:t>
            </w:r>
            <w:r>
              <w:rPr>
                <w:rFonts w:ascii="Times New Roman" w:hAnsi="Times New Roman"/>
                <w:color w:val="000000"/>
                <w:sz w:val="24"/>
                <w:szCs w:val="24"/>
                <w:u w:val="single"/>
                <w:lang w:val="sr-Latn-CS"/>
              </w:rPr>
              <w:t>.</w:t>
            </w:r>
            <w:r>
              <w:rPr>
                <w:rFonts w:ascii="Times New Roman" w:hAnsi="Times New Roman"/>
                <w:bCs/>
                <w:color w:val="000000"/>
                <w:sz w:val="24"/>
                <w:szCs w:val="24"/>
                <w:u w:val="single"/>
                <w:lang w:val="sr-Cyrl-CS"/>
              </w:rPr>
              <w:t xml:space="preserve">     рад са директором, стручним сарадницима, педагошким асистентом и пратиоцем детета, односно ученика</w:t>
            </w:r>
          </w:p>
          <w:p w:rsidR="00A57189" w:rsidRDefault="00A57189">
            <w:pPr>
              <w:spacing w:after="0" w:line="240" w:lineRule="auto"/>
              <w:ind w:left="113" w:right="113"/>
              <w:jc w:val="center"/>
              <w:rPr>
                <w:rFonts w:ascii="Times New Roman" w:hAnsi="Times New Roman"/>
                <w:color w:val="000000"/>
                <w:lang w:val="sr-Latn-CS"/>
              </w:rPr>
            </w:pPr>
          </w:p>
          <w:p w:rsidR="00A57189" w:rsidRDefault="00A57189">
            <w:pPr>
              <w:spacing w:after="0" w:line="240" w:lineRule="auto"/>
              <w:ind w:left="113" w:right="113"/>
              <w:jc w:val="center"/>
              <w:rPr>
                <w:rFonts w:ascii="Times New Roman" w:hAnsi="Times New Roman"/>
                <w:b/>
                <w:color w:val="000000"/>
                <w:lang w:val="sr-Latn-CS"/>
              </w:rPr>
            </w:pPr>
          </w:p>
        </w:tc>
        <w:tc>
          <w:tcPr>
            <w:tcW w:w="8892" w:type="dxa"/>
            <w:tcBorders>
              <w:top w:val="single" w:sz="6" w:space="0" w:color="auto"/>
              <w:bottom w:val="single" w:sz="6" w:space="0" w:color="auto"/>
            </w:tcBorders>
          </w:tcPr>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 xml:space="preserve">Сарадња са директором и стручним сарадницима на пословима који се тичу  </w:t>
            </w:r>
            <w:r>
              <w:rPr>
                <w:color w:val="000000"/>
                <w:sz w:val="22"/>
                <w:szCs w:val="22"/>
                <w:lang w:val="sr-Cyrl-CS"/>
              </w:rPr>
              <w:t xml:space="preserve">обезбеђивања ефикасности, економичности  и флексибилности образовно-васпитног рада  </w:t>
            </w:r>
            <w:r w:rsidRPr="009B47CD">
              <w:rPr>
                <w:color w:val="000000"/>
                <w:sz w:val="22"/>
                <w:szCs w:val="22"/>
                <w:lang w:val="ru-RU"/>
              </w:rPr>
              <w:t>установе</w:t>
            </w:r>
            <w:r>
              <w:rPr>
                <w:color w:val="000000"/>
                <w:sz w:val="22"/>
                <w:szCs w:val="22"/>
                <w:lang w:val="sr-Cyrl-CS"/>
              </w:rPr>
              <w:t>, а нарочито</w:t>
            </w:r>
            <w:r>
              <w:rPr>
                <w:color w:val="000000"/>
                <w:sz w:val="22"/>
                <w:szCs w:val="22"/>
                <w:lang w:val="ru-RU"/>
              </w:rPr>
              <w:t xml:space="preserve"> у вези са: распоредом раданаставника, ментора, поделом одељенског старешинстваи друго. Предлагање нових организационих решења образовно-васпитног рада.</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Сарадња са директором и стручним сарадницима на припреми докумената</w:t>
            </w:r>
            <w:r w:rsidRPr="009B47CD">
              <w:rPr>
                <w:color w:val="000000"/>
                <w:sz w:val="22"/>
                <w:szCs w:val="22"/>
                <w:lang w:val="ru-RU"/>
              </w:rPr>
              <w:t>установе</w:t>
            </w:r>
            <w:r>
              <w:rPr>
                <w:color w:val="000000"/>
                <w:sz w:val="22"/>
                <w:szCs w:val="22"/>
                <w:lang w:val="ru-RU"/>
              </w:rPr>
              <w:t>, прегледа, извештаја и анализа.</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Сарадња са директором и стручним сарадницима у организовању трибина, предавања, радионица за ученике, запослене, родитеље.</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Сарадња са другим стручним сарадницима на припреми и реализацији разних облика стручног усавршавања (предавања, радионице, прикази стручних чланака исл.) за наставнике у оквиру установе.</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Сарадња са директором и педагогом по питању приговора и жалби ученика и његових родитеља, односно старатеља на оцену из предмета и владања.</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Учествовање у раду комисије за проверу савладаности програма за увођење у посао наставника</w:t>
            </w:r>
            <w:r>
              <w:rPr>
                <w:color w:val="000000"/>
                <w:sz w:val="22"/>
                <w:szCs w:val="22"/>
                <w:lang w:val="sr-Cyrl-CS"/>
              </w:rPr>
              <w:t>, односно</w:t>
            </w:r>
            <w:r>
              <w:rPr>
                <w:color w:val="000000"/>
                <w:sz w:val="22"/>
                <w:szCs w:val="22"/>
                <w:lang w:val="ru-RU"/>
              </w:rPr>
              <w:t>стручног сарадника.</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 xml:space="preserve">Редовна размена, планирање и усаглашавање заједничких послова са другим стручним сарадницима у </w:t>
            </w:r>
            <w:r w:rsidRPr="009B47CD">
              <w:rPr>
                <w:color w:val="000000"/>
                <w:sz w:val="22"/>
                <w:szCs w:val="22"/>
                <w:lang w:val="ru-RU"/>
              </w:rPr>
              <w:t>установи</w:t>
            </w:r>
            <w:r>
              <w:rPr>
                <w:color w:val="000000"/>
                <w:sz w:val="22"/>
                <w:szCs w:val="22"/>
                <w:lang w:val="ru-RU"/>
              </w:rPr>
              <w:t>.</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 xml:space="preserve">Сарадња са педагошким асистентом и пратиоцем </w:t>
            </w:r>
            <w:r w:rsidRPr="009B47CD">
              <w:rPr>
                <w:color w:val="000000"/>
                <w:sz w:val="22"/>
                <w:szCs w:val="22"/>
                <w:lang w:val="ru-RU"/>
              </w:rPr>
              <w:t>детета</w:t>
            </w:r>
            <w:r>
              <w:rPr>
                <w:color w:val="000000"/>
                <w:sz w:val="22"/>
                <w:szCs w:val="22"/>
                <w:lang w:val="sr-Cyrl-CS"/>
              </w:rPr>
              <w:t xml:space="preserve">, односно </w:t>
            </w:r>
            <w:r>
              <w:rPr>
                <w:color w:val="000000"/>
                <w:sz w:val="22"/>
                <w:szCs w:val="22"/>
                <w:lang w:val="ru-RU"/>
              </w:rPr>
              <w:t xml:space="preserve">ученика на координацији активности у пружању подршке </w:t>
            </w:r>
            <w:r w:rsidRPr="009B47CD">
              <w:rPr>
                <w:color w:val="000000"/>
                <w:sz w:val="22"/>
                <w:szCs w:val="22"/>
                <w:lang w:val="ru-RU"/>
              </w:rPr>
              <w:t>деци</w:t>
            </w:r>
            <w:r>
              <w:rPr>
                <w:color w:val="000000"/>
                <w:sz w:val="22"/>
                <w:szCs w:val="22"/>
                <w:lang w:val="sr-Cyrl-CS"/>
              </w:rPr>
              <w:t>, односно</w:t>
            </w:r>
            <w:r>
              <w:rPr>
                <w:color w:val="000000"/>
                <w:sz w:val="22"/>
                <w:szCs w:val="22"/>
                <w:lang w:val="ru-RU"/>
              </w:rPr>
              <w:t>ученицима  који се школују по индивидуалном образовном плану.</w:t>
            </w:r>
          </w:p>
          <w:p w:rsidR="00A57189" w:rsidRDefault="00A57189" w:rsidP="00A21994">
            <w:pPr>
              <w:pStyle w:val="Normal1"/>
              <w:numPr>
                <w:ilvl w:val="0"/>
                <w:numId w:val="52"/>
              </w:numPr>
              <w:spacing w:before="0" w:beforeAutospacing="0" w:after="0" w:afterAutospacing="0"/>
              <w:ind w:left="252" w:hanging="252"/>
              <w:jc w:val="both"/>
              <w:rPr>
                <w:color w:val="000000"/>
                <w:sz w:val="22"/>
                <w:szCs w:val="22"/>
                <w:lang w:val="ru-RU"/>
              </w:rPr>
            </w:pPr>
            <w:r>
              <w:rPr>
                <w:color w:val="000000"/>
                <w:sz w:val="22"/>
                <w:szCs w:val="22"/>
                <w:lang w:val="ru-RU"/>
              </w:rPr>
              <w:t>Током ове школске године-тесна сарадња са</w:t>
            </w:r>
            <w:r w:rsidRPr="009D4A9D">
              <w:rPr>
                <w:color w:val="000000"/>
                <w:lang w:val="sr-Cyrl-CS"/>
              </w:rPr>
              <w:t>педагогом</w:t>
            </w:r>
            <w:r w:rsidRPr="009D4A9D">
              <w:rPr>
                <w:color w:val="000000"/>
                <w:lang w:val="ru-RU"/>
              </w:rPr>
              <w:t xml:space="preserve">  школе ради успостављања тимског рада након одласка претходног дугогодишњег стручног сарадника као и са свим</w:t>
            </w:r>
            <w:r w:rsidRPr="009D4A9D">
              <w:rPr>
                <w:color w:val="000000"/>
                <w:sz w:val="22"/>
                <w:szCs w:val="22"/>
                <w:lang w:val="ru-RU"/>
              </w:rPr>
              <w:t xml:space="preserve"> свим актерима на свим нивоима функционисања школе,како у организационом</w:t>
            </w:r>
            <w:r>
              <w:rPr>
                <w:color w:val="000000"/>
                <w:sz w:val="22"/>
                <w:szCs w:val="22"/>
                <w:lang w:val="ru-RU"/>
              </w:rPr>
              <w:t xml:space="preserve"> тако и у педагошком смислу након почетка рада нове школске зграде.</w:t>
            </w:r>
          </w:p>
          <w:p w:rsidR="00A57189" w:rsidRDefault="00A57189">
            <w:pPr>
              <w:tabs>
                <w:tab w:val="left" w:pos="360"/>
              </w:tabs>
              <w:spacing w:after="0" w:line="240" w:lineRule="auto"/>
              <w:ind w:left="252" w:right="-42" w:hanging="252"/>
              <w:rPr>
                <w:rFonts w:ascii="Times New Roman" w:hAnsi="Times New Roman"/>
                <w:color w:val="000000"/>
                <w:lang w:val="ru-RU"/>
              </w:rPr>
            </w:pP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током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114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233"/>
        <w:gridCol w:w="8847"/>
        <w:gridCol w:w="1350"/>
      </w:tblGrid>
      <w:tr w:rsidR="00A57189">
        <w:trPr>
          <w:jc w:val="center"/>
        </w:trPr>
        <w:tc>
          <w:tcPr>
            <w:tcW w:w="1233"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Latn-CS"/>
              </w:rPr>
              <w:t xml:space="preserve">Подручје </w:t>
            </w:r>
          </w:p>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рада</w:t>
            </w:r>
          </w:p>
        </w:tc>
        <w:tc>
          <w:tcPr>
            <w:tcW w:w="8847"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350" w:type="dxa"/>
            <w:tcBorders>
              <w:top w:val="single" w:sz="12" w:space="0" w:color="auto"/>
              <w:bottom w:val="single" w:sz="6" w:space="0" w:color="auto"/>
            </w:tcBorders>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cantSplit/>
          <w:trHeight w:val="2595"/>
          <w:jc w:val="center"/>
        </w:trPr>
        <w:tc>
          <w:tcPr>
            <w:tcW w:w="1233" w:type="dxa"/>
            <w:tcBorders>
              <w:top w:val="single" w:sz="6" w:space="0" w:color="auto"/>
              <w:bottom w:val="single" w:sz="6" w:space="0" w:color="auto"/>
            </w:tcBorders>
            <w:textDirection w:val="btLr"/>
          </w:tcPr>
          <w:p w:rsidR="00A57189" w:rsidRDefault="00A57189">
            <w:pPr>
              <w:spacing w:after="0" w:line="240" w:lineRule="auto"/>
              <w:jc w:val="center"/>
              <w:rPr>
                <w:rFonts w:ascii="Times New Roman" w:hAnsi="Times New Roman"/>
                <w:color w:val="000000"/>
                <w:sz w:val="24"/>
                <w:szCs w:val="24"/>
                <w:u w:val="single"/>
                <w:lang w:val="sr-Cyrl-CS"/>
              </w:rPr>
            </w:pPr>
            <w:r>
              <w:rPr>
                <w:rFonts w:ascii="Times New Roman" w:hAnsi="Times New Roman"/>
                <w:color w:val="000000"/>
                <w:sz w:val="24"/>
                <w:szCs w:val="24"/>
                <w:u w:val="single"/>
                <w:lang w:val="sr-Latn-CS"/>
              </w:rPr>
              <w:t>8.рад у стручним органима</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u w:val="single"/>
                <w:lang w:val="sr-Cyrl-CS"/>
              </w:rPr>
              <w:t>и тимовима</w:t>
            </w:r>
          </w:p>
          <w:p w:rsidR="00A57189" w:rsidRDefault="00A57189">
            <w:pPr>
              <w:spacing w:after="0" w:line="240" w:lineRule="auto"/>
              <w:ind w:left="113" w:right="113"/>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lang w:val="sr-Latn-CS"/>
              </w:rPr>
            </w:pPr>
          </w:p>
          <w:p w:rsidR="00A57189" w:rsidRDefault="00A57189">
            <w:pPr>
              <w:spacing w:after="0" w:line="240" w:lineRule="auto"/>
              <w:ind w:left="113" w:right="113"/>
              <w:jc w:val="center"/>
              <w:rPr>
                <w:rFonts w:ascii="Times New Roman" w:hAnsi="Times New Roman"/>
                <w:color w:val="000000"/>
                <w:sz w:val="24"/>
                <w:szCs w:val="24"/>
                <w:u w:val="single"/>
                <w:lang w:val="sr-Latn-CS"/>
              </w:rPr>
            </w:pPr>
          </w:p>
        </w:tc>
        <w:tc>
          <w:tcPr>
            <w:tcW w:w="8847" w:type="dxa"/>
            <w:tcBorders>
              <w:top w:val="single" w:sz="6" w:space="0" w:color="auto"/>
              <w:bottom w:val="single" w:sz="6" w:space="0" w:color="auto"/>
            </w:tcBorders>
          </w:tcPr>
          <w:p w:rsidR="00A57189" w:rsidRDefault="00A57189" w:rsidP="00A21994">
            <w:pPr>
              <w:pStyle w:val="Normal1"/>
              <w:numPr>
                <w:ilvl w:val="0"/>
                <w:numId w:val="53"/>
              </w:numPr>
              <w:spacing w:before="0" w:beforeAutospacing="0" w:after="0" w:afterAutospacing="0"/>
              <w:ind w:left="396" w:hanging="396"/>
              <w:jc w:val="both"/>
              <w:rPr>
                <w:color w:val="000000"/>
                <w:szCs w:val="22"/>
                <w:lang w:val="sr-Cyrl-CS"/>
              </w:rPr>
            </w:pPr>
            <w:r>
              <w:rPr>
                <w:color w:val="000000"/>
                <w:szCs w:val="22"/>
                <w:lang w:val="ru-RU"/>
              </w:rPr>
              <w:t>Учествовање у раду наставничког,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9B47CD">
              <w:rPr>
                <w:color w:val="000000"/>
                <w:szCs w:val="22"/>
                <w:lang w:val="ru-RU"/>
              </w:rPr>
              <w:t>п</w:t>
            </w:r>
            <w:r>
              <w:rPr>
                <w:color w:val="000000"/>
                <w:szCs w:val="22"/>
                <w:lang w:val="ru-RU"/>
              </w:rPr>
              <w:t>итни рад и јачање наставничких компетенција).</w:t>
            </w:r>
          </w:p>
          <w:p w:rsidR="00A57189" w:rsidRDefault="00A57189" w:rsidP="00A21994">
            <w:pPr>
              <w:pStyle w:val="Normal1"/>
              <w:numPr>
                <w:ilvl w:val="0"/>
                <w:numId w:val="53"/>
              </w:numPr>
              <w:spacing w:before="0" w:beforeAutospacing="0" w:after="0" w:afterAutospacing="0"/>
              <w:ind w:left="342" w:hanging="342"/>
              <w:jc w:val="both"/>
              <w:rPr>
                <w:color w:val="000000"/>
                <w:szCs w:val="22"/>
                <w:lang w:val="sr-Latn-CS"/>
              </w:rPr>
            </w:pPr>
            <w:r>
              <w:rPr>
                <w:color w:val="000000"/>
                <w:szCs w:val="22"/>
                <w:lang w:val="ru-RU"/>
              </w:rPr>
              <w:t>Учествовање у раду тимова</w:t>
            </w:r>
            <w:r w:rsidRPr="009B47CD">
              <w:rPr>
                <w:color w:val="000000"/>
                <w:szCs w:val="22"/>
                <w:lang w:val="ru-RU"/>
              </w:rPr>
              <w:t xml:space="preserve"> установе</w:t>
            </w:r>
            <w:r>
              <w:rPr>
                <w:color w:val="000000"/>
                <w:szCs w:val="22"/>
                <w:lang w:val="ru-RU"/>
              </w:rPr>
              <w:t xml:space="preserve"> који се образују ради остваривања одређеног задатка, програма или пројекта.</w:t>
            </w:r>
          </w:p>
          <w:p w:rsidR="00A57189" w:rsidRDefault="00A57189" w:rsidP="00A21994">
            <w:pPr>
              <w:pStyle w:val="normalcentaritalic"/>
              <w:numPr>
                <w:ilvl w:val="0"/>
                <w:numId w:val="53"/>
              </w:numPr>
              <w:tabs>
                <w:tab w:val="left" w:pos="342"/>
              </w:tabs>
              <w:spacing w:before="0" w:beforeAutospacing="0" w:after="0" w:afterAutospacing="0"/>
              <w:ind w:left="342" w:hanging="342"/>
              <w:outlineLvl w:val="0"/>
              <w:rPr>
                <w:color w:val="000000"/>
                <w:szCs w:val="22"/>
                <w:lang w:val="sr-Cyrl-CS"/>
              </w:rPr>
            </w:pPr>
            <w:r>
              <w:rPr>
                <w:color w:val="000000"/>
                <w:szCs w:val="22"/>
                <w:lang w:val="ru-RU"/>
              </w:rPr>
              <w:t>Учествовање у раду стручних актива за развојно планирање и развој школског програма и педагошког колегијума.</w:t>
            </w:r>
          </w:p>
          <w:p w:rsidR="00A57189" w:rsidRDefault="00A57189" w:rsidP="00A21994">
            <w:pPr>
              <w:pStyle w:val="normalcentaritalic"/>
              <w:numPr>
                <w:ilvl w:val="0"/>
                <w:numId w:val="53"/>
              </w:numPr>
              <w:tabs>
                <w:tab w:val="left" w:pos="342"/>
              </w:tabs>
              <w:spacing w:before="0" w:beforeAutospacing="0" w:after="0" w:afterAutospacing="0"/>
              <w:ind w:hanging="738"/>
              <w:outlineLvl w:val="0"/>
              <w:rPr>
                <w:color w:val="000000"/>
                <w:szCs w:val="22"/>
                <w:lang w:val="sr-Cyrl-CS"/>
              </w:rPr>
            </w:pPr>
            <w:r>
              <w:rPr>
                <w:color w:val="000000"/>
                <w:szCs w:val="22"/>
                <w:lang w:val="sr-Cyrl-CS"/>
              </w:rPr>
              <w:t>Предлагање мера за унапређивање рада стручних органа школске установе.</w:t>
            </w: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color w:val="000000"/>
                <w:sz w:val="24"/>
                <w:szCs w:val="24"/>
                <w:lang w:val="sr-Cyrl-CS"/>
              </w:rPr>
              <w:t>током  године</w:t>
            </w:r>
          </w:p>
        </w:tc>
      </w:tr>
      <w:tr w:rsidR="00A57189">
        <w:trPr>
          <w:cantSplit/>
          <w:trHeight w:val="2595"/>
          <w:jc w:val="center"/>
        </w:trPr>
        <w:tc>
          <w:tcPr>
            <w:tcW w:w="1233" w:type="dxa"/>
            <w:tcBorders>
              <w:top w:val="single" w:sz="6" w:space="0" w:color="auto"/>
              <w:bottom w:val="single" w:sz="6" w:space="0" w:color="auto"/>
            </w:tcBorders>
            <w:textDirection w:val="btLr"/>
          </w:tcPr>
          <w:p w:rsidR="00A57189" w:rsidRDefault="00A57189">
            <w:pPr>
              <w:tabs>
                <w:tab w:val="left" w:pos="270"/>
                <w:tab w:val="left" w:pos="900"/>
              </w:tabs>
              <w:spacing w:after="0" w:line="240" w:lineRule="auto"/>
              <w:jc w:val="center"/>
              <w:rPr>
                <w:rFonts w:ascii="Times New Roman" w:hAnsi="Times New Roman"/>
                <w:bCs/>
                <w:color w:val="000000"/>
                <w:sz w:val="24"/>
                <w:szCs w:val="24"/>
                <w:u w:val="single"/>
                <w:lang w:val="ru-RU"/>
              </w:rPr>
            </w:pPr>
            <w:r>
              <w:rPr>
                <w:rFonts w:ascii="Times New Roman" w:hAnsi="Times New Roman"/>
                <w:bCs/>
                <w:color w:val="000000"/>
                <w:sz w:val="24"/>
                <w:szCs w:val="24"/>
                <w:u w:val="single"/>
                <w:lang w:val="sr-Cyrl-CS"/>
              </w:rPr>
              <w:t>9. сарадња са надлежним установама, организацијама, удружењима и јединицом локалне самоуправе</w:t>
            </w:r>
          </w:p>
          <w:p w:rsidR="00A57189" w:rsidRDefault="00A57189">
            <w:pPr>
              <w:spacing w:after="0" w:line="240" w:lineRule="auto"/>
              <w:jc w:val="center"/>
              <w:rPr>
                <w:rFonts w:ascii="Times New Roman" w:hAnsi="Times New Roman"/>
                <w:color w:val="000000"/>
                <w:sz w:val="24"/>
                <w:szCs w:val="24"/>
                <w:u w:val="single"/>
                <w:lang w:val="sr-Latn-CS"/>
              </w:rPr>
            </w:pPr>
          </w:p>
        </w:tc>
        <w:tc>
          <w:tcPr>
            <w:tcW w:w="8847" w:type="dxa"/>
            <w:tcBorders>
              <w:top w:val="single" w:sz="6" w:space="0" w:color="auto"/>
              <w:bottom w:val="single" w:sz="6" w:space="0" w:color="auto"/>
            </w:tcBorders>
          </w:tcPr>
          <w:p w:rsidR="00A57189" w:rsidRDefault="00A57189">
            <w:pPr>
              <w:spacing w:after="0" w:line="240" w:lineRule="auto"/>
              <w:jc w:val="both"/>
              <w:rPr>
                <w:rFonts w:ascii="Times New Roman" w:hAnsi="Times New Roman"/>
                <w:color w:val="000000"/>
                <w:sz w:val="24"/>
                <w:szCs w:val="24"/>
                <w:lang w:val="sr-Cyrl-CS"/>
              </w:rPr>
            </w:pPr>
          </w:p>
          <w:p w:rsidR="00A57189" w:rsidRDefault="00A57189" w:rsidP="00A21994">
            <w:pPr>
              <w:pStyle w:val="Normal1"/>
              <w:numPr>
                <w:ilvl w:val="0"/>
                <w:numId w:val="54"/>
              </w:numPr>
              <w:spacing w:before="0" w:beforeAutospacing="0" w:after="0" w:afterAutospacing="0"/>
              <w:ind w:left="342" w:hanging="342"/>
              <w:jc w:val="both"/>
              <w:rPr>
                <w:color w:val="000000"/>
                <w:lang w:val="ru-RU"/>
              </w:rPr>
            </w:pPr>
            <w:r>
              <w:rPr>
                <w:color w:val="000000"/>
                <w:lang w:val="sr-Cyrl-CS"/>
              </w:rPr>
              <w:t>С</w:t>
            </w:r>
            <w:r>
              <w:rPr>
                <w:color w:val="000000"/>
                <w:lang w:val="ru-RU"/>
              </w:rPr>
              <w:t xml:space="preserve">арадња  са образовним, здравственим, социјалним и другим институцијама значајним за остваривање циљева образовно-васпитног рада и добробити </w:t>
            </w:r>
            <w:r w:rsidRPr="009B47CD">
              <w:rPr>
                <w:color w:val="000000"/>
                <w:lang w:val="ru-RU"/>
              </w:rPr>
              <w:t>деце</w:t>
            </w:r>
            <w:r>
              <w:rPr>
                <w:color w:val="000000"/>
                <w:lang w:val="sr-Cyrl-CS"/>
              </w:rPr>
              <w:t>, односно</w:t>
            </w:r>
            <w:r w:rsidRPr="009B47CD">
              <w:rPr>
                <w:color w:val="000000"/>
                <w:lang w:val="ru-RU"/>
              </w:rPr>
              <w:t xml:space="preserve"> у</w:t>
            </w:r>
            <w:r>
              <w:rPr>
                <w:color w:val="000000"/>
                <w:lang w:val="ru-RU"/>
              </w:rPr>
              <w:t xml:space="preserve">ченика,   </w:t>
            </w:r>
          </w:p>
          <w:p w:rsidR="00A57189" w:rsidRDefault="00A57189" w:rsidP="00A21994">
            <w:pPr>
              <w:pStyle w:val="Normal1"/>
              <w:numPr>
                <w:ilvl w:val="0"/>
                <w:numId w:val="54"/>
              </w:numPr>
              <w:spacing w:before="0" w:beforeAutospacing="0" w:after="0" w:afterAutospacing="0"/>
              <w:ind w:left="342"/>
              <w:jc w:val="both"/>
              <w:rPr>
                <w:color w:val="000000"/>
                <w:lang w:val="ru-RU"/>
              </w:rPr>
            </w:pPr>
            <w:r>
              <w:rPr>
                <w:color w:val="000000"/>
                <w:lang w:val="ru-RU"/>
              </w:rPr>
              <w:t xml:space="preserve">Сарадња са локалном заједницом и широм друштвеном средином за остваривање циљева образовно-васпитног рада и добробити </w:t>
            </w:r>
            <w:r w:rsidRPr="009B47CD">
              <w:rPr>
                <w:color w:val="000000"/>
                <w:lang w:val="ru-RU"/>
              </w:rPr>
              <w:t>деце</w:t>
            </w:r>
            <w:r>
              <w:rPr>
                <w:color w:val="000000"/>
                <w:lang w:val="sr-Cyrl-CS"/>
              </w:rPr>
              <w:t>, односно</w:t>
            </w:r>
            <w:r>
              <w:rPr>
                <w:color w:val="000000"/>
                <w:lang w:val="ru-RU"/>
              </w:rPr>
              <w:t>ученика,</w:t>
            </w:r>
          </w:p>
          <w:p w:rsidR="00A57189" w:rsidRDefault="00A57189" w:rsidP="00A21994">
            <w:pPr>
              <w:pStyle w:val="Normal1"/>
              <w:numPr>
                <w:ilvl w:val="0"/>
                <w:numId w:val="54"/>
              </w:numPr>
              <w:spacing w:before="0" w:beforeAutospacing="0" w:after="0" w:afterAutospacing="0"/>
              <w:ind w:left="342" w:hanging="342"/>
              <w:jc w:val="both"/>
              <w:rPr>
                <w:color w:val="000000"/>
                <w:lang w:val="ru-RU"/>
              </w:rPr>
            </w:pPr>
            <w:r>
              <w:rPr>
                <w:color w:val="000000"/>
                <w:lang w:val="ru-RU"/>
              </w:rPr>
              <w:t xml:space="preserve">Учествовање у раду стручних  удружења, њихових органа, комисија, одбора, </w:t>
            </w:r>
          </w:p>
          <w:p w:rsidR="00A57189" w:rsidRDefault="00A57189" w:rsidP="00A21994">
            <w:pPr>
              <w:pStyle w:val="Normal1"/>
              <w:numPr>
                <w:ilvl w:val="0"/>
                <w:numId w:val="54"/>
              </w:numPr>
              <w:spacing w:before="0" w:beforeAutospacing="0" w:after="0" w:afterAutospacing="0"/>
              <w:ind w:left="342" w:hanging="342"/>
              <w:jc w:val="both"/>
              <w:rPr>
                <w:color w:val="000000"/>
                <w:lang w:val="ru-RU"/>
              </w:rPr>
            </w:pPr>
            <w:r>
              <w:rPr>
                <w:color w:val="000000"/>
                <w:lang w:val="ru-RU"/>
              </w:rPr>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w:t>
            </w:r>
            <w:r w:rsidRPr="009B47CD">
              <w:rPr>
                <w:color w:val="000000"/>
                <w:lang w:val="ru-RU"/>
              </w:rPr>
              <w:t>деце</w:t>
            </w:r>
            <w:r>
              <w:rPr>
                <w:color w:val="000000"/>
                <w:lang w:val="sr-Cyrl-CS"/>
              </w:rPr>
              <w:t>, односно</w:t>
            </w:r>
            <w:r w:rsidR="00F974C3" w:rsidRPr="00935A3D">
              <w:rPr>
                <w:color w:val="000000"/>
                <w:lang w:val="ru-RU"/>
              </w:rPr>
              <w:t xml:space="preserve"> </w:t>
            </w:r>
            <w:r>
              <w:rPr>
                <w:color w:val="000000"/>
                <w:lang w:val="ru-RU"/>
              </w:rPr>
              <w:t>ученика: национална служба за запошљавање, центар за социјални рад, домови здравља, заводи за патологију говора, ментално здравље и друге здравствене установе, институт за психологију, матични факултет, заводи за вредновање и унапређење образовно-васпитног рада и др.</w:t>
            </w:r>
          </w:p>
          <w:p w:rsidR="00A57189" w:rsidRDefault="00A57189">
            <w:pPr>
              <w:spacing w:after="0" w:line="240" w:lineRule="auto"/>
              <w:jc w:val="both"/>
              <w:rPr>
                <w:rFonts w:ascii="Times New Roman" w:hAnsi="Times New Roman"/>
                <w:color w:val="000000"/>
                <w:sz w:val="24"/>
                <w:szCs w:val="24"/>
                <w:lang w:val="ru-RU"/>
              </w:rPr>
            </w:pP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током  године</w:t>
            </w:r>
          </w:p>
        </w:tc>
      </w:tr>
      <w:tr w:rsidR="00A57189" w:rsidRPr="00935A3D">
        <w:trPr>
          <w:cantSplit/>
          <w:trHeight w:val="2595"/>
          <w:jc w:val="center"/>
        </w:trPr>
        <w:tc>
          <w:tcPr>
            <w:tcW w:w="1233" w:type="dxa"/>
            <w:tcBorders>
              <w:top w:val="single" w:sz="6" w:space="0" w:color="auto"/>
              <w:bottom w:val="single" w:sz="6" w:space="0" w:color="auto"/>
            </w:tcBorders>
            <w:textDirection w:val="btLr"/>
          </w:tcPr>
          <w:p w:rsidR="00A57189" w:rsidRDefault="00A57189">
            <w:pPr>
              <w:pStyle w:val="normalcentaritalic"/>
              <w:spacing w:before="0" w:beforeAutospacing="0" w:after="0" w:afterAutospacing="0"/>
              <w:ind w:left="720"/>
              <w:jc w:val="center"/>
              <w:outlineLvl w:val="0"/>
              <w:rPr>
                <w:color w:val="000000"/>
                <w:u w:val="single"/>
                <w:lang w:val="ru-RU"/>
              </w:rPr>
            </w:pPr>
            <w:r>
              <w:rPr>
                <w:color w:val="000000"/>
                <w:u w:val="single"/>
                <w:lang w:val="ru-RU"/>
              </w:rPr>
              <w:t>10.вођење документације,</w:t>
            </w:r>
          </w:p>
          <w:p w:rsidR="00A57189" w:rsidRDefault="00A57189">
            <w:pPr>
              <w:pStyle w:val="normalcentaritalic"/>
              <w:spacing w:before="0" w:beforeAutospacing="0" w:after="0" w:afterAutospacing="0"/>
              <w:ind w:left="720"/>
              <w:jc w:val="center"/>
              <w:outlineLvl w:val="0"/>
              <w:rPr>
                <w:color w:val="000000"/>
                <w:u w:val="single"/>
                <w:lang w:val="ru-RU"/>
              </w:rPr>
            </w:pPr>
            <w:r>
              <w:rPr>
                <w:color w:val="000000"/>
                <w:u w:val="single"/>
                <w:lang w:val="ru-RU"/>
              </w:rPr>
              <w:t>припрема за рад и</w:t>
            </w:r>
          </w:p>
          <w:p w:rsidR="00A57189" w:rsidRDefault="00A57189">
            <w:pPr>
              <w:pStyle w:val="normalcentaritalic"/>
              <w:spacing w:before="0" w:beforeAutospacing="0" w:after="0" w:afterAutospacing="0"/>
              <w:ind w:left="720"/>
              <w:jc w:val="center"/>
              <w:outlineLvl w:val="0"/>
              <w:rPr>
                <w:color w:val="000000"/>
                <w:u w:val="single"/>
                <w:lang w:val="ru-RU"/>
              </w:rPr>
            </w:pPr>
            <w:r>
              <w:rPr>
                <w:color w:val="000000"/>
                <w:u w:val="single"/>
                <w:lang w:val="ru-RU"/>
              </w:rPr>
              <w:t>стручно усавршавање</w:t>
            </w:r>
          </w:p>
          <w:p w:rsidR="00A57189" w:rsidRDefault="00A57189">
            <w:pPr>
              <w:tabs>
                <w:tab w:val="left" w:pos="270"/>
                <w:tab w:val="left" w:pos="900"/>
              </w:tabs>
              <w:spacing w:after="0" w:line="240" w:lineRule="auto"/>
              <w:jc w:val="center"/>
              <w:rPr>
                <w:rFonts w:ascii="Times New Roman" w:hAnsi="Times New Roman"/>
                <w:bCs/>
                <w:color w:val="000000"/>
                <w:sz w:val="24"/>
                <w:szCs w:val="24"/>
                <w:u w:val="single"/>
                <w:lang w:val="sr-Cyrl-CS"/>
              </w:rPr>
            </w:pPr>
          </w:p>
        </w:tc>
        <w:tc>
          <w:tcPr>
            <w:tcW w:w="8847" w:type="dxa"/>
            <w:tcBorders>
              <w:top w:val="single" w:sz="6" w:space="0" w:color="auto"/>
              <w:bottom w:val="single" w:sz="6" w:space="0" w:color="auto"/>
            </w:tcBorders>
          </w:tcPr>
          <w:p w:rsidR="00A57189" w:rsidRDefault="00A57189" w:rsidP="00A21994">
            <w:pPr>
              <w:pStyle w:val="BodyText"/>
              <w:numPr>
                <w:ilvl w:val="0"/>
                <w:numId w:val="55"/>
              </w:numPr>
              <w:ind w:left="342" w:hanging="342"/>
              <w:rPr>
                <w:rFonts w:ascii="Times New Roman" w:hAnsi="Times New Roman" w:cs="Times New Roman"/>
                <w:color w:val="000000"/>
                <w:szCs w:val="22"/>
              </w:rPr>
            </w:pPr>
            <w:r>
              <w:rPr>
                <w:rFonts w:ascii="Times New Roman" w:hAnsi="Times New Roman" w:cs="Times New Roman"/>
                <w:color w:val="000000"/>
                <w:szCs w:val="22"/>
              </w:rPr>
              <w:t>Вођење евиденције о сопственом раду у следећој документацији: дневник рада психолога и евиденција о раду са учеником , односно психолошки досије</w:t>
            </w:r>
          </w:p>
          <w:p w:rsidR="00A57189" w:rsidRDefault="00A57189">
            <w:pPr>
              <w:pStyle w:val="BodyText"/>
              <w:rPr>
                <w:rFonts w:ascii="Times New Roman" w:hAnsi="Times New Roman" w:cs="Times New Roman"/>
                <w:color w:val="000000"/>
                <w:szCs w:val="22"/>
              </w:rPr>
            </w:pPr>
            <w:r>
              <w:rPr>
                <w:rFonts w:ascii="Times New Roman" w:hAnsi="Times New Roman" w:cs="Times New Roman"/>
                <w:color w:val="000000"/>
                <w:szCs w:val="22"/>
              </w:rPr>
              <w:t xml:space="preserve">      ( картон).  </w:t>
            </w:r>
          </w:p>
          <w:p w:rsidR="00A57189" w:rsidRDefault="00A57189" w:rsidP="00A21994">
            <w:pPr>
              <w:pStyle w:val="BodyText"/>
              <w:numPr>
                <w:ilvl w:val="0"/>
                <w:numId w:val="55"/>
              </w:numPr>
              <w:ind w:left="342" w:hanging="342"/>
              <w:rPr>
                <w:rFonts w:ascii="Times New Roman" w:hAnsi="Times New Roman" w:cs="Times New Roman"/>
                <w:color w:val="000000"/>
                <w:szCs w:val="22"/>
              </w:rPr>
            </w:pPr>
            <w:r>
              <w:rPr>
                <w:rFonts w:ascii="Times New Roman" w:hAnsi="Times New Roman" w:cs="Times New Roman"/>
                <w:color w:val="000000"/>
                <w:szCs w:val="22"/>
              </w:rPr>
              <w:t>Вођење евиденције, по потреби, о извршеним анализама, истраживањима,  психолошким тестирањима, посећеним активностима, односно часовима и др.</w:t>
            </w:r>
          </w:p>
          <w:p w:rsidR="00A57189" w:rsidRDefault="00A57189" w:rsidP="00A21994">
            <w:pPr>
              <w:pStyle w:val="Normal1"/>
              <w:numPr>
                <w:ilvl w:val="0"/>
                <w:numId w:val="55"/>
              </w:numPr>
              <w:spacing w:before="0" w:beforeAutospacing="0" w:after="0" w:afterAutospacing="0"/>
              <w:ind w:left="342"/>
              <w:jc w:val="both"/>
              <w:rPr>
                <w:color w:val="000000"/>
                <w:szCs w:val="22"/>
                <w:lang w:val="ru-RU"/>
              </w:rPr>
            </w:pPr>
            <w:r>
              <w:rPr>
                <w:color w:val="000000"/>
                <w:szCs w:val="22"/>
                <w:lang w:val="ru-RU"/>
              </w:rPr>
              <w:t>Припрема за све послове предвиђене годишњим програмом и оперативним плановима рада психолога.</w:t>
            </w:r>
          </w:p>
          <w:p w:rsidR="00A57189" w:rsidRDefault="00A57189" w:rsidP="00A21994">
            <w:pPr>
              <w:pStyle w:val="Normal1"/>
              <w:numPr>
                <w:ilvl w:val="0"/>
                <w:numId w:val="55"/>
              </w:numPr>
              <w:spacing w:before="0" w:beforeAutospacing="0" w:after="0" w:afterAutospacing="0"/>
              <w:ind w:left="342"/>
              <w:jc w:val="both"/>
              <w:rPr>
                <w:color w:val="000000"/>
                <w:szCs w:val="22"/>
                <w:lang w:val="sr-Cyrl-CS"/>
              </w:rPr>
            </w:pPr>
            <w:r>
              <w:rPr>
                <w:color w:val="000000"/>
                <w:szCs w:val="22"/>
                <w:lang w:val="ru-RU"/>
              </w:rPr>
              <w:t xml:space="preserve">Прикупљање и на одговарајући начин чување и заштита материјала који садржи личне податке о </w:t>
            </w:r>
            <w:r w:rsidRPr="009B47CD">
              <w:rPr>
                <w:color w:val="000000"/>
                <w:szCs w:val="22"/>
                <w:lang w:val="ru-RU"/>
              </w:rPr>
              <w:t>деци</w:t>
            </w:r>
            <w:r>
              <w:rPr>
                <w:color w:val="000000"/>
                <w:szCs w:val="22"/>
                <w:lang w:val="ru-RU"/>
              </w:rPr>
              <w:t>, односно ученицима.</w:t>
            </w:r>
          </w:p>
          <w:p w:rsidR="00A57189" w:rsidRDefault="00A57189" w:rsidP="00A21994">
            <w:pPr>
              <w:pStyle w:val="normalcentar"/>
              <w:numPr>
                <w:ilvl w:val="0"/>
                <w:numId w:val="55"/>
              </w:numPr>
              <w:spacing w:before="0" w:beforeAutospacing="0" w:after="0" w:afterAutospacing="0"/>
              <w:ind w:left="342" w:hanging="342"/>
              <w:jc w:val="both"/>
              <w:rPr>
                <w:color w:val="000000"/>
                <w:lang w:val="sr-Cyrl-CS"/>
              </w:rPr>
            </w:pPr>
            <w:r>
              <w:rPr>
                <w:color w:val="000000"/>
                <w:szCs w:val="22"/>
                <w:lang w:val="sr-Cyrl-CS"/>
              </w:rPr>
              <w:t xml:space="preserve">Стручно се усавршава праћењем стручне литературе и периодике, учествовањем  у активностима струковног удружења (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акредитованог семинара, похађањем симпозијума, конгреса и других стручних скупова, разменом искуства и сарадњом са другим психолозима у образовању. </w:t>
            </w:r>
          </w:p>
        </w:tc>
        <w:tc>
          <w:tcPr>
            <w:tcW w:w="1350" w:type="dxa"/>
            <w:tcBorders>
              <w:top w:val="single" w:sz="6" w:space="0" w:color="auto"/>
              <w:bottom w:val="single" w:sz="6"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rsidP="00A21994">
      <w:pPr>
        <w:numPr>
          <w:ilvl w:val="1"/>
          <w:numId w:val="37"/>
        </w:num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lastRenderedPageBreak/>
        <w:t>ПРОГРАМ  РАДА  БИБЛИОТЕКЕ</w:t>
      </w:r>
    </w:p>
    <w:p w:rsidR="00A57189" w:rsidRDefault="00A57189">
      <w:pPr>
        <w:spacing w:after="0" w:line="240" w:lineRule="auto"/>
        <w:rPr>
          <w:rFonts w:ascii="Times New Roman" w:hAnsi="Times New Roman"/>
          <w:b/>
          <w:color w:val="000000"/>
          <w:sz w:val="28"/>
          <w:szCs w:val="28"/>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Стручни сарадник – школски библиотекар, својим стручним ангађовањем, доприноси остваривању и унапређивању обазовно - васпитног рада у основној школи, реализујући програм рада прилагођен наставним плановима и програмима. Програм рада школског библиотекара обухвата задатке и послове из области образовања и васпитања, као и библиотечко – информацијске послове из домена културних и уметничких  аспеката образовања.</w:t>
      </w:r>
    </w:p>
    <w:p w:rsidR="00A57189" w:rsidRDefault="00A57189">
      <w:pPr>
        <w:spacing w:after="0" w:line="240" w:lineRule="auto"/>
        <w:rPr>
          <w:rFonts w:ascii="Times New Roman" w:hAnsi="Times New Roman"/>
          <w:b/>
          <w:color w:val="000000"/>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6844"/>
        <w:gridCol w:w="1473"/>
      </w:tblGrid>
      <w:tr w:rsidR="00A57189">
        <w:trPr>
          <w:jc w:val="center"/>
        </w:trPr>
        <w:tc>
          <w:tcPr>
            <w:tcW w:w="1358"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Подручје рада</w:t>
            </w:r>
          </w:p>
        </w:tc>
        <w:tc>
          <w:tcPr>
            <w:tcW w:w="6844"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373"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Време реализације</w:t>
            </w:r>
          </w:p>
        </w:tc>
      </w:tr>
      <w:tr w:rsidR="00A57189">
        <w:trPr>
          <w:jc w:val="center"/>
        </w:trPr>
        <w:tc>
          <w:tcPr>
            <w:tcW w:w="1358" w:type="dxa"/>
            <w:vAlign w:val="center"/>
          </w:tcPr>
          <w:p w:rsidR="00A57189" w:rsidRDefault="00A57189">
            <w:pPr>
              <w:spacing w:after="0" w:line="240" w:lineRule="auto"/>
              <w:ind w:left="18" w:right="115"/>
              <w:rPr>
                <w:rFonts w:ascii="Times New Roman" w:hAnsi="Times New Roman"/>
                <w:b/>
                <w:color w:val="000000"/>
                <w:sz w:val="24"/>
                <w:szCs w:val="24"/>
                <w:lang w:val="sr-Cyrl-CS"/>
              </w:rPr>
            </w:pPr>
            <w:r>
              <w:rPr>
                <w:rFonts w:ascii="Times New Roman" w:hAnsi="Times New Roman"/>
                <w:b/>
                <w:color w:val="000000"/>
                <w:sz w:val="24"/>
                <w:szCs w:val="24"/>
                <w:u w:val="single"/>
                <w:lang w:val="sr-Cyrl-CS"/>
              </w:rPr>
              <w:t>1.П</w:t>
            </w:r>
            <w:r>
              <w:rPr>
                <w:rFonts w:ascii="Times New Roman" w:hAnsi="Times New Roman"/>
                <w:b/>
                <w:color w:val="000000"/>
                <w:sz w:val="24"/>
                <w:szCs w:val="24"/>
                <w:u w:val="single"/>
                <w:lang w:val="sr-Latn-CS"/>
              </w:rPr>
              <w:t>ланирањ</w:t>
            </w:r>
            <w:r>
              <w:rPr>
                <w:rFonts w:ascii="Times New Roman" w:hAnsi="Times New Roman"/>
                <w:b/>
                <w:color w:val="000000"/>
                <w:sz w:val="24"/>
                <w:szCs w:val="24"/>
                <w:u w:val="single"/>
                <w:lang w:val="sr-Cyrl-CS"/>
              </w:rPr>
              <w:t>е</w:t>
            </w:r>
          </w:p>
          <w:p w:rsidR="00A57189" w:rsidRDefault="00A57189">
            <w:pPr>
              <w:spacing w:after="0" w:line="240" w:lineRule="auto"/>
              <w:ind w:left="18" w:right="115"/>
              <w:rPr>
                <w:rFonts w:ascii="Times New Roman" w:hAnsi="Times New Roman"/>
                <w:b/>
                <w:color w:val="000000"/>
                <w:sz w:val="24"/>
                <w:szCs w:val="24"/>
                <w:lang w:val="sr-Cyrl-CS"/>
              </w:rPr>
            </w:pPr>
            <w:r>
              <w:rPr>
                <w:rFonts w:ascii="Times New Roman" w:hAnsi="Times New Roman"/>
                <w:b/>
                <w:color w:val="000000"/>
                <w:sz w:val="24"/>
                <w:szCs w:val="24"/>
                <w:lang w:val="sr-Cyrl-CS"/>
              </w:rPr>
              <w:t>и програмирање</w:t>
            </w:r>
          </w:p>
          <w:p w:rsidR="00A57189" w:rsidRDefault="00A57189">
            <w:pPr>
              <w:spacing w:after="0" w:line="240" w:lineRule="auto"/>
              <w:ind w:left="18" w:right="115"/>
              <w:rPr>
                <w:rFonts w:ascii="Times New Roman" w:hAnsi="Times New Roman"/>
                <w:b/>
                <w:color w:val="000000"/>
                <w:sz w:val="24"/>
                <w:szCs w:val="24"/>
                <w:lang w:val="sr-Cyrl-CS"/>
              </w:rPr>
            </w:pPr>
            <w:r>
              <w:rPr>
                <w:rFonts w:ascii="Times New Roman" w:hAnsi="Times New Roman"/>
                <w:b/>
                <w:color w:val="000000"/>
                <w:sz w:val="24"/>
                <w:szCs w:val="24"/>
                <w:lang w:val="sr-Cyrl-CS"/>
              </w:rPr>
              <w:t>образовно-</w:t>
            </w:r>
          </w:p>
          <w:p w:rsidR="00A57189" w:rsidRDefault="00A57189">
            <w:pPr>
              <w:spacing w:after="0" w:line="240" w:lineRule="auto"/>
              <w:ind w:left="18" w:right="115"/>
              <w:rPr>
                <w:rFonts w:ascii="Times New Roman" w:hAnsi="Times New Roman"/>
                <w:color w:val="000000"/>
                <w:sz w:val="24"/>
                <w:szCs w:val="24"/>
                <w:lang w:val="sr-Cyrl-CS"/>
              </w:rPr>
            </w:pPr>
            <w:r>
              <w:rPr>
                <w:rFonts w:ascii="Times New Roman" w:hAnsi="Times New Roman"/>
                <w:b/>
                <w:color w:val="000000"/>
                <w:sz w:val="24"/>
                <w:szCs w:val="24"/>
                <w:lang w:val="sr-Cyrl-CS"/>
              </w:rPr>
              <w:t>васпитног рада</w:t>
            </w:r>
          </w:p>
        </w:tc>
        <w:tc>
          <w:tcPr>
            <w:tcW w:w="6844" w:type="dxa"/>
          </w:tcPr>
          <w:p w:rsidR="00A57189" w:rsidRDefault="00A57189" w:rsidP="00A21994">
            <w:pPr>
              <w:numPr>
                <w:ilvl w:val="0"/>
                <w:numId w:val="56"/>
              </w:numPr>
              <w:spacing w:after="0" w:line="240" w:lineRule="auto"/>
              <w:ind w:left="158" w:hanging="158"/>
              <w:rPr>
                <w:rFonts w:ascii="Times New Roman" w:hAnsi="Times New Roman"/>
                <w:color w:val="000000"/>
                <w:sz w:val="24"/>
                <w:szCs w:val="24"/>
                <w:lang w:val="ru-RU"/>
              </w:rPr>
            </w:pPr>
            <w:r>
              <w:rPr>
                <w:rFonts w:ascii="Times New Roman" w:hAnsi="Times New Roman"/>
                <w:color w:val="000000"/>
                <w:sz w:val="24"/>
                <w:szCs w:val="24"/>
                <w:lang w:val="sr-Cyrl-CS"/>
              </w:rPr>
              <w:t>планирање набавке литературе и периодичних публикација за уџбенике, наставнике и стручне сараднике,</w:t>
            </w:r>
          </w:p>
          <w:p w:rsidR="00A57189" w:rsidRDefault="00A57189" w:rsidP="00A21994">
            <w:pPr>
              <w:numPr>
                <w:ilvl w:val="0"/>
                <w:numId w:val="56"/>
              </w:numPr>
              <w:spacing w:after="0" w:line="240" w:lineRule="auto"/>
              <w:ind w:left="158" w:hanging="158"/>
              <w:rPr>
                <w:rFonts w:ascii="Times New Roman" w:hAnsi="Times New Roman"/>
                <w:color w:val="000000"/>
                <w:sz w:val="24"/>
                <w:szCs w:val="24"/>
                <w:lang w:val="ru-RU"/>
              </w:rPr>
            </w:pPr>
            <w:r>
              <w:rPr>
                <w:rFonts w:ascii="Times New Roman" w:hAnsi="Times New Roman"/>
                <w:color w:val="000000"/>
                <w:sz w:val="24"/>
                <w:szCs w:val="24"/>
                <w:lang w:val="sr-Cyrl-CS"/>
              </w:rPr>
              <w:t>израђивање годишње, месечних и оперативних планова,</w:t>
            </w:r>
          </w:p>
          <w:p w:rsidR="00A57189" w:rsidRDefault="00A57189" w:rsidP="00A21994">
            <w:pPr>
              <w:numPr>
                <w:ilvl w:val="0"/>
                <w:numId w:val="56"/>
              </w:numPr>
              <w:spacing w:after="0" w:line="240" w:lineRule="auto"/>
              <w:ind w:left="158" w:hanging="158"/>
              <w:rPr>
                <w:rFonts w:ascii="Times New Roman" w:hAnsi="Times New Roman"/>
                <w:color w:val="000000"/>
                <w:sz w:val="24"/>
                <w:szCs w:val="24"/>
                <w:lang w:val="ru-RU"/>
              </w:rPr>
            </w:pPr>
            <w:r>
              <w:rPr>
                <w:rFonts w:ascii="Times New Roman" w:hAnsi="Times New Roman"/>
                <w:color w:val="000000"/>
                <w:sz w:val="24"/>
                <w:szCs w:val="24"/>
                <w:lang w:val="sr-Cyrl-CS"/>
              </w:rPr>
              <w:t>планирање и програмирање рада са ученицима у школској библиотеци,</w:t>
            </w:r>
          </w:p>
          <w:p w:rsidR="00A57189" w:rsidRDefault="00A57189" w:rsidP="00A21994">
            <w:pPr>
              <w:numPr>
                <w:ilvl w:val="0"/>
                <w:numId w:val="56"/>
              </w:numPr>
              <w:spacing w:after="0" w:line="240" w:lineRule="auto"/>
              <w:ind w:left="158" w:hanging="158"/>
              <w:rPr>
                <w:rFonts w:ascii="Times New Roman" w:hAnsi="Times New Roman"/>
                <w:color w:val="000000"/>
                <w:sz w:val="24"/>
                <w:szCs w:val="24"/>
                <w:lang w:val="ru-RU"/>
              </w:rPr>
            </w:pPr>
            <w:r>
              <w:rPr>
                <w:rFonts w:ascii="Times New Roman" w:hAnsi="Times New Roman"/>
                <w:color w:val="000000"/>
                <w:sz w:val="24"/>
                <w:szCs w:val="24"/>
                <w:lang w:val="sr-Cyrl-CS"/>
              </w:rPr>
              <w:t>израда програма рада библиотечке секције,</w:t>
            </w:r>
          </w:p>
          <w:p w:rsidR="00A57189" w:rsidRDefault="00A57189" w:rsidP="00A21994">
            <w:pPr>
              <w:numPr>
                <w:ilvl w:val="0"/>
                <w:numId w:val="56"/>
              </w:numPr>
              <w:spacing w:after="0" w:line="240" w:lineRule="auto"/>
              <w:ind w:left="158" w:hanging="158"/>
              <w:rPr>
                <w:rFonts w:ascii="Times New Roman" w:hAnsi="Times New Roman"/>
                <w:color w:val="000000"/>
                <w:sz w:val="24"/>
                <w:szCs w:val="24"/>
                <w:lang w:val="ru-RU"/>
              </w:rPr>
            </w:pPr>
            <w:r>
              <w:rPr>
                <w:rFonts w:ascii="Times New Roman" w:hAnsi="Times New Roman"/>
                <w:color w:val="000000"/>
                <w:sz w:val="24"/>
                <w:szCs w:val="24"/>
                <w:lang w:val="sr-Cyrl-CS"/>
              </w:rPr>
              <w:t>планирање развоја школске библиотеке и набавка библиотечке грађе потребне за реализацију наставе и образовно-васпитног рада</w:t>
            </w:r>
          </w:p>
        </w:tc>
        <w:tc>
          <w:tcPr>
            <w:tcW w:w="1373"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VIII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color w:val="000000"/>
                <w:sz w:val="24"/>
                <w:szCs w:val="24"/>
                <w:lang w:val="sr-Cyrl-CS"/>
              </w:rPr>
              <w:t>током  године</w:t>
            </w:r>
          </w:p>
        </w:tc>
      </w:tr>
      <w:tr w:rsidR="00A57189">
        <w:trPr>
          <w:jc w:val="center"/>
        </w:trPr>
        <w:tc>
          <w:tcPr>
            <w:tcW w:w="1358" w:type="dxa"/>
            <w:vAlign w:val="center"/>
          </w:tcPr>
          <w:p w:rsidR="00A57189" w:rsidRDefault="00A57189" w:rsidP="00A21994">
            <w:pPr>
              <w:numPr>
                <w:ilvl w:val="0"/>
                <w:numId w:val="5"/>
              </w:numPr>
              <w:tabs>
                <w:tab w:val="left" w:pos="288"/>
              </w:tabs>
              <w:spacing w:after="0" w:line="240" w:lineRule="auto"/>
              <w:ind w:left="18" w:firstLine="0"/>
              <w:rPr>
                <w:rFonts w:ascii="Times New Roman" w:hAnsi="Times New Roman"/>
                <w:b/>
                <w:color w:val="000000"/>
                <w:sz w:val="24"/>
                <w:szCs w:val="24"/>
                <w:u w:val="single"/>
                <w:lang w:val="sr-Latn-CS"/>
              </w:rPr>
            </w:pPr>
            <w:r>
              <w:rPr>
                <w:rFonts w:ascii="Times New Roman" w:hAnsi="Times New Roman"/>
                <w:b/>
                <w:color w:val="000000"/>
                <w:sz w:val="24"/>
                <w:szCs w:val="24"/>
                <w:u w:val="single"/>
                <w:lang w:val="sr-Cyrl-CS"/>
              </w:rPr>
              <w:t>П</w:t>
            </w:r>
            <w:r>
              <w:rPr>
                <w:rFonts w:ascii="Times New Roman" w:hAnsi="Times New Roman"/>
                <w:b/>
                <w:color w:val="000000"/>
                <w:sz w:val="24"/>
                <w:szCs w:val="24"/>
                <w:u w:val="single"/>
                <w:lang w:val="sr-Latn-CS"/>
              </w:rPr>
              <w:t xml:space="preserve">раћење и вредновање </w:t>
            </w:r>
            <w:r>
              <w:rPr>
                <w:rFonts w:ascii="Times New Roman" w:hAnsi="Times New Roman"/>
                <w:b/>
                <w:color w:val="000000"/>
                <w:sz w:val="24"/>
                <w:szCs w:val="24"/>
                <w:u w:val="single"/>
                <w:lang w:val="sr-Cyrl-CS"/>
              </w:rPr>
              <w:t>образовно-васпитног рада</w:t>
            </w:r>
          </w:p>
        </w:tc>
        <w:tc>
          <w:tcPr>
            <w:tcW w:w="6844"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w:t>
            </w:r>
            <w:r>
              <w:rPr>
                <w:rFonts w:ascii="Times New Roman" w:hAnsi="Times New Roman"/>
                <w:color w:val="000000"/>
                <w:sz w:val="24"/>
                <w:szCs w:val="24"/>
                <w:lang w:val="sr-Cyrl-CS"/>
              </w:rPr>
              <w:t xml:space="preserve"> вођење библиотечког пословања са увидом у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наставне планове и програме рада школе,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коришћење сазнања и достигнућа савремене науке, научно проверене методе и резултата сопственог истраживачког рада,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побољшање информационе, медијске и информатичке писмености корисника развиојањем критичког односа према различитим информацијама и изворима сазнања и осећаја за естетске вредности.</w:t>
            </w:r>
          </w:p>
        </w:tc>
        <w:tc>
          <w:tcPr>
            <w:tcW w:w="1373" w:type="dxa"/>
            <w:vAlign w:val="center"/>
          </w:tcPr>
          <w:p w:rsidR="00A57189" w:rsidRDefault="00A57189">
            <w:pPr>
              <w:spacing w:after="0" w:line="240" w:lineRule="auto"/>
              <w:jc w:val="center"/>
              <w:rPr>
                <w:rFonts w:ascii="Times New Roman" w:hAnsi="Times New Roman"/>
                <w:b/>
                <w:color w:val="000000"/>
                <w:sz w:val="24"/>
                <w:szCs w:val="24"/>
                <w:lang w:val="sr-Latn-CS"/>
              </w:rPr>
            </w:pP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VIII</w:t>
            </w:r>
          </w:p>
        </w:tc>
      </w:tr>
      <w:tr w:rsidR="00A57189">
        <w:trPr>
          <w:jc w:val="center"/>
        </w:trPr>
        <w:tc>
          <w:tcPr>
            <w:tcW w:w="1358" w:type="dxa"/>
            <w:vAlign w:val="center"/>
          </w:tcPr>
          <w:p w:rsidR="00A57189" w:rsidRDefault="00A57189" w:rsidP="00A21994">
            <w:pPr>
              <w:numPr>
                <w:ilvl w:val="0"/>
                <w:numId w:val="5"/>
              </w:numPr>
              <w:tabs>
                <w:tab w:val="left" w:pos="288"/>
              </w:tabs>
              <w:spacing w:after="0" w:line="240" w:lineRule="auto"/>
              <w:ind w:left="18" w:firstLine="0"/>
              <w:rPr>
                <w:rFonts w:ascii="Times New Roman" w:hAnsi="Times New Roman"/>
                <w:b/>
                <w:color w:val="000000"/>
                <w:sz w:val="24"/>
                <w:szCs w:val="24"/>
                <w:u w:val="single"/>
                <w:lang w:val="sr-Cyrl-CS"/>
              </w:rPr>
            </w:pPr>
            <w:r>
              <w:rPr>
                <w:rFonts w:ascii="Times New Roman" w:hAnsi="Times New Roman"/>
                <w:b/>
                <w:color w:val="000000"/>
                <w:sz w:val="24"/>
                <w:szCs w:val="24"/>
                <w:u w:val="single"/>
                <w:lang w:val="sr-Cyrl-CS"/>
              </w:rPr>
              <w:t>Рад са наставницима</w:t>
            </w:r>
          </w:p>
          <w:p w:rsidR="00A57189" w:rsidRDefault="00A57189">
            <w:pPr>
              <w:spacing w:after="0" w:line="240" w:lineRule="auto"/>
              <w:jc w:val="center"/>
              <w:rPr>
                <w:rFonts w:ascii="Times New Roman" w:hAnsi="Times New Roman"/>
                <w:b/>
                <w:color w:val="000000"/>
                <w:sz w:val="24"/>
                <w:szCs w:val="24"/>
                <w:u w:val="single"/>
                <w:lang w:val="sr-Latn-CS"/>
              </w:rPr>
            </w:pPr>
          </w:p>
        </w:tc>
        <w:tc>
          <w:tcPr>
            <w:tcW w:w="6844" w:type="dxa"/>
          </w:tcPr>
          <w:p w:rsidR="00A57189" w:rsidRDefault="00A57189" w:rsidP="00A21994">
            <w:pPr>
              <w:numPr>
                <w:ilvl w:val="0"/>
                <w:numId w:val="56"/>
              </w:numPr>
              <w:spacing w:after="0" w:line="240" w:lineRule="auto"/>
              <w:ind w:left="259" w:hanging="259"/>
              <w:rPr>
                <w:rFonts w:ascii="Times New Roman" w:hAnsi="Times New Roman"/>
                <w:color w:val="000000"/>
                <w:sz w:val="24"/>
                <w:szCs w:val="24"/>
                <w:lang w:val="sr-Cyrl-CS"/>
              </w:rPr>
            </w:pPr>
            <w:r>
              <w:rPr>
                <w:rFonts w:ascii="Times New Roman" w:hAnsi="Times New Roman"/>
                <w:color w:val="000000"/>
                <w:sz w:val="24"/>
                <w:szCs w:val="24"/>
                <w:lang w:val="sr-Cyrl-CS"/>
              </w:rPr>
              <w:t>сарадња са наставницима на промоцији читања ради задовољства кроз све облике образовно-васпитног рада,</w:t>
            </w:r>
          </w:p>
          <w:p w:rsidR="00A57189" w:rsidRDefault="00A57189" w:rsidP="00A21994">
            <w:pPr>
              <w:numPr>
                <w:ilvl w:val="0"/>
                <w:numId w:val="56"/>
              </w:numPr>
              <w:spacing w:after="0" w:line="240" w:lineRule="auto"/>
              <w:ind w:left="259" w:hanging="259"/>
              <w:rPr>
                <w:rFonts w:ascii="Times New Roman" w:hAnsi="Times New Roman"/>
                <w:color w:val="000000"/>
                <w:sz w:val="24"/>
                <w:szCs w:val="24"/>
                <w:lang w:val="sr-Cyrl-CS"/>
              </w:rPr>
            </w:pPr>
            <w:r>
              <w:rPr>
                <w:rFonts w:ascii="Times New Roman" w:hAnsi="Times New Roman"/>
                <w:color w:val="000000"/>
                <w:sz w:val="24"/>
                <w:szCs w:val="24"/>
                <w:lang w:val="sr-Cyrl-CS"/>
              </w:rPr>
              <w:t>сарадња са наставницима у припремању ученика за самостално коришћење разних извора информација,</w:t>
            </w:r>
          </w:p>
          <w:p w:rsidR="00A57189" w:rsidRDefault="00A57189" w:rsidP="00A21994">
            <w:pPr>
              <w:numPr>
                <w:ilvl w:val="0"/>
                <w:numId w:val="56"/>
              </w:numPr>
              <w:spacing w:after="0" w:line="240" w:lineRule="auto"/>
              <w:ind w:left="259" w:hanging="259"/>
              <w:rPr>
                <w:rFonts w:ascii="Times New Roman" w:hAnsi="Times New Roman"/>
                <w:color w:val="000000"/>
                <w:sz w:val="24"/>
                <w:szCs w:val="24"/>
                <w:lang w:val="sr-Cyrl-CS"/>
              </w:rPr>
            </w:pPr>
            <w:r>
              <w:rPr>
                <w:rFonts w:ascii="Times New Roman" w:hAnsi="Times New Roman"/>
                <w:color w:val="000000"/>
                <w:sz w:val="24"/>
                <w:szCs w:val="24"/>
                <w:lang w:val="sr-Cyrl-CS"/>
              </w:rPr>
              <w:t>организовање наставних часова из појединих предмета у пколској библиотеци,</w:t>
            </w:r>
          </w:p>
          <w:p w:rsidR="00A57189" w:rsidRDefault="00A57189" w:rsidP="00A21994">
            <w:pPr>
              <w:numPr>
                <w:ilvl w:val="0"/>
                <w:numId w:val="56"/>
              </w:numPr>
              <w:spacing w:after="0" w:line="240" w:lineRule="auto"/>
              <w:ind w:left="259" w:hanging="259"/>
              <w:rPr>
                <w:rFonts w:ascii="Times New Roman" w:hAnsi="Times New Roman"/>
                <w:color w:val="000000"/>
                <w:sz w:val="24"/>
                <w:szCs w:val="24"/>
                <w:lang w:val="sr-Cyrl-CS"/>
              </w:rPr>
            </w:pPr>
            <w:r>
              <w:rPr>
                <w:rFonts w:ascii="Times New Roman" w:hAnsi="Times New Roman"/>
                <w:color w:val="000000"/>
                <w:sz w:val="24"/>
                <w:szCs w:val="24"/>
                <w:lang w:val="sr-Cyrl-CS"/>
              </w:rPr>
              <w:t>сарадња са наставницима  око утврђивања годишњег плана обраде лектире и коришћења наставничко-сарадничког дела школске библиотеке,</w:t>
            </w:r>
          </w:p>
          <w:p w:rsidR="00A57189" w:rsidRDefault="00A57189" w:rsidP="00A21994">
            <w:pPr>
              <w:numPr>
                <w:ilvl w:val="0"/>
                <w:numId w:val="56"/>
              </w:numPr>
              <w:spacing w:after="0" w:line="240" w:lineRule="auto"/>
              <w:ind w:left="259" w:hanging="259"/>
              <w:rPr>
                <w:rFonts w:ascii="Times New Roman" w:hAnsi="Times New Roman"/>
                <w:color w:val="000000"/>
                <w:sz w:val="24"/>
                <w:szCs w:val="24"/>
                <w:lang w:val="sr-Cyrl-CS"/>
              </w:rPr>
            </w:pPr>
            <w:r>
              <w:rPr>
                <w:rFonts w:ascii="Times New Roman" w:hAnsi="Times New Roman"/>
                <w:color w:val="000000"/>
                <w:sz w:val="24"/>
                <w:szCs w:val="24"/>
                <w:lang w:val="sr-Cyrl-CS"/>
              </w:rPr>
              <w:t>коришћење ресурса библиотеке у процесу наставе,</w:t>
            </w:r>
          </w:p>
          <w:p w:rsidR="00A57189" w:rsidRDefault="00A57189" w:rsidP="00A21994">
            <w:pPr>
              <w:numPr>
                <w:ilvl w:val="0"/>
                <w:numId w:val="56"/>
              </w:numPr>
              <w:spacing w:after="0" w:line="240" w:lineRule="auto"/>
              <w:ind w:left="259" w:hanging="259"/>
              <w:rPr>
                <w:rFonts w:ascii="Times New Roman" w:hAnsi="Times New Roman"/>
                <w:color w:val="000000"/>
                <w:sz w:val="24"/>
                <w:szCs w:val="24"/>
                <w:lang w:val="sr-Cyrl-CS"/>
              </w:rPr>
            </w:pPr>
            <w:r>
              <w:rPr>
                <w:rFonts w:ascii="Times New Roman" w:hAnsi="Times New Roman"/>
                <w:color w:val="000000"/>
                <w:sz w:val="24"/>
                <w:szCs w:val="24"/>
                <w:lang w:val="sr-Cyrl-CS"/>
              </w:rPr>
              <w:t>систематско информисање корисника школске библиотеке о новоиздатим књигама, стручним часописима и другој грађи, о тематским изложбама у вези са појединим издањима, ауторима, акцијама и јубилејима, и усмено или писмено приказивање појединих књига и часописа.</w:t>
            </w:r>
          </w:p>
        </w:tc>
        <w:tc>
          <w:tcPr>
            <w:tcW w:w="1373" w:type="dxa"/>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b/>
                <w:color w:val="000000"/>
                <w:sz w:val="24"/>
                <w:szCs w:val="24"/>
                <w:lang w:val="sr-Cyrl-CS"/>
              </w:rPr>
              <w:t>током  године</w:t>
            </w:r>
          </w:p>
        </w:tc>
      </w:tr>
    </w:tbl>
    <w:p w:rsidR="00A57189" w:rsidRDefault="00A57189">
      <w:pPr>
        <w:spacing w:after="0" w:line="240" w:lineRule="auto"/>
        <w:rPr>
          <w:rFonts w:ascii="Times New Roman" w:hAnsi="Times New Roman"/>
          <w:b/>
          <w:color w:val="000000"/>
          <w:sz w:val="28"/>
          <w:szCs w:val="28"/>
          <w:lang w:val="sr-Cyrl-CS"/>
        </w:rPr>
      </w:pPr>
    </w:p>
    <w:p w:rsidR="00A57189" w:rsidRDefault="00A57189">
      <w:pPr>
        <w:spacing w:after="0" w:line="240" w:lineRule="auto"/>
        <w:ind w:left="360"/>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149"/>
        <w:gridCol w:w="1429"/>
      </w:tblGrid>
      <w:tr w:rsidR="00A57189">
        <w:trPr>
          <w:jc w:val="center"/>
        </w:trPr>
        <w:tc>
          <w:tcPr>
            <w:tcW w:w="1862" w:type="dxa"/>
            <w:vAlign w:val="center"/>
          </w:tcPr>
          <w:p w:rsidR="00A57189" w:rsidRDefault="00A57189">
            <w:pPr>
              <w:spacing w:after="0" w:line="240" w:lineRule="auto"/>
              <w:rPr>
                <w:rFonts w:ascii="Times New Roman" w:hAnsi="Times New Roman"/>
                <w:b/>
                <w:i/>
                <w:color w:val="000000"/>
                <w:lang w:val="sr-Latn-CS"/>
              </w:rPr>
            </w:pPr>
            <w:r>
              <w:rPr>
                <w:rFonts w:ascii="Times New Roman" w:hAnsi="Times New Roman"/>
                <w:b/>
                <w:i/>
                <w:color w:val="000000"/>
                <w:lang w:val="sr-Latn-CS"/>
              </w:rPr>
              <w:t>Подручје рада</w:t>
            </w:r>
          </w:p>
        </w:tc>
        <w:tc>
          <w:tcPr>
            <w:tcW w:w="7723"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1449" w:type="dxa"/>
            <w:vAlign w:val="center"/>
          </w:tcPr>
          <w:p w:rsidR="00A57189" w:rsidRDefault="00A57189">
            <w:pPr>
              <w:spacing w:after="0" w:line="240" w:lineRule="auto"/>
              <w:jc w:val="center"/>
              <w:rPr>
                <w:rFonts w:ascii="Times New Roman" w:hAnsi="Times New Roman"/>
                <w:b/>
                <w:i/>
                <w:color w:val="000000"/>
                <w:sz w:val="20"/>
                <w:szCs w:val="20"/>
                <w:lang w:val="sr-Latn-CS"/>
              </w:rPr>
            </w:pPr>
            <w:r>
              <w:rPr>
                <w:rFonts w:ascii="Times New Roman" w:hAnsi="Times New Roman"/>
                <w:b/>
                <w:i/>
                <w:color w:val="000000"/>
                <w:sz w:val="20"/>
                <w:szCs w:val="20"/>
                <w:lang w:val="sr-Latn-CS"/>
              </w:rPr>
              <w:t>Време реализације</w:t>
            </w:r>
          </w:p>
        </w:tc>
      </w:tr>
      <w:tr w:rsidR="00A57189">
        <w:trPr>
          <w:jc w:val="center"/>
        </w:trPr>
        <w:tc>
          <w:tcPr>
            <w:tcW w:w="1862" w:type="dxa"/>
            <w:vAlign w:val="center"/>
          </w:tcPr>
          <w:p w:rsidR="00A57189" w:rsidRDefault="00A57189">
            <w:pPr>
              <w:spacing w:after="0" w:line="240" w:lineRule="auto"/>
              <w:rPr>
                <w:rFonts w:ascii="Times New Roman" w:hAnsi="Times New Roman"/>
                <w:b/>
                <w:color w:val="000000"/>
                <w:u w:val="single"/>
                <w:lang w:val="sr-Cyrl-CS"/>
              </w:rPr>
            </w:pPr>
            <w:r>
              <w:rPr>
                <w:rFonts w:ascii="Times New Roman" w:hAnsi="Times New Roman"/>
                <w:b/>
                <w:color w:val="000000"/>
                <w:u w:val="single"/>
                <w:lang w:val="sr-Cyrl-CS"/>
              </w:rPr>
              <w:t>4. Рад са ученицима</w:t>
            </w:r>
          </w:p>
        </w:tc>
        <w:tc>
          <w:tcPr>
            <w:tcW w:w="7723" w:type="dxa"/>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припрема (обучавање) ученика за самостално коришћење различитих извора сазнања и свих врста информација у настави и ван ње,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систематски обучава ученике за употребу информационог библиотечког апарата, у складу са њиховим способностима и интересовањима,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пружа помоћ ученицима код учења ван школе и усвајању метода самосталног рада на тексту и другим материјалима,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пружа помоћ ученицима у припреми и обради задате теме,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упознаје ученике са методама и техникама научног истраживања и библиографског цитирања,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ради на развијању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омогућавају претраживања и употреби свих извора и оспособљавању за самостално коришћење,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стимулише 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културно-просветним активностима у складу са њиховим интересовањима и потребама,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подстиче побољшање информационе, медијске и информатичке писмености ученика, развијењем истраживачког духа и критичког односа према различитим информацијама и изворима сазнања и осећаја за естетске вредности,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ради са ученицима у читаоници, у радионицама за ученике, и на реализацији школских пројеката (Здрав живот, Екологија, Толеранција, Школа без насиља, Дечија права и др.).</w:t>
            </w:r>
          </w:p>
        </w:tc>
        <w:tc>
          <w:tcPr>
            <w:tcW w:w="1449" w:type="dxa"/>
            <w:vAlign w:val="center"/>
          </w:tcPr>
          <w:p w:rsidR="00A57189" w:rsidRDefault="00A57189">
            <w:pPr>
              <w:spacing w:after="0" w:line="240" w:lineRule="auto"/>
              <w:jc w:val="center"/>
              <w:rPr>
                <w:rFonts w:ascii="Times New Roman" w:hAnsi="Times New Roman"/>
                <w:color w:val="000000"/>
                <w:lang w:val="sr-Latn-CS"/>
              </w:rPr>
            </w:pPr>
            <w:r>
              <w:rPr>
                <w:rFonts w:ascii="Times New Roman" w:hAnsi="Times New Roman"/>
                <w:b/>
                <w:color w:val="000000"/>
                <w:lang w:val="sr-Cyrl-CS"/>
              </w:rPr>
              <w:t>током  године</w:t>
            </w:r>
          </w:p>
        </w:tc>
      </w:tr>
      <w:tr w:rsidR="00A57189">
        <w:trPr>
          <w:jc w:val="center"/>
        </w:trPr>
        <w:tc>
          <w:tcPr>
            <w:tcW w:w="1862" w:type="dxa"/>
            <w:vAlign w:val="center"/>
          </w:tcPr>
          <w:p w:rsidR="00A57189" w:rsidRDefault="00A57189">
            <w:pPr>
              <w:spacing w:after="0" w:line="240" w:lineRule="auto"/>
              <w:rPr>
                <w:rFonts w:ascii="Times New Roman" w:hAnsi="Times New Roman"/>
                <w:b/>
                <w:color w:val="000000"/>
                <w:u w:val="single"/>
                <w:lang w:val="sr-Cyrl-CS"/>
              </w:rPr>
            </w:pPr>
            <w:r>
              <w:rPr>
                <w:rFonts w:ascii="Times New Roman" w:hAnsi="Times New Roman"/>
                <w:b/>
                <w:color w:val="000000"/>
                <w:u w:val="single"/>
                <w:lang w:val="sr-Cyrl-CS"/>
              </w:rPr>
              <w:t>5. Рад са родитељима, односно старатељима</w:t>
            </w:r>
          </w:p>
        </w:tc>
        <w:tc>
          <w:tcPr>
            <w:tcW w:w="7723" w:type="dxa"/>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породничних библиотека,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оставривање сарадње са родитељима у вези са развијањем читалачких навика ученика.</w:t>
            </w:r>
          </w:p>
          <w:p w:rsidR="00A57189" w:rsidRDefault="00A57189">
            <w:pPr>
              <w:spacing w:after="0" w:line="240" w:lineRule="auto"/>
              <w:rPr>
                <w:rFonts w:ascii="Times New Roman" w:hAnsi="Times New Roman"/>
                <w:color w:val="000000"/>
                <w:lang w:val="sr-Cyrl-CS"/>
              </w:rPr>
            </w:pPr>
          </w:p>
        </w:tc>
        <w:tc>
          <w:tcPr>
            <w:tcW w:w="1449" w:type="dxa"/>
            <w:vAlign w:val="center"/>
          </w:tcPr>
          <w:p w:rsidR="00A57189" w:rsidRDefault="00A57189">
            <w:pPr>
              <w:spacing w:after="0" w:line="240" w:lineRule="auto"/>
              <w:jc w:val="center"/>
              <w:rPr>
                <w:rFonts w:ascii="Times New Roman" w:hAnsi="Times New Roman"/>
                <w:color w:val="000000"/>
                <w:lang w:val="sr-Latn-CS"/>
              </w:rPr>
            </w:pPr>
          </w:p>
          <w:p w:rsidR="00A57189" w:rsidRDefault="00A57189">
            <w:pPr>
              <w:spacing w:after="0" w:line="240" w:lineRule="auto"/>
              <w:jc w:val="center"/>
              <w:rPr>
                <w:rFonts w:ascii="Times New Roman" w:hAnsi="Times New Roman"/>
                <w:color w:val="000000"/>
                <w:lang w:val="sr-Latn-CS"/>
              </w:rPr>
            </w:pPr>
            <w:r>
              <w:rPr>
                <w:rFonts w:ascii="Times New Roman" w:hAnsi="Times New Roman"/>
                <w:b/>
                <w:color w:val="000000"/>
                <w:lang w:val="sr-Cyrl-CS"/>
              </w:rPr>
              <w:t>током  године</w:t>
            </w:r>
          </w:p>
          <w:p w:rsidR="00A57189" w:rsidRDefault="00A57189">
            <w:pPr>
              <w:spacing w:after="0" w:line="240" w:lineRule="auto"/>
              <w:jc w:val="center"/>
              <w:rPr>
                <w:rFonts w:ascii="Times New Roman" w:hAnsi="Times New Roman"/>
                <w:color w:val="000000"/>
                <w:lang w:val="sr-Latn-CS"/>
              </w:rPr>
            </w:pPr>
          </w:p>
          <w:p w:rsidR="00A57189" w:rsidRDefault="00A57189">
            <w:pPr>
              <w:spacing w:after="0" w:line="240" w:lineRule="auto"/>
              <w:jc w:val="center"/>
              <w:rPr>
                <w:rFonts w:ascii="Times New Roman" w:hAnsi="Times New Roman"/>
                <w:color w:val="000000"/>
                <w:lang w:val="sr-Latn-CS"/>
              </w:rPr>
            </w:pPr>
          </w:p>
        </w:tc>
      </w:tr>
      <w:tr w:rsidR="00A57189" w:rsidRPr="00935A3D">
        <w:trPr>
          <w:jc w:val="center"/>
        </w:trPr>
        <w:tc>
          <w:tcPr>
            <w:tcW w:w="1862" w:type="dxa"/>
            <w:vAlign w:val="center"/>
          </w:tcPr>
          <w:p w:rsidR="00A57189" w:rsidRDefault="00A57189">
            <w:pPr>
              <w:spacing w:after="0" w:line="240" w:lineRule="auto"/>
              <w:ind w:left="88" w:firstLine="2"/>
              <w:rPr>
                <w:rFonts w:ascii="Times New Roman" w:hAnsi="Times New Roman"/>
                <w:b/>
                <w:color w:val="000000"/>
                <w:u w:val="single"/>
                <w:lang w:val="sr-Cyrl-CS"/>
              </w:rPr>
            </w:pPr>
            <w:r>
              <w:rPr>
                <w:rFonts w:ascii="Times New Roman" w:hAnsi="Times New Roman"/>
                <w:b/>
                <w:color w:val="000000"/>
                <w:u w:val="single"/>
                <w:lang w:val="sr-Cyrl-CS"/>
              </w:rPr>
              <w:t>6.Рад са директором, стручним сарадницима, педагошким асистентом</w:t>
            </w:r>
          </w:p>
        </w:tc>
        <w:tc>
          <w:tcPr>
            <w:tcW w:w="7723" w:type="dxa"/>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сарадња са стручним већима наставника, педагогом, психологом и директором школе у вези са набавком и коришћењем књижне и некњижне грађе, те целокупном организацијом рада школске библиотеке,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информисање стручних већа, стручних сарадника и директора о набавци нове стручне литературе за предмете,  дидактичко-методичке и педагошке-психолошке литературе,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информисање о развоју медијске и информатичке писмености, и упућивање на критички и креативни однос ученика приликом коришћења извора,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 као и еколошких пројеката и садржаја у којима се апострофира борба против свих облика зависности,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-сарадња око обезбеђивања књижне и некњижне грађе за школску библиотеку коју користе ученици, наставници и стручни сарадници,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lastRenderedPageBreak/>
              <w:t>- 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''Несец књиге'', ''Светски дан књи</w:t>
            </w:r>
            <w:r w:rsidR="00F974C3">
              <w:rPr>
                <w:rFonts w:ascii="Times New Roman" w:hAnsi="Times New Roman"/>
                <w:color w:val="000000"/>
                <w:lang w:val="sr-Cyrl-CS"/>
              </w:rPr>
              <w:t xml:space="preserve">ге'', ''Дечија недеља'', ''Дан </w:t>
            </w:r>
            <w:r>
              <w:rPr>
                <w:rFonts w:ascii="Times New Roman" w:hAnsi="Times New Roman"/>
                <w:color w:val="000000"/>
                <w:lang w:val="sr-Cyrl-CS"/>
              </w:rPr>
              <w:t>писмености'', ''Дан матерњег језика'', Јубилеј школских библиотека и школских библиотекараи др.),</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Учешће у припремању прилога и изради школског гласила и интернет презентације школе.</w:t>
            </w:r>
          </w:p>
        </w:tc>
        <w:tc>
          <w:tcPr>
            <w:tcW w:w="1449" w:type="dxa"/>
            <w:vAlign w:val="center"/>
          </w:tcPr>
          <w:p w:rsidR="00A57189" w:rsidRDefault="00A57189">
            <w:pPr>
              <w:spacing w:after="0" w:line="240" w:lineRule="auto"/>
              <w:jc w:val="center"/>
              <w:rPr>
                <w:rFonts w:ascii="Times New Roman" w:hAnsi="Times New Roman"/>
                <w:color w:val="000000"/>
                <w:lang w:val="sr-Latn-CS"/>
              </w:rPr>
            </w:pPr>
          </w:p>
        </w:tc>
      </w:tr>
      <w:tr w:rsidR="00A57189" w:rsidRPr="00935A3D">
        <w:trPr>
          <w:jc w:val="center"/>
        </w:trPr>
        <w:tc>
          <w:tcPr>
            <w:tcW w:w="1862" w:type="dxa"/>
            <w:vAlign w:val="center"/>
          </w:tcPr>
          <w:p w:rsidR="00A57189" w:rsidRDefault="00A57189" w:rsidP="00A21994">
            <w:pPr>
              <w:numPr>
                <w:ilvl w:val="0"/>
                <w:numId w:val="45"/>
              </w:numPr>
              <w:tabs>
                <w:tab w:val="left" w:pos="288"/>
              </w:tabs>
              <w:spacing w:after="0" w:line="240" w:lineRule="auto"/>
              <w:ind w:left="0" w:firstLine="18"/>
              <w:rPr>
                <w:rFonts w:ascii="Times New Roman" w:hAnsi="Times New Roman"/>
                <w:b/>
                <w:color w:val="000000"/>
                <w:u w:val="single"/>
                <w:lang w:val="sr-Cyrl-CS"/>
              </w:rPr>
            </w:pPr>
            <w:r>
              <w:rPr>
                <w:rFonts w:ascii="Times New Roman" w:hAnsi="Times New Roman"/>
                <w:b/>
                <w:color w:val="000000"/>
                <w:u w:val="single"/>
                <w:lang w:val="sr-Cyrl-CS"/>
              </w:rPr>
              <w:lastRenderedPageBreak/>
              <w:t>Рад у стручним органима и тимовима</w:t>
            </w:r>
          </w:p>
        </w:tc>
        <w:tc>
          <w:tcPr>
            <w:tcW w:w="7723" w:type="dxa"/>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xml:space="preserve">- рад у стручним тимовима у циљу промовисања школе и прикупљања средстава за обнову књижног фонда. </w:t>
            </w:r>
          </w:p>
          <w:p w:rsidR="00A57189" w:rsidRDefault="00A57189">
            <w:pPr>
              <w:spacing w:after="0" w:line="240" w:lineRule="auto"/>
              <w:rPr>
                <w:rFonts w:ascii="Times New Roman" w:hAnsi="Times New Roman"/>
                <w:color w:val="000000"/>
                <w:lang w:val="sr-Cyrl-CS"/>
              </w:rPr>
            </w:pPr>
          </w:p>
          <w:p w:rsidR="00A57189" w:rsidRDefault="00A57189">
            <w:pPr>
              <w:spacing w:after="0" w:line="240" w:lineRule="auto"/>
              <w:rPr>
                <w:rFonts w:ascii="Times New Roman" w:hAnsi="Times New Roman"/>
                <w:color w:val="000000"/>
                <w:lang w:val="sr-Cyrl-CS"/>
              </w:rPr>
            </w:pPr>
          </w:p>
        </w:tc>
        <w:tc>
          <w:tcPr>
            <w:tcW w:w="1449" w:type="dxa"/>
            <w:vAlign w:val="center"/>
          </w:tcPr>
          <w:p w:rsidR="00A57189" w:rsidRDefault="00A57189">
            <w:pPr>
              <w:spacing w:after="0" w:line="240" w:lineRule="auto"/>
              <w:jc w:val="center"/>
              <w:rPr>
                <w:rFonts w:ascii="Times New Roman" w:hAnsi="Times New Roman"/>
                <w:color w:val="000000"/>
                <w:lang w:val="sr-Latn-CS"/>
              </w:rPr>
            </w:pPr>
          </w:p>
        </w:tc>
      </w:tr>
      <w:tr w:rsidR="00A57189" w:rsidRPr="00935A3D">
        <w:trPr>
          <w:jc w:val="center"/>
        </w:trPr>
        <w:tc>
          <w:tcPr>
            <w:tcW w:w="1862" w:type="dxa"/>
            <w:vAlign w:val="center"/>
          </w:tcPr>
          <w:p w:rsidR="00A57189" w:rsidRDefault="00A57189" w:rsidP="00A21994">
            <w:pPr>
              <w:numPr>
                <w:ilvl w:val="0"/>
                <w:numId w:val="45"/>
              </w:numPr>
              <w:tabs>
                <w:tab w:val="left" w:pos="288"/>
              </w:tabs>
              <w:spacing w:after="0" w:line="240" w:lineRule="auto"/>
              <w:ind w:left="0" w:firstLine="18"/>
              <w:rPr>
                <w:rFonts w:ascii="Times New Roman" w:hAnsi="Times New Roman"/>
                <w:b/>
                <w:color w:val="000000"/>
                <w:u w:val="single"/>
                <w:lang w:val="sr-Cyrl-CS"/>
              </w:rPr>
            </w:pPr>
            <w:r>
              <w:rPr>
                <w:rFonts w:ascii="Times New Roman" w:hAnsi="Times New Roman"/>
                <w:b/>
                <w:color w:val="000000"/>
                <w:u w:val="single"/>
                <w:lang w:val="sr-Cyrl-CS"/>
              </w:rPr>
              <w:t>Сарадња са надлежним установама, организацијама, удружењима и јединицама локалне самоуправе</w:t>
            </w:r>
          </w:p>
        </w:tc>
        <w:tc>
          <w:tcPr>
            <w:tcW w:w="7723" w:type="dxa"/>
          </w:tcPr>
          <w:p w:rsidR="00A57189" w:rsidRDefault="00A57189" w:rsidP="00A21994">
            <w:pPr>
              <w:numPr>
                <w:ilvl w:val="0"/>
                <w:numId w:val="56"/>
              </w:numPr>
              <w:spacing w:after="0" w:line="240" w:lineRule="auto"/>
              <w:ind w:left="226" w:hanging="180"/>
              <w:rPr>
                <w:rFonts w:ascii="Times New Roman" w:hAnsi="Times New Roman"/>
                <w:color w:val="000000"/>
                <w:lang w:val="sr-Cyrl-CS"/>
              </w:rPr>
            </w:pPr>
            <w:r>
              <w:rPr>
                <w:rFonts w:ascii="Times New Roman" w:hAnsi="Times New Roman"/>
                <w:color w:val="000000"/>
                <w:lang w:val="sr-Cyrl-CS"/>
              </w:rPr>
              <w:t>сарадња са другим школама, школском, народном и другим библиотекама на територијилокалне самоуправе, управног округа и Републике Србије по питању размене и међубиблиотечке позајмице,</w:t>
            </w:r>
          </w:p>
          <w:p w:rsidR="00A57189" w:rsidRDefault="00A57189" w:rsidP="00A21994">
            <w:pPr>
              <w:numPr>
                <w:ilvl w:val="0"/>
                <w:numId w:val="56"/>
              </w:numPr>
              <w:spacing w:after="0" w:line="240" w:lineRule="auto"/>
              <w:ind w:left="226" w:hanging="180"/>
              <w:rPr>
                <w:rFonts w:ascii="Times New Roman" w:hAnsi="Times New Roman"/>
                <w:color w:val="000000"/>
                <w:lang w:val="sr-Cyrl-CS"/>
              </w:rPr>
            </w:pPr>
            <w:r>
              <w:rPr>
                <w:rFonts w:ascii="Times New Roman" w:hAnsi="Times New Roman"/>
                <w:color w:val="000000"/>
                <w:lang w:val="sr-Cyrl-CS"/>
              </w:rPr>
              <w:t>сарадња са локалном самоуправом по питању промоције рада библиотеке и школе,</w:t>
            </w:r>
          </w:p>
          <w:p w:rsidR="00A57189" w:rsidRDefault="00A57189" w:rsidP="00A21994">
            <w:pPr>
              <w:numPr>
                <w:ilvl w:val="0"/>
                <w:numId w:val="56"/>
              </w:numPr>
              <w:spacing w:after="0" w:line="240" w:lineRule="auto"/>
              <w:ind w:left="226" w:hanging="180"/>
              <w:rPr>
                <w:rFonts w:ascii="Times New Roman" w:hAnsi="Times New Roman"/>
                <w:color w:val="000000"/>
                <w:lang w:val="sr-Cyrl-CS"/>
              </w:rPr>
            </w:pPr>
            <w:r>
              <w:rPr>
                <w:rFonts w:ascii="Times New Roman" w:hAnsi="Times New Roman"/>
                <w:color w:val="000000"/>
                <w:lang w:val="sr-Cyrl-CS"/>
              </w:rPr>
              <w:t>сарадња са просветним, научним, културним и другим установама (новинско-издавачким предузећима, радио-телевизијским центрима, 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w:t>
            </w:r>
          </w:p>
          <w:p w:rsidR="00A57189" w:rsidRDefault="00A57189" w:rsidP="00A21994">
            <w:pPr>
              <w:numPr>
                <w:ilvl w:val="0"/>
                <w:numId w:val="56"/>
              </w:numPr>
              <w:spacing w:after="0" w:line="240" w:lineRule="auto"/>
              <w:ind w:left="226" w:hanging="180"/>
              <w:rPr>
                <w:rFonts w:ascii="Times New Roman" w:hAnsi="Times New Roman"/>
                <w:color w:val="000000"/>
                <w:lang w:val="sr-Cyrl-CS"/>
              </w:rPr>
            </w:pPr>
            <w:r>
              <w:rPr>
                <w:rFonts w:ascii="Times New Roman" w:hAnsi="Times New Roman"/>
                <w:color w:val="000000"/>
                <w:lang w:val="sr-Cyrl-CS"/>
              </w:rPr>
              <w:t>учешће у раду Друштва школских библиотекара Србије и других стручних друштава у локалној самоуправи и Републици Србији</w:t>
            </w:r>
          </w:p>
        </w:tc>
        <w:tc>
          <w:tcPr>
            <w:tcW w:w="1449" w:type="dxa"/>
            <w:vAlign w:val="center"/>
          </w:tcPr>
          <w:p w:rsidR="00A57189" w:rsidRDefault="00A57189">
            <w:pPr>
              <w:spacing w:after="0" w:line="240" w:lineRule="auto"/>
              <w:jc w:val="center"/>
              <w:rPr>
                <w:rFonts w:ascii="Times New Roman" w:hAnsi="Times New Roman"/>
                <w:color w:val="000000"/>
                <w:lang w:val="sr-Latn-CS"/>
              </w:rPr>
            </w:pPr>
          </w:p>
        </w:tc>
      </w:tr>
      <w:tr w:rsidR="00A57189" w:rsidRPr="00935A3D">
        <w:trPr>
          <w:jc w:val="center"/>
        </w:trPr>
        <w:tc>
          <w:tcPr>
            <w:tcW w:w="1862" w:type="dxa"/>
            <w:vAlign w:val="center"/>
          </w:tcPr>
          <w:p w:rsidR="00A57189" w:rsidRDefault="00A57189" w:rsidP="00A21994">
            <w:pPr>
              <w:numPr>
                <w:ilvl w:val="0"/>
                <w:numId w:val="45"/>
              </w:numPr>
              <w:tabs>
                <w:tab w:val="left" w:pos="288"/>
              </w:tabs>
              <w:spacing w:after="0" w:line="240" w:lineRule="auto"/>
              <w:ind w:left="0" w:firstLine="18"/>
              <w:rPr>
                <w:rFonts w:ascii="Times New Roman" w:hAnsi="Times New Roman"/>
                <w:b/>
                <w:color w:val="000000"/>
                <w:u w:val="single"/>
                <w:lang w:val="sr-Cyrl-CS"/>
              </w:rPr>
            </w:pPr>
            <w:r>
              <w:rPr>
                <w:rFonts w:ascii="Times New Roman" w:hAnsi="Times New Roman"/>
                <w:b/>
                <w:color w:val="000000"/>
                <w:u w:val="single"/>
                <w:lang w:val="sr-Cyrl-CS"/>
              </w:rPr>
              <w:t>Вођење документације, припрема за рад и стручно усавршавање</w:t>
            </w:r>
          </w:p>
        </w:tc>
        <w:tc>
          <w:tcPr>
            <w:tcW w:w="7723" w:type="dxa"/>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припремање тематских библиографија и израда анотација, пописа и скупљање података у вези са наставним предметима и стручно-методичким образовањем и усавршавањем наставника и сарадника, вођењем збирки и посебних фондова,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праћење и евиденција коришћења литературе у школској библиотеци,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вођење документације о раду школске библиотеке и школског библиотекара – анализа и вредновање рада школске библиотеке у току школске године,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 стручно усавршавање – учешће на семинарима, саветовањима и другим скуповима на којима узимају учешће и школски библиотекари.</w:t>
            </w:r>
          </w:p>
        </w:tc>
        <w:tc>
          <w:tcPr>
            <w:tcW w:w="1449" w:type="dxa"/>
            <w:vAlign w:val="center"/>
          </w:tcPr>
          <w:p w:rsidR="00A57189" w:rsidRDefault="00A57189">
            <w:pPr>
              <w:spacing w:after="0" w:line="240" w:lineRule="auto"/>
              <w:jc w:val="center"/>
              <w:rPr>
                <w:rFonts w:ascii="Times New Roman" w:hAnsi="Times New Roman"/>
                <w:color w:val="000000"/>
                <w:lang w:val="sr-Latn-CS"/>
              </w:rPr>
            </w:pP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line="240" w:lineRule="auto"/>
        <w:rPr>
          <w:rFonts w:ascii="Times New Roman" w:hAnsi="Times New Roman"/>
          <w:b/>
          <w:color w:val="000000"/>
          <w:sz w:val="24"/>
          <w:szCs w:val="24"/>
          <w:lang w:val="sr-Cyrl-CS"/>
        </w:rPr>
      </w:pPr>
      <w:r>
        <w:rPr>
          <w:rFonts w:ascii="Times New Roman" w:hAnsi="Times New Roman"/>
          <w:b/>
          <w:color w:val="000000"/>
          <w:sz w:val="24"/>
          <w:szCs w:val="24"/>
          <w:lang w:val="hr-HR"/>
        </w:rPr>
        <w:t>Библиотекачко - информациона делатност школске библиотеке</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915"/>
        <w:gridCol w:w="1915"/>
        <w:gridCol w:w="1915"/>
        <w:gridCol w:w="1915"/>
        <w:gridCol w:w="1916"/>
      </w:tblGrid>
      <w:tr w:rsidR="00A57189">
        <w:trPr>
          <w:jc w:val="center"/>
        </w:trPr>
        <w:tc>
          <w:tcPr>
            <w:tcW w:w="1915"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Корисник</w:t>
            </w:r>
          </w:p>
        </w:tc>
        <w:tc>
          <w:tcPr>
            <w:tcW w:w="1915"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Циљ</w:t>
            </w:r>
          </w:p>
        </w:tc>
        <w:tc>
          <w:tcPr>
            <w:tcW w:w="1915"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hr-HR"/>
              </w:rPr>
              <w:t>Начин информис</w:t>
            </w:r>
            <w:r>
              <w:rPr>
                <w:rFonts w:ascii="Times New Roman" w:hAnsi="Times New Roman"/>
                <w:b/>
                <w:i/>
                <w:color w:val="000000"/>
                <w:sz w:val="24"/>
                <w:szCs w:val="24"/>
                <w:lang w:val="sr-Cyrl-CS"/>
              </w:rPr>
              <w:t>ања</w:t>
            </w:r>
          </w:p>
        </w:tc>
        <w:tc>
          <w:tcPr>
            <w:tcW w:w="1915"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hr-HR"/>
              </w:rPr>
              <w:t>Извор информ</w:t>
            </w:r>
            <w:r>
              <w:rPr>
                <w:rFonts w:ascii="Times New Roman" w:hAnsi="Times New Roman"/>
                <w:b/>
                <w:i/>
                <w:color w:val="000000"/>
                <w:sz w:val="24"/>
                <w:szCs w:val="24"/>
                <w:lang w:val="sr-Cyrl-CS"/>
              </w:rPr>
              <w:t>ације</w:t>
            </w:r>
          </w:p>
        </w:tc>
        <w:tc>
          <w:tcPr>
            <w:tcW w:w="1916"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hr-HR"/>
              </w:rPr>
              <w:t>Време р</w:t>
            </w:r>
            <w:r>
              <w:rPr>
                <w:rFonts w:ascii="Times New Roman" w:hAnsi="Times New Roman"/>
                <w:b/>
                <w:i/>
                <w:color w:val="000000"/>
                <w:sz w:val="24"/>
                <w:szCs w:val="24"/>
                <w:lang w:val="sr-Cyrl-CS"/>
              </w:rPr>
              <w:t>еализације</w:t>
            </w:r>
          </w:p>
        </w:tc>
      </w:tr>
      <w:tr w:rsidR="00A57189">
        <w:trPr>
          <w:cantSplit/>
          <w:jc w:val="center"/>
        </w:trPr>
        <w:tc>
          <w:tcPr>
            <w:tcW w:w="1915" w:type="dxa"/>
            <w:vMerge w:val="restart"/>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Ученици и наставниц</w:t>
            </w:r>
            <w:r>
              <w:rPr>
                <w:rFonts w:ascii="Times New Roman" w:hAnsi="Times New Roman"/>
                <w:color w:val="000000"/>
                <w:sz w:val="24"/>
                <w:szCs w:val="24"/>
                <w:lang w:val="sr-Cyrl-CS"/>
              </w:rPr>
              <w:t>и</w:t>
            </w:r>
          </w:p>
          <w:p w:rsidR="00A57189" w:rsidRDefault="00A57189">
            <w:pPr>
              <w:spacing w:after="0" w:line="240" w:lineRule="auto"/>
              <w:jc w:val="center"/>
              <w:rPr>
                <w:rFonts w:ascii="Times New Roman" w:hAnsi="Times New Roman"/>
                <w:b/>
                <w:color w:val="000000"/>
                <w:sz w:val="24"/>
                <w:szCs w:val="24"/>
                <w:lang w:val="sr-Latn-CS"/>
              </w:rPr>
            </w:pPr>
          </w:p>
        </w:tc>
        <w:tc>
          <w:tcPr>
            <w:tcW w:w="1915" w:type="dxa"/>
            <w:tcBorders>
              <w:top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color w:val="000000"/>
                <w:sz w:val="24"/>
                <w:szCs w:val="24"/>
                <w:lang w:val="hr-HR"/>
              </w:rPr>
              <w:t>информисање о новоприспелим публикацијама и књигама</w:t>
            </w:r>
          </w:p>
        </w:tc>
        <w:tc>
          <w:tcPr>
            <w:tcW w:w="1915" w:type="dxa"/>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панои</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изложбе</w:t>
            </w:r>
          </w:p>
          <w:p w:rsidR="00A57189" w:rsidRDefault="00A57189">
            <w:pPr>
              <w:spacing w:after="0" w:line="240" w:lineRule="auto"/>
              <w:jc w:val="center"/>
              <w:rPr>
                <w:rFonts w:ascii="Times New Roman" w:hAnsi="Times New Roman"/>
                <w:b/>
                <w:color w:val="000000"/>
                <w:sz w:val="24"/>
                <w:szCs w:val="24"/>
                <w:lang w:val="sr-Latn-CS"/>
              </w:rPr>
            </w:pPr>
          </w:p>
        </w:tc>
        <w:tc>
          <w:tcPr>
            <w:tcW w:w="1915" w:type="dxa"/>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списак набавке</w:t>
            </w:r>
          </w:p>
          <w:p w:rsidR="00A57189" w:rsidRDefault="00A57189">
            <w:pPr>
              <w:spacing w:after="0" w:line="240" w:lineRule="auto"/>
              <w:jc w:val="center"/>
              <w:rPr>
                <w:rFonts w:ascii="Times New Roman" w:hAnsi="Times New Roman"/>
                <w:b/>
                <w:color w:val="000000"/>
                <w:sz w:val="24"/>
                <w:szCs w:val="24"/>
                <w:lang w:val="sr-Latn-CS"/>
              </w:rPr>
            </w:pPr>
          </w:p>
        </w:tc>
        <w:tc>
          <w:tcPr>
            <w:tcW w:w="1916" w:type="dxa"/>
            <w:vMerge w:val="restart"/>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стручна литература, енциклопедије и лексикони и библиотечки информатор документација</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школске библиотеке</w:t>
            </w:r>
          </w:p>
        </w:tc>
      </w:tr>
      <w:tr w:rsidR="00A57189" w:rsidRPr="00935A3D">
        <w:trPr>
          <w:cantSplit/>
          <w:jc w:val="center"/>
        </w:trPr>
        <w:tc>
          <w:tcPr>
            <w:tcW w:w="1915" w:type="dxa"/>
            <w:vMerge/>
            <w:vAlign w:val="center"/>
          </w:tcPr>
          <w:p w:rsidR="00A57189" w:rsidRDefault="00A57189">
            <w:pPr>
              <w:spacing w:after="0" w:line="240" w:lineRule="auto"/>
              <w:jc w:val="center"/>
              <w:rPr>
                <w:rFonts w:ascii="Times New Roman" w:hAnsi="Times New Roman"/>
                <w:b/>
                <w:color w:val="000000"/>
                <w:sz w:val="24"/>
                <w:szCs w:val="24"/>
                <w:lang w:val="sr-Latn-CS"/>
              </w:rPr>
            </w:pPr>
          </w:p>
        </w:tc>
        <w:tc>
          <w:tcPr>
            <w:tcW w:w="1915"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color w:val="000000"/>
                <w:sz w:val="24"/>
                <w:szCs w:val="24"/>
                <w:lang w:val="hr-HR"/>
              </w:rPr>
              <w:t xml:space="preserve">информисање о значајним именима и датумима у вези </w:t>
            </w:r>
            <w:r>
              <w:rPr>
                <w:rFonts w:ascii="Times New Roman" w:hAnsi="Times New Roman"/>
                <w:color w:val="000000"/>
                <w:sz w:val="24"/>
                <w:szCs w:val="24"/>
                <w:lang w:val="sr-Cyrl-CS"/>
              </w:rPr>
              <w:t xml:space="preserve">са </w:t>
            </w:r>
            <w:r>
              <w:rPr>
                <w:rFonts w:ascii="Times New Roman" w:hAnsi="Times New Roman"/>
                <w:color w:val="000000"/>
                <w:sz w:val="24"/>
                <w:szCs w:val="24"/>
                <w:lang w:val="hr-HR"/>
              </w:rPr>
              <w:t>књига</w:t>
            </w:r>
            <w:r>
              <w:rPr>
                <w:rFonts w:ascii="Times New Roman" w:hAnsi="Times New Roman"/>
                <w:color w:val="000000"/>
                <w:sz w:val="24"/>
                <w:szCs w:val="24"/>
                <w:lang w:val="sr-Cyrl-CS"/>
              </w:rPr>
              <w:t>ма</w:t>
            </w:r>
          </w:p>
        </w:tc>
        <w:tc>
          <w:tcPr>
            <w:tcW w:w="1915"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панои-изложбе књижевни сусрети</w:t>
            </w: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час у библиотеци</w:t>
            </w:r>
          </w:p>
          <w:p w:rsidR="00A57189" w:rsidRDefault="00A57189">
            <w:pPr>
              <w:spacing w:after="0" w:line="240" w:lineRule="auto"/>
              <w:jc w:val="center"/>
              <w:rPr>
                <w:rFonts w:ascii="Times New Roman" w:hAnsi="Times New Roman"/>
                <w:b/>
                <w:color w:val="000000"/>
                <w:sz w:val="24"/>
                <w:szCs w:val="24"/>
                <w:lang w:val="sr-Latn-CS"/>
              </w:rPr>
            </w:pPr>
          </w:p>
        </w:tc>
        <w:tc>
          <w:tcPr>
            <w:tcW w:w="1915"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стручна литература, енциклопедије и лексикони и библиотечки информатор</w:t>
            </w:r>
          </w:p>
        </w:tc>
        <w:tc>
          <w:tcPr>
            <w:tcW w:w="1916" w:type="dxa"/>
            <w:vMerge/>
            <w:vAlign w:val="center"/>
          </w:tcPr>
          <w:p w:rsidR="00A57189" w:rsidRDefault="00A57189">
            <w:pPr>
              <w:spacing w:after="0" w:line="240" w:lineRule="auto"/>
              <w:jc w:val="center"/>
              <w:rPr>
                <w:rFonts w:ascii="Times New Roman" w:hAnsi="Times New Roman"/>
                <w:color w:val="000000"/>
                <w:sz w:val="24"/>
                <w:szCs w:val="24"/>
                <w:lang w:val="hr-HR"/>
              </w:rPr>
            </w:pPr>
          </w:p>
        </w:tc>
      </w:tr>
      <w:tr w:rsidR="00A57189">
        <w:trPr>
          <w:jc w:val="center"/>
        </w:trPr>
        <w:tc>
          <w:tcPr>
            <w:tcW w:w="1915"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t>Матична библиотек</w:t>
            </w:r>
            <w:r>
              <w:rPr>
                <w:rFonts w:ascii="Times New Roman" w:hAnsi="Times New Roman"/>
                <w:color w:val="000000"/>
                <w:sz w:val="24"/>
                <w:szCs w:val="24"/>
                <w:lang w:val="sr-Cyrl-CS"/>
              </w:rPr>
              <w:t>а</w:t>
            </w:r>
            <w:r>
              <w:rPr>
                <w:rFonts w:ascii="Times New Roman" w:hAnsi="Times New Roman"/>
                <w:color w:val="000000"/>
                <w:sz w:val="24"/>
                <w:szCs w:val="24"/>
                <w:lang w:val="hr-HR"/>
              </w:rPr>
              <w:t xml:space="preserve"> и </w:t>
            </w:r>
            <w:r>
              <w:rPr>
                <w:rFonts w:ascii="Times New Roman" w:hAnsi="Times New Roman"/>
                <w:color w:val="000000"/>
                <w:sz w:val="24"/>
                <w:szCs w:val="24"/>
                <w:lang w:val="hr-HR"/>
              </w:rPr>
              <w:lastRenderedPageBreak/>
              <w:t>наставничко веће</w:t>
            </w:r>
          </w:p>
        </w:tc>
        <w:tc>
          <w:tcPr>
            <w:tcW w:w="1915"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lastRenderedPageBreak/>
              <w:t xml:space="preserve">информисање о раду </w:t>
            </w:r>
            <w:r>
              <w:rPr>
                <w:rFonts w:ascii="Times New Roman" w:hAnsi="Times New Roman"/>
                <w:color w:val="000000"/>
                <w:sz w:val="24"/>
                <w:szCs w:val="24"/>
                <w:lang w:val="hr-HR"/>
              </w:rPr>
              <w:lastRenderedPageBreak/>
              <w:t>библиотеке у школи</w:t>
            </w:r>
          </w:p>
        </w:tc>
        <w:tc>
          <w:tcPr>
            <w:tcW w:w="1915"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lastRenderedPageBreak/>
              <w:t xml:space="preserve">извештај о раду, план рада, </w:t>
            </w:r>
            <w:r>
              <w:rPr>
                <w:rFonts w:ascii="Times New Roman" w:hAnsi="Times New Roman"/>
                <w:color w:val="000000"/>
                <w:sz w:val="24"/>
                <w:szCs w:val="24"/>
                <w:lang w:val="hr-HR"/>
              </w:rPr>
              <w:lastRenderedPageBreak/>
              <w:t>дневна евиденција</w:t>
            </w:r>
          </w:p>
        </w:tc>
        <w:tc>
          <w:tcPr>
            <w:tcW w:w="1915"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lastRenderedPageBreak/>
              <w:t>документација</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color w:val="000000"/>
                <w:sz w:val="24"/>
                <w:szCs w:val="24"/>
                <w:lang w:val="hr-HR"/>
              </w:rPr>
              <w:t xml:space="preserve">школске </w:t>
            </w:r>
            <w:r>
              <w:rPr>
                <w:rFonts w:ascii="Times New Roman" w:hAnsi="Times New Roman"/>
                <w:color w:val="000000"/>
                <w:sz w:val="24"/>
                <w:szCs w:val="24"/>
                <w:lang w:val="hr-HR"/>
              </w:rPr>
              <w:lastRenderedPageBreak/>
              <w:t>библиотеке</w:t>
            </w:r>
          </w:p>
        </w:tc>
        <w:tc>
          <w:tcPr>
            <w:tcW w:w="1916"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lastRenderedPageBreak/>
              <w:t>на крају месеца и полугодишта</w:t>
            </w:r>
          </w:p>
          <w:p w:rsidR="00A57189" w:rsidRDefault="00A57189">
            <w:pPr>
              <w:spacing w:after="0" w:line="240" w:lineRule="auto"/>
              <w:jc w:val="center"/>
              <w:rPr>
                <w:rFonts w:ascii="Times New Roman" w:hAnsi="Times New Roman"/>
                <w:b/>
                <w:color w:val="000000"/>
                <w:sz w:val="24"/>
                <w:szCs w:val="24"/>
                <w:lang w:val="sr-Latn-CS"/>
              </w:rPr>
            </w:pPr>
          </w:p>
        </w:tc>
      </w:tr>
      <w:tr w:rsidR="00A57189">
        <w:trPr>
          <w:jc w:val="center"/>
        </w:trPr>
        <w:tc>
          <w:tcPr>
            <w:tcW w:w="1915"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hr-HR"/>
              </w:rPr>
              <w:lastRenderedPageBreak/>
              <w:t>Ученици и наставниц</w:t>
            </w:r>
            <w:r>
              <w:rPr>
                <w:rFonts w:ascii="Times New Roman" w:hAnsi="Times New Roman"/>
                <w:color w:val="000000"/>
                <w:sz w:val="24"/>
                <w:szCs w:val="24"/>
                <w:lang w:val="sr-Cyrl-CS"/>
              </w:rPr>
              <w:t>и</w:t>
            </w:r>
          </w:p>
        </w:tc>
        <w:tc>
          <w:tcPr>
            <w:tcW w:w="1915"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попис и евиденција свих публикација у библиотеци</w:t>
            </w:r>
          </w:p>
        </w:tc>
        <w:tc>
          <w:tcPr>
            <w:tcW w:w="1915"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књига инвентара</w:t>
            </w:r>
          </w:p>
        </w:tc>
        <w:tc>
          <w:tcPr>
            <w:tcW w:w="1915"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публикације каталога</w:t>
            </w:r>
          </w:p>
        </w:tc>
        <w:tc>
          <w:tcPr>
            <w:tcW w:w="1916"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школске године</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line="240" w:lineRule="auto"/>
        <w:rPr>
          <w:rFonts w:ascii="Times New Roman" w:hAnsi="Times New Roman"/>
          <w:b/>
          <w:color w:val="000000"/>
          <w:sz w:val="24"/>
          <w:szCs w:val="24"/>
        </w:rPr>
      </w:pPr>
    </w:p>
    <w:p w:rsidR="00A57189" w:rsidRDefault="00A57189">
      <w:pPr>
        <w:spacing w:line="240" w:lineRule="auto"/>
        <w:rPr>
          <w:rFonts w:ascii="Times New Roman" w:hAnsi="Times New Roman"/>
          <w:b/>
          <w:color w:val="000000"/>
          <w:sz w:val="24"/>
          <w:szCs w:val="24"/>
          <w:lang w:val="sr-Cyrl-CS"/>
        </w:rPr>
      </w:pPr>
      <w:r>
        <w:rPr>
          <w:rFonts w:ascii="Times New Roman" w:hAnsi="Times New Roman"/>
          <w:b/>
          <w:color w:val="000000"/>
          <w:sz w:val="24"/>
          <w:szCs w:val="24"/>
          <w:lang w:val="hr-HR"/>
        </w:rPr>
        <w:t>Културна и јавна делатност библиотеке</w:t>
      </w:r>
    </w:p>
    <w:p w:rsidR="00A57189" w:rsidRDefault="00A57189">
      <w:pPr>
        <w:spacing w:line="240" w:lineRule="auto"/>
        <w:rPr>
          <w:rFonts w:ascii="Times New Roman" w:hAnsi="Times New Roman"/>
          <w:b/>
          <w:color w:val="000000"/>
          <w:sz w:val="24"/>
          <w:szCs w:val="24"/>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090"/>
        <w:gridCol w:w="1529"/>
        <w:gridCol w:w="3480"/>
        <w:gridCol w:w="3341"/>
      </w:tblGrid>
      <w:tr w:rsidR="00A57189">
        <w:trPr>
          <w:jc w:val="center"/>
        </w:trPr>
        <w:tc>
          <w:tcPr>
            <w:tcW w:w="2142"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Корисник</w:t>
            </w:r>
          </w:p>
        </w:tc>
        <w:tc>
          <w:tcPr>
            <w:tcW w:w="1530"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hr-HR"/>
              </w:rPr>
              <w:t>Носилац</w:t>
            </w:r>
            <w:r>
              <w:rPr>
                <w:rFonts w:ascii="Times New Roman" w:hAnsi="Times New Roman"/>
                <w:b/>
                <w:i/>
                <w:color w:val="000000"/>
                <w:sz w:val="24"/>
                <w:szCs w:val="24"/>
                <w:lang w:val="sr-Cyrl-CS"/>
              </w:rPr>
              <w:t xml:space="preserve"> реализације</w:t>
            </w:r>
          </w:p>
        </w:tc>
        <w:tc>
          <w:tcPr>
            <w:tcW w:w="3510"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У сарадњи</w:t>
            </w:r>
          </w:p>
        </w:tc>
        <w:tc>
          <w:tcPr>
            <w:tcW w:w="3456"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реализације</w:t>
            </w:r>
          </w:p>
        </w:tc>
      </w:tr>
      <w:tr w:rsidR="00A57189" w:rsidRPr="00935A3D">
        <w:trPr>
          <w:trHeight w:val="717"/>
          <w:jc w:val="center"/>
        </w:trPr>
        <w:tc>
          <w:tcPr>
            <w:tcW w:w="2142"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Ученици и наставници</w:t>
            </w:r>
          </w:p>
          <w:p w:rsidR="00A57189" w:rsidRDefault="00A57189">
            <w:pPr>
              <w:spacing w:after="0" w:line="240" w:lineRule="auto"/>
              <w:jc w:val="center"/>
              <w:rPr>
                <w:rFonts w:ascii="Times New Roman" w:hAnsi="Times New Roman"/>
                <w:b/>
                <w:color w:val="000000"/>
                <w:sz w:val="24"/>
                <w:szCs w:val="24"/>
                <w:lang w:val="sr-Cyrl-CS"/>
              </w:rPr>
            </w:pPr>
          </w:p>
        </w:tc>
        <w:tc>
          <w:tcPr>
            <w:tcW w:w="1530"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hr-HR"/>
              </w:rPr>
              <w:t xml:space="preserve">библиотекар и учитељи </w:t>
            </w:r>
            <w:r>
              <w:rPr>
                <w:rFonts w:ascii="Times New Roman" w:hAnsi="Times New Roman"/>
                <w:color w:val="000000"/>
                <w:sz w:val="24"/>
                <w:szCs w:val="24"/>
                <w:lang w:val="sr-Cyrl-CS"/>
              </w:rPr>
              <w:t xml:space="preserve">првог </w:t>
            </w:r>
            <w:r>
              <w:rPr>
                <w:rFonts w:ascii="Times New Roman" w:hAnsi="Times New Roman"/>
                <w:color w:val="000000"/>
                <w:sz w:val="24"/>
                <w:szCs w:val="24"/>
                <w:lang w:val="hr-HR"/>
              </w:rPr>
              <w:t xml:space="preserve"> разреда</w:t>
            </w:r>
          </w:p>
        </w:tc>
        <w:tc>
          <w:tcPr>
            <w:tcW w:w="351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са рецитаторском, ликовном и др. секцијама, (хор, оркестар...) са активом српског језика</w:t>
            </w:r>
          </w:p>
        </w:tc>
        <w:tc>
          <w:tcPr>
            <w:tcW w:w="3456"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пријем првака почетком школске године</w:t>
            </w:r>
          </w:p>
        </w:tc>
      </w:tr>
      <w:tr w:rsidR="00A57189" w:rsidRPr="00935A3D">
        <w:trPr>
          <w:cantSplit/>
          <w:jc w:val="center"/>
        </w:trPr>
        <w:tc>
          <w:tcPr>
            <w:tcW w:w="2142"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Ученици и наставници</w:t>
            </w:r>
          </w:p>
          <w:p w:rsidR="00A57189" w:rsidRDefault="00A57189">
            <w:pPr>
              <w:spacing w:after="0" w:line="240" w:lineRule="auto"/>
              <w:jc w:val="center"/>
              <w:rPr>
                <w:rFonts w:ascii="Times New Roman" w:hAnsi="Times New Roman"/>
                <w:b/>
                <w:color w:val="000000"/>
                <w:sz w:val="24"/>
                <w:szCs w:val="24"/>
                <w:lang w:val="sr-Cyrl-CS"/>
              </w:rPr>
            </w:pPr>
          </w:p>
        </w:tc>
        <w:tc>
          <w:tcPr>
            <w:tcW w:w="1530"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библиотекар</w:t>
            </w:r>
          </w:p>
        </w:tc>
        <w:tc>
          <w:tcPr>
            <w:tcW w:w="3510" w:type="dxa"/>
            <w:vMerge w:val="restart"/>
            <w:vAlign w:val="center"/>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са активом српског језика</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литерарном,рецитаторском, ликовном и другим секцијама</w:t>
            </w:r>
          </w:p>
        </w:tc>
        <w:tc>
          <w:tcPr>
            <w:tcW w:w="3456"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X и XI месец књ</w:t>
            </w:r>
            <w:r>
              <w:rPr>
                <w:rFonts w:ascii="Times New Roman" w:hAnsi="Times New Roman"/>
                <w:color w:val="000000"/>
                <w:sz w:val="24"/>
                <w:szCs w:val="24"/>
                <w:lang w:val="sr-Cyrl-CS"/>
              </w:rPr>
              <w:t>и</w:t>
            </w:r>
            <w:r>
              <w:rPr>
                <w:rFonts w:ascii="Times New Roman" w:hAnsi="Times New Roman"/>
                <w:color w:val="000000"/>
                <w:sz w:val="24"/>
                <w:szCs w:val="24"/>
                <w:lang w:val="hr-HR"/>
              </w:rPr>
              <w:t>жевни сусрети у току месеца к</w:t>
            </w:r>
            <w:r>
              <w:rPr>
                <w:rFonts w:ascii="Times New Roman" w:hAnsi="Times New Roman"/>
                <w:color w:val="000000"/>
                <w:sz w:val="24"/>
                <w:szCs w:val="24"/>
                <w:lang w:val="sr-Cyrl-CS"/>
              </w:rPr>
              <w:t>њ</w:t>
            </w:r>
            <w:r>
              <w:rPr>
                <w:rFonts w:ascii="Times New Roman" w:hAnsi="Times New Roman"/>
                <w:color w:val="000000"/>
                <w:sz w:val="24"/>
                <w:szCs w:val="24"/>
                <w:lang w:val="hr-HR"/>
              </w:rPr>
              <w:t>иге и поводом датума рођења Душана Радовића.</w:t>
            </w:r>
          </w:p>
        </w:tc>
      </w:tr>
      <w:tr w:rsidR="00A57189">
        <w:trPr>
          <w:cantSplit/>
          <w:jc w:val="center"/>
        </w:trPr>
        <w:tc>
          <w:tcPr>
            <w:tcW w:w="2142"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Ученици и наставници</w:t>
            </w:r>
          </w:p>
          <w:p w:rsidR="00A57189" w:rsidRDefault="00A57189">
            <w:pPr>
              <w:spacing w:after="0" w:line="240" w:lineRule="auto"/>
              <w:jc w:val="center"/>
              <w:rPr>
                <w:rFonts w:ascii="Times New Roman" w:hAnsi="Times New Roman"/>
                <w:b/>
                <w:color w:val="000000"/>
                <w:sz w:val="24"/>
                <w:szCs w:val="24"/>
                <w:lang w:val="sr-Cyrl-CS"/>
              </w:rPr>
            </w:pPr>
          </w:p>
        </w:tc>
        <w:tc>
          <w:tcPr>
            <w:tcW w:w="1530"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библиотекар учитељи и наставници</w:t>
            </w:r>
          </w:p>
        </w:tc>
        <w:tc>
          <w:tcPr>
            <w:tcW w:w="3510" w:type="dxa"/>
            <w:vMerge/>
          </w:tcPr>
          <w:p w:rsidR="00A57189" w:rsidRDefault="00A57189">
            <w:pPr>
              <w:spacing w:after="0" w:line="240" w:lineRule="auto"/>
              <w:rPr>
                <w:rFonts w:ascii="Times New Roman" w:hAnsi="Times New Roman"/>
                <w:b/>
                <w:color w:val="000000"/>
                <w:sz w:val="24"/>
                <w:szCs w:val="24"/>
                <w:lang w:val="sr-Cyrl-CS"/>
              </w:rPr>
            </w:pPr>
          </w:p>
        </w:tc>
        <w:tc>
          <w:tcPr>
            <w:tcW w:w="3456"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Светосавска прослава 27. јан.</w:t>
            </w:r>
          </w:p>
        </w:tc>
      </w:tr>
      <w:tr w:rsidR="00A57189" w:rsidRPr="00935A3D">
        <w:trPr>
          <w:jc w:val="center"/>
        </w:trPr>
        <w:tc>
          <w:tcPr>
            <w:tcW w:w="2142"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Ученици</w:t>
            </w:r>
          </w:p>
          <w:p w:rsidR="00A57189" w:rsidRDefault="00A57189">
            <w:pPr>
              <w:spacing w:after="0" w:line="240" w:lineRule="auto"/>
              <w:jc w:val="center"/>
              <w:rPr>
                <w:rFonts w:ascii="Times New Roman" w:hAnsi="Times New Roman"/>
                <w:b/>
                <w:color w:val="000000"/>
                <w:sz w:val="24"/>
                <w:szCs w:val="24"/>
                <w:lang w:val="sr-Cyrl-CS"/>
              </w:rPr>
            </w:pPr>
          </w:p>
        </w:tc>
        <w:tc>
          <w:tcPr>
            <w:tcW w:w="1530" w:type="dxa"/>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библиотекар и учитељи</w:t>
            </w:r>
          </w:p>
          <w:p w:rsidR="00A57189" w:rsidRDefault="00A57189">
            <w:pPr>
              <w:spacing w:after="0" w:line="240" w:lineRule="auto"/>
              <w:rPr>
                <w:rFonts w:ascii="Times New Roman" w:hAnsi="Times New Roman"/>
                <w:color w:val="000000"/>
                <w:sz w:val="24"/>
                <w:szCs w:val="24"/>
                <w:lang w:val="hr-HR"/>
              </w:rPr>
            </w:pPr>
          </w:p>
          <w:p w:rsidR="00A57189" w:rsidRDefault="00A57189">
            <w:pPr>
              <w:spacing w:after="0" w:line="240" w:lineRule="auto"/>
              <w:rPr>
                <w:rFonts w:ascii="Times New Roman" w:hAnsi="Times New Roman"/>
                <w:b/>
                <w:color w:val="000000"/>
                <w:sz w:val="24"/>
                <w:szCs w:val="24"/>
                <w:lang w:val="sr-Cyrl-CS"/>
              </w:rPr>
            </w:pPr>
          </w:p>
        </w:tc>
        <w:tc>
          <w:tcPr>
            <w:tcW w:w="3510"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“Позориштем младих” , “Друштво књижевника Војводине”Културно просветном заједницом и Дечијим културним центром и другим културним инсистуцијама</w:t>
            </w:r>
          </w:p>
          <w:p w:rsidR="00A57189" w:rsidRDefault="00A57189">
            <w:pPr>
              <w:spacing w:after="0" w:line="240" w:lineRule="auto"/>
              <w:rPr>
                <w:rFonts w:ascii="Times New Roman" w:hAnsi="Times New Roman"/>
                <w:b/>
                <w:color w:val="000000"/>
                <w:sz w:val="24"/>
                <w:szCs w:val="24"/>
                <w:lang w:val="sr-Cyrl-CS"/>
              </w:rPr>
            </w:pPr>
          </w:p>
        </w:tc>
        <w:tc>
          <w:tcPr>
            <w:tcW w:w="3456"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Организовање позоришних представа, књижевних сусрета учешће на литерарним и рецитаторским смотрама и конкурсима у току школске године.</w:t>
            </w:r>
          </w:p>
        </w:tc>
      </w:tr>
      <w:tr w:rsidR="00A57189" w:rsidRPr="00935A3D">
        <w:trPr>
          <w:jc w:val="center"/>
        </w:trPr>
        <w:tc>
          <w:tcPr>
            <w:tcW w:w="2142"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Ученици</w:t>
            </w:r>
          </w:p>
          <w:p w:rsidR="00A57189" w:rsidRDefault="00A57189">
            <w:pPr>
              <w:spacing w:after="0" w:line="240" w:lineRule="auto"/>
              <w:jc w:val="center"/>
              <w:rPr>
                <w:rFonts w:ascii="Times New Roman" w:hAnsi="Times New Roman"/>
                <w:color w:val="000000"/>
                <w:sz w:val="24"/>
                <w:szCs w:val="24"/>
                <w:lang w:val="hr-HR"/>
              </w:rPr>
            </w:pPr>
          </w:p>
        </w:tc>
        <w:tc>
          <w:tcPr>
            <w:tcW w:w="153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hr-HR"/>
              </w:rPr>
              <w:t>библиотекар и чланови новинарске секције</w:t>
            </w:r>
          </w:p>
        </w:tc>
        <w:tc>
          <w:tcPr>
            <w:tcW w:w="3510"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са учитељима и наставницима, донаторима и издавачким инсистуцијама</w:t>
            </w:r>
          </w:p>
          <w:p w:rsidR="00A57189" w:rsidRDefault="00A57189">
            <w:pPr>
              <w:spacing w:after="0" w:line="240" w:lineRule="auto"/>
              <w:jc w:val="both"/>
              <w:rPr>
                <w:rFonts w:ascii="Times New Roman" w:hAnsi="Times New Roman"/>
                <w:color w:val="000000"/>
                <w:sz w:val="24"/>
                <w:szCs w:val="24"/>
                <w:lang w:val="hr-HR"/>
              </w:rPr>
            </w:pPr>
          </w:p>
        </w:tc>
        <w:tc>
          <w:tcPr>
            <w:tcW w:w="3456" w:type="dxa"/>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 xml:space="preserve">израда школског листа, </w:t>
            </w:r>
            <w:r>
              <w:rPr>
                <w:rFonts w:ascii="Times New Roman" w:hAnsi="Times New Roman"/>
                <w:color w:val="000000"/>
                <w:sz w:val="24"/>
                <w:szCs w:val="24"/>
                <w:lang w:val="sr-Cyrl-CS"/>
              </w:rPr>
              <w:t>новемб</w:t>
            </w:r>
            <w:r>
              <w:rPr>
                <w:rFonts w:ascii="Times New Roman" w:hAnsi="Times New Roman"/>
                <w:color w:val="000000"/>
                <w:sz w:val="24"/>
                <w:szCs w:val="24"/>
                <w:lang w:val="hr-HR"/>
              </w:rPr>
              <w:t>ар-мај месец</w:t>
            </w:r>
          </w:p>
        </w:tc>
      </w:tr>
      <w:tr w:rsidR="00A57189" w:rsidRPr="00935A3D">
        <w:trPr>
          <w:jc w:val="center"/>
        </w:trPr>
        <w:tc>
          <w:tcPr>
            <w:tcW w:w="2142" w:type="dxa"/>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color w:val="000000"/>
                <w:sz w:val="24"/>
                <w:szCs w:val="24"/>
                <w:lang w:val="hr-HR"/>
              </w:rPr>
              <w:t>Ученици</w:t>
            </w:r>
          </w:p>
        </w:tc>
        <w:tc>
          <w:tcPr>
            <w:tcW w:w="1530"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библиотекар учитељи и наставници</w:t>
            </w:r>
          </w:p>
        </w:tc>
        <w:tc>
          <w:tcPr>
            <w:tcW w:w="3510" w:type="dxa"/>
          </w:tcPr>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“Змајевим дечијим играма”</w:t>
            </w:r>
          </w:p>
        </w:tc>
        <w:tc>
          <w:tcPr>
            <w:tcW w:w="3456"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hr-HR"/>
              </w:rPr>
              <w:t>Учешће и праћење манифестације, организовање сусрета са песницима-гостима града месец мај</w:t>
            </w:r>
          </w:p>
        </w:tc>
      </w:tr>
      <w:tr w:rsidR="00A57189" w:rsidRPr="00935A3D">
        <w:trPr>
          <w:jc w:val="center"/>
        </w:trPr>
        <w:tc>
          <w:tcPr>
            <w:tcW w:w="2142"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Ученици</w:t>
            </w:r>
          </w:p>
        </w:tc>
        <w:tc>
          <w:tcPr>
            <w:tcW w:w="1530" w:type="dxa"/>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библиотекар</w:t>
            </w:r>
          </w:p>
        </w:tc>
        <w:tc>
          <w:tcPr>
            <w:tcW w:w="3510"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са рецитаторском секцијом</w:t>
            </w:r>
          </w:p>
        </w:tc>
        <w:tc>
          <w:tcPr>
            <w:tcW w:w="3456" w:type="dxa"/>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hr-HR"/>
              </w:rPr>
              <w:t>испраћај ученика VIII разреда у јуну месецу</w:t>
            </w:r>
          </w:p>
        </w:tc>
      </w:tr>
    </w:tbl>
    <w:p w:rsidR="00A57189" w:rsidRDefault="00A57189">
      <w:pPr>
        <w:spacing w:line="240" w:lineRule="auto"/>
        <w:rPr>
          <w:rFonts w:ascii="Times New Roman" w:hAnsi="Times New Roman"/>
          <w:b/>
          <w:bCs/>
          <w:color w:val="000000"/>
          <w:sz w:val="32"/>
          <w:szCs w:val="32"/>
          <w:lang w:val="sr-Cyrl-CS"/>
        </w:rPr>
      </w:pPr>
    </w:p>
    <w:p w:rsidR="00A57189" w:rsidRDefault="00A57189">
      <w:pPr>
        <w:spacing w:line="240" w:lineRule="auto"/>
        <w:rPr>
          <w:rFonts w:ascii="Times New Roman" w:hAnsi="Times New Roman"/>
          <w:b/>
          <w:bCs/>
          <w:color w:val="000000"/>
          <w:sz w:val="32"/>
          <w:szCs w:val="32"/>
          <w:lang w:val="sr-Cyrl-CS"/>
        </w:rPr>
      </w:pPr>
    </w:p>
    <w:p w:rsidR="00A57189" w:rsidRDefault="00A57189" w:rsidP="00A21994">
      <w:pPr>
        <w:numPr>
          <w:ilvl w:val="1"/>
          <w:numId w:val="37"/>
        </w:numPr>
        <w:spacing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lastRenderedPageBreak/>
        <w:t xml:space="preserve"> ПРОГРАМ  РАДА  ПЕДАГОШКОГ  АСИСТЕНТА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t xml:space="preserve">Руководилац рада педагошког асистента је директор школе који се састаје са педагошким асистентом сваке недеље и распоређује његово време у наредној недељи за сваки аспект улоге педагопког асистента. Тај распоред времена ће варирати зависно од потреба школе и доба у години. </w:t>
      </w:r>
    </w:p>
    <w:p w:rsidR="00A57189" w:rsidRDefault="00A57189">
      <w:pPr>
        <w:spacing w:after="0" w:line="240" w:lineRule="auto"/>
        <w:rPr>
          <w:rFonts w:ascii="Times New Roman" w:hAnsi="Times New Roman"/>
          <w:b/>
          <w:bCs/>
          <w:color w:val="000000"/>
          <w:sz w:val="32"/>
          <w:szCs w:val="32"/>
          <w:lang w:val="sr-Cyrl-CS"/>
        </w:rPr>
      </w:pPr>
    </w:p>
    <w:p w:rsidR="00B300BA" w:rsidRDefault="00B300BA">
      <w:pPr>
        <w:spacing w:after="0" w:line="240" w:lineRule="auto"/>
        <w:rPr>
          <w:rFonts w:ascii="Times New Roman" w:hAnsi="Times New Roman"/>
          <w:b/>
          <w:bCs/>
          <w:color w:val="000000"/>
          <w:sz w:val="32"/>
          <w:szCs w:val="32"/>
          <w:lang w:val="sr-Cyrl-CS"/>
        </w:rPr>
      </w:pPr>
    </w:p>
    <w:p w:rsidR="00A57189" w:rsidRDefault="00A57189">
      <w:pPr>
        <w:spacing w:after="0" w:line="240" w:lineRule="auto"/>
        <w:rPr>
          <w:rFonts w:ascii="Times New Roman" w:hAnsi="Times New Roman"/>
          <w:b/>
          <w:bCs/>
          <w:color w:val="000000"/>
          <w:sz w:val="32"/>
          <w:szCs w:val="32"/>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2959"/>
        <w:gridCol w:w="1734"/>
        <w:gridCol w:w="3215"/>
      </w:tblGrid>
      <w:tr w:rsidR="00A57189">
        <w:trPr>
          <w:jc w:val="center"/>
        </w:trPr>
        <w:tc>
          <w:tcPr>
            <w:tcW w:w="10510" w:type="dxa"/>
            <w:gridSpan w:val="4"/>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О Б Л А С Т И:</w:t>
            </w:r>
          </w:p>
        </w:tc>
      </w:tr>
      <w:tr w:rsidR="00A57189" w:rsidRPr="00935A3D">
        <w:trPr>
          <w:jc w:val="center"/>
        </w:trPr>
        <w:tc>
          <w:tcPr>
            <w:tcW w:w="2556"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Помоћ и додатна подршка деци </w:t>
            </w:r>
          </w:p>
        </w:tc>
        <w:tc>
          <w:tcPr>
            <w:tcW w:w="298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Помоћ наставницима, васпитачима и стручним сарадницима у унапређењу њиховог учинка у раду са децом којима је потребна додатна образовна подршка</w:t>
            </w:r>
          </w:p>
        </w:tc>
        <w:tc>
          <w:tcPr>
            <w:tcW w:w="1734"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Успостављање сарадње са родитељима или старатељима </w:t>
            </w:r>
          </w:p>
        </w:tc>
        <w:tc>
          <w:tcPr>
            <w:tcW w:w="3239"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Успостављање сарадње са установама, организацијама, удружењима и јединицом локалне самоуправе у корист деце којима је потребна додатна образовна подршка</w:t>
            </w:r>
          </w:p>
        </w:tc>
      </w:tr>
    </w:tbl>
    <w:p w:rsidR="00A57189" w:rsidRDefault="00A57189">
      <w:pPr>
        <w:spacing w:after="0" w:line="240" w:lineRule="auto"/>
        <w:rPr>
          <w:rFonts w:ascii="Times New Roman" w:hAnsi="Times New Roman"/>
          <w:b/>
          <w:bCs/>
          <w:color w:val="000000"/>
          <w:sz w:val="32"/>
          <w:szCs w:val="32"/>
          <w:lang w:val="sr-Cyrl-CS"/>
        </w:rPr>
      </w:pPr>
    </w:p>
    <w:p w:rsidR="00A57189" w:rsidRDefault="00A57189">
      <w:pPr>
        <w:spacing w:after="0" w:line="240" w:lineRule="auto"/>
        <w:ind w:firstLine="360"/>
        <w:jc w:val="both"/>
        <w:rPr>
          <w:rFonts w:ascii="Times New Roman" w:hAnsi="Times New Roman"/>
          <w:color w:val="000000"/>
          <w:sz w:val="24"/>
          <w:szCs w:val="24"/>
          <w:u w:val="single"/>
          <w:lang w:val="sr-Cyrl-CS"/>
        </w:rPr>
      </w:pPr>
      <w:r>
        <w:rPr>
          <w:rFonts w:ascii="Times New Roman" w:hAnsi="Times New Roman"/>
          <w:color w:val="000000"/>
          <w:sz w:val="24"/>
          <w:szCs w:val="24"/>
          <w:u w:val="single"/>
          <w:lang w:val="sr-Cyrl-CS"/>
        </w:rPr>
        <w:t>Педагошки асистент  може да помогне деци којој је потребна додатна подршка у учењу и њиховим наставницима тако што ће:</w:t>
      </w:r>
    </w:p>
    <w:p w:rsidR="00A57189" w:rsidRDefault="00A57189">
      <w:pPr>
        <w:spacing w:after="0" w:line="240" w:lineRule="auto"/>
        <w:ind w:firstLine="360"/>
        <w:jc w:val="both"/>
        <w:rPr>
          <w:rFonts w:ascii="Times New Roman" w:hAnsi="Times New Roman"/>
          <w:color w:val="000000"/>
          <w:sz w:val="24"/>
          <w:szCs w:val="24"/>
          <w:u w:val="single"/>
          <w:lang w:val="sr-Cyrl-CS"/>
        </w:rPr>
      </w:pPr>
    </w:p>
    <w:p w:rsidR="00A57189" w:rsidRDefault="00A57189" w:rsidP="00A21994">
      <w:pPr>
        <w:pStyle w:val="ListParagraph"/>
        <w:numPr>
          <w:ilvl w:val="0"/>
          <w:numId w:val="57"/>
        </w:numPr>
        <w:jc w:val="both"/>
        <w:rPr>
          <w:color w:val="000000"/>
          <w:lang w:val="sr-Cyrl-CS"/>
        </w:rPr>
      </w:pPr>
      <w:r>
        <w:rPr>
          <w:color w:val="000000"/>
          <w:lang w:val="sr-Cyrl-CS"/>
        </w:rPr>
        <w:t>пружати подршку деци у њиховом општем језичком развоју и учењу вештина које су потребне за школу;</w:t>
      </w:r>
    </w:p>
    <w:p w:rsidR="00A57189" w:rsidRDefault="00A57189" w:rsidP="00A21994">
      <w:pPr>
        <w:pStyle w:val="ListParagraph"/>
        <w:numPr>
          <w:ilvl w:val="0"/>
          <w:numId w:val="57"/>
        </w:numPr>
        <w:jc w:val="both"/>
        <w:rPr>
          <w:color w:val="000000"/>
          <w:lang w:val="sr-Cyrl-CS"/>
        </w:rPr>
      </w:pPr>
      <w:r>
        <w:rPr>
          <w:color w:val="000000"/>
          <w:lang w:val="sr-Cyrl-CS"/>
        </w:rPr>
        <w:t>пружати подршку деци која имају тешкоће у учењу из било ког разлога, укључујући и недовољно разумевање српског језика како би постигла исходе наставног програма;</w:t>
      </w:r>
    </w:p>
    <w:p w:rsidR="00A57189" w:rsidRDefault="00A57189" w:rsidP="00A21994">
      <w:pPr>
        <w:pStyle w:val="ListParagraph"/>
        <w:numPr>
          <w:ilvl w:val="0"/>
          <w:numId w:val="57"/>
        </w:numPr>
        <w:jc w:val="both"/>
        <w:rPr>
          <w:color w:val="000000"/>
          <w:lang w:val="sr-Cyrl-CS"/>
        </w:rPr>
      </w:pPr>
      <w:r>
        <w:rPr>
          <w:color w:val="000000"/>
          <w:lang w:val="sr-Cyrl-CS"/>
        </w:rPr>
        <w:t>пружати подршку деци са инвалидитетом;</w:t>
      </w:r>
    </w:p>
    <w:p w:rsidR="00A57189" w:rsidRDefault="00A57189" w:rsidP="00A21994">
      <w:pPr>
        <w:pStyle w:val="ListParagraph"/>
        <w:numPr>
          <w:ilvl w:val="0"/>
          <w:numId w:val="57"/>
        </w:numPr>
        <w:jc w:val="both"/>
        <w:rPr>
          <w:color w:val="000000"/>
          <w:lang w:val="sr-Cyrl-CS"/>
        </w:rPr>
      </w:pPr>
      <w:r>
        <w:rPr>
          <w:color w:val="000000"/>
          <w:lang w:val="sr-Cyrl-CS"/>
        </w:rPr>
        <w:t>водити рачуна да деца буду безбедна и срећна у школи, нарочито деца нарочито деца која трпе верблно или физичко насиље;</w:t>
      </w:r>
    </w:p>
    <w:p w:rsidR="00A57189" w:rsidRDefault="00A57189" w:rsidP="00A21994">
      <w:pPr>
        <w:pStyle w:val="ListParagraph"/>
        <w:numPr>
          <w:ilvl w:val="0"/>
          <w:numId w:val="57"/>
        </w:numPr>
        <w:jc w:val="both"/>
        <w:rPr>
          <w:color w:val="000000"/>
          <w:lang w:val="sr-Cyrl-CS"/>
        </w:rPr>
      </w:pPr>
      <w:r>
        <w:rPr>
          <w:color w:val="000000"/>
          <w:lang w:val="sr-Cyrl-CS"/>
        </w:rPr>
        <w:t>помоћи да се осигура упис деце у школу, да редовно похађају школу и ППП као  и да завршавају своје задатке и обавезе;</w:t>
      </w:r>
    </w:p>
    <w:p w:rsidR="00A57189" w:rsidRDefault="00A57189" w:rsidP="00A21994">
      <w:pPr>
        <w:pStyle w:val="ListParagraph"/>
        <w:numPr>
          <w:ilvl w:val="0"/>
          <w:numId w:val="57"/>
        </w:numPr>
        <w:jc w:val="both"/>
        <w:rPr>
          <w:color w:val="000000"/>
          <w:lang w:val="sr-Cyrl-CS"/>
        </w:rPr>
      </w:pPr>
      <w:r>
        <w:rPr>
          <w:color w:val="000000"/>
          <w:lang w:val="sr-Cyrl-CS"/>
        </w:rPr>
        <w:t>помоћи да се осигура безбедност и сигурност деце око школе, на ходнику, у дворишту или у школској трпезарији;</w:t>
      </w:r>
    </w:p>
    <w:p w:rsidR="00A57189" w:rsidRDefault="00A57189" w:rsidP="00A21994">
      <w:pPr>
        <w:pStyle w:val="ListParagraph"/>
        <w:numPr>
          <w:ilvl w:val="0"/>
          <w:numId w:val="57"/>
        </w:numPr>
        <w:jc w:val="both"/>
        <w:rPr>
          <w:color w:val="000000"/>
          <w:lang w:val="sr-Cyrl-CS"/>
        </w:rPr>
      </w:pPr>
      <w:r>
        <w:rPr>
          <w:color w:val="000000"/>
          <w:lang w:val="sr-Cyrl-CS"/>
        </w:rPr>
        <w:t>осигурати да се деци  којој је потребна додатна подршка помогне у процесу интеграције  у вршњачку групу.</w:t>
      </w:r>
    </w:p>
    <w:p w:rsidR="00A57189" w:rsidRDefault="00A57189">
      <w:pPr>
        <w:spacing w:line="240" w:lineRule="auto"/>
        <w:ind w:firstLine="720"/>
        <w:rPr>
          <w:rFonts w:ascii="Times New Roman" w:hAnsi="Times New Roman"/>
          <w:color w:val="000000"/>
          <w:lang w:val="sr-Cyrl-CS"/>
        </w:rPr>
      </w:pPr>
    </w:p>
    <w:p w:rsidR="00A57189" w:rsidRDefault="00A57189">
      <w:pPr>
        <w:pStyle w:val="ListParagraph"/>
        <w:ind w:left="0" w:firstLine="360"/>
        <w:jc w:val="both"/>
        <w:rPr>
          <w:color w:val="000000"/>
          <w:u w:val="single"/>
          <w:lang w:val="sr-Cyrl-CS"/>
        </w:rPr>
      </w:pPr>
      <w:r>
        <w:rPr>
          <w:color w:val="000000"/>
          <w:u w:val="single"/>
          <w:lang w:val="sr-Cyrl-CS"/>
        </w:rPr>
        <w:t>Педагошки асистент  треба да помогне деци којој је потребна додатна подршка у учењу изван учионице  тако што ће:</w:t>
      </w:r>
    </w:p>
    <w:p w:rsidR="00A57189" w:rsidRDefault="00A57189">
      <w:pPr>
        <w:spacing w:after="0" w:line="240" w:lineRule="auto"/>
        <w:jc w:val="both"/>
        <w:rPr>
          <w:rFonts w:ascii="Times New Roman" w:hAnsi="Times New Roman"/>
          <w:color w:val="000000"/>
          <w:sz w:val="24"/>
          <w:szCs w:val="24"/>
          <w:lang w:val="sr-Cyrl-CS"/>
        </w:rPr>
      </w:pPr>
    </w:p>
    <w:p w:rsidR="00A57189" w:rsidRDefault="00A57189" w:rsidP="00A21994">
      <w:pPr>
        <w:pStyle w:val="ListParagraph"/>
        <w:numPr>
          <w:ilvl w:val="0"/>
          <w:numId w:val="59"/>
        </w:numPr>
        <w:jc w:val="both"/>
        <w:rPr>
          <w:color w:val="000000"/>
          <w:lang w:val="sr-Cyrl-CS"/>
        </w:rPr>
      </w:pPr>
      <w:r>
        <w:rPr>
          <w:color w:val="000000"/>
          <w:lang w:val="sr-Cyrl-CS"/>
        </w:rPr>
        <w:t>да обезбеди безбедно окружење за децу;</w:t>
      </w:r>
    </w:p>
    <w:p w:rsidR="00A57189" w:rsidRDefault="00A57189" w:rsidP="00A21994">
      <w:pPr>
        <w:pStyle w:val="ListParagraph"/>
        <w:numPr>
          <w:ilvl w:val="0"/>
          <w:numId w:val="59"/>
        </w:numPr>
        <w:jc w:val="both"/>
        <w:rPr>
          <w:color w:val="000000"/>
          <w:lang w:val="sr-Cyrl-CS"/>
        </w:rPr>
      </w:pPr>
      <w:r>
        <w:rPr>
          <w:color w:val="000000"/>
          <w:lang w:val="sr-Cyrl-CS"/>
        </w:rPr>
        <w:t xml:space="preserve">осигурава да се деци са додатним којој је потребна додатна подршка  помогне да се придруже играма са осталом децом;   </w:t>
      </w:r>
    </w:p>
    <w:p w:rsidR="00A57189" w:rsidRDefault="00A57189" w:rsidP="00A21994">
      <w:pPr>
        <w:pStyle w:val="ListParagraph"/>
        <w:numPr>
          <w:ilvl w:val="0"/>
          <w:numId w:val="59"/>
        </w:numPr>
        <w:jc w:val="both"/>
        <w:rPr>
          <w:color w:val="000000"/>
          <w:lang w:val="sr-Cyrl-CS"/>
        </w:rPr>
      </w:pPr>
      <w:r>
        <w:rPr>
          <w:color w:val="000000"/>
          <w:lang w:val="sr-Cyrl-CS"/>
        </w:rPr>
        <w:t>помаже у организовању активности које ће помоћи деци којој је потребна додатна подршка да буду успешнија у учењу;</w:t>
      </w:r>
    </w:p>
    <w:p w:rsidR="00A57189" w:rsidRDefault="00A57189" w:rsidP="00A21994">
      <w:pPr>
        <w:pStyle w:val="ListParagraph"/>
        <w:numPr>
          <w:ilvl w:val="0"/>
          <w:numId w:val="59"/>
        </w:numPr>
        <w:jc w:val="both"/>
        <w:rPr>
          <w:color w:val="000000"/>
          <w:lang w:val="sr-Cyrl-CS"/>
        </w:rPr>
      </w:pPr>
      <w:r>
        <w:rPr>
          <w:color w:val="000000"/>
          <w:lang w:val="sr-Cyrl-CS"/>
        </w:rPr>
        <w:lastRenderedPageBreak/>
        <w:t>помаже у организовању активности које ће помоћи деци којој је потребна додатна подршка да се успешније интегришу са другом децом.</w:t>
      </w:r>
    </w:p>
    <w:p w:rsidR="00A57189" w:rsidRDefault="00A57189">
      <w:pPr>
        <w:pStyle w:val="ListParagraph"/>
        <w:jc w:val="both"/>
        <w:rPr>
          <w:color w:val="000000"/>
          <w:lang w:val="sr-Cyrl-CS"/>
        </w:rPr>
      </w:pPr>
    </w:p>
    <w:p w:rsidR="00A57189" w:rsidRDefault="00A57189">
      <w:pPr>
        <w:pStyle w:val="ListParagraph"/>
        <w:ind w:left="0" w:firstLine="360"/>
        <w:jc w:val="both"/>
        <w:rPr>
          <w:color w:val="000000"/>
          <w:lang w:val="sr-Cyrl-CS"/>
        </w:rPr>
      </w:pPr>
      <w:r>
        <w:rPr>
          <w:color w:val="000000"/>
          <w:lang w:val="sr-Cyrl-CS"/>
        </w:rPr>
        <w:t xml:space="preserve">С обзиром да је деци којој је потребна додатна подршка у учењу често теже да склапају пријатељства и учествују у школским активностима него другој деци, део улоге педагошког асистента је да подстиче интеграцију и учешће кад год је то могуће. </w:t>
      </w:r>
    </w:p>
    <w:p w:rsidR="00A57189" w:rsidRDefault="00A57189">
      <w:pPr>
        <w:pStyle w:val="ListParagraph"/>
        <w:ind w:left="0" w:firstLine="360"/>
        <w:jc w:val="both"/>
        <w:rPr>
          <w:color w:val="000000"/>
          <w:lang w:val="sr-Cyrl-CS"/>
        </w:rPr>
      </w:pPr>
      <w:r>
        <w:rPr>
          <w:color w:val="000000"/>
          <w:lang w:val="sr-Cyrl-CS"/>
        </w:rPr>
        <w:t>Педагошки  асистент  може да помогне у успостављању сарадње са родитељима или старатељима јер су родитељи одговорни за то да осигурају да њихова деца редовно похађају школу, тако да би он  могао да:</w:t>
      </w:r>
    </w:p>
    <w:p w:rsidR="00A57189" w:rsidRDefault="00A57189">
      <w:pPr>
        <w:pStyle w:val="ListParagraph"/>
        <w:ind w:left="0" w:firstLine="360"/>
        <w:jc w:val="both"/>
        <w:rPr>
          <w:color w:val="000000"/>
          <w:lang w:val="sr-Cyrl-CS"/>
        </w:rPr>
      </w:pPr>
    </w:p>
    <w:p w:rsidR="00A57189" w:rsidRDefault="00A57189" w:rsidP="00A21994">
      <w:pPr>
        <w:pStyle w:val="ListParagraph"/>
        <w:numPr>
          <w:ilvl w:val="0"/>
          <w:numId w:val="58"/>
        </w:numPr>
        <w:ind w:left="709" w:hanging="283"/>
        <w:jc w:val="both"/>
        <w:rPr>
          <w:color w:val="000000"/>
          <w:lang w:val="sr-Cyrl-CS"/>
        </w:rPr>
      </w:pPr>
      <w:r>
        <w:rPr>
          <w:color w:val="000000"/>
          <w:lang w:val="sr-Cyrl-CS"/>
        </w:rPr>
        <w:t>објасни и нагласи вредност образовања родитељима који можда не сматрају да је оно важно за њихово дете;</w:t>
      </w:r>
    </w:p>
    <w:p w:rsidR="00A57189" w:rsidRDefault="00A57189" w:rsidP="00A21994">
      <w:pPr>
        <w:pStyle w:val="ListParagraph"/>
        <w:numPr>
          <w:ilvl w:val="0"/>
          <w:numId w:val="58"/>
        </w:numPr>
        <w:ind w:left="720" w:hanging="288"/>
        <w:jc w:val="both"/>
        <w:rPr>
          <w:color w:val="000000"/>
          <w:lang w:val="sr-Cyrl-CS"/>
        </w:rPr>
      </w:pPr>
      <w:r>
        <w:rPr>
          <w:color w:val="000000"/>
          <w:lang w:val="sr-Cyrl-CS"/>
        </w:rPr>
        <w:t>подстиче породице да уписују децу у предшколску установу и школу, да осигура да редовно похађају школу и ППП и раде домаће задатке;</w:t>
      </w:r>
    </w:p>
    <w:p w:rsidR="00A57189" w:rsidRDefault="00A57189" w:rsidP="00A21994">
      <w:pPr>
        <w:pStyle w:val="ListParagraph"/>
        <w:numPr>
          <w:ilvl w:val="0"/>
          <w:numId w:val="58"/>
        </w:numPr>
        <w:ind w:left="720" w:hanging="288"/>
        <w:jc w:val="both"/>
        <w:rPr>
          <w:color w:val="000000"/>
          <w:lang w:val="sr-Cyrl-CS"/>
        </w:rPr>
      </w:pPr>
      <w:r>
        <w:rPr>
          <w:color w:val="000000"/>
          <w:lang w:val="sr-Cyrl-CS"/>
        </w:rPr>
        <w:t>подржи родитеље у њиховом контакту са школом, када је то потребно;</w:t>
      </w:r>
    </w:p>
    <w:p w:rsidR="00A57189" w:rsidRDefault="00A57189" w:rsidP="00A21994">
      <w:pPr>
        <w:pStyle w:val="ListParagraph"/>
        <w:numPr>
          <w:ilvl w:val="0"/>
          <w:numId w:val="58"/>
        </w:numPr>
        <w:ind w:left="720" w:hanging="288"/>
        <w:jc w:val="both"/>
        <w:rPr>
          <w:color w:val="000000"/>
          <w:lang w:val="sr-Cyrl-CS"/>
        </w:rPr>
      </w:pPr>
      <w:r>
        <w:rPr>
          <w:color w:val="000000"/>
          <w:lang w:val="sr-Cyrl-CS"/>
        </w:rPr>
        <w:t xml:space="preserve">пружа информације родитељима о стручним установама у окружењу које би им помогле да упишу децу у предшколску установу и школу и омогућиле им да је редовно похађају; </w:t>
      </w:r>
    </w:p>
    <w:p w:rsidR="00A57189" w:rsidRDefault="00A57189" w:rsidP="00A21994">
      <w:pPr>
        <w:pStyle w:val="ListParagraph"/>
        <w:numPr>
          <w:ilvl w:val="0"/>
          <w:numId w:val="58"/>
        </w:numPr>
        <w:ind w:left="720" w:hanging="288"/>
        <w:jc w:val="both"/>
        <w:rPr>
          <w:color w:val="000000"/>
          <w:lang w:val="sr-Cyrl-CS"/>
        </w:rPr>
      </w:pPr>
      <w:r>
        <w:rPr>
          <w:color w:val="000000"/>
          <w:lang w:val="sr-Cyrl-CS"/>
        </w:rPr>
        <w:t>подстиче породице да уписују малу децу у предшколске установе, како би им омогућили најбољу могућу припрему за успех у школи.</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ПЛАН АКТИВНОСТИ ПЕДАГОШКОГ АСИСТЕНТА</w:t>
      </w: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за школску </w:t>
      </w:r>
      <w:r w:rsidR="00CE6514">
        <w:rPr>
          <w:rFonts w:ascii="Times New Roman" w:hAnsi="Times New Roman"/>
          <w:b/>
          <w:color w:val="000000"/>
          <w:sz w:val="24"/>
          <w:szCs w:val="24"/>
          <w:lang w:val="sr-Cyrl-CS"/>
        </w:rPr>
        <w:t>2017/2018</w:t>
      </w:r>
      <w:r>
        <w:rPr>
          <w:rFonts w:ascii="Times New Roman" w:hAnsi="Times New Roman"/>
          <w:b/>
          <w:color w:val="000000"/>
          <w:sz w:val="24"/>
          <w:szCs w:val="24"/>
          <w:lang w:val="sr-Cyrl-CS"/>
        </w:rPr>
        <w:t>. годину</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ab/>
      </w:r>
      <w:r>
        <w:rPr>
          <w:rFonts w:ascii="Times New Roman" w:hAnsi="Times New Roman"/>
          <w:color w:val="000000"/>
          <w:sz w:val="24"/>
          <w:szCs w:val="24"/>
          <w:lang w:val="sr-Cyrl-CS"/>
        </w:rPr>
        <w:t>Наставни план и програм се прилагођава потребама и могућностима детета. Свакодневним праћењем и консултативним разговорима са учитељицама, педагогом и психологом, долази се до израде индивидуалног плана.</w:t>
      </w:r>
    </w:p>
    <w:p w:rsidR="00A57189" w:rsidRDefault="00A57189">
      <w:pPr>
        <w:spacing w:after="0" w:line="240" w:lineRule="auto"/>
        <w:rPr>
          <w:rFonts w:ascii="Times New Roman" w:hAnsi="Times New Roman"/>
          <w:b/>
          <w:color w:val="000000"/>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6220"/>
        <w:gridCol w:w="2366"/>
      </w:tblGrid>
      <w:tr w:rsidR="00A57189">
        <w:trPr>
          <w:jc w:val="center"/>
        </w:trPr>
        <w:tc>
          <w:tcPr>
            <w:tcW w:w="1480"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Подручје рада</w:t>
            </w:r>
          </w:p>
        </w:tc>
        <w:tc>
          <w:tcPr>
            <w:tcW w:w="6397"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 и задаци</w:t>
            </w:r>
          </w:p>
        </w:tc>
        <w:tc>
          <w:tcPr>
            <w:tcW w:w="2403" w:type="dxa"/>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Latn-CS"/>
              </w:rPr>
              <w:t>Време реализације</w:t>
            </w:r>
          </w:p>
        </w:tc>
      </w:tr>
      <w:tr w:rsidR="00A57189">
        <w:trPr>
          <w:cantSplit/>
          <w:trHeight w:val="208"/>
          <w:jc w:val="center"/>
        </w:trPr>
        <w:tc>
          <w:tcPr>
            <w:tcW w:w="1480" w:type="dxa"/>
            <w:vMerge w:val="restart"/>
            <w:vAlign w:val="center"/>
          </w:tcPr>
          <w:p w:rsidR="00A57189" w:rsidRDefault="00A57189">
            <w:pPr>
              <w:spacing w:after="0" w:line="240" w:lineRule="auto"/>
              <w:ind w:left="18" w:right="115"/>
              <w:rPr>
                <w:rFonts w:ascii="Times New Roman" w:hAnsi="Times New Roman"/>
                <w:color w:val="000000"/>
                <w:sz w:val="24"/>
                <w:szCs w:val="24"/>
                <w:lang w:val="sr-Cyrl-CS"/>
              </w:rPr>
            </w:pPr>
            <w:r>
              <w:rPr>
                <w:rFonts w:ascii="Times New Roman" w:hAnsi="Times New Roman"/>
                <w:color w:val="000000"/>
                <w:sz w:val="24"/>
                <w:szCs w:val="24"/>
                <w:lang w:val="sr-Cyrl-CS"/>
              </w:rPr>
              <w:t>Рад у настави</w:t>
            </w: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Асистенција у настави</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32     часа месечно</w:t>
            </w:r>
          </w:p>
        </w:tc>
      </w:tr>
      <w:tr w:rsidR="00A57189">
        <w:trPr>
          <w:cantSplit/>
          <w:trHeight w:val="205"/>
          <w:jc w:val="center"/>
        </w:trPr>
        <w:tc>
          <w:tcPr>
            <w:tcW w:w="1480" w:type="dxa"/>
            <w:vMerge/>
            <w:vAlign w:val="center"/>
          </w:tcPr>
          <w:p w:rsidR="00A57189" w:rsidRDefault="00A57189">
            <w:pPr>
              <w:spacing w:after="0" w:line="240" w:lineRule="auto"/>
              <w:ind w:left="18" w:right="115"/>
              <w:rPr>
                <w:rFonts w:ascii="Times New Roman" w:hAnsi="Times New Roman"/>
                <w:color w:val="000000"/>
                <w:sz w:val="24"/>
                <w:szCs w:val="24"/>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Индивидуални рад са децом</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16     часова месечно</w:t>
            </w:r>
          </w:p>
        </w:tc>
      </w:tr>
      <w:tr w:rsidR="00A57189">
        <w:trPr>
          <w:cantSplit/>
          <w:trHeight w:val="205"/>
          <w:jc w:val="center"/>
        </w:trPr>
        <w:tc>
          <w:tcPr>
            <w:tcW w:w="1480" w:type="dxa"/>
            <w:vMerge/>
            <w:vAlign w:val="center"/>
          </w:tcPr>
          <w:p w:rsidR="00A57189" w:rsidRDefault="00A57189">
            <w:pPr>
              <w:spacing w:after="0" w:line="240" w:lineRule="auto"/>
              <w:ind w:left="18" w:right="115"/>
              <w:rPr>
                <w:rFonts w:ascii="Times New Roman" w:hAnsi="Times New Roman"/>
                <w:color w:val="000000"/>
                <w:sz w:val="24"/>
                <w:szCs w:val="24"/>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Креативне радионице</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20 радионица</w:t>
            </w:r>
          </w:p>
        </w:tc>
      </w:tr>
      <w:tr w:rsidR="00A57189">
        <w:trPr>
          <w:cantSplit/>
          <w:trHeight w:val="205"/>
          <w:jc w:val="center"/>
        </w:trPr>
        <w:tc>
          <w:tcPr>
            <w:tcW w:w="1480" w:type="dxa"/>
            <w:vMerge/>
            <w:vAlign w:val="center"/>
          </w:tcPr>
          <w:p w:rsidR="00A57189" w:rsidRDefault="00A57189">
            <w:pPr>
              <w:spacing w:after="0" w:line="240" w:lineRule="auto"/>
              <w:ind w:left="18" w:right="115"/>
              <w:rPr>
                <w:rFonts w:ascii="Times New Roman" w:hAnsi="Times New Roman"/>
                <w:color w:val="000000"/>
                <w:sz w:val="24"/>
                <w:szCs w:val="24"/>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Ваннаставне активности</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по потреби</w:t>
            </w:r>
          </w:p>
        </w:tc>
      </w:tr>
      <w:tr w:rsidR="00A57189">
        <w:trPr>
          <w:cantSplit/>
          <w:trHeight w:val="334"/>
          <w:jc w:val="center"/>
        </w:trPr>
        <w:tc>
          <w:tcPr>
            <w:tcW w:w="1480" w:type="dxa"/>
            <w:vMerge w:val="restart"/>
            <w:vAlign w:val="center"/>
          </w:tcPr>
          <w:p w:rsidR="00A57189" w:rsidRDefault="00A57189">
            <w:pPr>
              <w:tabs>
                <w:tab w:val="left" w:pos="288"/>
              </w:tabs>
              <w:spacing w:after="0" w:line="240" w:lineRule="auto"/>
              <w:ind w:left="18"/>
              <w:rPr>
                <w:rFonts w:ascii="Times New Roman" w:hAnsi="Times New Roman"/>
                <w:b/>
                <w:color w:val="000000"/>
                <w:sz w:val="24"/>
                <w:szCs w:val="24"/>
                <w:u w:val="single"/>
                <w:lang w:val="sr-Cyrl-CS"/>
              </w:rPr>
            </w:pPr>
            <w:r>
              <w:rPr>
                <w:rFonts w:ascii="Times New Roman" w:hAnsi="Times New Roman"/>
                <w:color w:val="000000"/>
                <w:sz w:val="24"/>
                <w:szCs w:val="24"/>
                <w:lang w:val="sr-Cyrl-CS"/>
              </w:rPr>
              <w:t>Рад у школи</w:t>
            </w: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Консултације са директором</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   недељно</w:t>
            </w:r>
          </w:p>
        </w:tc>
      </w:tr>
      <w:tr w:rsidR="00A57189">
        <w:trPr>
          <w:cantSplit/>
          <w:trHeight w:val="332"/>
          <w:jc w:val="center"/>
        </w:trPr>
        <w:tc>
          <w:tcPr>
            <w:tcW w:w="1480" w:type="dxa"/>
            <w:vMerge/>
            <w:vAlign w:val="center"/>
          </w:tcPr>
          <w:p w:rsidR="00A57189" w:rsidRDefault="00A57189">
            <w:pPr>
              <w:tabs>
                <w:tab w:val="left" w:pos="288"/>
              </w:tabs>
              <w:spacing w:after="0" w:line="240" w:lineRule="auto"/>
              <w:ind w:left="18"/>
              <w:rPr>
                <w:rFonts w:ascii="Times New Roman" w:hAnsi="Times New Roman"/>
                <w:b/>
                <w:color w:val="000000"/>
                <w:sz w:val="24"/>
                <w:szCs w:val="24"/>
                <w:u w:val="single"/>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Консултације са педагогом и психологом</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  недељно</w:t>
            </w:r>
          </w:p>
        </w:tc>
      </w:tr>
      <w:tr w:rsidR="00A57189">
        <w:trPr>
          <w:cantSplit/>
          <w:trHeight w:val="332"/>
          <w:jc w:val="center"/>
        </w:trPr>
        <w:tc>
          <w:tcPr>
            <w:tcW w:w="1480" w:type="dxa"/>
            <w:vMerge/>
            <w:vAlign w:val="center"/>
          </w:tcPr>
          <w:p w:rsidR="00A57189" w:rsidRDefault="00A57189">
            <w:pPr>
              <w:tabs>
                <w:tab w:val="left" w:pos="288"/>
              </w:tabs>
              <w:spacing w:after="0" w:line="240" w:lineRule="auto"/>
              <w:ind w:left="18"/>
              <w:rPr>
                <w:rFonts w:ascii="Times New Roman" w:hAnsi="Times New Roman"/>
                <w:b/>
                <w:color w:val="000000"/>
                <w:sz w:val="24"/>
                <w:szCs w:val="24"/>
                <w:u w:val="single"/>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Консултације са учитељицама и одељењским старешинама</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свакодневно</w:t>
            </w:r>
          </w:p>
        </w:tc>
      </w:tr>
      <w:tr w:rsidR="00A57189">
        <w:trPr>
          <w:cantSplit/>
          <w:trHeight w:val="332"/>
          <w:jc w:val="center"/>
        </w:trPr>
        <w:tc>
          <w:tcPr>
            <w:tcW w:w="1480" w:type="dxa"/>
            <w:vMerge/>
            <w:vAlign w:val="center"/>
          </w:tcPr>
          <w:p w:rsidR="00A57189" w:rsidRDefault="00A57189">
            <w:pPr>
              <w:tabs>
                <w:tab w:val="left" w:pos="288"/>
              </w:tabs>
              <w:spacing w:after="0" w:line="240" w:lineRule="auto"/>
              <w:ind w:left="18"/>
              <w:rPr>
                <w:rFonts w:ascii="Times New Roman" w:hAnsi="Times New Roman"/>
                <w:b/>
                <w:color w:val="000000"/>
                <w:sz w:val="24"/>
                <w:szCs w:val="24"/>
                <w:u w:val="single"/>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Присуствовање седницама одељењског и наставничког већа</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по потреби</w:t>
            </w:r>
          </w:p>
        </w:tc>
      </w:tr>
      <w:tr w:rsidR="00A57189">
        <w:trPr>
          <w:cantSplit/>
          <w:trHeight w:val="332"/>
          <w:jc w:val="center"/>
        </w:trPr>
        <w:tc>
          <w:tcPr>
            <w:tcW w:w="1480" w:type="dxa"/>
            <w:vMerge/>
            <w:vAlign w:val="center"/>
          </w:tcPr>
          <w:p w:rsidR="00A57189" w:rsidRDefault="00A57189">
            <w:pPr>
              <w:tabs>
                <w:tab w:val="left" w:pos="288"/>
              </w:tabs>
              <w:spacing w:after="0" w:line="240" w:lineRule="auto"/>
              <w:ind w:left="18"/>
              <w:rPr>
                <w:rFonts w:ascii="Times New Roman" w:hAnsi="Times New Roman"/>
                <w:b/>
                <w:color w:val="000000"/>
                <w:sz w:val="24"/>
                <w:szCs w:val="24"/>
                <w:u w:val="single"/>
                <w:lang w:val="sr-Cyrl-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Административни послови</w:t>
            </w:r>
          </w:p>
        </w:tc>
        <w:tc>
          <w:tcPr>
            <w:tcW w:w="2403"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свакодневно</w:t>
            </w:r>
          </w:p>
        </w:tc>
      </w:tr>
      <w:tr w:rsidR="00A57189">
        <w:trPr>
          <w:cantSplit/>
          <w:trHeight w:val="465"/>
          <w:jc w:val="center"/>
        </w:trPr>
        <w:tc>
          <w:tcPr>
            <w:tcW w:w="1480" w:type="dxa"/>
            <w:vMerge w:val="restart"/>
            <w:vAlign w:val="center"/>
          </w:tcPr>
          <w:p w:rsidR="00A57189" w:rsidRDefault="00A57189">
            <w:pPr>
              <w:spacing w:after="0" w:line="240" w:lineRule="auto"/>
              <w:jc w:val="center"/>
              <w:rPr>
                <w:rFonts w:ascii="Times New Roman" w:hAnsi="Times New Roman"/>
                <w:b/>
                <w:color w:val="000000"/>
                <w:sz w:val="24"/>
                <w:szCs w:val="24"/>
                <w:u w:val="single"/>
                <w:lang w:val="sr-Latn-CS"/>
              </w:rPr>
            </w:pPr>
            <w:r>
              <w:rPr>
                <w:rFonts w:ascii="Times New Roman" w:hAnsi="Times New Roman"/>
                <w:color w:val="000000"/>
                <w:sz w:val="24"/>
                <w:szCs w:val="24"/>
                <w:lang w:val="sr-Cyrl-CS"/>
              </w:rPr>
              <w:t>Ра</w:t>
            </w:r>
            <w:r w:rsidR="005F61F8">
              <w:rPr>
                <w:rFonts w:ascii="Times New Roman" w:hAnsi="Times New Roman"/>
                <w:color w:val="000000"/>
                <w:sz w:val="24"/>
                <w:szCs w:val="24"/>
                <w:lang w:val="sr-Cyrl-CS"/>
              </w:rPr>
              <w:t>/</w:t>
            </w:r>
            <w:r>
              <w:rPr>
                <w:rFonts w:ascii="Times New Roman" w:hAnsi="Times New Roman"/>
                <w:color w:val="000000"/>
                <w:sz w:val="24"/>
                <w:szCs w:val="24"/>
                <w:lang w:val="sr-Cyrl-CS"/>
              </w:rPr>
              <w:t>д са родитељима</w:t>
            </w: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Родитељски састанци</w:t>
            </w:r>
          </w:p>
        </w:tc>
        <w:tc>
          <w:tcPr>
            <w:tcW w:w="2403"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1  месечно</w:t>
            </w:r>
          </w:p>
        </w:tc>
      </w:tr>
      <w:tr w:rsidR="00A57189">
        <w:trPr>
          <w:cantSplit/>
          <w:trHeight w:val="464"/>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Консултације са родитељима</w:t>
            </w:r>
          </w:p>
        </w:tc>
        <w:tc>
          <w:tcPr>
            <w:tcW w:w="2403"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1  недељно</w:t>
            </w:r>
          </w:p>
        </w:tc>
      </w:tr>
      <w:tr w:rsidR="00A57189">
        <w:trPr>
          <w:cantSplit/>
          <w:trHeight w:val="464"/>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Кућне посете</w:t>
            </w:r>
          </w:p>
        </w:tc>
        <w:tc>
          <w:tcPr>
            <w:tcW w:w="2403"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1  недељно</w:t>
            </w:r>
          </w:p>
        </w:tc>
      </w:tr>
      <w:tr w:rsidR="00A57189">
        <w:trPr>
          <w:cantSplit/>
          <w:trHeight w:val="345"/>
          <w:jc w:val="center"/>
        </w:trPr>
        <w:tc>
          <w:tcPr>
            <w:tcW w:w="1480" w:type="dxa"/>
            <w:vMerge w:val="restart"/>
            <w:vAlign w:val="center"/>
          </w:tcPr>
          <w:p w:rsidR="00A57189" w:rsidRDefault="00A57189">
            <w:pPr>
              <w:spacing w:after="0" w:line="240" w:lineRule="auto"/>
              <w:jc w:val="center"/>
              <w:rPr>
                <w:rFonts w:ascii="Times New Roman" w:hAnsi="Times New Roman"/>
                <w:b/>
                <w:color w:val="000000"/>
                <w:sz w:val="24"/>
                <w:szCs w:val="24"/>
                <w:u w:val="single"/>
                <w:lang w:val="sr-Latn-CS"/>
              </w:rPr>
            </w:pPr>
            <w:r>
              <w:rPr>
                <w:rFonts w:ascii="Times New Roman" w:hAnsi="Times New Roman"/>
                <w:b/>
                <w:color w:val="000000"/>
                <w:sz w:val="24"/>
                <w:szCs w:val="24"/>
                <w:lang w:val="sr-Cyrl-CS"/>
              </w:rPr>
              <w:t>Рад са НВО</w:t>
            </w: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Новосадска ромска мрежа</w:t>
            </w:r>
          </w:p>
        </w:tc>
        <w:tc>
          <w:tcPr>
            <w:tcW w:w="2403" w:type="dxa"/>
            <w:vMerge w:val="restart"/>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по потреби</w:t>
            </w:r>
          </w:p>
        </w:tc>
      </w:tr>
      <w:tr w:rsidR="00A57189">
        <w:trPr>
          <w:cantSplit/>
          <w:trHeight w:val="344"/>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Удружење ромских студената</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344"/>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Екуменска хуманитарна организација</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344"/>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Новосадски хуманитарнии центар</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334"/>
          <w:jc w:val="center"/>
        </w:trPr>
        <w:tc>
          <w:tcPr>
            <w:tcW w:w="1480" w:type="dxa"/>
            <w:vMerge w:val="restart"/>
            <w:vAlign w:val="center"/>
          </w:tcPr>
          <w:p w:rsidR="00A57189" w:rsidRDefault="00A57189">
            <w:pPr>
              <w:spacing w:after="0" w:line="240" w:lineRule="auto"/>
              <w:jc w:val="center"/>
              <w:rPr>
                <w:rFonts w:ascii="Times New Roman" w:hAnsi="Times New Roman"/>
                <w:b/>
                <w:color w:val="000000"/>
                <w:sz w:val="24"/>
                <w:szCs w:val="24"/>
                <w:u w:val="single"/>
                <w:lang w:val="sr-Latn-CS"/>
              </w:rPr>
            </w:pPr>
            <w:r>
              <w:rPr>
                <w:rFonts w:ascii="Times New Roman" w:hAnsi="Times New Roman"/>
                <w:b/>
                <w:color w:val="000000"/>
                <w:sz w:val="24"/>
                <w:szCs w:val="24"/>
                <w:lang w:val="sr-Cyrl-CS"/>
              </w:rPr>
              <w:t>Рад са институцијама</w:t>
            </w: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Центар за социјални рад</w:t>
            </w:r>
          </w:p>
        </w:tc>
        <w:tc>
          <w:tcPr>
            <w:tcW w:w="2403" w:type="dxa"/>
            <w:vMerge w:val="restart"/>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по потреби</w:t>
            </w:r>
          </w:p>
        </w:tc>
      </w:tr>
      <w:tr w:rsidR="00A57189">
        <w:trPr>
          <w:cantSplit/>
          <w:trHeight w:val="332"/>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Школска управа</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r w:rsidR="00A57189" w:rsidRPr="00935A3D">
        <w:trPr>
          <w:cantSplit/>
          <w:trHeight w:val="332"/>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Градска управа за социјалну и дечију заштиту</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332"/>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Месна заједница</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332"/>
          <w:jc w:val="center"/>
        </w:trPr>
        <w:tc>
          <w:tcPr>
            <w:tcW w:w="1480" w:type="dxa"/>
            <w:vMerge/>
            <w:vAlign w:val="center"/>
          </w:tcPr>
          <w:p w:rsidR="00A57189" w:rsidRDefault="00A57189">
            <w:pPr>
              <w:spacing w:after="0" w:line="240" w:lineRule="auto"/>
              <w:jc w:val="center"/>
              <w:rPr>
                <w:rFonts w:ascii="Times New Roman" w:hAnsi="Times New Roman"/>
                <w:b/>
                <w:color w:val="000000"/>
                <w:sz w:val="24"/>
                <w:szCs w:val="24"/>
                <w:u w:val="single"/>
                <w:lang w:val="sr-Latn-CS"/>
              </w:rPr>
            </w:pPr>
          </w:p>
        </w:tc>
        <w:tc>
          <w:tcPr>
            <w:tcW w:w="6397"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Предшколска установа</w:t>
            </w:r>
          </w:p>
        </w:tc>
        <w:tc>
          <w:tcPr>
            <w:tcW w:w="2403" w:type="dxa"/>
            <w:vMerge/>
            <w:vAlign w:val="center"/>
          </w:tcPr>
          <w:p w:rsidR="00A57189" w:rsidRDefault="00A57189">
            <w:pPr>
              <w:spacing w:after="0" w:line="240" w:lineRule="auto"/>
              <w:jc w:val="center"/>
              <w:rPr>
                <w:rFonts w:ascii="Times New Roman" w:hAnsi="Times New Roman"/>
                <w:color w:val="000000"/>
                <w:sz w:val="24"/>
                <w:szCs w:val="24"/>
                <w:lang w:val="sr-Latn-CS"/>
              </w:rPr>
            </w:pPr>
          </w:p>
        </w:tc>
      </w:tr>
    </w:tbl>
    <w:p w:rsidR="00FC3835" w:rsidRDefault="00FC3835">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951E1" w:rsidP="006765FD">
      <w:pPr>
        <w:spacing w:after="0" w:line="240" w:lineRule="auto"/>
        <w:ind w:left="360"/>
        <w:rPr>
          <w:rFonts w:ascii="Times New Roman" w:hAnsi="Times New Roman"/>
          <w:b/>
          <w:bCs/>
          <w:color w:val="000000"/>
          <w:sz w:val="32"/>
          <w:szCs w:val="32"/>
          <w:lang w:val="sr-Latn-CS"/>
        </w:rPr>
      </w:pPr>
      <w:r>
        <w:rPr>
          <w:rFonts w:ascii="Times New Roman" w:hAnsi="Times New Roman"/>
          <w:b/>
          <w:bCs/>
          <w:color w:val="000000"/>
          <w:sz w:val="32"/>
          <w:szCs w:val="32"/>
          <w:lang w:val="sr-Cyrl-CS"/>
        </w:rPr>
        <w:t>6</w:t>
      </w:r>
      <w:r w:rsidR="006765FD">
        <w:rPr>
          <w:rFonts w:ascii="Times New Roman" w:hAnsi="Times New Roman"/>
          <w:b/>
          <w:bCs/>
          <w:color w:val="000000"/>
          <w:sz w:val="32"/>
          <w:szCs w:val="32"/>
          <w:lang w:val="sr-Cyrl-CS"/>
        </w:rPr>
        <w:t xml:space="preserve">. </w:t>
      </w:r>
      <w:r w:rsidR="00A57189">
        <w:rPr>
          <w:rFonts w:ascii="Times New Roman" w:hAnsi="Times New Roman"/>
          <w:b/>
          <w:bCs/>
          <w:color w:val="000000"/>
          <w:sz w:val="32"/>
          <w:szCs w:val="32"/>
          <w:lang w:val="sr-Cyrl-CS"/>
        </w:rPr>
        <w:t>ПЛАНОВИ  И  ПРОГРАМ</w:t>
      </w:r>
      <w:r w:rsidR="006765FD">
        <w:rPr>
          <w:rFonts w:ascii="Times New Roman" w:hAnsi="Times New Roman"/>
          <w:b/>
          <w:bCs/>
          <w:color w:val="000000"/>
          <w:sz w:val="32"/>
          <w:szCs w:val="32"/>
          <w:lang w:val="sr-Cyrl-CS"/>
        </w:rPr>
        <w:t>И</w:t>
      </w:r>
      <w:r w:rsidR="00A57189">
        <w:rPr>
          <w:rFonts w:ascii="Times New Roman" w:hAnsi="Times New Roman"/>
          <w:b/>
          <w:bCs/>
          <w:color w:val="000000"/>
          <w:sz w:val="32"/>
          <w:szCs w:val="32"/>
          <w:lang w:val="sr-Cyrl-CS"/>
        </w:rPr>
        <w:t xml:space="preserve">  СТРУЧНИХ  ОРГАНА</w:t>
      </w:r>
    </w:p>
    <w:p w:rsidR="00A57189" w:rsidRDefault="00A57189">
      <w:pPr>
        <w:spacing w:after="0" w:line="240" w:lineRule="auto"/>
        <w:rPr>
          <w:rFonts w:ascii="Times New Roman" w:hAnsi="Times New Roman"/>
          <w:b/>
          <w:bCs/>
          <w:color w:val="000000"/>
          <w:sz w:val="32"/>
          <w:szCs w:val="32"/>
          <w:lang w:val="sr-Cyrl-CS"/>
        </w:rPr>
      </w:pPr>
    </w:p>
    <w:p w:rsidR="006765FD" w:rsidRDefault="006765FD">
      <w:pPr>
        <w:spacing w:after="0" w:line="240" w:lineRule="auto"/>
        <w:rPr>
          <w:rFonts w:ascii="Times New Roman" w:hAnsi="Times New Roman"/>
          <w:bCs/>
          <w:color w:val="000000"/>
          <w:sz w:val="28"/>
          <w:szCs w:val="28"/>
          <w:lang w:val="sr-Cyrl-CS"/>
        </w:rPr>
      </w:pPr>
    </w:p>
    <w:p w:rsidR="00A57189" w:rsidRDefault="00A951E1">
      <w:pPr>
        <w:spacing w:after="0" w:line="240" w:lineRule="auto"/>
        <w:rPr>
          <w:rFonts w:ascii="Times New Roman" w:hAnsi="Times New Roman"/>
          <w:b/>
          <w:bCs/>
          <w:color w:val="000000"/>
          <w:sz w:val="28"/>
          <w:szCs w:val="28"/>
          <w:lang w:val="sr-Cyrl-CS"/>
        </w:rPr>
      </w:pPr>
      <w:r>
        <w:rPr>
          <w:rFonts w:ascii="Times New Roman" w:hAnsi="Times New Roman"/>
          <w:b/>
          <w:bCs/>
          <w:color w:val="000000"/>
          <w:sz w:val="28"/>
          <w:szCs w:val="28"/>
          <w:lang w:val="sr-Cyrl-CS"/>
        </w:rPr>
        <w:t>6</w:t>
      </w:r>
      <w:r w:rsidR="00A57189">
        <w:rPr>
          <w:rFonts w:ascii="Times New Roman" w:hAnsi="Times New Roman"/>
          <w:b/>
          <w:bCs/>
          <w:color w:val="000000"/>
          <w:sz w:val="28"/>
          <w:szCs w:val="28"/>
          <w:lang w:val="sr-Cyrl-CS"/>
        </w:rPr>
        <w:t xml:space="preserve">.1. ПЕДАГОШКИ  КОЛЕГИЈУМ </w:t>
      </w:r>
    </w:p>
    <w:p w:rsidR="00A57189" w:rsidRDefault="00A57189">
      <w:pPr>
        <w:autoSpaceDE w:val="0"/>
        <w:autoSpaceDN w:val="0"/>
        <w:adjustRightInd w:val="0"/>
        <w:spacing w:after="0" w:line="240" w:lineRule="auto"/>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Педагошки колегијум чине руководиоци Стручних већа за области предмета, Стручних актива, педагог и психолог школе. Педагошким колегијумом руководи директор школе. У раду педагошког колегијума по потреби ће учествовати и координатори одређених тимова (на састанцима на којима су потребни извештаји одређених тимова).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1116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0"/>
        <w:gridCol w:w="2160"/>
      </w:tblGrid>
      <w:tr w:rsidR="00A57189">
        <w:tc>
          <w:tcPr>
            <w:tcW w:w="9000" w:type="dxa"/>
            <w:tcBorders>
              <w:top w:val="single" w:sz="12" w:space="0" w:color="auto"/>
              <w:bottom w:val="single" w:sz="12" w:space="0" w:color="auto"/>
            </w:tcBorders>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Садржај</w:t>
            </w:r>
          </w:p>
        </w:tc>
        <w:tc>
          <w:tcPr>
            <w:tcW w:w="216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Време реализације</w:t>
            </w:r>
          </w:p>
        </w:tc>
      </w:tr>
      <w:tr w:rsidR="00A57189">
        <w:trPr>
          <w:trHeight w:val="2880"/>
        </w:trPr>
        <w:tc>
          <w:tcPr>
            <w:tcW w:w="9000" w:type="dxa"/>
            <w:tcBorders>
              <w:top w:val="single" w:sz="12" w:space="0" w:color="auto"/>
            </w:tcBorders>
          </w:tcPr>
          <w:p w:rsidR="00A57189" w:rsidRPr="00435D09" w:rsidRDefault="00A57189">
            <w:pPr>
              <w:spacing w:after="0" w:line="240" w:lineRule="auto"/>
              <w:rPr>
                <w:rFonts w:ascii="Times New Roman" w:hAnsi="Times New Roman"/>
                <w:b/>
                <w:color w:val="000000"/>
                <w:lang w:val="sr-Cyrl-CS"/>
              </w:rPr>
            </w:pPr>
            <w:r>
              <w:rPr>
                <w:rFonts w:ascii="Times New Roman" w:hAnsi="Times New Roman"/>
                <w:color w:val="000000"/>
                <w:lang w:val="ru-RU"/>
              </w:rPr>
              <w:t xml:space="preserve">Извештај о Реализацији Годишњег плана рада школе за школску  </w:t>
            </w:r>
            <w:r w:rsidR="00844ECE">
              <w:rPr>
                <w:rFonts w:ascii="Times New Roman" w:hAnsi="Times New Roman"/>
                <w:color w:val="000000"/>
                <w:lang w:val="ru-RU"/>
              </w:rPr>
              <w:t>2016/2017</w:t>
            </w:r>
            <w:r w:rsidRPr="00435D09">
              <w:rPr>
                <w:rFonts w:ascii="Times New Roman" w:hAnsi="Times New Roman"/>
                <w:color w:val="000000"/>
                <w:lang w:val="ru-RU"/>
              </w:rPr>
              <w:t>.  годину</w:t>
            </w:r>
          </w:p>
          <w:p w:rsidR="00A57189" w:rsidRPr="00435D09" w:rsidRDefault="00A57189">
            <w:pPr>
              <w:spacing w:after="0" w:line="240" w:lineRule="auto"/>
              <w:rPr>
                <w:rFonts w:ascii="Times New Roman" w:hAnsi="Times New Roman"/>
                <w:b/>
                <w:color w:val="000000"/>
                <w:lang w:val="sr-Cyrl-CS"/>
              </w:rPr>
            </w:pPr>
            <w:r w:rsidRPr="00435D09">
              <w:rPr>
                <w:rFonts w:ascii="Times New Roman" w:hAnsi="Times New Roman"/>
                <w:color w:val="000000"/>
                <w:lang w:val="ru-RU"/>
              </w:rPr>
              <w:t>Разматрање и усвајање Годишњег</w:t>
            </w:r>
            <w:r w:rsidR="00844ECE">
              <w:rPr>
                <w:rFonts w:ascii="Times New Roman" w:hAnsi="Times New Roman"/>
                <w:color w:val="000000"/>
                <w:lang w:val="ru-RU"/>
              </w:rPr>
              <w:t xml:space="preserve"> плана рада школе за школску2017/2018</w:t>
            </w:r>
            <w:r w:rsidRPr="00435D09">
              <w:rPr>
                <w:rFonts w:ascii="Times New Roman" w:hAnsi="Times New Roman"/>
                <w:color w:val="000000"/>
                <w:lang w:val="ru-RU"/>
              </w:rPr>
              <w:t>.  годину</w:t>
            </w:r>
          </w:p>
          <w:p w:rsidR="00A57189" w:rsidRPr="00435D09" w:rsidRDefault="00A57189">
            <w:pPr>
              <w:spacing w:after="0" w:line="240" w:lineRule="auto"/>
              <w:rPr>
                <w:rFonts w:ascii="Times New Roman" w:hAnsi="Times New Roman"/>
                <w:b/>
                <w:color w:val="000000"/>
                <w:lang w:val="sr-Cyrl-CS"/>
              </w:rPr>
            </w:pPr>
            <w:r w:rsidRPr="00435D09">
              <w:rPr>
                <w:rFonts w:ascii="Times New Roman" w:hAnsi="Times New Roman"/>
                <w:color w:val="000000"/>
                <w:lang w:val="ru-RU"/>
              </w:rPr>
              <w:t>Распоред контролних и писмених задатака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Распоред додатне, допунске наставе и секција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sr-Cyrl-CS"/>
              </w:rPr>
              <w:t>Предлог плана професионалног усавршавања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Утврђивање термина класификационих периода и датума одржавања Наставничких већа, Родитељских састанака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Организовање педагошко-инструктивног увида и надзора</w:t>
            </w:r>
          </w:p>
          <w:p w:rsidR="00A57189" w:rsidRDefault="00A57189">
            <w:pPr>
              <w:tabs>
                <w:tab w:val="left" w:pos="1152"/>
              </w:tabs>
              <w:spacing w:after="0" w:line="240" w:lineRule="auto"/>
              <w:rPr>
                <w:rFonts w:ascii="Times New Roman" w:hAnsi="Times New Roman"/>
                <w:b/>
                <w:color w:val="000000"/>
                <w:lang w:val="sr-Cyrl-CS"/>
              </w:rPr>
            </w:pPr>
            <w:r>
              <w:rPr>
                <w:rFonts w:ascii="Times New Roman" w:hAnsi="Times New Roman"/>
                <w:color w:val="000000"/>
                <w:lang w:val="ru-RU"/>
              </w:rPr>
              <w:t xml:space="preserve">Израда ИОП.а на предлог стручног тима за инклузивно образовање, односно тима за пружање додатне подршке ученицима </w:t>
            </w:r>
          </w:p>
        </w:tc>
        <w:tc>
          <w:tcPr>
            <w:tcW w:w="2160" w:type="dxa"/>
            <w:tcBorders>
              <w:top w:val="single" w:sz="12" w:space="0" w:color="auto"/>
            </w:tcBorders>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IX</w:t>
            </w:r>
          </w:p>
        </w:tc>
      </w:tr>
      <w:tr w:rsidR="00A57189">
        <w:trPr>
          <w:trHeight w:val="1440"/>
        </w:trPr>
        <w:tc>
          <w:tcPr>
            <w:tcW w:w="9000"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Анализа реализације образовно -  васпитних  задатака током првог класификационог периода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Извештај о опсервацији наставе</w:t>
            </w:r>
          </w:p>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lang w:val="sr-Cyrl-CS"/>
              </w:rPr>
              <w:t>Рад са ученицима с пробелемима у понашању и децом са развојним тешкоћама</w:t>
            </w:r>
          </w:p>
          <w:p w:rsidR="00A57189" w:rsidRDefault="00A57189">
            <w:pPr>
              <w:autoSpaceDE w:val="0"/>
              <w:autoSpaceDN w:val="0"/>
              <w:adjustRightInd w:val="0"/>
              <w:spacing w:after="0" w:line="240" w:lineRule="auto"/>
              <w:rPr>
                <w:rFonts w:ascii="Times New Roman" w:hAnsi="Times New Roman"/>
                <w:lang w:val="sr-Cyrl-CS"/>
              </w:rPr>
            </w:pPr>
            <w:r>
              <w:rPr>
                <w:rFonts w:ascii="Times New Roman" w:hAnsi="Times New Roman"/>
                <w:color w:val="000000"/>
                <w:lang w:val="ru-RU"/>
              </w:rPr>
              <w:t>Праћење рада приправника и ментора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sr-Cyrl-CS"/>
              </w:rPr>
              <w:t>Предлог набавке стручне литературе</w:t>
            </w:r>
          </w:p>
          <w:p w:rsidR="00A57189" w:rsidRDefault="00A57189">
            <w:pPr>
              <w:spacing w:after="0" w:line="240" w:lineRule="auto"/>
              <w:rPr>
                <w:rFonts w:ascii="Times New Roman" w:hAnsi="Times New Roman"/>
                <w:color w:val="000000"/>
                <w:lang w:val="ru-RU"/>
              </w:rPr>
            </w:pPr>
            <w:r>
              <w:rPr>
                <w:rFonts w:ascii="Times New Roman" w:hAnsi="Times New Roman"/>
                <w:color w:val="000000"/>
                <w:lang w:val="sr-Cyrl-CS"/>
              </w:rPr>
              <w:t>Рад Ученичког парламента</w:t>
            </w:r>
          </w:p>
        </w:tc>
        <w:tc>
          <w:tcPr>
            <w:tcW w:w="2160" w:type="dxa"/>
            <w:vAlign w:val="center"/>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Latn-CS"/>
              </w:rPr>
              <w:t>X</w:t>
            </w:r>
            <w:r>
              <w:rPr>
                <w:rFonts w:ascii="Times New Roman" w:hAnsi="Times New Roman"/>
                <w:b/>
                <w:color w:val="000000"/>
                <w:lang w:val="sr-Cyrl-CS"/>
              </w:rPr>
              <w:t>-</w:t>
            </w:r>
            <w:r>
              <w:rPr>
                <w:rFonts w:ascii="Times New Roman" w:hAnsi="Times New Roman"/>
                <w:b/>
                <w:color w:val="000000"/>
                <w:lang w:val="sr-Latn-CS"/>
              </w:rPr>
              <w:t>XI</w:t>
            </w:r>
          </w:p>
        </w:tc>
      </w:tr>
      <w:tr w:rsidR="00A57189">
        <w:trPr>
          <w:trHeight w:val="1455"/>
        </w:trPr>
        <w:tc>
          <w:tcPr>
            <w:tcW w:w="9000"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Анализа успеха и владања на крају првог полугодишта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Реализација огледних часова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Рад са талентованим ученицима</w:t>
            </w:r>
          </w:p>
          <w:p w:rsidR="00A57189" w:rsidRDefault="00A57189">
            <w:pPr>
              <w:spacing w:after="0" w:line="240" w:lineRule="auto"/>
              <w:rPr>
                <w:rFonts w:ascii="Times New Roman" w:hAnsi="Times New Roman"/>
                <w:color w:val="000000"/>
                <w:lang w:val="ru-RU"/>
              </w:rPr>
            </w:pPr>
            <w:r>
              <w:rPr>
                <w:rFonts w:ascii="Times New Roman" w:hAnsi="Times New Roman"/>
                <w:color w:val="000000"/>
                <w:lang w:val="ru-RU"/>
              </w:rPr>
              <w:t>Реализација школских програма и пројеката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 xml:space="preserve"> Извештај о професионалном усавршавању и план за зимске семинаре</w:t>
            </w:r>
          </w:p>
        </w:tc>
        <w:tc>
          <w:tcPr>
            <w:tcW w:w="216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XII</w:t>
            </w:r>
          </w:p>
        </w:tc>
      </w:tr>
      <w:tr w:rsidR="00A57189">
        <w:trPr>
          <w:trHeight w:val="873"/>
        </w:trPr>
        <w:tc>
          <w:tcPr>
            <w:tcW w:w="9000" w:type="dxa"/>
          </w:tcPr>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sr-Cyrl-CS"/>
              </w:rPr>
              <w:t>Професионална оријентација ученика</w:t>
            </w:r>
          </w:p>
          <w:p w:rsidR="00A57189" w:rsidRDefault="00A57189">
            <w:pPr>
              <w:spacing w:after="0" w:line="240" w:lineRule="auto"/>
              <w:rPr>
                <w:rFonts w:ascii="Times New Roman" w:hAnsi="Times New Roman"/>
                <w:color w:val="000000"/>
                <w:lang w:val="ru-RU"/>
              </w:rPr>
            </w:pPr>
            <w:r>
              <w:rPr>
                <w:rFonts w:ascii="Times New Roman" w:hAnsi="Times New Roman"/>
                <w:color w:val="000000"/>
                <w:lang w:val="ru-RU"/>
              </w:rPr>
              <w:t>Мере за унапређивање васпитно-образовног рада у другом полугодишту</w:t>
            </w:r>
          </w:p>
          <w:p w:rsidR="00A57189" w:rsidRDefault="00A57189">
            <w:pPr>
              <w:autoSpaceDE w:val="0"/>
              <w:autoSpaceDN w:val="0"/>
              <w:adjustRightInd w:val="0"/>
              <w:spacing w:after="0" w:line="240" w:lineRule="auto"/>
              <w:rPr>
                <w:rFonts w:ascii="Times New Roman" w:hAnsi="Times New Roman"/>
                <w:lang w:val="ru-RU"/>
              </w:rPr>
            </w:pPr>
            <w:r>
              <w:rPr>
                <w:rFonts w:ascii="Times New Roman" w:hAnsi="Times New Roman"/>
                <w:lang w:val="ru-RU"/>
              </w:rPr>
              <w:t>Извештај о реализацији ваннаставних активности</w:t>
            </w:r>
          </w:p>
          <w:p w:rsidR="00A57189" w:rsidRDefault="00A57189">
            <w:pPr>
              <w:spacing w:after="0" w:line="240" w:lineRule="auto"/>
              <w:rPr>
                <w:rFonts w:ascii="Times New Roman" w:hAnsi="Times New Roman"/>
                <w:lang w:val="sr-Cyrl-CS"/>
              </w:rPr>
            </w:pPr>
            <w:r>
              <w:rPr>
                <w:rFonts w:ascii="Times New Roman" w:hAnsi="Times New Roman"/>
                <w:lang w:val="ru-RU"/>
              </w:rPr>
              <w:t>Организовање такмичења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lastRenderedPageBreak/>
              <w:t>Рад Ученичког парламента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Организовање активности поводом Дана Св. Саве</w:t>
            </w:r>
          </w:p>
        </w:tc>
        <w:tc>
          <w:tcPr>
            <w:tcW w:w="216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lastRenderedPageBreak/>
              <w:t>I</w:t>
            </w:r>
          </w:p>
        </w:tc>
      </w:tr>
      <w:tr w:rsidR="00A57189">
        <w:trPr>
          <w:trHeight w:val="582"/>
        </w:trPr>
        <w:tc>
          <w:tcPr>
            <w:tcW w:w="9000" w:type="dxa"/>
          </w:tcPr>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lastRenderedPageBreak/>
              <w:t>План школских такмичења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Организовање такмичења</w:t>
            </w:r>
          </w:p>
          <w:p w:rsidR="00A57189" w:rsidRDefault="00A57189">
            <w:pPr>
              <w:spacing w:after="0" w:line="240" w:lineRule="auto"/>
              <w:rPr>
                <w:rFonts w:ascii="Times New Roman" w:hAnsi="Times New Roman"/>
                <w:b/>
                <w:color w:val="000000"/>
                <w:lang w:val="sr-Cyrl-CS"/>
              </w:rPr>
            </w:pPr>
            <w:r>
              <w:rPr>
                <w:rFonts w:ascii="Times New Roman" w:hAnsi="Times New Roman"/>
                <w:lang w:val="sr-Cyrl-CS"/>
              </w:rPr>
              <w:t>Разматрање п</w:t>
            </w:r>
            <w:r w:rsidR="009B04F4">
              <w:rPr>
                <w:rFonts w:ascii="Times New Roman" w:hAnsi="Times New Roman"/>
                <w:lang w:val="sr-Cyrl-CS"/>
              </w:rPr>
              <w:t>редл</w:t>
            </w:r>
            <w:r w:rsidR="00844ECE">
              <w:rPr>
                <w:rFonts w:ascii="Times New Roman" w:hAnsi="Times New Roman"/>
                <w:lang w:val="sr-Cyrl-CS"/>
              </w:rPr>
              <w:t>ога уџбеника за школску 2018/2019</w:t>
            </w:r>
            <w:r>
              <w:rPr>
                <w:rFonts w:ascii="Times New Roman" w:hAnsi="Times New Roman"/>
                <w:lang w:val="sr-Cyrl-CS"/>
              </w:rPr>
              <w:t>. годину</w:t>
            </w:r>
          </w:p>
        </w:tc>
        <w:tc>
          <w:tcPr>
            <w:tcW w:w="2160" w:type="dxa"/>
            <w:vAlign w:val="center"/>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Latn-CS"/>
              </w:rPr>
              <w:t>II</w:t>
            </w:r>
          </w:p>
        </w:tc>
      </w:tr>
      <w:tr w:rsidR="00A57189">
        <w:trPr>
          <w:trHeight w:val="1578"/>
        </w:trPr>
        <w:tc>
          <w:tcPr>
            <w:tcW w:w="9000"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xml:space="preserve">Анализа реализације програма васпитно-образовног рада разредних већа на крају трећег класификационог периода </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Анализа реализације програма васпитно-образовног рада и усавршавање наставника и унапређивање наставе</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Активности у оквиру самовредновања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Активности у оквиру развојног планирања</w:t>
            </w:r>
          </w:p>
        </w:tc>
        <w:tc>
          <w:tcPr>
            <w:tcW w:w="2160" w:type="dxa"/>
            <w:vAlign w:val="center"/>
          </w:tcPr>
          <w:p w:rsidR="00A57189" w:rsidRDefault="00A57189">
            <w:pPr>
              <w:spacing w:after="0" w:line="240" w:lineRule="auto"/>
              <w:jc w:val="center"/>
              <w:rPr>
                <w:rFonts w:ascii="Times New Roman" w:hAnsi="Times New Roman"/>
                <w:color w:val="000000"/>
                <w:lang w:val="sr-Latn-CS"/>
              </w:rPr>
            </w:pPr>
          </w:p>
          <w:p w:rsidR="00A57189" w:rsidRDefault="00A57189">
            <w:pPr>
              <w:spacing w:after="0" w:line="240" w:lineRule="auto"/>
              <w:jc w:val="center"/>
              <w:rPr>
                <w:rFonts w:ascii="Times New Roman" w:hAnsi="Times New Roman"/>
                <w:color w:val="000000"/>
                <w:lang w:val="sr-Latn-CS"/>
              </w:rPr>
            </w:pPr>
            <w:r>
              <w:rPr>
                <w:rFonts w:ascii="Times New Roman" w:hAnsi="Times New Roman"/>
                <w:b/>
                <w:color w:val="000000"/>
                <w:lang w:val="sr-Latn-CS"/>
              </w:rPr>
              <w:t>III</w:t>
            </w:r>
          </w:p>
        </w:tc>
      </w:tr>
      <w:tr w:rsidR="00A57189">
        <w:trPr>
          <w:trHeight w:val="536"/>
        </w:trPr>
        <w:tc>
          <w:tcPr>
            <w:tcW w:w="9000" w:type="dxa"/>
          </w:tcPr>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Осврт на сарадњу са родитељима и ваншколским институцијама</w:t>
            </w:r>
          </w:p>
          <w:p w:rsidR="00A57189" w:rsidRDefault="00A57189">
            <w:pPr>
              <w:spacing w:after="0" w:line="240" w:lineRule="auto"/>
              <w:rPr>
                <w:rFonts w:ascii="Times New Roman" w:hAnsi="Times New Roman"/>
                <w:b/>
                <w:color w:val="000000"/>
                <w:lang w:val="sr-Cyrl-CS"/>
              </w:rPr>
            </w:pPr>
            <w:r>
              <w:rPr>
                <w:rFonts w:ascii="Times New Roman" w:hAnsi="Times New Roman"/>
                <w:color w:val="000000"/>
                <w:lang w:val="ru-RU"/>
              </w:rPr>
              <w:t>Организовање активности поводом ускршњих празника</w:t>
            </w:r>
          </w:p>
        </w:tc>
        <w:tc>
          <w:tcPr>
            <w:tcW w:w="216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IV</w:t>
            </w:r>
          </w:p>
        </w:tc>
      </w:tr>
      <w:tr w:rsidR="00A57189">
        <w:tc>
          <w:tcPr>
            <w:tcW w:w="9000" w:type="dxa"/>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Садржај</w:t>
            </w:r>
          </w:p>
        </w:tc>
        <w:tc>
          <w:tcPr>
            <w:tcW w:w="2160" w:type="dxa"/>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Време реализације</w:t>
            </w:r>
          </w:p>
        </w:tc>
      </w:tr>
      <w:tr w:rsidR="00A57189">
        <w:trPr>
          <w:trHeight w:val="536"/>
        </w:trPr>
        <w:tc>
          <w:tcPr>
            <w:tcW w:w="9000" w:type="dxa"/>
          </w:tcPr>
          <w:p w:rsidR="00A57189" w:rsidRPr="00435D09" w:rsidRDefault="00A57189">
            <w:pPr>
              <w:spacing w:after="0" w:line="240" w:lineRule="auto"/>
              <w:rPr>
                <w:rFonts w:ascii="Times New Roman" w:hAnsi="Times New Roman"/>
                <w:b/>
                <w:color w:val="000000"/>
                <w:lang w:val="sr-Cyrl-CS"/>
              </w:rPr>
            </w:pPr>
            <w:r w:rsidRPr="00435D09">
              <w:rPr>
                <w:rFonts w:ascii="Times New Roman" w:hAnsi="Times New Roman"/>
                <w:color w:val="000000"/>
                <w:lang w:val="ru-RU"/>
              </w:rPr>
              <w:t>Нацрт – школски програм за школску 201</w:t>
            </w:r>
            <w:r w:rsidR="009B04F4">
              <w:rPr>
                <w:rFonts w:ascii="Times New Roman" w:hAnsi="Times New Roman"/>
                <w:color w:val="000000"/>
                <w:lang w:val="ru-RU"/>
              </w:rPr>
              <w:t>7/2018</w:t>
            </w:r>
            <w:r w:rsidRPr="00435D09">
              <w:rPr>
                <w:rFonts w:ascii="Times New Roman" w:hAnsi="Times New Roman"/>
                <w:color w:val="000000"/>
                <w:lang w:val="ru-RU"/>
              </w:rPr>
              <w:t xml:space="preserve">. </w:t>
            </w:r>
            <w:r w:rsidR="00243375" w:rsidRPr="00435D09">
              <w:rPr>
                <w:rFonts w:ascii="Times New Roman" w:hAnsi="Times New Roman"/>
                <w:color w:val="000000"/>
                <w:lang w:val="ru-RU"/>
              </w:rPr>
              <w:t>Г</w:t>
            </w:r>
            <w:r w:rsidRPr="00435D09">
              <w:rPr>
                <w:rFonts w:ascii="Times New Roman" w:hAnsi="Times New Roman"/>
                <w:color w:val="000000"/>
                <w:lang w:val="ru-RU"/>
              </w:rPr>
              <w:t>одину</w:t>
            </w:r>
          </w:p>
          <w:p w:rsidR="00A57189" w:rsidRPr="00435D09" w:rsidRDefault="00A57189">
            <w:pPr>
              <w:autoSpaceDE w:val="0"/>
              <w:autoSpaceDN w:val="0"/>
              <w:adjustRightInd w:val="0"/>
              <w:spacing w:after="0" w:line="240" w:lineRule="auto"/>
              <w:rPr>
                <w:rFonts w:ascii="Times New Roman" w:hAnsi="Times New Roman"/>
                <w:b/>
                <w:color w:val="000000"/>
                <w:lang w:val="sr-Cyrl-CS"/>
              </w:rPr>
            </w:pPr>
            <w:r w:rsidRPr="00435D09">
              <w:rPr>
                <w:rFonts w:ascii="Times New Roman" w:hAnsi="Times New Roman"/>
                <w:color w:val="000000"/>
                <w:lang w:val="ru-RU"/>
              </w:rPr>
              <w:t>Организација полагања завршног испита за ученике осмог разреда за упис усредњу школу</w:t>
            </w:r>
          </w:p>
        </w:tc>
        <w:tc>
          <w:tcPr>
            <w:tcW w:w="2160" w:type="dxa"/>
            <w:vAlign w:val="center"/>
          </w:tcPr>
          <w:p w:rsidR="00A57189" w:rsidRDefault="00A57189">
            <w:pPr>
              <w:pStyle w:val="Heading3"/>
            </w:pPr>
            <w:r>
              <w:t>V</w:t>
            </w:r>
          </w:p>
        </w:tc>
      </w:tr>
      <w:tr w:rsidR="00A57189">
        <w:trPr>
          <w:trHeight w:val="1072"/>
        </w:trPr>
        <w:tc>
          <w:tcPr>
            <w:tcW w:w="9000" w:type="dxa"/>
          </w:tcPr>
          <w:p w:rsidR="00A57189" w:rsidRPr="00435D09" w:rsidRDefault="00A57189">
            <w:pPr>
              <w:autoSpaceDE w:val="0"/>
              <w:autoSpaceDN w:val="0"/>
              <w:adjustRightInd w:val="0"/>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Анализа успеха, дисциплине и похађања наставе на крају другог полугодишта</w:t>
            </w:r>
          </w:p>
          <w:p w:rsidR="00A57189" w:rsidRPr="00435D09" w:rsidRDefault="00A57189">
            <w:pPr>
              <w:spacing w:after="0" w:line="240" w:lineRule="auto"/>
              <w:rPr>
                <w:rFonts w:ascii="Times New Roman" w:hAnsi="Times New Roman"/>
                <w:b/>
                <w:color w:val="000000"/>
                <w:lang w:val="sr-Cyrl-CS"/>
              </w:rPr>
            </w:pPr>
            <w:r w:rsidRPr="00435D09">
              <w:rPr>
                <w:rFonts w:ascii="Times New Roman" w:hAnsi="Times New Roman"/>
                <w:color w:val="000000"/>
                <w:lang w:val="ru-RU"/>
              </w:rPr>
              <w:t>Одлука о коришћењу уџбеника за школску 20</w:t>
            </w:r>
            <w:r w:rsidR="00844ECE">
              <w:rPr>
                <w:rFonts w:ascii="Times New Roman" w:hAnsi="Times New Roman"/>
                <w:color w:val="000000"/>
                <w:lang w:val="sr-Cyrl-CS"/>
              </w:rPr>
              <w:t>18</w:t>
            </w:r>
            <w:r w:rsidR="00844ECE">
              <w:rPr>
                <w:rFonts w:ascii="Times New Roman" w:hAnsi="Times New Roman"/>
                <w:color w:val="000000"/>
                <w:lang w:val="ru-RU"/>
              </w:rPr>
              <w:t>/2019</w:t>
            </w:r>
            <w:r w:rsidRPr="00435D09">
              <w:rPr>
                <w:rFonts w:ascii="Times New Roman" w:hAnsi="Times New Roman"/>
                <w:color w:val="000000"/>
                <w:lang w:val="ru-RU"/>
              </w:rPr>
              <w:t>. годину</w:t>
            </w:r>
          </w:p>
          <w:p w:rsidR="00A57189" w:rsidRPr="00435D09" w:rsidRDefault="00A57189">
            <w:pPr>
              <w:autoSpaceDE w:val="0"/>
              <w:autoSpaceDN w:val="0"/>
              <w:adjustRightInd w:val="0"/>
              <w:spacing w:after="0" w:line="240" w:lineRule="auto"/>
              <w:rPr>
                <w:rFonts w:ascii="Times New Roman" w:hAnsi="Times New Roman"/>
                <w:color w:val="000000"/>
                <w:lang w:val="ru-RU"/>
              </w:rPr>
            </w:pPr>
            <w:r w:rsidRPr="00435D09">
              <w:rPr>
                <w:rFonts w:ascii="Times New Roman" w:hAnsi="Times New Roman"/>
                <w:color w:val="000000"/>
                <w:lang w:val="ru-RU"/>
              </w:rPr>
              <w:t>Подела предмета на наставнике, подела разредног старешинства, 40-часовна радненедеље</w:t>
            </w:r>
          </w:p>
          <w:p w:rsidR="00A57189" w:rsidRPr="00435D09" w:rsidRDefault="00A57189">
            <w:pPr>
              <w:spacing w:after="0" w:line="240" w:lineRule="auto"/>
              <w:rPr>
                <w:rFonts w:ascii="Times New Roman" w:hAnsi="Times New Roman"/>
                <w:b/>
                <w:color w:val="000000"/>
                <w:lang w:val="sr-Cyrl-CS"/>
              </w:rPr>
            </w:pPr>
            <w:r w:rsidRPr="00435D09">
              <w:rPr>
                <w:rFonts w:ascii="Times New Roman" w:hAnsi="Times New Roman"/>
                <w:color w:val="000000"/>
                <w:lang w:val="ru-RU"/>
              </w:rPr>
              <w:t>Извештај о раду за школску</w:t>
            </w:r>
            <w:r w:rsidR="00844ECE">
              <w:rPr>
                <w:rFonts w:ascii="Times New Roman" w:hAnsi="Times New Roman"/>
                <w:color w:val="000000"/>
                <w:lang w:val="ru-RU"/>
              </w:rPr>
              <w:t xml:space="preserve"> 2017/2018</w:t>
            </w:r>
            <w:r w:rsidRPr="00435D09">
              <w:rPr>
                <w:rFonts w:ascii="Times New Roman" w:hAnsi="Times New Roman"/>
                <w:color w:val="000000"/>
                <w:lang w:val="ru-RU"/>
              </w:rPr>
              <w:t xml:space="preserve">.  </w:t>
            </w:r>
            <w:r w:rsidR="00243375">
              <w:rPr>
                <w:rFonts w:ascii="Times New Roman" w:hAnsi="Times New Roman"/>
                <w:color w:val="000000"/>
                <w:lang w:val="ru-RU"/>
              </w:rPr>
              <w:t>г</w:t>
            </w:r>
            <w:r w:rsidRPr="00435D09">
              <w:rPr>
                <w:rFonts w:ascii="Times New Roman" w:hAnsi="Times New Roman"/>
                <w:color w:val="000000"/>
                <w:lang w:val="ru-RU"/>
              </w:rPr>
              <w:t>одину</w:t>
            </w:r>
          </w:p>
        </w:tc>
        <w:tc>
          <w:tcPr>
            <w:tcW w:w="216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VI</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A21994">
      <w:pPr>
        <w:numPr>
          <w:ilvl w:val="1"/>
          <w:numId w:val="55"/>
        </w:numPr>
        <w:autoSpaceDE w:val="0"/>
        <w:autoSpaceDN w:val="0"/>
        <w:adjustRightInd w:val="0"/>
        <w:spacing w:after="0" w:line="240" w:lineRule="auto"/>
        <w:rPr>
          <w:rFonts w:ascii="Times New Roman" w:hAnsi="Times New Roman"/>
          <w:b/>
          <w:bCs/>
          <w:sz w:val="28"/>
          <w:szCs w:val="28"/>
          <w:lang w:val="sr-Cyrl-CS"/>
        </w:rPr>
      </w:pPr>
      <w:r>
        <w:rPr>
          <w:rFonts w:ascii="Times New Roman" w:hAnsi="Times New Roman"/>
          <w:b/>
          <w:bCs/>
          <w:sz w:val="28"/>
          <w:szCs w:val="28"/>
          <w:lang w:val="sr-Cyrl-CS"/>
        </w:rPr>
        <w:t>ПЛАН  И  ПРОГРАМ  РАДА  НАСТАВНИЧКОГ  ВЕЋА</w:t>
      </w:r>
    </w:p>
    <w:p w:rsidR="00A57189" w:rsidRDefault="00A57189">
      <w:pPr>
        <w:autoSpaceDE w:val="0"/>
        <w:autoSpaceDN w:val="0"/>
        <w:adjustRightInd w:val="0"/>
        <w:spacing w:after="0" w:line="240" w:lineRule="auto"/>
        <w:ind w:left="360"/>
        <w:rPr>
          <w:rFonts w:ascii="Times New Roman" w:hAnsi="Times New Roman"/>
          <w:b/>
          <w:bCs/>
          <w:sz w:val="28"/>
          <w:szCs w:val="28"/>
          <w:lang w:val="sr-Cyrl-CS"/>
        </w:rPr>
      </w:pP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CS"/>
        </w:rPr>
        <w:t>Наставничко веће је стручни орган који интезивно прати, усмерава и координира целокупан васпитно-образовни процес у школи. Својом активношћу, која је регулисана Статутом школе одлучује и доприноси остваривању циљева и задатака школе и реализацији свих садржаја Годишњег плана рада школе.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Ови садржаји у току године биће допуњени актуелним темама и садржајима за којима се јави потреба и биће организоване и ванредне седнице Наставничког већа.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11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80"/>
        <w:gridCol w:w="7263"/>
        <w:gridCol w:w="1800"/>
        <w:gridCol w:w="927"/>
      </w:tblGrid>
      <w:tr w:rsidR="00A57189">
        <w:trPr>
          <w:cantSplit/>
          <w:tblHeader/>
          <w:jc w:val="center"/>
        </w:trPr>
        <w:tc>
          <w:tcPr>
            <w:tcW w:w="108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Latn-CS"/>
              </w:rPr>
              <w:t>Р</w:t>
            </w:r>
            <w:r>
              <w:rPr>
                <w:rFonts w:ascii="Times New Roman" w:hAnsi="Times New Roman"/>
                <w:b/>
                <w:i/>
                <w:color w:val="000000"/>
                <w:lang w:val="sr-Cyrl-CS"/>
              </w:rPr>
              <w:t xml:space="preserve">едни </w:t>
            </w:r>
            <w:r>
              <w:rPr>
                <w:rFonts w:ascii="Times New Roman" w:hAnsi="Times New Roman"/>
                <w:b/>
                <w:i/>
                <w:color w:val="000000"/>
                <w:lang w:val="sr-Latn-CS"/>
              </w:rPr>
              <w:t>бр</w:t>
            </w:r>
            <w:r>
              <w:rPr>
                <w:rFonts w:ascii="Times New Roman" w:hAnsi="Times New Roman"/>
                <w:b/>
                <w:i/>
                <w:color w:val="000000"/>
                <w:lang w:val="sr-Cyrl-CS"/>
              </w:rPr>
              <w:t xml:space="preserve">ој </w:t>
            </w:r>
            <w:r>
              <w:rPr>
                <w:rFonts w:ascii="Times New Roman" w:hAnsi="Times New Roman"/>
                <w:b/>
                <w:i/>
                <w:color w:val="000000"/>
                <w:lang w:val="sr-Latn-CS"/>
              </w:rPr>
              <w:t>сед</w:t>
            </w:r>
            <w:r>
              <w:rPr>
                <w:rFonts w:ascii="Times New Roman" w:hAnsi="Times New Roman"/>
                <w:b/>
                <w:i/>
                <w:color w:val="000000"/>
                <w:lang w:val="sr-Cyrl-CS"/>
              </w:rPr>
              <w:t>нице</w:t>
            </w:r>
          </w:p>
        </w:tc>
        <w:tc>
          <w:tcPr>
            <w:tcW w:w="7263"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Садржај рада</w:t>
            </w:r>
          </w:p>
        </w:tc>
        <w:tc>
          <w:tcPr>
            <w:tcW w:w="180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Реализатор</w:t>
            </w:r>
          </w:p>
        </w:tc>
        <w:tc>
          <w:tcPr>
            <w:tcW w:w="927"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Време</w:t>
            </w:r>
          </w:p>
        </w:tc>
      </w:tr>
      <w:tr w:rsidR="00A57189">
        <w:trPr>
          <w:cantSplit/>
          <w:trHeight w:val="1092"/>
          <w:jc w:val="center"/>
        </w:trPr>
        <w:tc>
          <w:tcPr>
            <w:tcW w:w="1080" w:type="dxa"/>
            <w:tcBorders>
              <w:top w:val="single" w:sz="12"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Прва седница</w:t>
            </w:r>
          </w:p>
        </w:tc>
        <w:tc>
          <w:tcPr>
            <w:tcW w:w="7263" w:type="dxa"/>
            <w:tcBorders>
              <w:top w:val="single" w:sz="12" w:space="0" w:color="auto"/>
              <w:bottom w:val="single" w:sz="4"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color w:val="000000"/>
                <w:sz w:val="24"/>
                <w:szCs w:val="24"/>
                <w:lang w:val="sr-Latn-CS"/>
              </w:rPr>
              <w:t xml:space="preserve">Усвајање </w:t>
            </w:r>
            <w:r>
              <w:rPr>
                <w:rFonts w:ascii="Times New Roman" w:hAnsi="Times New Roman"/>
                <w:color w:val="000000"/>
                <w:sz w:val="24"/>
                <w:szCs w:val="24"/>
                <w:lang w:val="sr-Cyrl-CS"/>
              </w:rPr>
              <w:t xml:space="preserve">Годишњег плана </w:t>
            </w:r>
            <w:r>
              <w:rPr>
                <w:rFonts w:ascii="Times New Roman" w:hAnsi="Times New Roman"/>
                <w:color w:val="000000"/>
                <w:sz w:val="24"/>
                <w:szCs w:val="24"/>
                <w:lang w:val="sr-Latn-CS"/>
              </w:rPr>
              <w:t xml:space="preserve"> рада  </w:t>
            </w:r>
            <w:r>
              <w:rPr>
                <w:rFonts w:ascii="Times New Roman" w:hAnsi="Times New Roman"/>
                <w:color w:val="000000"/>
                <w:sz w:val="24"/>
                <w:szCs w:val="24"/>
                <w:lang w:val="sr-Cyrl-CS"/>
              </w:rPr>
              <w:t>школе за школску</w:t>
            </w:r>
            <w:r w:rsidRPr="00435D09">
              <w:rPr>
                <w:rFonts w:ascii="Times New Roman" w:hAnsi="Times New Roman"/>
                <w:color w:val="000000"/>
                <w:sz w:val="24"/>
                <w:szCs w:val="24"/>
                <w:lang w:val="sr-Latn-CS"/>
              </w:rPr>
              <w:t>20</w:t>
            </w:r>
            <w:r w:rsidR="00F849E7">
              <w:rPr>
                <w:rFonts w:ascii="Times New Roman" w:hAnsi="Times New Roman"/>
                <w:color w:val="000000"/>
                <w:sz w:val="24"/>
                <w:szCs w:val="24"/>
                <w:lang w:val="sr-Cyrl-CS"/>
              </w:rPr>
              <w:t>17</w:t>
            </w:r>
            <w:r w:rsidRPr="00435D09">
              <w:rPr>
                <w:rFonts w:ascii="Times New Roman" w:hAnsi="Times New Roman"/>
                <w:color w:val="000000"/>
                <w:sz w:val="24"/>
                <w:szCs w:val="24"/>
                <w:lang w:val="sr-Latn-CS"/>
              </w:rPr>
              <w:t>/201</w:t>
            </w:r>
            <w:r w:rsidR="00F849E7">
              <w:rPr>
                <w:rFonts w:ascii="Times New Roman" w:hAnsi="Times New Roman"/>
                <w:color w:val="000000"/>
                <w:sz w:val="24"/>
                <w:szCs w:val="24"/>
                <w:lang w:val="sr-Cyrl-CS"/>
              </w:rPr>
              <w:t>8</w:t>
            </w:r>
            <w:r>
              <w:rPr>
                <w:rFonts w:ascii="Times New Roman" w:hAnsi="Times New Roman"/>
                <w:color w:val="000000"/>
                <w:sz w:val="24"/>
                <w:szCs w:val="24"/>
                <w:lang w:val="sr-Cyrl-CS"/>
              </w:rPr>
              <w:t>. годину</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-Програм рада Наставничког већа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-Послови на почетку школске године</w:t>
            </w:r>
          </w:p>
        </w:tc>
        <w:tc>
          <w:tcPr>
            <w:tcW w:w="1800" w:type="dxa"/>
            <w:tcBorders>
              <w:top w:val="single" w:sz="12"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Помоћник директора Педагог</w:t>
            </w:r>
          </w:p>
        </w:tc>
        <w:tc>
          <w:tcPr>
            <w:tcW w:w="927" w:type="dxa"/>
            <w:tcBorders>
              <w:top w:val="single" w:sz="12"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IX</w:t>
            </w:r>
          </w:p>
        </w:tc>
      </w:tr>
      <w:tr w:rsidR="00A57189">
        <w:trPr>
          <w:cantSplit/>
          <w:trHeight w:val="755"/>
          <w:jc w:val="center"/>
        </w:trPr>
        <w:tc>
          <w:tcPr>
            <w:tcW w:w="108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Друга седница</w:t>
            </w:r>
          </w:p>
        </w:tc>
        <w:tc>
          <w:tcPr>
            <w:tcW w:w="7263" w:type="dxa"/>
            <w:tcBorders>
              <w:top w:val="single" w:sz="4" w:space="0" w:color="auto"/>
              <w:bottom w:val="single" w:sz="4"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 Анализа успеха и владања </w:t>
            </w:r>
            <w:r>
              <w:rPr>
                <w:rFonts w:ascii="Times New Roman" w:hAnsi="Times New Roman"/>
                <w:color w:val="000000"/>
                <w:sz w:val="24"/>
                <w:szCs w:val="24"/>
                <w:lang w:val="sr-Cyrl-CS"/>
              </w:rPr>
              <w:t>на крају првог квартала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color w:val="000000"/>
                <w:sz w:val="24"/>
                <w:szCs w:val="24"/>
                <w:lang w:val="sr-Latn-CS"/>
              </w:rPr>
              <w:t>Праћење и оцењивање успеха, рада и развоја ученика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color w:val="000000"/>
                <w:sz w:val="24"/>
                <w:szCs w:val="24"/>
                <w:lang w:val="sr-Cyrl-CS"/>
              </w:rPr>
              <w:t xml:space="preserve">- </w:t>
            </w:r>
            <w:r>
              <w:rPr>
                <w:rFonts w:ascii="Times New Roman" w:hAnsi="Times New Roman"/>
                <w:sz w:val="24"/>
                <w:szCs w:val="24"/>
                <w:lang w:val="sr-Cyrl-CS"/>
              </w:rPr>
              <w:t>Доношење одлуке о ослобађању ученика наставе физичког васпитања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-Критеријуми оцењивања у зависности од наставних предмета</w:t>
            </w:r>
          </w:p>
          <w:p w:rsidR="00A57189" w:rsidRDefault="00A57189">
            <w:pPr>
              <w:autoSpaceDE w:val="0"/>
              <w:autoSpaceDN w:val="0"/>
              <w:adjustRightInd w:val="0"/>
              <w:spacing w:after="0" w:line="240" w:lineRule="auto"/>
              <w:rPr>
                <w:rFonts w:ascii="Times New Roman" w:hAnsi="Times New Roman"/>
                <w:sz w:val="24"/>
                <w:szCs w:val="24"/>
                <w:lang w:val="sr-Cyrl-CS"/>
              </w:rPr>
            </w:pPr>
            <w:r w:rsidRPr="00563D7D">
              <w:rPr>
                <w:rFonts w:ascii="Times New Roman" w:hAnsi="Times New Roman"/>
                <w:color w:val="000000"/>
                <w:sz w:val="24"/>
                <w:szCs w:val="24"/>
                <w:lang w:val="sr-Latn-CS"/>
              </w:rPr>
              <w:t>-</w:t>
            </w:r>
            <w:r w:rsidRPr="00036579">
              <w:rPr>
                <w:rFonts w:ascii="Times New Roman" w:hAnsi="Times New Roman"/>
                <w:sz w:val="24"/>
                <w:szCs w:val="24"/>
                <w:lang w:val="ru-RU"/>
              </w:rPr>
              <w:t>Програмзаштитедецеоднасиља</w:t>
            </w:r>
            <w:r>
              <w:rPr>
                <w:rFonts w:ascii="Times New Roman" w:hAnsi="Times New Roman"/>
                <w:sz w:val="24"/>
                <w:szCs w:val="24"/>
                <w:lang w:val="sr-Latn-CS"/>
              </w:rPr>
              <w:t xml:space="preserve">, </w:t>
            </w:r>
            <w:r w:rsidRPr="00036579">
              <w:rPr>
                <w:rFonts w:ascii="Times New Roman" w:hAnsi="Times New Roman"/>
                <w:sz w:val="24"/>
                <w:szCs w:val="24"/>
                <w:lang w:val="ru-RU"/>
              </w:rPr>
              <w:t>злостављањаизанемаривања</w:t>
            </w:r>
            <w:r>
              <w:rPr>
                <w:rFonts w:ascii="Times New Roman" w:hAnsi="Times New Roman"/>
                <w:sz w:val="24"/>
                <w:szCs w:val="24"/>
                <w:lang w:val="sr-Latn-CS"/>
              </w:rPr>
              <w:t xml:space="preserve"> – </w:t>
            </w:r>
            <w:r w:rsidRPr="00036579">
              <w:rPr>
                <w:rFonts w:ascii="Times New Roman" w:hAnsi="Times New Roman"/>
                <w:sz w:val="24"/>
                <w:szCs w:val="24"/>
                <w:lang w:val="ru-RU"/>
              </w:rPr>
              <w:t>планиранеактивностиТимазазаштитудеце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Ажурир</w:t>
            </w:r>
            <w:r w:rsidRPr="00563D7D">
              <w:rPr>
                <w:rFonts w:ascii="Times New Roman" w:hAnsi="Times New Roman"/>
                <w:sz w:val="24"/>
                <w:szCs w:val="24"/>
                <w:lang w:val="sr-Latn-CS"/>
              </w:rPr>
              <w:t>a</w:t>
            </w:r>
            <w:r>
              <w:rPr>
                <w:rFonts w:ascii="Times New Roman" w:hAnsi="Times New Roman"/>
                <w:sz w:val="24"/>
                <w:szCs w:val="24"/>
                <w:lang w:val="sr-Cyrl-CS"/>
              </w:rPr>
              <w:t>ње школске документације, извештај</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color w:val="000000"/>
                <w:sz w:val="24"/>
                <w:szCs w:val="24"/>
                <w:lang w:val="sr-Cyrl-CS"/>
              </w:rPr>
              <w:t xml:space="preserve"> Задужења за п</w:t>
            </w:r>
            <w:r>
              <w:rPr>
                <w:rFonts w:ascii="Times New Roman" w:hAnsi="Times New Roman"/>
                <w:color w:val="000000"/>
                <w:sz w:val="24"/>
                <w:szCs w:val="24"/>
                <w:lang w:val="sr-Latn-CS"/>
              </w:rPr>
              <w:t>рослав</w:t>
            </w:r>
            <w:r>
              <w:rPr>
                <w:rFonts w:ascii="Times New Roman" w:hAnsi="Times New Roman"/>
                <w:color w:val="000000"/>
                <w:sz w:val="24"/>
                <w:szCs w:val="24"/>
                <w:lang w:val="sr-Cyrl-CS"/>
              </w:rPr>
              <w:t>уДана школе</w:t>
            </w:r>
          </w:p>
        </w:tc>
        <w:tc>
          <w:tcPr>
            <w:tcW w:w="180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Latn-CS"/>
              </w:rPr>
              <w:t>Директор</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Наставници физичког васпитања</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Учитељи</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Координатор тима</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Latn-CS"/>
              </w:rPr>
              <w:t xml:space="preserve">Педагог </w:t>
            </w:r>
          </w:p>
          <w:p w:rsidR="00A57189" w:rsidRDefault="00A57189">
            <w:pPr>
              <w:spacing w:after="0" w:line="240" w:lineRule="auto"/>
              <w:jc w:val="center"/>
              <w:rPr>
                <w:rFonts w:ascii="Times New Roman" w:hAnsi="Times New Roman"/>
                <w:color w:val="000000"/>
                <w:lang w:val="sr-Latn-CS"/>
              </w:rPr>
            </w:pPr>
            <w:r>
              <w:rPr>
                <w:rFonts w:ascii="Times New Roman" w:hAnsi="Times New Roman"/>
                <w:color w:val="000000"/>
                <w:lang w:val="sr-Latn-CS"/>
              </w:rPr>
              <w:t>Пом</w:t>
            </w:r>
            <w:r>
              <w:rPr>
                <w:rFonts w:ascii="Times New Roman" w:hAnsi="Times New Roman"/>
                <w:color w:val="000000"/>
                <w:lang w:val="sr-Cyrl-CS"/>
              </w:rPr>
              <w:t xml:space="preserve">. </w:t>
            </w:r>
            <w:r>
              <w:rPr>
                <w:rFonts w:ascii="Times New Roman" w:hAnsi="Times New Roman"/>
                <w:color w:val="000000"/>
                <w:lang w:val="sr-Latn-CS"/>
              </w:rPr>
              <w:t>директора</w:t>
            </w:r>
          </w:p>
        </w:tc>
        <w:tc>
          <w:tcPr>
            <w:tcW w:w="927"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X</w:t>
            </w:r>
          </w:p>
        </w:tc>
      </w:tr>
      <w:tr w:rsidR="00A57189">
        <w:trPr>
          <w:cantSplit/>
          <w:trHeight w:val="710"/>
          <w:jc w:val="center"/>
        </w:trPr>
        <w:tc>
          <w:tcPr>
            <w:tcW w:w="108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Трећа седница</w:t>
            </w:r>
          </w:p>
          <w:p w:rsidR="00A57189" w:rsidRDefault="00A57189">
            <w:pPr>
              <w:spacing w:after="0" w:line="240" w:lineRule="auto"/>
              <w:jc w:val="center"/>
              <w:rPr>
                <w:rFonts w:ascii="Times New Roman" w:hAnsi="Times New Roman"/>
                <w:color w:val="000000"/>
                <w:sz w:val="24"/>
                <w:szCs w:val="24"/>
                <w:lang w:val="sr-Latn-CS"/>
              </w:rPr>
            </w:pPr>
          </w:p>
        </w:tc>
        <w:tc>
          <w:tcPr>
            <w:tcW w:w="7263" w:type="dxa"/>
            <w:tcBorders>
              <w:top w:val="single" w:sz="4" w:space="0" w:color="auto"/>
              <w:bottom w:val="single" w:sz="4"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-Разматрање и утврђивање успеха и владања ученика </w:t>
            </w:r>
            <w:r>
              <w:rPr>
                <w:rFonts w:ascii="Times New Roman" w:hAnsi="Times New Roman"/>
                <w:color w:val="000000"/>
                <w:sz w:val="24"/>
                <w:szCs w:val="24"/>
                <w:lang w:val="sr-Cyrl-CS"/>
              </w:rPr>
              <w:t>на крају првог полугодишта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 xml:space="preserve">-Извештај о раду школе на крају  </w:t>
            </w:r>
            <w:r>
              <w:rPr>
                <w:rFonts w:ascii="Times New Roman" w:hAnsi="Times New Roman"/>
                <w:color w:val="000000"/>
                <w:sz w:val="24"/>
                <w:szCs w:val="24"/>
                <w:lang w:val="sr-Cyrl-CS"/>
              </w:rPr>
              <w:t>првог</w:t>
            </w:r>
            <w:r>
              <w:rPr>
                <w:rFonts w:ascii="Times New Roman" w:hAnsi="Times New Roman"/>
                <w:color w:val="000000"/>
                <w:sz w:val="24"/>
                <w:szCs w:val="24"/>
                <w:lang w:val="sr-Latn-CS"/>
              </w:rPr>
              <w:t>полугодишта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w:t>
            </w:r>
            <w:r>
              <w:rPr>
                <w:rFonts w:ascii="Times New Roman" w:hAnsi="Times New Roman"/>
                <w:color w:val="000000"/>
                <w:sz w:val="24"/>
                <w:szCs w:val="24"/>
                <w:lang w:val="sr-Latn-CS"/>
              </w:rPr>
              <w:t xml:space="preserve"> Задужења </w:t>
            </w:r>
            <w:r>
              <w:rPr>
                <w:rFonts w:ascii="Times New Roman" w:hAnsi="Times New Roman"/>
                <w:color w:val="000000"/>
                <w:sz w:val="24"/>
                <w:szCs w:val="24"/>
                <w:lang w:val="sr-Cyrl-CS"/>
              </w:rPr>
              <w:t>з</w:t>
            </w:r>
            <w:r>
              <w:rPr>
                <w:rFonts w:ascii="Times New Roman" w:hAnsi="Times New Roman"/>
                <w:color w:val="000000"/>
                <w:sz w:val="24"/>
                <w:szCs w:val="24"/>
                <w:lang w:val="sr-Latn-CS"/>
              </w:rPr>
              <w:t>а прославу школске славе</w:t>
            </w:r>
            <w:r>
              <w:rPr>
                <w:rFonts w:ascii="Times New Roman" w:hAnsi="Times New Roman"/>
                <w:color w:val="000000"/>
                <w:sz w:val="24"/>
                <w:szCs w:val="24"/>
                <w:lang w:val="sr-Cyrl-CS"/>
              </w:rPr>
              <w:t xml:space="preserve"> Свети Сава</w:t>
            </w:r>
          </w:p>
        </w:tc>
        <w:tc>
          <w:tcPr>
            <w:tcW w:w="180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 Помоћник директора</w:t>
            </w:r>
          </w:p>
        </w:tc>
        <w:tc>
          <w:tcPr>
            <w:tcW w:w="927"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XII</w:t>
            </w:r>
          </w:p>
        </w:tc>
      </w:tr>
      <w:tr w:rsidR="00A57189">
        <w:trPr>
          <w:cantSplit/>
          <w:trHeight w:val="845"/>
          <w:jc w:val="center"/>
        </w:trPr>
        <w:tc>
          <w:tcPr>
            <w:tcW w:w="108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Четврта</w:t>
            </w:r>
            <w:r>
              <w:rPr>
                <w:rFonts w:ascii="Times New Roman" w:hAnsi="Times New Roman"/>
                <w:color w:val="000000"/>
                <w:sz w:val="24"/>
                <w:szCs w:val="24"/>
                <w:lang w:val="sr-Latn-CS"/>
              </w:rPr>
              <w:t xml:space="preserve"> седница</w:t>
            </w:r>
          </w:p>
        </w:tc>
        <w:tc>
          <w:tcPr>
            <w:tcW w:w="7263" w:type="dxa"/>
            <w:tcBorders>
              <w:top w:val="single" w:sz="4" w:space="0" w:color="auto"/>
              <w:bottom w:val="single" w:sz="4"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-Анализа наставе-извештај о увиду </w:t>
            </w:r>
            <w:r>
              <w:rPr>
                <w:rFonts w:ascii="Times New Roman" w:hAnsi="Times New Roman"/>
                <w:color w:val="000000"/>
                <w:sz w:val="24"/>
                <w:szCs w:val="24"/>
                <w:lang w:val="sr-Cyrl-CS"/>
              </w:rPr>
              <w:t>и</w:t>
            </w:r>
            <w:r>
              <w:rPr>
                <w:rFonts w:ascii="Times New Roman" w:hAnsi="Times New Roman"/>
                <w:color w:val="000000"/>
                <w:sz w:val="24"/>
                <w:szCs w:val="24"/>
                <w:lang w:val="sr-Latn-CS"/>
              </w:rPr>
              <w:t xml:space="preserve"> спровођењу програма унапређивања наставе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Преглед педагошке документације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color w:val="000000"/>
                <w:sz w:val="24"/>
                <w:szCs w:val="24"/>
                <w:lang w:val="sr-Cyrl-CS"/>
              </w:rPr>
              <w:t xml:space="preserve">- </w:t>
            </w:r>
            <w:r>
              <w:rPr>
                <w:rFonts w:ascii="Times New Roman" w:hAnsi="Times New Roman"/>
                <w:sz w:val="24"/>
                <w:szCs w:val="24"/>
                <w:lang w:val="sr-Cyrl-CS"/>
              </w:rPr>
              <w:t xml:space="preserve">Доношење одлуке о коришћењу уџбеника за школску </w:t>
            </w:r>
            <w:r w:rsidR="00F849E7">
              <w:rPr>
                <w:rFonts w:ascii="Times New Roman" w:hAnsi="Times New Roman"/>
                <w:color w:val="000000"/>
                <w:sz w:val="24"/>
                <w:szCs w:val="24"/>
                <w:lang w:val="sr-Cyrl-CS"/>
              </w:rPr>
              <w:t>2018/2019</w:t>
            </w:r>
            <w:r w:rsidRPr="00435D09">
              <w:rPr>
                <w:rFonts w:ascii="Times New Roman" w:hAnsi="Times New Roman"/>
                <w:color w:val="000000"/>
                <w:sz w:val="24"/>
                <w:szCs w:val="24"/>
                <w:lang w:val="sr-Cyrl-CS"/>
              </w:rPr>
              <w:t>.</w:t>
            </w:r>
            <w:r>
              <w:rPr>
                <w:rFonts w:ascii="Times New Roman" w:hAnsi="Times New Roman"/>
                <w:sz w:val="24"/>
                <w:szCs w:val="24"/>
                <w:lang w:val="sr-Cyrl-CS"/>
              </w:rPr>
              <w:t xml:space="preserve"> год.</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color w:val="000000"/>
                <w:sz w:val="24"/>
                <w:szCs w:val="24"/>
                <w:lang w:val="sr-Cyrl-CS"/>
              </w:rPr>
              <w:t xml:space="preserve">- </w:t>
            </w:r>
            <w:r>
              <w:rPr>
                <w:rFonts w:ascii="Times New Roman" w:hAnsi="Times New Roman"/>
                <w:sz w:val="24"/>
                <w:szCs w:val="24"/>
                <w:lang w:val="sr-Cyrl-CS"/>
              </w:rPr>
              <w:t xml:space="preserve"> Разматрање календара такмичења и организација припрема ученика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Анализа безбедности у школи и функционисање дежурства</w:t>
            </w:r>
          </w:p>
        </w:tc>
        <w:tc>
          <w:tcPr>
            <w:tcW w:w="180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Педагог Помоћник директора</w:t>
            </w:r>
          </w:p>
        </w:tc>
        <w:tc>
          <w:tcPr>
            <w:tcW w:w="927"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II</w:t>
            </w:r>
          </w:p>
        </w:tc>
      </w:tr>
      <w:tr w:rsidR="00A57189">
        <w:trPr>
          <w:cantSplit/>
          <w:trHeight w:val="674"/>
          <w:jc w:val="center"/>
        </w:trPr>
        <w:tc>
          <w:tcPr>
            <w:tcW w:w="108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 xml:space="preserve">Пета </w:t>
            </w:r>
            <w:r>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-Анализа успеха и владања </w:t>
            </w:r>
            <w:r>
              <w:rPr>
                <w:rFonts w:ascii="Times New Roman" w:hAnsi="Times New Roman"/>
                <w:color w:val="000000"/>
                <w:sz w:val="24"/>
                <w:szCs w:val="24"/>
                <w:lang w:val="sr-Cyrl-CS"/>
              </w:rPr>
              <w:t>на крају трећег квартала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-Пресек кроз рад слободних активности</w:t>
            </w:r>
          </w:p>
          <w:p w:rsidR="00A57189" w:rsidRDefault="00A57189">
            <w:pPr>
              <w:spacing w:after="0" w:line="240" w:lineRule="auto"/>
              <w:rPr>
                <w:rFonts w:ascii="Times New Roman" w:hAnsi="Times New Roman"/>
                <w:sz w:val="24"/>
                <w:szCs w:val="24"/>
                <w:lang w:val="sr-Cyrl-CS"/>
              </w:rPr>
            </w:pPr>
            <w:r>
              <w:rPr>
                <w:rFonts w:ascii="Times New Roman" w:hAnsi="Times New Roman"/>
                <w:color w:val="000000"/>
                <w:sz w:val="24"/>
                <w:szCs w:val="24"/>
                <w:lang w:val="sr-Cyrl-CS"/>
              </w:rPr>
              <w:t xml:space="preserve">- </w:t>
            </w:r>
            <w:r>
              <w:rPr>
                <w:rFonts w:ascii="Times New Roman" w:hAnsi="Times New Roman"/>
                <w:sz w:val="24"/>
                <w:szCs w:val="24"/>
                <w:lang w:val="sr-Cyrl-CS"/>
              </w:rPr>
              <w:t>Ажурирање школске документације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sz w:val="24"/>
                <w:szCs w:val="24"/>
                <w:lang w:val="sr-Cyrl-CS"/>
              </w:rPr>
              <w:t>- Организација извођења екскурзија ученика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-Текућа питања</w:t>
            </w:r>
          </w:p>
        </w:tc>
        <w:tc>
          <w:tcPr>
            <w:tcW w:w="180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Педагог Помоћник директора</w:t>
            </w:r>
          </w:p>
        </w:tc>
        <w:tc>
          <w:tcPr>
            <w:tcW w:w="927"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IV</w:t>
            </w:r>
          </w:p>
        </w:tc>
      </w:tr>
      <w:tr w:rsidR="00A57189">
        <w:trPr>
          <w:cantSplit/>
          <w:trHeight w:val="791"/>
          <w:jc w:val="center"/>
        </w:trPr>
        <w:tc>
          <w:tcPr>
            <w:tcW w:w="108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 xml:space="preserve">Шеста </w:t>
            </w:r>
            <w:r>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-Анализа успеха и владања ученика VIII разреда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-Припреме за полагање завршног испита за ученике VIII </w:t>
            </w:r>
            <w:r>
              <w:rPr>
                <w:rFonts w:ascii="Times New Roman" w:hAnsi="Times New Roman"/>
                <w:color w:val="000000"/>
                <w:sz w:val="24"/>
                <w:szCs w:val="24"/>
                <w:lang w:val="sr-Cyrl-CS"/>
              </w:rPr>
              <w:t>разреда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Распоређивање дежурних наставника и прегледача за завршни испит за ученике VIII разреда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Утврђивање носилаца Вукових и посебних диплома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Проглашавање ученика генерације</w:t>
            </w:r>
          </w:p>
        </w:tc>
        <w:tc>
          <w:tcPr>
            <w:tcW w:w="180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Педагог Помоћник директора</w:t>
            </w:r>
          </w:p>
        </w:tc>
        <w:tc>
          <w:tcPr>
            <w:tcW w:w="927"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w:t>
            </w:r>
          </w:p>
        </w:tc>
      </w:tr>
      <w:tr w:rsidR="00A57189">
        <w:trPr>
          <w:cantSplit/>
          <w:trHeight w:val="881"/>
          <w:jc w:val="center"/>
        </w:trPr>
        <w:tc>
          <w:tcPr>
            <w:tcW w:w="108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t xml:space="preserve">Седма </w:t>
            </w:r>
            <w:r>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rsidR="00A57189" w:rsidRDefault="00A57189">
            <w:pPr>
              <w:autoSpaceDE w:val="0"/>
              <w:autoSpaceDN w:val="0"/>
              <w:adjustRightInd w:val="0"/>
              <w:spacing w:after="0" w:line="240" w:lineRule="auto"/>
              <w:rPr>
                <w:rFonts w:ascii="Times New Roman" w:hAnsi="Times New Roman"/>
                <w:sz w:val="24"/>
                <w:szCs w:val="24"/>
                <w:lang w:val="sr-Latn-CS"/>
              </w:rPr>
            </w:pPr>
            <w:r>
              <w:rPr>
                <w:rFonts w:ascii="Times New Roman" w:hAnsi="Times New Roman"/>
                <w:color w:val="000000"/>
                <w:sz w:val="24"/>
                <w:szCs w:val="24"/>
                <w:lang w:val="sr-Latn-CS"/>
              </w:rPr>
              <w:t>-</w:t>
            </w:r>
            <w:r w:rsidRPr="00036579">
              <w:rPr>
                <w:rFonts w:ascii="Times New Roman" w:hAnsi="Times New Roman"/>
                <w:sz w:val="24"/>
                <w:szCs w:val="24"/>
                <w:lang w:val="ru-RU"/>
              </w:rPr>
              <w:t>Извештај</w:t>
            </w:r>
            <w:r w:rsidR="009377D7">
              <w:rPr>
                <w:rFonts w:ascii="Times New Roman" w:hAnsi="Times New Roman"/>
                <w:sz w:val="24"/>
                <w:szCs w:val="24"/>
                <w:lang w:val="ru-RU"/>
              </w:rPr>
              <w:t xml:space="preserve"> </w:t>
            </w:r>
            <w:r w:rsidRPr="00036579">
              <w:rPr>
                <w:rFonts w:ascii="Times New Roman" w:hAnsi="Times New Roman"/>
                <w:sz w:val="24"/>
                <w:szCs w:val="24"/>
                <w:lang w:val="ru-RU"/>
              </w:rPr>
              <w:t>о</w:t>
            </w:r>
            <w:r w:rsidR="009377D7">
              <w:rPr>
                <w:rFonts w:ascii="Times New Roman" w:hAnsi="Times New Roman"/>
                <w:sz w:val="24"/>
                <w:szCs w:val="24"/>
                <w:lang w:val="ru-RU"/>
              </w:rPr>
              <w:t xml:space="preserve"> </w:t>
            </w:r>
            <w:r w:rsidRPr="00036579">
              <w:rPr>
                <w:rFonts w:ascii="Times New Roman" w:hAnsi="Times New Roman"/>
                <w:sz w:val="24"/>
                <w:szCs w:val="24"/>
                <w:lang w:val="ru-RU"/>
              </w:rPr>
              <w:t>успеху</w:t>
            </w:r>
            <w:r w:rsidR="009377D7">
              <w:rPr>
                <w:rFonts w:ascii="Times New Roman" w:hAnsi="Times New Roman"/>
                <w:sz w:val="24"/>
                <w:szCs w:val="24"/>
                <w:lang w:val="ru-RU"/>
              </w:rPr>
              <w:t xml:space="preserve"> </w:t>
            </w:r>
            <w:r w:rsidRPr="00036579">
              <w:rPr>
                <w:rFonts w:ascii="Times New Roman" w:hAnsi="Times New Roman"/>
                <w:sz w:val="24"/>
                <w:szCs w:val="24"/>
                <w:lang w:val="ru-RU"/>
              </w:rPr>
              <w:t>и</w:t>
            </w:r>
            <w:r w:rsidR="009377D7">
              <w:rPr>
                <w:rFonts w:ascii="Times New Roman" w:hAnsi="Times New Roman"/>
                <w:sz w:val="24"/>
                <w:szCs w:val="24"/>
                <w:lang w:val="ru-RU"/>
              </w:rPr>
              <w:t xml:space="preserve"> </w:t>
            </w:r>
            <w:r w:rsidRPr="00036579">
              <w:rPr>
                <w:rFonts w:ascii="Times New Roman" w:hAnsi="Times New Roman"/>
                <w:sz w:val="24"/>
                <w:szCs w:val="24"/>
                <w:lang w:val="ru-RU"/>
              </w:rPr>
              <w:t>владању</w:t>
            </w:r>
            <w:r w:rsidR="009377D7">
              <w:rPr>
                <w:rFonts w:ascii="Times New Roman" w:hAnsi="Times New Roman"/>
                <w:sz w:val="24"/>
                <w:szCs w:val="24"/>
                <w:lang w:val="ru-RU"/>
              </w:rPr>
              <w:t xml:space="preserve"> </w:t>
            </w:r>
            <w:r w:rsidRPr="00036579">
              <w:rPr>
                <w:rFonts w:ascii="Times New Roman" w:hAnsi="Times New Roman"/>
                <w:sz w:val="24"/>
                <w:szCs w:val="24"/>
                <w:lang w:val="ru-RU"/>
              </w:rPr>
              <w:t>ученика</w:t>
            </w:r>
            <w:r w:rsidR="009377D7">
              <w:rPr>
                <w:rFonts w:ascii="Times New Roman" w:hAnsi="Times New Roman"/>
                <w:sz w:val="24"/>
                <w:szCs w:val="24"/>
                <w:lang w:val="ru-RU"/>
              </w:rPr>
              <w:t xml:space="preserve"> </w:t>
            </w:r>
            <w:r w:rsidRPr="00036579">
              <w:rPr>
                <w:rFonts w:ascii="Times New Roman" w:hAnsi="Times New Roman"/>
                <w:sz w:val="24"/>
                <w:szCs w:val="24"/>
                <w:lang w:val="ru-RU"/>
              </w:rPr>
              <w:t>накрају</w:t>
            </w:r>
            <w:r w:rsidR="009377D7">
              <w:rPr>
                <w:rFonts w:ascii="Times New Roman" w:hAnsi="Times New Roman"/>
                <w:sz w:val="24"/>
                <w:szCs w:val="24"/>
                <w:lang w:val="ru-RU"/>
              </w:rPr>
              <w:t xml:space="preserve"> </w:t>
            </w:r>
            <w:r>
              <w:rPr>
                <w:rFonts w:ascii="Times New Roman" w:hAnsi="Times New Roman"/>
                <w:sz w:val="24"/>
                <w:szCs w:val="24"/>
                <w:lang w:val="sr-Cyrl-CS"/>
              </w:rPr>
              <w:t>другог полугодишта</w:t>
            </w:r>
            <w:r w:rsidR="009377D7">
              <w:rPr>
                <w:rFonts w:ascii="Times New Roman" w:hAnsi="Times New Roman"/>
                <w:sz w:val="24"/>
                <w:szCs w:val="24"/>
                <w:lang w:val="sr-Cyrl-CS"/>
              </w:rPr>
              <w:t xml:space="preserve"> </w:t>
            </w:r>
            <w:r w:rsidRPr="00036579">
              <w:rPr>
                <w:rFonts w:ascii="Times New Roman" w:hAnsi="Times New Roman"/>
                <w:sz w:val="24"/>
                <w:szCs w:val="24"/>
                <w:lang w:val="ru-RU"/>
              </w:rPr>
              <w:t>и</w:t>
            </w:r>
            <w:r w:rsidR="009377D7">
              <w:rPr>
                <w:rFonts w:ascii="Times New Roman" w:hAnsi="Times New Roman"/>
                <w:sz w:val="24"/>
                <w:szCs w:val="24"/>
                <w:lang w:val="ru-RU"/>
              </w:rPr>
              <w:t xml:space="preserve"> </w:t>
            </w:r>
            <w:r w:rsidRPr="00036579">
              <w:rPr>
                <w:rFonts w:ascii="Times New Roman" w:hAnsi="Times New Roman"/>
                <w:sz w:val="24"/>
                <w:szCs w:val="24"/>
                <w:lang w:val="ru-RU"/>
              </w:rPr>
              <w:t>мере</w:t>
            </w:r>
            <w:r w:rsidR="009377D7">
              <w:rPr>
                <w:rFonts w:ascii="Times New Roman" w:hAnsi="Times New Roman"/>
                <w:sz w:val="24"/>
                <w:szCs w:val="24"/>
                <w:lang w:val="ru-RU"/>
              </w:rPr>
              <w:t xml:space="preserve"> </w:t>
            </w:r>
            <w:r w:rsidRPr="00036579">
              <w:rPr>
                <w:rFonts w:ascii="Times New Roman" w:hAnsi="Times New Roman"/>
                <w:sz w:val="24"/>
                <w:szCs w:val="24"/>
                <w:lang w:val="ru-RU"/>
              </w:rPr>
              <w:t>за</w:t>
            </w:r>
            <w:r w:rsidR="009377D7">
              <w:rPr>
                <w:rFonts w:ascii="Times New Roman" w:hAnsi="Times New Roman"/>
                <w:sz w:val="24"/>
                <w:szCs w:val="24"/>
                <w:lang w:val="ru-RU"/>
              </w:rPr>
              <w:t xml:space="preserve"> </w:t>
            </w:r>
            <w:r w:rsidRPr="00036579">
              <w:rPr>
                <w:rFonts w:ascii="Times New Roman" w:hAnsi="Times New Roman"/>
                <w:sz w:val="24"/>
                <w:szCs w:val="24"/>
                <w:lang w:val="ru-RU"/>
              </w:rPr>
              <w:t>побољшање</w:t>
            </w:r>
            <w:r w:rsidR="009377D7">
              <w:rPr>
                <w:rFonts w:ascii="Times New Roman" w:hAnsi="Times New Roman"/>
                <w:sz w:val="24"/>
                <w:szCs w:val="24"/>
                <w:lang w:val="ru-RU"/>
              </w:rPr>
              <w:t xml:space="preserve"> </w:t>
            </w:r>
            <w:r w:rsidRPr="00036579">
              <w:rPr>
                <w:rFonts w:ascii="Times New Roman" w:hAnsi="Times New Roman"/>
                <w:sz w:val="24"/>
                <w:szCs w:val="24"/>
                <w:lang w:val="ru-RU"/>
              </w:rPr>
              <w:t>успеха</w:t>
            </w:r>
            <w:r w:rsidR="009377D7">
              <w:rPr>
                <w:rFonts w:ascii="Times New Roman" w:hAnsi="Times New Roman"/>
                <w:sz w:val="24"/>
                <w:szCs w:val="24"/>
                <w:lang w:val="ru-RU"/>
              </w:rPr>
              <w:t xml:space="preserve"> </w:t>
            </w:r>
            <w:r w:rsidRPr="00036579">
              <w:rPr>
                <w:rFonts w:ascii="Times New Roman" w:hAnsi="Times New Roman"/>
                <w:sz w:val="24"/>
                <w:szCs w:val="24"/>
                <w:lang w:val="ru-RU"/>
              </w:rPr>
              <w:t>и</w:t>
            </w:r>
            <w:r w:rsidR="009377D7">
              <w:rPr>
                <w:rFonts w:ascii="Times New Roman" w:hAnsi="Times New Roman"/>
                <w:sz w:val="24"/>
                <w:szCs w:val="24"/>
                <w:lang w:val="ru-RU"/>
              </w:rPr>
              <w:t xml:space="preserve"> </w:t>
            </w:r>
            <w:r w:rsidRPr="00036579">
              <w:rPr>
                <w:rFonts w:ascii="Times New Roman" w:hAnsi="Times New Roman"/>
                <w:sz w:val="24"/>
                <w:szCs w:val="24"/>
                <w:lang w:val="ru-RU"/>
              </w:rPr>
              <w:t>владања</w:t>
            </w:r>
          </w:p>
          <w:p w:rsidR="00A57189" w:rsidRDefault="00A57189">
            <w:pPr>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Cyrl-CS"/>
              </w:rPr>
              <w:t xml:space="preserve">- </w:t>
            </w:r>
            <w:r w:rsidRPr="00036579">
              <w:rPr>
                <w:rFonts w:ascii="Times New Roman" w:hAnsi="Times New Roman"/>
                <w:sz w:val="24"/>
                <w:szCs w:val="24"/>
                <w:lang w:val="ru-RU"/>
              </w:rPr>
              <w:t>Извештај</w:t>
            </w:r>
            <w:r w:rsidR="009377D7">
              <w:rPr>
                <w:rFonts w:ascii="Times New Roman" w:hAnsi="Times New Roman"/>
                <w:sz w:val="24"/>
                <w:szCs w:val="24"/>
                <w:lang w:val="ru-RU"/>
              </w:rPr>
              <w:t xml:space="preserve"> </w:t>
            </w:r>
            <w:r w:rsidRPr="00036579">
              <w:rPr>
                <w:rFonts w:ascii="Times New Roman" w:hAnsi="Times New Roman"/>
                <w:sz w:val="24"/>
                <w:szCs w:val="24"/>
                <w:lang w:val="ru-RU"/>
              </w:rPr>
              <w:t>о</w:t>
            </w:r>
            <w:r w:rsidR="009377D7">
              <w:rPr>
                <w:rFonts w:ascii="Times New Roman" w:hAnsi="Times New Roman"/>
                <w:sz w:val="24"/>
                <w:szCs w:val="24"/>
                <w:lang w:val="ru-RU"/>
              </w:rPr>
              <w:t xml:space="preserve"> </w:t>
            </w:r>
            <w:r w:rsidRPr="00036579">
              <w:rPr>
                <w:rFonts w:ascii="Times New Roman" w:hAnsi="Times New Roman"/>
                <w:sz w:val="24"/>
                <w:szCs w:val="24"/>
                <w:lang w:val="ru-RU"/>
              </w:rPr>
              <w:t>реализацији</w:t>
            </w:r>
            <w:r w:rsidR="009377D7">
              <w:rPr>
                <w:rFonts w:ascii="Times New Roman" w:hAnsi="Times New Roman"/>
                <w:sz w:val="24"/>
                <w:szCs w:val="24"/>
                <w:lang w:val="ru-RU"/>
              </w:rPr>
              <w:t xml:space="preserve"> </w:t>
            </w:r>
            <w:r w:rsidRPr="00036579">
              <w:rPr>
                <w:rFonts w:ascii="Times New Roman" w:hAnsi="Times New Roman"/>
                <w:sz w:val="24"/>
                <w:szCs w:val="24"/>
                <w:lang w:val="ru-RU"/>
              </w:rPr>
              <w:t>часова</w:t>
            </w:r>
            <w:r w:rsidR="009377D7">
              <w:rPr>
                <w:rFonts w:ascii="Times New Roman" w:hAnsi="Times New Roman"/>
                <w:sz w:val="24"/>
                <w:szCs w:val="24"/>
                <w:lang w:val="ru-RU"/>
              </w:rPr>
              <w:t xml:space="preserve"> </w:t>
            </w:r>
            <w:r w:rsidRPr="00036579">
              <w:rPr>
                <w:rFonts w:ascii="Times New Roman" w:hAnsi="Times New Roman"/>
                <w:sz w:val="24"/>
                <w:szCs w:val="24"/>
                <w:lang w:val="ru-RU"/>
              </w:rPr>
              <w:t>редовне</w:t>
            </w:r>
            <w:r>
              <w:rPr>
                <w:rFonts w:ascii="Times New Roman" w:hAnsi="Times New Roman"/>
                <w:sz w:val="24"/>
                <w:szCs w:val="24"/>
                <w:lang w:val="sr-Latn-CS"/>
              </w:rPr>
              <w:t xml:space="preserve">, </w:t>
            </w:r>
            <w:r w:rsidRPr="00036579">
              <w:rPr>
                <w:rFonts w:ascii="Times New Roman" w:hAnsi="Times New Roman"/>
                <w:sz w:val="24"/>
                <w:szCs w:val="24"/>
                <w:lang w:val="ru-RU"/>
              </w:rPr>
              <w:t>додатне</w:t>
            </w:r>
            <w:r>
              <w:rPr>
                <w:rFonts w:ascii="Times New Roman" w:hAnsi="Times New Roman"/>
                <w:sz w:val="24"/>
                <w:szCs w:val="24"/>
                <w:lang w:val="sr-Latn-CS"/>
              </w:rPr>
              <w:t>,</w:t>
            </w:r>
            <w:r w:rsidRPr="00036579">
              <w:rPr>
                <w:rFonts w:ascii="Times New Roman" w:hAnsi="Times New Roman"/>
                <w:sz w:val="24"/>
                <w:szCs w:val="24"/>
                <w:lang w:val="ru-RU"/>
              </w:rPr>
              <w:t>допунске</w:t>
            </w:r>
            <w:r w:rsidR="009377D7">
              <w:rPr>
                <w:rFonts w:ascii="Times New Roman" w:hAnsi="Times New Roman"/>
                <w:sz w:val="24"/>
                <w:szCs w:val="24"/>
                <w:lang w:val="ru-RU"/>
              </w:rPr>
              <w:t xml:space="preserve"> </w:t>
            </w:r>
            <w:r w:rsidRPr="00036579">
              <w:rPr>
                <w:rFonts w:ascii="Times New Roman" w:hAnsi="Times New Roman"/>
                <w:sz w:val="24"/>
                <w:szCs w:val="24"/>
                <w:lang w:val="ru-RU"/>
              </w:rPr>
              <w:t>наставе</w:t>
            </w:r>
            <w:r w:rsidR="009377D7">
              <w:rPr>
                <w:rFonts w:ascii="Times New Roman" w:hAnsi="Times New Roman"/>
                <w:sz w:val="24"/>
                <w:szCs w:val="24"/>
                <w:lang w:val="ru-RU"/>
              </w:rPr>
              <w:t xml:space="preserve"> </w:t>
            </w:r>
            <w:r w:rsidRPr="00036579">
              <w:rPr>
                <w:rFonts w:ascii="Times New Roman" w:hAnsi="Times New Roman"/>
                <w:sz w:val="24"/>
                <w:szCs w:val="24"/>
                <w:lang w:val="ru-RU"/>
              </w:rPr>
              <w:t>и</w:t>
            </w:r>
            <w:r w:rsidR="009377D7">
              <w:rPr>
                <w:rFonts w:ascii="Times New Roman" w:hAnsi="Times New Roman"/>
                <w:sz w:val="24"/>
                <w:szCs w:val="24"/>
                <w:lang w:val="ru-RU"/>
              </w:rPr>
              <w:t xml:space="preserve"> </w:t>
            </w:r>
            <w:r w:rsidRPr="00036579">
              <w:rPr>
                <w:rFonts w:ascii="Times New Roman" w:hAnsi="Times New Roman"/>
                <w:sz w:val="24"/>
                <w:szCs w:val="24"/>
                <w:lang w:val="ru-RU"/>
              </w:rPr>
              <w:t>слободних</w:t>
            </w:r>
            <w:r w:rsidR="009377D7">
              <w:rPr>
                <w:rFonts w:ascii="Times New Roman" w:hAnsi="Times New Roman"/>
                <w:sz w:val="24"/>
                <w:szCs w:val="24"/>
                <w:lang w:val="ru-RU"/>
              </w:rPr>
              <w:t xml:space="preserve"> </w:t>
            </w:r>
            <w:r w:rsidRPr="00036579">
              <w:rPr>
                <w:rFonts w:ascii="Times New Roman" w:hAnsi="Times New Roman"/>
                <w:sz w:val="24"/>
                <w:szCs w:val="24"/>
                <w:lang w:val="ru-RU"/>
              </w:rPr>
              <w:t>активности</w:t>
            </w:r>
          </w:p>
          <w:p w:rsidR="00A57189" w:rsidRDefault="00A57189">
            <w:pPr>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Cyrl-CS"/>
              </w:rPr>
              <w:t xml:space="preserve">- </w:t>
            </w:r>
            <w:r w:rsidR="009377D7">
              <w:rPr>
                <w:rFonts w:ascii="Times New Roman" w:hAnsi="Times New Roman"/>
                <w:sz w:val="24"/>
                <w:szCs w:val="24"/>
                <w:lang w:val="ru-RU"/>
              </w:rPr>
              <w:t>Извешта</w:t>
            </w:r>
            <w:r w:rsidRPr="00036579">
              <w:rPr>
                <w:rFonts w:ascii="Times New Roman" w:hAnsi="Times New Roman"/>
                <w:sz w:val="24"/>
                <w:szCs w:val="24"/>
                <w:lang w:val="ru-RU"/>
              </w:rPr>
              <w:t>ј</w:t>
            </w:r>
            <w:r w:rsidR="009377D7">
              <w:rPr>
                <w:rFonts w:ascii="Times New Roman" w:hAnsi="Times New Roman"/>
                <w:sz w:val="24"/>
                <w:szCs w:val="24"/>
                <w:lang w:val="ru-RU"/>
              </w:rPr>
              <w:t xml:space="preserve"> </w:t>
            </w:r>
            <w:r w:rsidRPr="00036579">
              <w:rPr>
                <w:rFonts w:ascii="Times New Roman" w:hAnsi="Times New Roman"/>
                <w:sz w:val="24"/>
                <w:szCs w:val="24"/>
                <w:lang w:val="ru-RU"/>
              </w:rPr>
              <w:t>о</w:t>
            </w:r>
            <w:r w:rsidR="009377D7">
              <w:rPr>
                <w:rFonts w:ascii="Times New Roman" w:hAnsi="Times New Roman"/>
                <w:sz w:val="24"/>
                <w:szCs w:val="24"/>
                <w:lang w:val="ru-RU"/>
              </w:rPr>
              <w:t xml:space="preserve"> </w:t>
            </w:r>
            <w:r w:rsidRPr="00036579">
              <w:rPr>
                <w:rFonts w:ascii="Times New Roman" w:hAnsi="Times New Roman"/>
                <w:sz w:val="24"/>
                <w:szCs w:val="24"/>
                <w:lang w:val="ru-RU"/>
              </w:rPr>
              <w:t>реализацији</w:t>
            </w:r>
            <w:r w:rsidR="009377D7">
              <w:rPr>
                <w:rFonts w:ascii="Times New Roman" w:hAnsi="Times New Roman"/>
                <w:sz w:val="24"/>
                <w:szCs w:val="24"/>
                <w:lang w:val="ru-RU"/>
              </w:rPr>
              <w:t xml:space="preserve"> </w:t>
            </w:r>
            <w:r w:rsidRPr="00036579">
              <w:rPr>
                <w:rFonts w:ascii="Times New Roman" w:hAnsi="Times New Roman"/>
                <w:sz w:val="24"/>
                <w:szCs w:val="24"/>
                <w:lang w:val="ru-RU"/>
              </w:rPr>
              <w:t>програма</w:t>
            </w:r>
            <w:r w:rsidR="009377D7">
              <w:rPr>
                <w:rFonts w:ascii="Times New Roman" w:hAnsi="Times New Roman"/>
                <w:sz w:val="24"/>
                <w:szCs w:val="24"/>
                <w:lang w:val="ru-RU"/>
              </w:rPr>
              <w:t xml:space="preserve"> </w:t>
            </w:r>
            <w:r w:rsidRPr="00036579">
              <w:rPr>
                <w:rFonts w:ascii="Times New Roman" w:hAnsi="Times New Roman"/>
                <w:sz w:val="24"/>
                <w:szCs w:val="24"/>
                <w:lang w:val="ru-RU"/>
              </w:rPr>
              <w:t>васпитне</w:t>
            </w:r>
            <w:r w:rsidR="009377D7">
              <w:rPr>
                <w:rFonts w:ascii="Times New Roman" w:hAnsi="Times New Roman"/>
                <w:sz w:val="24"/>
                <w:szCs w:val="24"/>
                <w:lang w:val="ru-RU"/>
              </w:rPr>
              <w:t xml:space="preserve"> </w:t>
            </w:r>
            <w:r w:rsidRPr="00036579">
              <w:rPr>
                <w:rFonts w:ascii="Times New Roman" w:hAnsi="Times New Roman"/>
                <w:sz w:val="24"/>
                <w:szCs w:val="24"/>
                <w:lang w:val="ru-RU"/>
              </w:rPr>
              <w:t>функције</w:t>
            </w:r>
            <w:r w:rsidR="009377D7">
              <w:rPr>
                <w:rFonts w:ascii="Times New Roman" w:hAnsi="Times New Roman"/>
                <w:sz w:val="24"/>
                <w:szCs w:val="24"/>
                <w:lang w:val="ru-RU"/>
              </w:rPr>
              <w:t xml:space="preserve"> </w:t>
            </w:r>
            <w:r w:rsidRPr="00036579">
              <w:rPr>
                <w:rFonts w:ascii="Times New Roman" w:hAnsi="Times New Roman"/>
                <w:sz w:val="24"/>
                <w:szCs w:val="24"/>
                <w:lang w:val="ru-RU"/>
              </w:rPr>
              <w:t>школе</w:t>
            </w:r>
          </w:p>
          <w:p w:rsidR="00A57189" w:rsidRDefault="00A57189">
            <w:pPr>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Cyrl-CS"/>
              </w:rPr>
              <w:t xml:space="preserve">- </w:t>
            </w:r>
            <w:r w:rsidRPr="00036579">
              <w:rPr>
                <w:rFonts w:ascii="Times New Roman" w:hAnsi="Times New Roman"/>
                <w:sz w:val="24"/>
                <w:szCs w:val="24"/>
                <w:lang w:val="ru-RU"/>
              </w:rPr>
              <w:t>Анализа</w:t>
            </w:r>
            <w:r w:rsidR="009377D7">
              <w:rPr>
                <w:rFonts w:ascii="Times New Roman" w:hAnsi="Times New Roman"/>
                <w:sz w:val="24"/>
                <w:szCs w:val="24"/>
                <w:lang w:val="ru-RU"/>
              </w:rPr>
              <w:t xml:space="preserve"> </w:t>
            </w:r>
            <w:r w:rsidRPr="00036579">
              <w:rPr>
                <w:rFonts w:ascii="Times New Roman" w:hAnsi="Times New Roman"/>
                <w:sz w:val="24"/>
                <w:szCs w:val="24"/>
                <w:lang w:val="ru-RU"/>
              </w:rPr>
              <w:t>постигнутих</w:t>
            </w:r>
            <w:r w:rsidR="009377D7">
              <w:rPr>
                <w:rFonts w:ascii="Times New Roman" w:hAnsi="Times New Roman"/>
                <w:sz w:val="24"/>
                <w:szCs w:val="24"/>
                <w:lang w:val="ru-RU"/>
              </w:rPr>
              <w:t xml:space="preserve"> </w:t>
            </w:r>
            <w:r w:rsidRPr="00036579">
              <w:rPr>
                <w:rFonts w:ascii="Times New Roman" w:hAnsi="Times New Roman"/>
                <w:sz w:val="24"/>
                <w:szCs w:val="24"/>
                <w:lang w:val="ru-RU"/>
              </w:rPr>
              <w:t>резултата</w:t>
            </w:r>
            <w:r w:rsidR="009377D7">
              <w:rPr>
                <w:rFonts w:ascii="Times New Roman" w:hAnsi="Times New Roman"/>
                <w:sz w:val="24"/>
                <w:szCs w:val="24"/>
                <w:lang w:val="ru-RU"/>
              </w:rPr>
              <w:t xml:space="preserve"> </w:t>
            </w:r>
            <w:r w:rsidRPr="00036579">
              <w:rPr>
                <w:rFonts w:ascii="Times New Roman" w:hAnsi="Times New Roman"/>
                <w:sz w:val="24"/>
                <w:szCs w:val="24"/>
                <w:lang w:val="ru-RU"/>
              </w:rPr>
              <w:t>ученика</w:t>
            </w:r>
            <w:r w:rsidR="009377D7">
              <w:rPr>
                <w:rFonts w:ascii="Times New Roman" w:hAnsi="Times New Roman"/>
                <w:sz w:val="24"/>
                <w:szCs w:val="24"/>
                <w:lang w:val="ru-RU"/>
              </w:rPr>
              <w:t xml:space="preserve"> </w:t>
            </w:r>
            <w:r w:rsidRPr="00036579">
              <w:rPr>
                <w:rFonts w:ascii="Times New Roman" w:hAnsi="Times New Roman"/>
                <w:sz w:val="24"/>
                <w:szCs w:val="24"/>
                <w:lang w:val="ru-RU"/>
              </w:rPr>
              <w:t>школе</w:t>
            </w:r>
            <w:r w:rsidR="009377D7">
              <w:rPr>
                <w:rFonts w:ascii="Times New Roman" w:hAnsi="Times New Roman"/>
                <w:sz w:val="24"/>
                <w:szCs w:val="24"/>
                <w:lang w:val="ru-RU"/>
              </w:rPr>
              <w:t xml:space="preserve"> </w:t>
            </w:r>
            <w:r w:rsidRPr="00036579">
              <w:rPr>
                <w:rFonts w:ascii="Times New Roman" w:hAnsi="Times New Roman"/>
                <w:sz w:val="24"/>
                <w:szCs w:val="24"/>
                <w:lang w:val="ru-RU"/>
              </w:rPr>
              <w:t>на</w:t>
            </w:r>
            <w:r w:rsidR="009377D7">
              <w:rPr>
                <w:rFonts w:ascii="Times New Roman" w:hAnsi="Times New Roman"/>
                <w:sz w:val="24"/>
                <w:szCs w:val="24"/>
                <w:lang w:val="ru-RU"/>
              </w:rPr>
              <w:t xml:space="preserve"> </w:t>
            </w:r>
            <w:r w:rsidRPr="00036579">
              <w:rPr>
                <w:rFonts w:ascii="Times New Roman" w:hAnsi="Times New Roman"/>
                <w:sz w:val="24"/>
                <w:szCs w:val="24"/>
                <w:lang w:val="ru-RU"/>
              </w:rPr>
              <w:t>свим</w:t>
            </w:r>
            <w:r w:rsidR="009377D7">
              <w:rPr>
                <w:rFonts w:ascii="Times New Roman" w:hAnsi="Times New Roman"/>
                <w:sz w:val="24"/>
                <w:szCs w:val="24"/>
                <w:lang w:val="ru-RU"/>
              </w:rPr>
              <w:t xml:space="preserve"> </w:t>
            </w:r>
            <w:r w:rsidRPr="00036579">
              <w:rPr>
                <w:rFonts w:ascii="Times New Roman" w:hAnsi="Times New Roman"/>
                <w:sz w:val="24"/>
                <w:szCs w:val="24"/>
                <w:lang w:val="ru-RU"/>
              </w:rPr>
              <w:t>нивоима</w:t>
            </w:r>
            <w:r w:rsidR="009377D7">
              <w:rPr>
                <w:rFonts w:ascii="Times New Roman" w:hAnsi="Times New Roman"/>
                <w:sz w:val="24"/>
                <w:szCs w:val="24"/>
                <w:lang w:val="ru-RU"/>
              </w:rPr>
              <w:t xml:space="preserve"> </w:t>
            </w:r>
            <w:r w:rsidRPr="00036579">
              <w:rPr>
                <w:rFonts w:ascii="Times New Roman" w:hAnsi="Times New Roman"/>
                <w:sz w:val="24"/>
                <w:szCs w:val="24"/>
                <w:lang w:val="ru-RU"/>
              </w:rPr>
              <w:t>такмичења</w:t>
            </w:r>
            <w:r w:rsidR="009377D7">
              <w:rPr>
                <w:rFonts w:ascii="Times New Roman" w:hAnsi="Times New Roman"/>
                <w:sz w:val="24"/>
                <w:szCs w:val="24"/>
                <w:lang w:val="ru-RU"/>
              </w:rPr>
              <w:t xml:space="preserve"> </w:t>
            </w:r>
            <w:r w:rsidRPr="00036579">
              <w:rPr>
                <w:rFonts w:ascii="Times New Roman" w:hAnsi="Times New Roman"/>
                <w:sz w:val="24"/>
                <w:szCs w:val="24"/>
                <w:lang w:val="ru-RU"/>
              </w:rPr>
              <w:t>и</w:t>
            </w:r>
            <w:r w:rsidR="009377D7">
              <w:rPr>
                <w:rFonts w:ascii="Times New Roman" w:hAnsi="Times New Roman"/>
                <w:sz w:val="24"/>
                <w:szCs w:val="24"/>
                <w:lang w:val="ru-RU"/>
              </w:rPr>
              <w:t xml:space="preserve"> </w:t>
            </w:r>
            <w:r w:rsidRPr="00036579">
              <w:rPr>
                <w:rFonts w:ascii="Times New Roman" w:hAnsi="Times New Roman"/>
                <w:sz w:val="24"/>
                <w:szCs w:val="24"/>
                <w:lang w:val="ru-RU"/>
              </w:rPr>
              <w:t>смотри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Успех ученика VIII разреда након полагања завршног испита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 xml:space="preserve">-Утврђивање конкретних задужења чланова </w:t>
            </w:r>
            <w:r>
              <w:rPr>
                <w:rFonts w:ascii="Times New Roman" w:hAnsi="Times New Roman"/>
                <w:color w:val="000000"/>
                <w:sz w:val="24"/>
                <w:szCs w:val="24"/>
                <w:lang w:val="sr-Cyrl-CS"/>
              </w:rPr>
              <w:t>Н</w:t>
            </w:r>
            <w:r>
              <w:rPr>
                <w:rFonts w:ascii="Times New Roman" w:hAnsi="Times New Roman"/>
                <w:color w:val="000000"/>
                <w:sz w:val="24"/>
                <w:szCs w:val="24"/>
                <w:lang w:val="sr-Latn-CS"/>
              </w:rPr>
              <w:t>аставничког већа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-Подела предмета на наставнике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-Анализа резултата рада у оквиру слободних активности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sz w:val="24"/>
                <w:szCs w:val="24"/>
                <w:lang w:val="sr-Cyrl-CS"/>
              </w:rPr>
              <w:t>Ажурирање школске документације</w:t>
            </w:r>
          </w:p>
        </w:tc>
        <w:tc>
          <w:tcPr>
            <w:tcW w:w="1800"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tc>
        <w:tc>
          <w:tcPr>
            <w:tcW w:w="927" w:type="dxa"/>
            <w:tcBorders>
              <w:top w:val="single" w:sz="4" w:space="0" w:color="auto"/>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w:t>
            </w:r>
          </w:p>
        </w:tc>
      </w:tr>
      <w:tr w:rsidR="00A57189">
        <w:trPr>
          <w:cantSplit/>
          <w:trHeight w:val="534"/>
          <w:jc w:val="center"/>
        </w:trPr>
        <w:tc>
          <w:tcPr>
            <w:tcW w:w="1080" w:type="dxa"/>
            <w:tcBorders>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Cyrl-CS"/>
              </w:rPr>
              <w:lastRenderedPageBreak/>
              <w:t>Осма</w:t>
            </w:r>
            <w:r>
              <w:rPr>
                <w:rFonts w:ascii="Times New Roman" w:hAnsi="Times New Roman"/>
                <w:color w:val="000000"/>
                <w:sz w:val="24"/>
                <w:szCs w:val="24"/>
                <w:lang w:val="sr-Latn-CS"/>
              </w:rPr>
              <w:t xml:space="preserve"> седница</w:t>
            </w:r>
          </w:p>
        </w:tc>
        <w:tc>
          <w:tcPr>
            <w:tcW w:w="7263" w:type="dxa"/>
            <w:tcBorders>
              <w:bottom w:val="single" w:sz="4" w:space="0" w:color="auto"/>
            </w:tcBorders>
            <w:vAlign w:val="center"/>
          </w:tcPr>
          <w:p w:rsidR="00A57189" w:rsidRDefault="00A57189" w:rsidP="00A21994">
            <w:pPr>
              <w:numPr>
                <w:ilvl w:val="0"/>
                <w:numId w:val="26"/>
              </w:numPr>
              <w:spacing w:after="0" w:line="240" w:lineRule="auto"/>
              <w:ind w:left="135" w:hanging="180"/>
              <w:rPr>
                <w:rFonts w:ascii="Times New Roman" w:hAnsi="Times New Roman"/>
                <w:color w:val="000000"/>
                <w:sz w:val="24"/>
                <w:szCs w:val="24"/>
                <w:lang w:val="sr-Cyrl-CS"/>
              </w:rPr>
            </w:pPr>
            <w:r>
              <w:rPr>
                <w:rFonts w:ascii="Times New Roman" w:hAnsi="Times New Roman"/>
                <w:color w:val="000000"/>
                <w:sz w:val="24"/>
                <w:szCs w:val="24"/>
                <w:lang w:val="sr-Cyrl-CS"/>
              </w:rPr>
              <w:t>Организација припремне наставе за ученике који су упућени на поправни испит (одређивање комисије)</w:t>
            </w:r>
          </w:p>
          <w:p w:rsidR="00A57189" w:rsidRDefault="00A57189" w:rsidP="00A21994">
            <w:pPr>
              <w:numPr>
                <w:ilvl w:val="0"/>
                <w:numId w:val="26"/>
              </w:numPr>
              <w:spacing w:after="0" w:line="240" w:lineRule="auto"/>
              <w:ind w:left="135" w:hanging="180"/>
              <w:rPr>
                <w:rFonts w:ascii="Times New Roman" w:hAnsi="Times New Roman"/>
                <w:color w:val="000000"/>
                <w:sz w:val="24"/>
                <w:szCs w:val="24"/>
                <w:lang w:val="sr-Cyrl-CS"/>
              </w:rPr>
            </w:pPr>
            <w:r>
              <w:rPr>
                <w:rFonts w:ascii="Times New Roman" w:hAnsi="Times New Roman"/>
                <w:sz w:val="24"/>
                <w:szCs w:val="24"/>
                <w:lang w:val="sr-Cyrl-CS"/>
              </w:rPr>
              <w:t>Ажурирање школске документације, извештај</w:t>
            </w:r>
          </w:p>
          <w:p w:rsidR="00A57189" w:rsidRDefault="00A57189" w:rsidP="00A21994">
            <w:pPr>
              <w:numPr>
                <w:ilvl w:val="0"/>
                <w:numId w:val="26"/>
              </w:numPr>
              <w:spacing w:after="0" w:line="240" w:lineRule="auto"/>
              <w:ind w:left="135" w:hanging="180"/>
              <w:rPr>
                <w:rFonts w:ascii="Times New Roman" w:hAnsi="Times New Roman"/>
                <w:color w:val="000000"/>
                <w:sz w:val="24"/>
                <w:szCs w:val="24"/>
                <w:lang w:val="sr-Cyrl-CS"/>
              </w:rPr>
            </w:pPr>
            <w:r>
              <w:rPr>
                <w:rFonts w:ascii="Times New Roman" w:hAnsi="Times New Roman"/>
                <w:color w:val="000000"/>
                <w:sz w:val="24"/>
                <w:szCs w:val="24"/>
                <w:lang w:val="sr-Cyrl-CS"/>
              </w:rPr>
              <w:t xml:space="preserve">Календар васпитно-образовног рада за школску </w:t>
            </w:r>
            <w:r w:rsidR="00F849E7">
              <w:rPr>
                <w:rFonts w:ascii="Times New Roman" w:hAnsi="Times New Roman"/>
                <w:color w:val="000000"/>
                <w:sz w:val="24"/>
                <w:szCs w:val="24"/>
                <w:lang w:val="sr-Cyrl-CS"/>
              </w:rPr>
              <w:t>2018/2019</w:t>
            </w:r>
            <w:r>
              <w:rPr>
                <w:rFonts w:ascii="Times New Roman" w:hAnsi="Times New Roman"/>
                <w:color w:val="000000"/>
                <w:sz w:val="24"/>
                <w:szCs w:val="24"/>
                <w:lang w:val="sr-Cyrl-CS"/>
              </w:rPr>
              <w:t>. годину</w:t>
            </w:r>
          </w:p>
          <w:p w:rsidR="00A57189" w:rsidRDefault="00A57189" w:rsidP="00A21994">
            <w:pPr>
              <w:numPr>
                <w:ilvl w:val="0"/>
                <w:numId w:val="26"/>
              </w:numPr>
              <w:spacing w:after="0" w:line="240" w:lineRule="auto"/>
              <w:ind w:left="135" w:hanging="180"/>
              <w:rPr>
                <w:rFonts w:ascii="Times New Roman" w:hAnsi="Times New Roman"/>
                <w:color w:val="000000"/>
                <w:sz w:val="24"/>
                <w:szCs w:val="24"/>
                <w:lang w:val="sr-Cyrl-CS"/>
              </w:rPr>
            </w:pPr>
            <w:r>
              <w:rPr>
                <w:rFonts w:ascii="Times New Roman" w:hAnsi="Times New Roman"/>
                <w:color w:val="000000"/>
                <w:sz w:val="24"/>
                <w:szCs w:val="24"/>
                <w:lang w:val="sr-Cyrl-CS"/>
              </w:rPr>
              <w:t xml:space="preserve">Утврђивање  одељењских старешинстава </w:t>
            </w:r>
          </w:p>
          <w:p w:rsidR="00A57189" w:rsidRDefault="00A57189" w:rsidP="00A21994">
            <w:pPr>
              <w:numPr>
                <w:ilvl w:val="0"/>
                <w:numId w:val="26"/>
              </w:numPr>
              <w:spacing w:after="0" w:line="240" w:lineRule="auto"/>
              <w:ind w:left="135" w:hanging="180"/>
              <w:rPr>
                <w:rFonts w:ascii="Times New Roman" w:hAnsi="Times New Roman"/>
                <w:color w:val="000000"/>
                <w:sz w:val="24"/>
                <w:szCs w:val="24"/>
                <w:lang w:val="sr-Cyrl-CS"/>
              </w:rPr>
            </w:pPr>
            <w:r>
              <w:rPr>
                <w:rFonts w:ascii="Times New Roman" w:hAnsi="Times New Roman"/>
                <w:color w:val="000000"/>
                <w:sz w:val="24"/>
                <w:szCs w:val="24"/>
                <w:lang w:val="sr-Cyrl-CS"/>
              </w:rPr>
              <w:t>Пријем првака</w:t>
            </w:r>
          </w:p>
        </w:tc>
        <w:tc>
          <w:tcPr>
            <w:tcW w:w="1800" w:type="dxa"/>
            <w:tcBorders>
              <w:bottom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Педагог Помоћник директора</w:t>
            </w:r>
          </w:p>
        </w:tc>
        <w:tc>
          <w:tcPr>
            <w:tcW w:w="927" w:type="dxa"/>
            <w:tcBorders>
              <w:bottom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VIII</w:t>
            </w:r>
          </w:p>
        </w:tc>
      </w:tr>
      <w:tr w:rsidR="00A57189">
        <w:trPr>
          <w:cantSplit/>
          <w:trHeight w:val="791"/>
          <w:jc w:val="center"/>
        </w:trPr>
        <w:tc>
          <w:tcPr>
            <w:tcW w:w="1080" w:type="dxa"/>
            <w:tcBorders>
              <w:top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Девета</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седница</w:t>
            </w:r>
          </w:p>
        </w:tc>
        <w:tc>
          <w:tcPr>
            <w:tcW w:w="7263" w:type="dxa"/>
            <w:tcBorders>
              <w:top w:val="single" w:sz="4" w:space="0" w:color="auto"/>
            </w:tcBorders>
            <w:vAlign w:val="center"/>
          </w:tcPr>
          <w:p w:rsidR="00A57189" w:rsidRPr="00435D0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w:t>
            </w:r>
            <w:r>
              <w:rPr>
                <w:rFonts w:ascii="Times New Roman" w:hAnsi="Times New Roman"/>
                <w:color w:val="000000"/>
                <w:sz w:val="24"/>
                <w:szCs w:val="24"/>
                <w:lang w:val="sr-Cyrl-CS"/>
              </w:rPr>
              <w:t xml:space="preserve"> Анализа успеха и владања на крају </w:t>
            </w:r>
            <w:r w:rsidR="00243375">
              <w:rPr>
                <w:rFonts w:ascii="Times New Roman" w:hAnsi="Times New Roman"/>
                <w:color w:val="000000"/>
                <w:sz w:val="24"/>
                <w:szCs w:val="24"/>
                <w:lang w:val="sr-Cyrl-CS"/>
              </w:rPr>
              <w:t xml:space="preserve">школске </w:t>
            </w:r>
            <w:r w:rsidR="00F849E7">
              <w:rPr>
                <w:rFonts w:ascii="Times New Roman" w:hAnsi="Times New Roman"/>
                <w:color w:val="000000"/>
                <w:sz w:val="24"/>
                <w:szCs w:val="24"/>
                <w:lang w:val="sr-Cyrl-CS"/>
              </w:rPr>
              <w:t>2017/2018</w:t>
            </w:r>
            <w:r w:rsidRPr="00435D09">
              <w:rPr>
                <w:rFonts w:ascii="Times New Roman" w:hAnsi="Times New Roman"/>
                <w:color w:val="000000"/>
                <w:sz w:val="24"/>
                <w:szCs w:val="24"/>
                <w:lang w:val="sr-Cyrl-CS"/>
              </w:rPr>
              <w:t>. године</w:t>
            </w:r>
          </w:p>
          <w:p w:rsidR="00A57189" w:rsidRPr="00435D0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xml:space="preserve">-Усвајање </w:t>
            </w:r>
            <w:r w:rsidRPr="00435D09">
              <w:rPr>
                <w:rFonts w:ascii="Times New Roman" w:hAnsi="Times New Roman"/>
                <w:color w:val="000000"/>
                <w:sz w:val="24"/>
                <w:szCs w:val="24"/>
                <w:lang w:val="sr-Latn-CS"/>
              </w:rPr>
              <w:t>Извештај</w:t>
            </w:r>
            <w:r w:rsidRPr="00435D09">
              <w:rPr>
                <w:rFonts w:ascii="Times New Roman" w:hAnsi="Times New Roman"/>
                <w:color w:val="000000"/>
                <w:sz w:val="24"/>
                <w:szCs w:val="24"/>
                <w:lang w:val="sr-Cyrl-CS"/>
              </w:rPr>
              <w:t>а</w:t>
            </w:r>
            <w:r w:rsidRPr="00435D09">
              <w:rPr>
                <w:rFonts w:ascii="Times New Roman" w:hAnsi="Times New Roman"/>
                <w:color w:val="000000"/>
                <w:sz w:val="24"/>
                <w:szCs w:val="24"/>
                <w:lang w:val="sr-Latn-CS"/>
              </w:rPr>
              <w:t xml:space="preserve"> о реализацији Годишњег </w:t>
            </w:r>
            <w:r w:rsidRPr="00435D09">
              <w:rPr>
                <w:rFonts w:ascii="Times New Roman" w:hAnsi="Times New Roman"/>
                <w:color w:val="000000"/>
                <w:sz w:val="24"/>
                <w:szCs w:val="24"/>
                <w:lang w:val="sr-Cyrl-CS"/>
              </w:rPr>
              <w:t>п</w:t>
            </w:r>
            <w:r w:rsidRPr="00435D09">
              <w:rPr>
                <w:rFonts w:ascii="Times New Roman" w:hAnsi="Times New Roman"/>
                <w:color w:val="000000"/>
                <w:sz w:val="24"/>
                <w:szCs w:val="24"/>
                <w:lang w:val="sr-Latn-CS"/>
              </w:rPr>
              <w:t>лана рада школск</w:t>
            </w:r>
            <w:r w:rsidRPr="00435D09">
              <w:rPr>
                <w:rFonts w:ascii="Times New Roman" w:hAnsi="Times New Roman"/>
                <w:color w:val="000000"/>
                <w:sz w:val="24"/>
                <w:szCs w:val="24"/>
                <w:lang w:val="sr-Cyrl-CS"/>
              </w:rPr>
              <w:t>е</w:t>
            </w:r>
            <w:r w:rsidRPr="00435D09">
              <w:rPr>
                <w:rFonts w:ascii="Times New Roman" w:hAnsi="Times New Roman"/>
                <w:color w:val="000000"/>
                <w:sz w:val="24"/>
                <w:szCs w:val="24"/>
                <w:lang w:val="sr-Latn-CS"/>
              </w:rPr>
              <w:t xml:space="preserve"> 201</w:t>
            </w:r>
            <w:r w:rsidR="00F849E7">
              <w:rPr>
                <w:rFonts w:ascii="Times New Roman" w:hAnsi="Times New Roman"/>
                <w:color w:val="000000"/>
                <w:sz w:val="24"/>
                <w:szCs w:val="24"/>
                <w:lang w:val="sr-Cyrl-CS"/>
              </w:rPr>
              <w:t>7</w:t>
            </w:r>
            <w:r w:rsidRPr="00435D09">
              <w:rPr>
                <w:rFonts w:ascii="Times New Roman" w:hAnsi="Times New Roman"/>
                <w:color w:val="000000"/>
                <w:sz w:val="24"/>
                <w:szCs w:val="24"/>
                <w:lang w:val="sr-Latn-CS"/>
              </w:rPr>
              <w:t>/201</w:t>
            </w:r>
            <w:r w:rsidR="00F849E7">
              <w:rPr>
                <w:rFonts w:ascii="Times New Roman" w:hAnsi="Times New Roman"/>
                <w:color w:val="000000"/>
                <w:sz w:val="24"/>
                <w:szCs w:val="24"/>
                <w:lang w:val="sr-Cyrl-CS"/>
              </w:rPr>
              <w:t>8</w:t>
            </w:r>
            <w:r w:rsidRPr="00435D09">
              <w:rPr>
                <w:rFonts w:ascii="Times New Roman" w:hAnsi="Times New Roman"/>
                <w:color w:val="000000"/>
                <w:sz w:val="24"/>
                <w:szCs w:val="24"/>
                <w:lang w:val="sr-Cyrl-CS"/>
              </w:rPr>
              <w:t xml:space="preserve">.  </w:t>
            </w:r>
            <w:r w:rsidR="00243375">
              <w:rPr>
                <w:rFonts w:ascii="Times New Roman" w:hAnsi="Times New Roman"/>
                <w:color w:val="000000"/>
                <w:sz w:val="24"/>
                <w:szCs w:val="24"/>
                <w:lang w:val="sr-Latn-CS"/>
              </w:rPr>
              <w:t>г</w:t>
            </w:r>
            <w:r w:rsidRPr="00435D09">
              <w:rPr>
                <w:rFonts w:ascii="Times New Roman" w:hAnsi="Times New Roman"/>
                <w:color w:val="000000"/>
                <w:sz w:val="24"/>
                <w:szCs w:val="24"/>
                <w:lang w:val="sr-Latn-CS"/>
              </w:rPr>
              <w:t>один</w:t>
            </w:r>
            <w:r w:rsidRPr="00435D09">
              <w:rPr>
                <w:rFonts w:ascii="Times New Roman" w:hAnsi="Times New Roman"/>
                <w:color w:val="000000"/>
                <w:sz w:val="24"/>
                <w:szCs w:val="24"/>
                <w:lang w:val="sr-Cyrl-CS"/>
              </w:rPr>
              <w:t>е</w:t>
            </w:r>
          </w:p>
          <w:p w:rsidR="00A57189" w:rsidRPr="00435D09" w:rsidRDefault="00A57189">
            <w:pPr>
              <w:autoSpaceDE w:val="0"/>
              <w:autoSpaceDN w:val="0"/>
              <w:adjustRightInd w:val="0"/>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Cyrl-CS"/>
              </w:rPr>
              <w:t>- Организациона питања у вези са почетком нове школске године</w:t>
            </w:r>
          </w:p>
          <w:p w:rsidR="00A57189" w:rsidRDefault="00A57189">
            <w:pPr>
              <w:spacing w:after="0" w:line="240" w:lineRule="auto"/>
              <w:rPr>
                <w:rFonts w:ascii="Times New Roman" w:hAnsi="Times New Roman"/>
                <w:color w:val="000000"/>
                <w:sz w:val="24"/>
                <w:szCs w:val="24"/>
                <w:lang w:val="sr-Cyrl-CS"/>
              </w:rPr>
            </w:pPr>
            <w:r w:rsidRPr="00435D09">
              <w:rPr>
                <w:rFonts w:ascii="Times New Roman" w:hAnsi="Times New Roman"/>
                <w:color w:val="000000"/>
                <w:sz w:val="24"/>
                <w:szCs w:val="24"/>
                <w:lang w:val="sr-Latn-CS"/>
              </w:rPr>
              <w:t xml:space="preserve">-Предлог </w:t>
            </w:r>
            <w:r w:rsidRPr="00435D09">
              <w:rPr>
                <w:rFonts w:ascii="Times New Roman" w:hAnsi="Times New Roman"/>
                <w:color w:val="000000"/>
                <w:sz w:val="24"/>
                <w:szCs w:val="24"/>
                <w:lang w:val="sr-Cyrl-CS"/>
              </w:rPr>
              <w:t xml:space="preserve">Годишњег плана </w:t>
            </w:r>
            <w:r w:rsidRPr="00435D09">
              <w:rPr>
                <w:rFonts w:ascii="Times New Roman" w:hAnsi="Times New Roman"/>
                <w:color w:val="000000"/>
                <w:sz w:val="24"/>
                <w:szCs w:val="24"/>
                <w:lang w:val="sr-Latn-CS"/>
              </w:rPr>
              <w:t xml:space="preserve"> рада </w:t>
            </w:r>
            <w:r w:rsidRPr="00435D09">
              <w:rPr>
                <w:rFonts w:ascii="Times New Roman" w:hAnsi="Times New Roman"/>
                <w:color w:val="000000"/>
                <w:sz w:val="24"/>
                <w:szCs w:val="24"/>
                <w:lang w:val="sr-Cyrl-CS"/>
              </w:rPr>
              <w:t>школе за школску</w:t>
            </w:r>
            <w:r w:rsidRPr="00435D09">
              <w:rPr>
                <w:rFonts w:ascii="Times New Roman" w:hAnsi="Times New Roman"/>
                <w:color w:val="000000"/>
                <w:sz w:val="24"/>
                <w:szCs w:val="24"/>
                <w:lang w:val="sr-Latn-CS"/>
              </w:rPr>
              <w:t xml:space="preserve"> 201</w:t>
            </w:r>
            <w:r w:rsidR="00F849E7">
              <w:rPr>
                <w:rFonts w:ascii="Times New Roman" w:hAnsi="Times New Roman"/>
                <w:color w:val="000000"/>
                <w:sz w:val="24"/>
                <w:szCs w:val="24"/>
                <w:lang w:val="sr-Cyrl-CS"/>
              </w:rPr>
              <w:t>8</w:t>
            </w:r>
            <w:r w:rsidRPr="00435D09">
              <w:rPr>
                <w:rFonts w:ascii="Times New Roman" w:hAnsi="Times New Roman"/>
                <w:color w:val="000000"/>
                <w:sz w:val="24"/>
                <w:szCs w:val="24"/>
                <w:lang w:val="sr-Latn-CS"/>
              </w:rPr>
              <w:t>/201</w:t>
            </w:r>
            <w:r w:rsidR="00F849E7">
              <w:rPr>
                <w:rFonts w:ascii="Times New Roman" w:hAnsi="Times New Roman"/>
                <w:color w:val="000000"/>
                <w:sz w:val="24"/>
                <w:szCs w:val="24"/>
                <w:lang w:val="sr-Cyrl-CS"/>
              </w:rPr>
              <w:t>9</w:t>
            </w:r>
            <w:r w:rsidRPr="00435D09">
              <w:rPr>
                <w:rFonts w:ascii="Times New Roman" w:hAnsi="Times New Roman"/>
                <w:color w:val="000000"/>
                <w:sz w:val="24"/>
                <w:szCs w:val="24"/>
                <w:lang w:val="sr-Latn-CS"/>
              </w:rPr>
              <w:t>.</w:t>
            </w:r>
            <w:r>
              <w:rPr>
                <w:rFonts w:ascii="Times New Roman" w:hAnsi="Times New Roman"/>
                <w:color w:val="000000"/>
                <w:sz w:val="24"/>
                <w:szCs w:val="24"/>
                <w:lang w:val="sr-Latn-CS"/>
              </w:rPr>
              <w:t xml:space="preserve"> годину</w:t>
            </w:r>
          </w:p>
        </w:tc>
        <w:tc>
          <w:tcPr>
            <w:tcW w:w="1800" w:type="dxa"/>
            <w:tcBorders>
              <w:top w:val="single" w:sz="4"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Директор</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Помоћник директора</w:t>
            </w:r>
          </w:p>
        </w:tc>
        <w:tc>
          <w:tcPr>
            <w:tcW w:w="927" w:type="dxa"/>
            <w:tcBorders>
              <w:top w:val="single" w:sz="4"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VIII</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A21994">
      <w:pPr>
        <w:numPr>
          <w:ilvl w:val="1"/>
          <w:numId w:val="55"/>
        </w:numPr>
        <w:autoSpaceDE w:val="0"/>
        <w:autoSpaceDN w:val="0"/>
        <w:adjustRightInd w:val="0"/>
        <w:spacing w:after="0" w:line="240" w:lineRule="auto"/>
        <w:jc w:val="both"/>
        <w:rPr>
          <w:rFonts w:ascii="Times New Roman" w:hAnsi="Times New Roman"/>
          <w:b/>
          <w:sz w:val="28"/>
          <w:szCs w:val="28"/>
          <w:lang w:val="sr-Cyrl-CS"/>
        </w:rPr>
      </w:pPr>
      <w:r>
        <w:rPr>
          <w:rFonts w:ascii="Times New Roman" w:hAnsi="Times New Roman"/>
          <w:b/>
          <w:bCs/>
          <w:sz w:val="28"/>
          <w:szCs w:val="28"/>
          <w:lang w:val="sr-Cyrl-CS"/>
        </w:rPr>
        <w:t>ПЛАН  И  ПРОГРАМ  РАДА  ОДЕЉЕЊСКИХ  ВЕЋА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CS"/>
        </w:rPr>
        <w:t>Одељењска већа чине сви наставници који изводе наставу у одређеном разреду и сарадници. Они се баве питањима од интереса за цео разред, а радом Одељењског већа руководи изабрани наставник. Одељењско веће непосредно организује и координира образовно васпитни рад у одељењу, разматра питања која се односе на живот и рад ученика и предузима мере за унапређивање васпитно образовног рада.</w:t>
      </w: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CS"/>
        </w:rPr>
        <w:t xml:space="preserve">Циљ реализације програмских садржаја рада одељењских већа је континуирано праћење напредовања у раду и понашању ученика и уједнаћавање критеријума оцењивања и решавање текуће проблематике, а посебна пажња биће посвећена примени образовних стандарда и праћење њиховог оставривања. </w:t>
      </w: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CS"/>
        </w:rPr>
        <w:t xml:space="preserve">Током школске </w:t>
      </w:r>
      <w:r w:rsidR="00243375">
        <w:rPr>
          <w:rFonts w:ascii="Times New Roman" w:hAnsi="Times New Roman"/>
          <w:color w:val="000000"/>
          <w:sz w:val="24"/>
          <w:szCs w:val="24"/>
          <w:lang w:val="sr-Cyrl-CS"/>
        </w:rPr>
        <w:t>201</w:t>
      </w:r>
      <w:r w:rsidR="00724D25">
        <w:rPr>
          <w:rFonts w:ascii="Times New Roman" w:hAnsi="Times New Roman"/>
          <w:color w:val="000000"/>
          <w:sz w:val="24"/>
          <w:szCs w:val="24"/>
          <w:lang w:val="sr-Cyrl-CS"/>
        </w:rPr>
        <w:t>7</w:t>
      </w:r>
      <w:r w:rsidR="00243375">
        <w:rPr>
          <w:rFonts w:ascii="Times New Roman" w:hAnsi="Times New Roman"/>
          <w:color w:val="000000"/>
          <w:sz w:val="24"/>
          <w:szCs w:val="24"/>
          <w:lang w:val="sr-Cyrl-CS"/>
        </w:rPr>
        <w:t>/201</w:t>
      </w:r>
      <w:r w:rsidR="00724D25">
        <w:rPr>
          <w:rFonts w:ascii="Times New Roman" w:hAnsi="Times New Roman"/>
          <w:color w:val="000000"/>
          <w:sz w:val="24"/>
          <w:szCs w:val="24"/>
          <w:lang w:val="sr-Cyrl-CS"/>
        </w:rPr>
        <w:t>8</w:t>
      </w:r>
      <w:r>
        <w:rPr>
          <w:rFonts w:ascii="Times New Roman" w:hAnsi="Times New Roman"/>
          <w:sz w:val="24"/>
          <w:szCs w:val="24"/>
          <w:lang w:val="sr-Cyrl-CS"/>
        </w:rPr>
        <w:t>. године Одељењска већа реализоваће следеће садржаје (али 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нове за којима се укаже потреба): </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Програм одељењског већа млађих разреда</w:t>
      </w:r>
    </w:p>
    <w:tbl>
      <w:tblPr>
        <w:tblW w:w="11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90"/>
        <w:gridCol w:w="6269"/>
        <w:gridCol w:w="1699"/>
        <w:gridCol w:w="1412"/>
      </w:tblGrid>
      <w:tr w:rsidR="00A57189">
        <w:trPr>
          <w:jc w:val="center"/>
        </w:trPr>
        <w:tc>
          <w:tcPr>
            <w:tcW w:w="1503"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lang w:val="sr-Latn-CS"/>
              </w:rPr>
              <w:t>Област</w:t>
            </w:r>
          </w:p>
        </w:tc>
        <w:tc>
          <w:tcPr>
            <w:tcW w:w="6431"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i/>
                <w:color w:val="000000"/>
                <w:lang w:val="sr-Latn-CS"/>
              </w:rPr>
            </w:pPr>
            <w:r>
              <w:rPr>
                <w:rFonts w:ascii="Times New Roman" w:hAnsi="Times New Roman"/>
                <w:b/>
                <w:i/>
                <w:color w:val="000000"/>
                <w:lang w:val="sr-Latn-CS"/>
              </w:rPr>
              <w:t>Садржај рада</w:t>
            </w:r>
          </w:p>
        </w:tc>
        <w:tc>
          <w:tcPr>
            <w:tcW w:w="1706"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Реализатори</w:t>
            </w:r>
          </w:p>
        </w:tc>
        <w:tc>
          <w:tcPr>
            <w:tcW w:w="143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i/>
                <w:color w:val="000000"/>
                <w:lang w:val="sr-Latn-CS"/>
              </w:rPr>
            </w:pPr>
            <w:r>
              <w:rPr>
                <w:rFonts w:ascii="Times New Roman" w:hAnsi="Times New Roman"/>
                <w:b/>
                <w:i/>
                <w:color w:val="000000"/>
                <w:lang w:val="sr-Latn-CS"/>
              </w:rPr>
              <w:t>Време</w:t>
            </w:r>
          </w:p>
        </w:tc>
      </w:tr>
      <w:tr w:rsidR="00A57189">
        <w:trPr>
          <w:jc w:val="center"/>
        </w:trPr>
        <w:tc>
          <w:tcPr>
            <w:tcW w:w="1503" w:type="dxa"/>
            <w:tcBorders>
              <w:top w:val="single" w:sz="12" w:space="0" w:color="auto"/>
            </w:tcBorders>
            <w:vAlign w:val="center"/>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Latn-CS"/>
              </w:rPr>
              <w:t>Планирање</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и програмирање</w:t>
            </w:r>
          </w:p>
          <w:p w:rsidR="00A57189" w:rsidRDefault="00A57189">
            <w:pPr>
              <w:spacing w:after="0" w:line="240" w:lineRule="auto"/>
              <w:jc w:val="center"/>
              <w:rPr>
                <w:rFonts w:ascii="Times New Roman" w:hAnsi="Times New Roman"/>
                <w:b/>
                <w:color w:val="000000"/>
                <w:lang w:val="sr-Cyrl-CS"/>
              </w:rPr>
            </w:pPr>
          </w:p>
        </w:tc>
        <w:tc>
          <w:tcPr>
            <w:tcW w:w="6431" w:type="dxa"/>
            <w:tcBorders>
              <w:top w:val="single" w:sz="12" w:space="0" w:color="auto"/>
            </w:tcBorders>
          </w:tcPr>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наставни планови и програми</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програмирање и унапређивање васпитног рада одељења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план допунског, додатног образовно -васпитног рада и слободних активности</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план културних активности</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Latn-CS"/>
              </w:rPr>
              <w:t>- план екскурзија</w:t>
            </w:r>
            <w:r>
              <w:rPr>
                <w:rFonts w:ascii="Times New Roman" w:hAnsi="Times New Roman"/>
                <w:color w:val="000000"/>
                <w:sz w:val="20"/>
                <w:szCs w:val="20"/>
                <w:lang w:val="sr-Cyrl-CS"/>
              </w:rPr>
              <w:t xml:space="preserve">, </w:t>
            </w:r>
            <w:r>
              <w:rPr>
                <w:rFonts w:ascii="Times New Roman" w:hAnsi="Times New Roman"/>
                <w:color w:val="000000"/>
                <w:sz w:val="20"/>
                <w:szCs w:val="20"/>
                <w:lang w:val="sr-Latn-CS"/>
              </w:rPr>
              <w:t>излета</w:t>
            </w:r>
            <w:r>
              <w:rPr>
                <w:rFonts w:ascii="Times New Roman" w:hAnsi="Times New Roman"/>
                <w:color w:val="000000"/>
                <w:sz w:val="20"/>
                <w:szCs w:val="20"/>
                <w:lang w:val="sr-Cyrl-CS"/>
              </w:rPr>
              <w:t xml:space="preserve"> и амбијенталне наставе</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Latn-CS"/>
              </w:rPr>
              <w:t>- програм рада одељенског већа</w:t>
            </w:r>
          </w:p>
        </w:tc>
        <w:tc>
          <w:tcPr>
            <w:tcW w:w="1706" w:type="dxa"/>
            <w:tcBorders>
              <w:top w:val="single" w:sz="12" w:space="0" w:color="auto"/>
            </w:tcBorders>
            <w:vAlign w:val="center"/>
          </w:tcPr>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 xml:space="preserve">чланови </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одељењског већа</w:t>
            </w:r>
          </w:p>
        </w:tc>
        <w:tc>
          <w:tcPr>
            <w:tcW w:w="1430" w:type="dxa"/>
            <w:tcBorders>
              <w:top w:val="single" w:sz="12" w:space="0" w:color="auto"/>
            </w:tcBorders>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VIII</w:t>
            </w:r>
          </w:p>
        </w:tc>
      </w:tr>
      <w:tr w:rsidR="00A57189">
        <w:trPr>
          <w:jc w:val="center"/>
        </w:trPr>
        <w:tc>
          <w:tcPr>
            <w:tcW w:w="1503"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Праћење и унапређивање</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образовно- васпитног рада</w:t>
            </w:r>
          </w:p>
          <w:p w:rsidR="00A57189" w:rsidRDefault="00A57189">
            <w:pPr>
              <w:spacing w:after="0" w:line="240" w:lineRule="auto"/>
              <w:jc w:val="center"/>
              <w:rPr>
                <w:rFonts w:ascii="Times New Roman" w:hAnsi="Times New Roman"/>
                <w:b/>
                <w:color w:val="000000"/>
                <w:lang w:val="sr-Cyrl-CS"/>
              </w:rPr>
            </w:pPr>
          </w:p>
        </w:tc>
        <w:tc>
          <w:tcPr>
            <w:tcW w:w="6431" w:type="dxa"/>
          </w:tcPr>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корелација наставних садржаја појединих наставних предмета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оцењивање-критеријуми и усклађеност</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координирање рада свих наставника у циљу подизања квалитета и квантитета знања ученика у сваком одељењу</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Latn-CS"/>
              </w:rPr>
              <w:t>- праћење процеса оспособљавања ученика за учење путем решавања проблема</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анализа остварености циљева, задатака и садржаја образовно-васпитног рада у настави, предлагање мера за њихово унапређивање</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идентификација ученика који имају потешкоћа у учењу и понашању</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xml:space="preserve">- одржавање угледног часа у току полугодишта од стране наставника у одељењима четвртог разреда </w:t>
            </w:r>
          </w:p>
        </w:tc>
        <w:tc>
          <w:tcPr>
            <w:tcW w:w="1706" w:type="dxa"/>
            <w:vAlign w:val="center"/>
          </w:tcPr>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 xml:space="preserve">чланови </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одељењског већа</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педагог</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помоћник директора предметни наставници</w:t>
            </w:r>
          </w:p>
        </w:tc>
        <w:tc>
          <w:tcPr>
            <w:tcW w:w="1430" w:type="dxa"/>
            <w:vAlign w:val="center"/>
          </w:tcPr>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Latn-CS"/>
              </w:rPr>
              <w:t>X</w:t>
            </w:r>
          </w:p>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Cyrl-CS"/>
              </w:rPr>
              <w:t xml:space="preserve">и </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током године</w:t>
            </w:r>
          </w:p>
          <w:p w:rsidR="00A57189" w:rsidRDefault="00A57189">
            <w:pPr>
              <w:spacing w:after="0" w:line="240" w:lineRule="auto"/>
              <w:jc w:val="center"/>
              <w:rPr>
                <w:rFonts w:ascii="Times New Roman" w:hAnsi="Times New Roman"/>
                <w:b/>
                <w:color w:val="000000"/>
                <w:lang w:val="sr-Cyrl-CS"/>
              </w:rPr>
            </w:pPr>
          </w:p>
        </w:tc>
      </w:tr>
      <w:tr w:rsidR="00A57189">
        <w:trPr>
          <w:jc w:val="center"/>
        </w:trPr>
        <w:tc>
          <w:tcPr>
            <w:tcW w:w="1503"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lastRenderedPageBreak/>
              <w:t>Сагледавање рада ученика</w:t>
            </w:r>
          </w:p>
          <w:p w:rsidR="00A57189" w:rsidRDefault="00A57189">
            <w:pPr>
              <w:spacing w:after="0" w:line="240" w:lineRule="auto"/>
              <w:jc w:val="center"/>
              <w:rPr>
                <w:rFonts w:ascii="Times New Roman" w:hAnsi="Times New Roman"/>
                <w:b/>
                <w:color w:val="000000"/>
                <w:lang w:val="sr-Cyrl-CS"/>
              </w:rPr>
            </w:pPr>
          </w:p>
        </w:tc>
        <w:tc>
          <w:tcPr>
            <w:tcW w:w="6431" w:type="dxa"/>
          </w:tcPr>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-анализа успеха ученика-оцењивање владања</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Latn-CS"/>
              </w:rPr>
              <w:t>- анализа васпитног рада одељења</w:t>
            </w:r>
            <w:r>
              <w:rPr>
                <w:rFonts w:ascii="Times New Roman" w:hAnsi="Times New Roman"/>
                <w:color w:val="000000"/>
                <w:sz w:val="20"/>
                <w:szCs w:val="20"/>
                <w:lang w:val="sr-Cyrl-CS"/>
              </w:rPr>
              <w:t>,</w:t>
            </w:r>
            <w:r>
              <w:rPr>
                <w:rFonts w:ascii="Times New Roman" w:hAnsi="Times New Roman"/>
                <w:color w:val="000000"/>
                <w:sz w:val="20"/>
                <w:szCs w:val="20"/>
                <w:lang w:val="sr-Latn-CS"/>
              </w:rPr>
              <w:t xml:space="preserve"> похваљивање и васпитно-дисциплинске мере</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Latn-CS"/>
              </w:rPr>
              <w:t>-рад одељенске заједнице, врсте активности и ниво ангажованости ученика</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укључивање у програм Дечије недеље</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укључивање у акције Црвеног крста</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припрема за школско такмичење</w:t>
            </w:r>
          </w:p>
          <w:p w:rsidR="00A57189" w:rsidRDefault="00A57189">
            <w:pPr>
              <w:spacing w:after="0" w:line="240" w:lineRule="auto"/>
              <w:jc w:val="both"/>
              <w:rPr>
                <w:rFonts w:ascii="Times New Roman" w:hAnsi="Times New Roman"/>
                <w:color w:val="000000"/>
                <w:sz w:val="20"/>
                <w:szCs w:val="20"/>
                <w:lang w:val="sr-Cyrl-CS"/>
              </w:rPr>
            </w:pPr>
            <w:r>
              <w:rPr>
                <w:rFonts w:ascii="Times New Roman" w:hAnsi="Times New Roman"/>
                <w:color w:val="000000"/>
                <w:sz w:val="20"/>
                <w:szCs w:val="20"/>
                <w:lang w:val="sr-Cyrl-CS"/>
              </w:rPr>
              <w:t>- учешће на ликовним и литерарним конкурсима</w:t>
            </w:r>
          </w:p>
        </w:tc>
        <w:tc>
          <w:tcPr>
            <w:tcW w:w="1706" w:type="dxa"/>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директор</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помоћник директора</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педагог</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психолог</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 xml:space="preserve">чланови </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одељењског већа</w:t>
            </w:r>
          </w:p>
        </w:tc>
        <w:tc>
          <w:tcPr>
            <w:tcW w:w="143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XI, I</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IV, V</w:t>
            </w:r>
          </w:p>
          <w:p w:rsidR="00A57189" w:rsidRDefault="00A57189">
            <w:pPr>
              <w:spacing w:after="0" w:line="240" w:lineRule="auto"/>
              <w:jc w:val="center"/>
              <w:rPr>
                <w:rFonts w:ascii="Times New Roman" w:hAnsi="Times New Roman"/>
                <w:b/>
                <w:color w:val="000000"/>
                <w:lang w:val="sr-Latn-CS"/>
              </w:rPr>
            </w:pPr>
          </w:p>
        </w:tc>
      </w:tr>
      <w:tr w:rsidR="00A57189" w:rsidRPr="00563D7D">
        <w:trPr>
          <w:jc w:val="center"/>
        </w:trPr>
        <w:tc>
          <w:tcPr>
            <w:tcW w:w="1503"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Сарадња са родитељима</w:t>
            </w:r>
          </w:p>
          <w:p w:rsidR="00A57189" w:rsidRDefault="00A57189">
            <w:pPr>
              <w:spacing w:after="0" w:line="240" w:lineRule="auto"/>
              <w:jc w:val="center"/>
              <w:rPr>
                <w:rFonts w:ascii="Times New Roman" w:hAnsi="Times New Roman"/>
                <w:b/>
                <w:color w:val="000000"/>
                <w:lang w:val="sr-Cyrl-CS"/>
              </w:rPr>
            </w:pPr>
          </w:p>
        </w:tc>
        <w:tc>
          <w:tcPr>
            <w:tcW w:w="6431" w:type="dxa"/>
          </w:tcPr>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планирање индивидуалних разговора са родитељима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планирање разговора родитеља и предметних наставника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договор о родитељским састанцима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анализа сарадње и мера за њено унапређивање</w:t>
            </w:r>
          </w:p>
        </w:tc>
        <w:tc>
          <w:tcPr>
            <w:tcW w:w="1706" w:type="dxa"/>
            <w:vAlign w:val="center"/>
          </w:tcPr>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 xml:space="preserve">чланови </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одељењског већа</w:t>
            </w:r>
          </w:p>
        </w:tc>
        <w:tc>
          <w:tcPr>
            <w:tcW w:w="143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IX</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Током године</w:t>
            </w:r>
          </w:p>
          <w:p w:rsidR="00A57189" w:rsidRDefault="00A57189">
            <w:pPr>
              <w:spacing w:after="0" w:line="240" w:lineRule="auto"/>
              <w:jc w:val="center"/>
              <w:rPr>
                <w:rFonts w:ascii="Times New Roman" w:hAnsi="Times New Roman"/>
                <w:b/>
                <w:color w:val="000000"/>
                <w:lang w:val="sr-Cyrl-CS"/>
              </w:rPr>
            </w:pPr>
            <w:r>
              <w:rPr>
                <w:rFonts w:ascii="Times New Roman" w:hAnsi="Times New Roman"/>
                <w:b/>
                <w:color w:val="000000"/>
                <w:lang w:val="sr-Latn-CS"/>
              </w:rPr>
              <w:t>I, V</w:t>
            </w:r>
          </w:p>
        </w:tc>
      </w:tr>
      <w:tr w:rsidR="00A57189">
        <w:trPr>
          <w:jc w:val="center"/>
        </w:trPr>
        <w:tc>
          <w:tcPr>
            <w:tcW w:w="1503"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Анализа реализације</w:t>
            </w:r>
          </w:p>
          <w:p w:rsidR="00A57189" w:rsidRDefault="00A57189">
            <w:pPr>
              <w:spacing w:after="0" w:line="240" w:lineRule="auto"/>
              <w:jc w:val="center"/>
              <w:rPr>
                <w:rFonts w:ascii="Times New Roman" w:hAnsi="Times New Roman"/>
                <w:b/>
                <w:color w:val="000000"/>
                <w:lang w:val="sr-Latn-CS"/>
              </w:rPr>
            </w:pPr>
          </w:p>
          <w:p w:rsidR="00A57189" w:rsidRDefault="00A57189">
            <w:pPr>
              <w:spacing w:after="0" w:line="240" w:lineRule="auto"/>
              <w:jc w:val="center"/>
              <w:rPr>
                <w:rFonts w:ascii="Times New Roman" w:hAnsi="Times New Roman"/>
                <w:b/>
                <w:color w:val="000000"/>
                <w:lang w:val="sr-Cyrl-CS"/>
              </w:rPr>
            </w:pPr>
          </w:p>
        </w:tc>
        <w:tc>
          <w:tcPr>
            <w:tcW w:w="6431" w:type="dxa"/>
          </w:tcPr>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редовне наставе</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слободних активности</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изборних и факултативних програма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допунског образовно-васпитног рада</w:t>
            </w:r>
          </w:p>
          <w:p w:rsidR="00A57189" w:rsidRDefault="00A57189">
            <w:pPr>
              <w:spacing w:after="0" w:line="240" w:lineRule="auto"/>
              <w:jc w:val="both"/>
              <w:rPr>
                <w:rFonts w:ascii="Times New Roman" w:hAnsi="Times New Roman"/>
                <w:color w:val="000000"/>
                <w:sz w:val="20"/>
                <w:szCs w:val="20"/>
                <w:lang w:val="sr-Latn-CS"/>
              </w:rPr>
            </w:pPr>
            <w:r>
              <w:rPr>
                <w:rFonts w:ascii="Times New Roman" w:hAnsi="Times New Roman"/>
                <w:color w:val="000000"/>
                <w:sz w:val="20"/>
                <w:szCs w:val="20"/>
                <w:lang w:val="sr-Latn-CS"/>
              </w:rPr>
              <w:t>- додатног образовно-васпитног рада</w:t>
            </w:r>
          </w:p>
          <w:p w:rsidR="00A57189" w:rsidRDefault="00A57189">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Latn-CS"/>
              </w:rPr>
              <w:t>- програм рада одељенског већа</w:t>
            </w:r>
          </w:p>
        </w:tc>
        <w:tc>
          <w:tcPr>
            <w:tcW w:w="1706" w:type="dxa"/>
            <w:vAlign w:val="center"/>
          </w:tcPr>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д</w:t>
            </w:r>
            <w:r>
              <w:rPr>
                <w:rFonts w:ascii="Times New Roman" w:hAnsi="Times New Roman"/>
                <w:color w:val="000000"/>
                <w:sz w:val="20"/>
                <w:szCs w:val="20"/>
                <w:lang w:val="sr-Latn-CS"/>
              </w:rPr>
              <w:t>иректор</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помоћник директора</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педагог</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психолог</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 xml:space="preserve">чланови </w:t>
            </w:r>
          </w:p>
          <w:p w:rsidR="00A57189" w:rsidRDefault="00A57189">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одељењског већа</w:t>
            </w:r>
          </w:p>
        </w:tc>
        <w:tc>
          <w:tcPr>
            <w:tcW w:w="1430" w:type="dxa"/>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XI</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IV</w:t>
            </w:r>
          </w:p>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VI</w:t>
            </w:r>
          </w:p>
          <w:p w:rsidR="00A57189" w:rsidRDefault="00A57189">
            <w:pPr>
              <w:spacing w:after="0" w:line="240" w:lineRule="auto"/>
              <w:jc w:val="center"/>
              <w:rPr>
                <w:rFonts w:ascii="Times New Roman" w:hAnsi="Times New Roman"/>
                <w:b/>
                <w:color w:val="000000"/>
                <w:lang w:val="sr-Cyrl-CS"/>
              </w:rPr>
            </w:pP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Програм одељењског већа старијих разреда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11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24"/>
        <w:gridCol w:w="6096"/>
        <w:gridCol w:w="1692"/>
        <w:gridCol w:w="1458"/>
      </w:tblGrid>
      <w:tr w:rsidR="00A57189">
        <w:trPr>
          <w:jc w:val="center"/>
        </w:trPr>
        <w:tc>
          <w:tcPr>
            <w:tcW w:w="1824" w:type="dxa"/>
            <w:tcBorders>
              <w:top w:val="single" w:sz="12" w:space="0" w:color="auto"/>
              <w:bottom w:val="single" w:sz="12"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Област</w:t>
            </w:r>
          </w:p>
        </w:tc>
        <w:tc>
          <w:tcPr>
            <w:tcW w:w="6096" w:type="dxa"/>
            <w:tcBorders>
              <w:top w:val="single" w:sz="12" w:space="0" w:color="auto"/>
              <w:bottom w:val="single" w:sz="12" w:space="0" w:color="auto"/>
            </w:tcBorders>
          </w:tcPr>
          <w:p w:rsidR="00A57189" w:rsidRDefault="00A57189">
            <w:pPr>
              <w:spacing w:after="0" w:line="240" w:lineRule="auto"/>
              <w:jc w:val="center"/>
              <w:rPr>
                <w:rFonts w:ascii="Times New Roman" w:hAnsi="Times New Roman"/>
                <w:i/>
                <w:color w:val="000000"/>
                <w:sz w:val="24"/>
                <w:szCs w:val="24"/>
                <w:lang w:val="sr-Latn-CS"/>
              </w:rPr>
            </w:pPr>
            <w:r>
              <w:rPr>
                <w:rFonts w:ascii="Times New Roman" w:hAnsi="Times New Roman"/>
                <w:b/>
                <w:i/>
                <w:color w:val="000000"/>
                <w:sz w:val="24"/>
                <w:szCs w:val="24"/>
                <w:lang w:val="sr-Latn-CS"/>
              </w:rPr>
              <w:t>Садржај рада</w:t>
            </w:r>
          </w:p>
        </w:tc>
        <w:tc>
          <w:tcPr>
            <w:tcW w:w="1692" w:type="dxa"/>
            <w:tcBorders>
              <w:top w:val="single" w:sz="12" w:space="0" w:color="auto"/>
              <w:bottom w:val="single" w:sz="12" w:space="0" w:color="auto"/>
            </w:tcBorders>
          </w:tcPr>
          <w:p w:rsidR="00A57189" w:rsidRDefault="00A57189">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c>
          <w:tcPr>
            <w:tcW w:w="1458" w:type="dxa"/>
            <w:tcBorders>
              <w:top w:val="single" w:sz="12" w:space="0" w:color="auto"/>
              <w:bottom w:val="single" w:sz="12" w:space="0" w:color="auto"/>
            </w:tcBorders>
          </w:tcPr>
          <w:p w:rsidR="00A57189" w:rsidRDefault="00A57189">
            <w:pPr>
              <w:spacing w:after="0" w:line="240" w:lineRule="auto"/>
              <w:jc w:val="both"/>
              <w:rPr>
                <w:rFonts w:ascii="Times New Roman" w:hAnsi="Times New Roman"/>
                <w:i/>
                <w:color w:val="000000"/>
                <w:sz w:val="24"/>
                <w:szCs w:val="24"/>
                <w:lang w:val="sr-Latn-CS"/>
              </w:rPr>
            </w:pPr>
            <w:r>
              <w:rPr>
                <w:rFonts w:ascii="Times New Roman" w:hAnsi="Times New Roman"/>
                <w:b/>
                <w:i/>
                <w:color w:val="000000"/>
                <w:sz w:val="24"/>
                <w:szCs w:val="24"/>
                <w:lang w:val="sr-Latn-CS"/>
              </w:rPr>
              <w:t>Време</w:t>
            </w:r>
          </w:p>
        </w:tc>
      </w:tr>
      <w:tr w:rsidR="00A57189">
        <w:trPr>
          <w:jc w:val="center"/>
        </w:trPr>
        <w:tc>
          <w:tcPr>
            <w:tcW w:w="1824" w:type="dxa"/>
            <w:tcBorders>
              <w:top w:val="single" w:sz="12" w:space="0" w:color="auto"/>
            </w:tcBorders>
            <w:vAlign w:val="center"/>
          </w:tcPr>
          <w:p w:rsidR="00A57189" w:rsidRDefault="00A57189">
            <w:pPr>
              <w:spacing w:after="0" w:line="240" w:lineRule="auto"/>
              <w:rPr>
                <w:rFonts w:ascii="Times New Roman" w:hAnsi="Times New Roman"/>
                <w:b/>
                <w:color w:val="000000"/>
                <w:sz w:val="24"/>
                <w:szCs w:val="24"/>
                <w:lang w:val="sr-Latn-CS"/>
              </w:rPr>
            </w:pPr>
            <w:r>
              <w:rPr>
                <w:rFonts w:ascii="Times New Roman" w:hAnsi="Times New Roman"/>
                <w:b/>
                <w:color w:val="000000"/>
                <w:sz w:val="24"/>
                <w:szCs w:val="24"/>
                <w:lang w:val="sr-Latn-CS"/>
              </w:rPr>
              <w:t>Планирање и програмирање</w:t>
            </w:r>
          </w:p>
          <w:p w:rsidR="00A57189" w:rsidRDefault="00A57189">
            <w:pPr>
              <w:spacing w:after="0" w:line="240" w:lineRule="auto"/>
              <w:rPr>
                <w:rFonts w:ascii="Times New Roman" w:hAnsi="Times New Roman"/>
                <w:b/>
                <w:color w:val="000000"/>
                <w:sz w:val="24"/>
                <w:szCs w:val="24"/>
                <w:lang w:val="sr-Cyrl-CS"/>
              </w:rPr>
            </w:pPr>
          </w:p>
        </w:tc>
        <w:tc>
          <w:tcPr>
            <w:tcW w:w="6096" w:type="dxa"/>
            <w:tcBorders>
              <w:top w:val="single" w:sz="12"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наставни планови и програми</w:t>
            </w:r>
          </w:p>
          <w:p w:rsidR="00A57189" w:rsidRDefault="00243375">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 </w:t>
            </w:r>
            <w:r w:rsidR="00A57189">
              <w:rPr>
                <w:rFonts w:ascii="Times New Roman" w:hAnsi="Times New Roman"/>
                <w:color w:val="000000"/>
                <w:sz w:val="24"/>
                <w:szCs w:val="24"/>
                <w:lang w:val="sr-Latn-CS"/>
              </w:rPr>
              <w:t>програмирање и унапређивање васпитног рада одељења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план допунског, додатног образовно -васпитног рада и слободних активности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план културних активности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план екскурзија и излета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програм рада одељенског већа</w:t>
            </w:r>
          </w:p>
          <w:p w:rsidR="00A57189" w:rsidRDefault="00A57189">
            <w:pPr>
              <w:spacing w:after="0" w:line="240" w:lineRule="auto"/>
              <w:jc w:val="both"/>
              <w:rPr>
                <w:rFonts w:ascii="Times New Roman" w:hAnsi="Times New Roman"/>
                <w:bCs/>
                <w:color w:val="000000"/>
                <w:sz w:val="24"/>
                <w:szCs w:val="24"/>
                <w:lang w:val="ru-RU"/>
              </w:rPr>
            </w:pPr>
            <w:r>
              <w:rPr>
                <w:rFonts w:ascii="Times New Roman" w:hAnsi="Times New Roman"/>
                <w:color w:val="000000"/>
                <w:sz w:val="24"/>
                <w:szCs w:val="24"/>
                <w:lang w:val="sr-Cyrl-CS"/>
              </w:rPr>
              <w:t>-</w:t>
            </w:r>
            <w:r>
              <w:rPr>
                <w:rFonts w:ascii="Times New Roman" w:hAnsi="Times New Roman"/>
                <w:bCs/>
                <w:color w:val="000000"/>
                <w:sz w:val="24"/>
                <w:szCs w:val="24"/>
                <w:lang w:val="sr-Cyrl-CS"/>
              </w:rPr>
              <w:t>с</w:t>
            </w:r>
            <w:r>
              <w:rPr>
                <w:rFonts w:ascii="Times New Roman" w:hAnsi="Times New Roman"/>
                <w:bCs/>
                <w:color w:val="000000"/>
                <w:sz w:val="24"/>
                <w:szCs w:val="24"/>
                <w:lang w:val="ru-RU"/>
              </w:rPr>
              <w:t xml:space="preserve">труктура одељења 5. разреда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план припреме за полагање завршног испита на крају основног образовања за ученике 8. разреда</w:t>
            </w:r>
          </w:p>
        </w:tc>
        <w:tc>
          <w:tcPr>
            <w:tcW w:w="1692" w:type="dxa"/>
            <w:tcBorders>
              <w:top w:val="single" w:sz="12" w:space="0" w:color="auto"/>
            </w:tcBorders>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одељењског већа</w:t>
            </w:r>
          </w:p>
        </w:tc>
        <w:tc>
          <w:tcPr>
            <w:tcW w:w="1458" w:type="dxa"/>
            <w:tcBorders>
              <w:top w:val="single" w:sz="12"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VIII</w:t>
            </w:r>
          </w:p>
        </w:tc>
      </w:tr>
      <w:tr w:rsidR="00A57189">
        <w:trPr>
          <w:jc w:val="center"/>
        </w:trPr>
        <w:tc>
          <w:tcPr>
            <w:tcW w:w="1824" w:type="dxa"/>
            <w:vAlign w:val="center"/>
          </w:tcPr>
          <w:p w:rsidR="00A57189" w:rsidRDefault="00A57189">
            <w:pPr>
              <w:spacing w:after="0" w:line="240" w:lineRule="auto"/>
              <w:rPr>
                <w:rFonts w:ascii="Times New Roman" w:hAnsi="Times New Roman"/>
                <w:b/>
                <w:color w:val="000000"/>
                <w:sz w:val="24"/>
                <w:szCs w:val="24"/>
                <w:lang w:val="sr-Latn-CS"/>
              </w:rPr>
            </w:pPr>
            <w:r>
              <w:rPr>
                <w:rFonts w:ascii="Times New Roman" w:hAnsi="Times New Roman"/>
                <w:b/>
                <w:color w:val="000000"/>
                <w:sz w:val="24"/>
                <w:szCs w:val="24"/>
                <w:lang w:val="sr-Latn-CS"/>
              </w:rPr>
              <w:t>Праћење и унапређивање</w:t>
            </w:r>
          </w:p>
          <w:p w:rsidR="00A57189" w:rsidRDefault="00A57189">
            <w:pPr>
              <w:spacing w:after="0" w:line="240" w:lineRule="auto"/>
              <w:rPr>
                <w:rFonts w:ascii="Times New Roman" w:hAnsi="Times New Roman"/>
                <w:b/>
                <w:color w:val="000000"/>
                <w:sz w:val="24"/>
                <w:szCs w:val="24"/>
                <w:lang w:val="sr-Latn-CS"/>
              </w:rPr>
            </w:pPr>
            <w:r>
              <w:rPr>
                <w:rFonts w:ascii="Times New Roman" w:hAnsi="Times New Roman"/>
                <w:b/>
                <w:color w:val="000000"/>
                <w:sz w:val="24"/>
                <w:szCs w:val="24"/>
                <w:lang w:val="sr-Latn-CS"/>
              </w:rPr>
              <w:t>образовно- васпитног рада</w:t>
            </w:r>
          </w:p>
          <w:p w:rsidR="00A57189" w:rsidRDefault="00A57189">
            <w:pPr>
              <w:spacing w:after="0" w:line="240" w:lineRule="auto"/>
              <w:rPr>
                <w:rFonts w:ascii="Times New Roman" w:hAnsi="Times New Roman"/>
                <w:b/>
                <w:color w:val="000000"/>
                <w:sz w:val="24"/>
                <w:szCs w:val="24"/>
                <w:lang w:val="sr-Cyrl-CS"/>
              </w:rPr>
            </w:pPr>
          </w:p>
        </w:tc>
        <w:tc>
          <w:tcPr>
            <w:tcW w:w="6096"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корелација наставних садржаја појединих наставних предмета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оцењивање-критеријуми и усклађеност</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координирање рада свих наставника у циљу подизања квалитета и квантитета знања ученика у сваком одељењу</w:t>
            </w:r>
          </w:p>
          <w:p w:rsidR="00A57189" w:rsidRDefault="00A57189">
            <w:pPr>
              <w:pStyle w:val="BodyText3"/>
              <w:spacing w:after="0" w:line="240" w:lineRule="auto"/>
              <w:jc w:val="both"/>
              <w:rPr>
                <w:rFonts w:ascii="Times New Roman" w:hAnsi="Times New Roman"/>
                <w:bCs/>
                <w:color w:val="000000"/>
                <w:sz w:val="24"/>
                <w:szCs w:val="24"/>
                <w:lang w:val="sr-Cyrl-CS"/>
              </w:rPr>
            </w:pPr>
            <w:r>
              <w:rPr>
                <w:rFonts w:ascii="Times New Roman" w:hAnsi="Times New Roman"/>
                <w:color w:val="000000"/>
                <w:sz w:val="24"/>
                <w:szCs w:val="24"/>
                <w:lang w:val="sr-Latn-CS"/>
              </w:rPr>
              <w:t>- праћење процеса оспособљавања ученика за учење путем решавања проблема</w:t>
            </w:r>
          </w:p>
          <w:p w:rsidR="00A57189" w:rsidRDefault="00A57189">
            <w:pPr>
              <w:pStyle w:val="BodyText3"/>
              <w:spacing w:after="0" w:line="240" w:lineRule="auto"/>
              <w:jc w:val="both"/>
              <w:rPr>
                <w:rFonts w:ascii="Times New Roman" w:hAnsi="Times New Roman"/>
                <w:bCs/>
                <w:color w:val="000000"/>
                <w:sz w:val="24"/>
                <w:szCs w:val="24"/>
                <w:lang w:val="sr-Cyrl-CS"/>
              </w:rPr>
            </w:pPr>
            <w:r>
              <w:rPr>
                <w:rFonts w:ascii="Times New Roman" w:hAnsi="Times New Roman"/>
                <w:color w:val="000000"/>
                <w:sz w:val="24"/>
                <w:szCs w:val="24"/>
                <w:lang w:val="sr-Cyrl-CS"/>
              </w:rPr>
              <w:t>-о</w:t>
            </w:r>
            <w:r>
              <w:rPr>
                <w:rFonts w:ascii="Times New Roman" w:hAnsi="Times New Roman"/>
                <w:color w:val="000000"/>
                <w:sz w:val="24"/>
                <w:szCs w:val="24"/>
                <w:lang w:val="ru-RU"/>
              </w:rPr>
              <w:t>птерећеност ученика домаћим задацима у оквируразличитих предмета</w:t>
            </w:r>
          </w:p>
        </w:tc>
        <w:tc>
          <w:tcPr>
            <w:tcW w:w="1692"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одељењског већа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педагог</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помоћник директора</w:t>
            </w:r>
          </w:p>
        </w:tc>
        <w:tc>
          <w:tcPr>
            <w:tcW w:w="1458"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X</w:t>
            </w: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и </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током године</w:t>
            </w:r>
          </w:p>
          <w:p w:rsidR="00A57189" w:rsidRDefault="00A57189">
            <w:pPr>
              <w:spacing w:after="0" w:line="240" w:lineRule="auto"/>
              <w:jc w:val="center"/>
              <w:rPr>
                <w:rFonts w:ascii="Times New Roman" w:hAnsi="Times New Roman"/>
                <w:b/>
                <w:color w:val="000000"/>
                <w:sz w:val="24"/>
                <w:szCs w:val="24"/>
                <w:lang w:val="sr-Cyrl-CS"/>
              </w:rPr>
            </w:pPr>
          </w:p>
        </w:tc>
      </w:tr>
      <w:tr w:rsidR="00A57189">
        <w:trPr>
          <w:jc w:val="center"/>
        </w:trPr>
        <w:tc>
          <w:tcPr>
            <w:tcW w:w="1824" w:type="dxa"/>
            <w:vAlign w:val="center"/>
          </w:tcPr>
          <w:p w:rsidR="00A57189" w:rsidRDefault="00A57189">
            <w:pPr>
              <w:spacing w:after="0" w:line="240" w:lineRule="auto"/>
              <w:rPr>
                <w:rFonts w:ascii="Times New Roman" w:hAnsi="Times New Roman"/>
                <w:b/>
                <w:color w:val="000000"/>
                <w:sz w:val="24"/>
                <w:szCs w:val="24"/>
                <w:lang w:val="sr-Latn-CS"/>
              </w:rPr>
            </w:pPr>
            <w:r>
              <w:rPr>
                <w:rFonts w:ascii="Times New Roman" w:hAnsi="Times New Roman"/>
                <w:b/>
                <w:color w:val="000000"/>
                <w:sz w:val="24"/>
                <w:szCs w:val="24"/>
                <w:lang w:val="sr-Latn-CS"/>
              </w:rPr>
              <w:t>Сагледавање рада ученика</w:t>
            </w:r>
          </w:p>
          <w:p w:rsidR="00A57189" w:rsidRDefault="00A57189">
            <w:pPr>
              <w:spacing w:after="0" w:line="240" w:lineRule="auto"/>
              <w:rPr>
                <w:rFonts w:ascii="Times New Roman" w:hAnsi="Times New Roman"/>
                <w:b/>
                <w:color w:val="000000"/>
                <w:sz w:val="24"/>
                <w:szCs w:val="24"/>
                <w:lang w:val="sr-Cyrl-CS"/>
              </w:rPr>
            </w:pPr>
          </w:p>
        </w:tc>
        <w:tc>
          <w:tcPr>
            <w:tcW w:w="6096" w:type="dxa"/>
          </w:tcPr>
          <w:p w:rsidR="00A57189" w:rsidRDefault="00A57189">
            <w:pPr>
              <w:pStyle w:val="BodyText3"/>
              <w:spacing w:after="0" w:line="240" w:lineRule="auto"/>
              <w:jc w:val="both"/>
              <w:rPr>
                <w:rFonts w:ascii="Times New Roman" w:hAnsi="Times New Roman"/>
                <w:bCs/>
                <w:color w:val="000000"/>
                <w:sz w:val="24"/>
                <w:szCs w:val="24"/>
                <w:lang w:val="ru-RU"/>
              </w:rPr>
            </w:pPr>
            <w:r>
              <w:rPr>
                <w:rFonts w:ascii="Times New Roman" w:hAnsi="Times New Roman"/>
                <w:color w:val="000000"/>
                <w:sz w:val="24"/>
                <w:szCs w:val="24"/>
                <w:lang w:val="sr-Latn-CS"/>
              </w:rPr>
              <w:t>-анализа успеха ученика-оцењивање владања</w:t>
            </w:r>
            <w:r>
              <w:rPr>
                <w:rFonts w:ascii="Times New Roman" w:hAnsi="Times New Roman"/>
                <w:color w:val="000000"/>
                <w:sz w:val="24"/>
                <w:szCs w:val="24"/>
                <w:lang w:val="ru-RU"/>
              </w:rPr>
              <w:t xml:space="preserve">са посебним освртом на ученике који имају проблеме у савладавању градива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xml:space="preserve">- похваљивање </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w:t>
            </w:r>
            <w:r>
              <w:rPr>
                <w:rFonts w:ascii="Times New Roman" w:hAnsi="Times New Roman"/>
                <w:color w:val="000000"/>
                <w:sz w:val="24"/>
                <w:szCs w:val="24"/>
                <w:lang w:val="sr-Latn-CS"/>
              </w:rPr>
              <w:t xml:space="preserve"> васпитно-дисциплинске мере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анализа васпитног рада одељења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-рад одељенске заједнице, врсте активности и ниво ангажованости ученика</w:t>
            </w:r>
          </w:p>
        </w:tc>
        <w:tc>
          <w:tcPr>
            <w:tcW w:w="1692"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директор</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помоћник директора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педагог</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психолог</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чланови </w:t>
            </w:r>
            <w:r>
              <w:rPr>
                <w:rFonts w:ascii="Times New Roman" w:hAnsi="Times New Roman"/>
                <w:color w:val="000000"/>
                <w:sz w:val="24"/>
                <w:szCs w:val="24"/>
                <w:lang w:val="sr-Cyrl-CS"/>
              </w:rPr>
              <w:lastRenderedPageBreak/>
              <w:t>одељењског већа</w:t>
            </w:r>
          </w:p>
        </w:tc>
        <w:tc>
          <w:tcPr>
            <w:tcW w:w="1458" w:type="dxa"/>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lastRenderedPageBreak/>
              <w:t>XI, I</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IV, V</w:t>
            </w:r>
          </w:p>
          <w:p w:rsidR="00A57189" w:rsidRDefault="00A57189">
            <w:pPr>
              <w:spacing w:after="0" w:line="240" w:lineRule="auto"/>
              <w:jc w:val="center"/>
              <w:rPr>
                <w:rFonts w:ascii="Times New Roman" w:hAnsi="Times New Roman"/>
                <w:b/>
                <w:color w:val="000000"/>
                <w:sz w:val="24"/>
                <w:szCs w:val="24"/>
                <w:lang w:val="sr-Latn-CS"/>
              </w:rPr>
            </w:pPr>
          </w:p>
        </w:tc>
      </w:tr>
      <w:tr w:rsidR="00A57189">
        <w:trPr>
          <w:jc w:val="center"/>
        </w:trPr>
        <w:tc>
          <w:tcPr>
            <w:tcW w:w="1824" w:type="dxa"/>
            <w:vAlign w:val="center"/>
          </w:tcPr>
          <w:p w:rsidR="00A57189" w:rsidRDefault="00A57189">
            <w:pPr>
              <w:spacing w:after="0" w:line="240" w:lineRule="auto"/>
              <w:rPr>
                <w:rFonts w:ascii="Times New Roman" w:hAnsi="Times New Roman"/>
                <w:b/>
                <w:color w:val="000000"/>
                <w:sz w:val="24"/>
                <w:szCs w:val="24"/>
                <w:lang w:val="sr-Latn-CS"/>
              </w:rPr>
            </w:pPr>
            <w:r>
              <w:rPr>
                <w:rFonts w:ascii="Times New Roman" w:hAnsi="Times New Roman"/>
                <w:b/>
                <w:color w:val="000000"/>
                <w:sz w:val="24"/>
                <w:szCs w:val="24"/>
                <w:lang w:val="sr-Latn-CS"/>
              </w:rPr>
              <w:lastRenderedPageBreak/>
              <w:t>Сарадња са родитељима</w:t>
            </w:r>
          </w:p>
          <w:p w:rsidR="00A57189" w:rsidRDefault="00A57189">
            <w:pPr>
              <w:spacing w:after="0" w:line="240" w:lineRule="auto"/>
              <w:rPr>
                <w:rFonts w:ascii="Times New Roman" w:hAnsi="Times New Roman"/>
                <w:b/>
                <w:color w:val="000000"/>
                <w:sz w:val="24"/>
                <w:szCs w:val="24"/>
                <w:lang w:val="sr-Cyrl-CS"/>
              </w:rPr>
            </w:pPr>
          </w:p>
        </w:tc>
        <w:tc>
          <w:tcPr>
            <w:tcW w:w="6096"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планирање индивидуалних разговора са родитељима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планирање разговора родитеља и предметних наставника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договор о родитељским састанцима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анализа сарадње и мера за њено унапређивање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интересоавње за занимања</w:t>
            </w:r>
          </w:p>
        </w:tc>
        <w:tc>
          <w:tcPr>
            <w:tcW w:w="1692"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одељењског већа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предметни наставници</w:t>
            </w:r>
          </w:p>
        </w:tc>
        <w:tc>
          <w:tcPr>
            <w:tcW w:w="1458" w:type="dxa"/>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IX</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Током године</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 V</w:t>
            </w:r>
          </w:p>
          <w:p w:rsidR="00A57189" w:rsidRDefault="00A57189">
            <w:pPr>
              <w:spacing w:after="0" w:line="240" w:lineRule="auto"/>
              <w:jc w:val="center"/>
              <w:rPr>
                <w:rFonts w:ascii="Times New Roman" w:hAnsi="Times New Roman"/>
                <w:b/>
                <w:color w:val="000000"/>
                <w:sz w:val="24"/>
                <w:szCs w:val="24"/>
                <w:lang w:val="sr-Latn-CS"/>
              </w:rPr>
            </w:pPr>
          </w:p>
        </w:tc>
      </w:tr>
      <w:tr w:rsidR="00A57189">
        <w:trPr>
          <w:jc w:val="center"/>
        </w:trPr>
        <w:tc>
          <w:tcPr>
            <w:tcW w:w="1824" w:type="dxa"/>
            <w:vAlign w:val="center"/>
          </w:tcPr>
          <w:p w:rsidR="00A57189" w:rsidRDefault="00A57189">
            <w:pPr>
              <w:spacing w:after="0" w:line="240" w:lineRule="auto"/>
              <w:rPr>
                <w:rFonts w:ascii="Times New Roman" w:hAnsi="Times New Roman"/>
                <w:b/>
                <w:color w:val="000000"/>
                <w:sz w:val="24"/>
                <w:szCs w:val="24"/>
                <w:lang w:val="sr-Latn-CS"/>
              </w:rPr>
            </w:pPr>
            <w:r>
              <w:rPr>
                <w:rFonts w:ascii="Times New Roman" w:hAnsi="Times New Roman"/>
                <w:b/>
                <w:color w:val="000000"/>
                <w:sz w:val="24"/>
                <w:szCs w:val="24"/>
                <w:lang w:val="sr-Latn-CS"/>
              </w:rPr>
              <w:t>Анализа реализације</w:t>
            </w:r>
          </w:p>
          <w:p w:rsidR="00A57189" w:rsidRDefault="00A57189">
            <w:pPr>
              <w:spacing w:after="0" w:line="240" w:lineRule="auto"/>
              <w:rPr>
                <w:rFonts w:ascii="Times New Roman" w:hAnsi="Times New Roman"/>
                <w:b/>
                <w:color w:val="000000"/>
                <w:sz w:val="24"/>
                <w:szCs w:val="24"/>
                <w:lang w:val="sr-Latn-CS"/>
              </w:rPr>
            </w:pPr>
          </w:p>
          <w:p w:rsidR="00A57189" w:rsidRDefault="00A57189">
            <w:pPr>
              <w:spacing w:after="0" w:line="240" w:lineRule="auto"/>
              <w:rPr>
                <w:rFonts w:ascii="Times New Roman" w:hAnsi="Times New Roman"/>
                <w:b/>
                <w:color w:val="000000"/>
                <w:sz w:val="24"/>
                <w:szCs w:val="24"/>
                <w:lang w:val="sr-Cyrl-CS"/>
              </w:rPr>
            </w:pPr>
          </w:p>
        </w:tc>
        <w:tc>
          <w:tcPr>
            <w:tcW w:w="6096"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редовне наставе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слободних активности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изборних и факултативних програма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допунског образовно-васпитног рада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додатног образовно-васпитног рада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програм рада одељенског већа</w:t>
            </w:r>
          </w:p>
        </w:tc>
        <w:tc>
          <w:tcPr>
            <w:tcW w:w="1692"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w:t>
            </w:r>
            <w:r>
              <w:rPr>
                <w:rFonts w:ascii="Times New Roman" w:hAnsi="Times New Roman"/>
                <w:color w:val="000000"/>
                <w:sz w:val="24"/>
                <w:szCs w:val="24"/>
                <w:lang w:val="sr-Latn-CS"/>
              </w:rPr>
              <w:t>иректор</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помоћник директора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педагог</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психолог</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одељењског већа</w:t>
            </w:r>
          </w:p>
        </w:tc>
        <w:tc>
          <w:tcPr>
            <w:tcW w:w="1458" w:type="dxa"/>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XI</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IV</w:t>
            </w: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VI</w:t>
            </w:r>
          </w:p>
          <w:p w:rsidR="00A57189" w:rsidRDefault="00A57189">
            <w:pPr>
              <w:spacing w:after="0" w:line="240" w:lineRule="auto"/>
              <w:jc w:val="center"/>
              <w:rPr>
                <w:rFonts w:ascii="Times New Roman" w:hAnsi="Times New Roman"/>
                <w:b/>
                <w:color w:val="000000"/>
                <w:sz w:val="24"/>
                <w:szCs w:val="24"/>
                <w:lang w:val="sr-Cyrl-CS"/>
              </w:rPr>
            </w:pPr>
          </w:p>
        </w:tc>
      </w:tr>
    </w:tbl>
    <w:p w:rsidR="00A57189" w:rsidRDefault="00A57189">
      <w:pPr>
        <w:autoSpaceDE w:val="0"/>
        <w:autoSpaceDN w:val="0"/>
        <w:adjustRightInd w:val="0"/>
        <w:spacing w:after="0" w:line="240" w:lineRule="auto"/>
        <w:ind w:left="360"/>
        <w:jc w:val="both"/>
        <w:rPr>
          <w:rFonts w:ascii="Times New Roman" w:hAnsi="Times New Roman"/>
          <w:b/>
          <w:sz w:val="28"/>
          <w:szCs w:val="28"/>
          <w:lang w:val="sr-Cyrl-CS"/>
        </w:rPr>
      </w:pP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rsidP="00A21994">
      <w:pPr>
        <w:numPr>
          <w:ilvl w:val="1"/>
          <w:numId w:val="55"/>
        </w:numPr>
        <w:autoSpaceDE w:val="0"/>
        <w:autoSpaceDN w:val="0"/>
        <w:adjustRightInd w:val="0"/>
        <w:spacing w:after="0" w:line="240" w:lineRule="auto"/>
        <w:jc w:val="both"/>
        <w:rPr>
          <w:rFonts w:ascii="Times New Roman" w:hAnsi="Times New Roman"/>
          <w:b/>
          <w:sz w:val="28"/>
          <w:szCs w:val="28"/>
          <w:lang w:val="sr-Cyrl-CS"/>
        </w:rPr>
      </w:pPr>
      <w:r>
        <w:rPr>
          <w:rFonts w:ascii="Times New Roman" w:hAnsi="Times New Roman"/>
          <w:b/>
          <w:sz w:val="28"/>
          <w:szCs w:val="28"/>
          <w:lang w:val="sr-Cyrl-CS"/>
        </w:rPr>
        <w:t>ПЛАН  И  ПРОГРАМ  РАДА  СТРУЧНИХ  ВЕЋА</w:t>
      </w: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Циљ реализације програма стручних група је унапређивање образовно-васпитног рада применом савремених облика и метода рада и наставних средстава, као и унапређивање посебних области образовно-васпитних рада ван редовне наставе (допунски и додатни рад, слободне активности и др.). Посебно ће се пратити оствареност образовних стандарда у планирању и припремању наставе, проверавању достигнутих стандарда и даљем развијању.</w:t>
      </w:r>
    </w:p>
    <w:p w:rsidR="00A57189" w:rsidRDefault="00A57189">
      <w:pPr>
        <w:autoSpaceDE w:val="0"/>
        <w:autoSpaceDN w:val="0"/>
        <w:adjustRightInd w:val="0"/>
        <w:spacing w:after="0" w:line="240" w:lineRule="auto"/>
        <w:ind w:firstLine="360"/>
        <w:jc w:val="both"/>
        <w:rPr>
          <w:rFonts w:ascii="Times New Roman" w:hAnsi="Times New Roman"/>
          <w:sz w:val="28"/>
          <w:szCs w:val="28"/>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A21994">
      <w:pPr>
        <w:numPr>
          <w:ilvl w:val="2"/>
          <w:numId w:val="55"/>
        </w:num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color w:val="000000"/>
          <w:sz w:val="24"/>
          <w:szCs w:val="24"/>
          <w:lang w:val="sr-Cyrl-CS"/>
        </w:rPr>
        <w:t>Стручно веће за разред</w:t>
      </w:r>
      <w:r w:rsidR="00BE47B1">
        <w:rPr>
          <w:rFonts w:ascii="Times New Roman" w:hAnsi="Times New Roman"/>
          <w:b/>
          <w:color w:val="000000"/>
          <w:sz w:val="24"/>
          <w:szCs w:val="24"/>
          <w:lang w:val="sr-Cyrl-CS"/>
        </w:rPr>
        <w:t>н</w:t>
      </w:r>
      <w:r>
        <w:rPr>
          <w:rFonts w:ascii="Times New Roman" w:hAnsi="Times New Roman"/>
          <w:b/>
          <w:color w:val="000000"/>
          <w:sz w:val="24"/>
          <w:szCs w:val="24"/>
          <w:lang w:val="sr-Cyrl-CS"/>
        </w:rPr>
        <w:t>у наставу</w:t>
      </w: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Pr="009848A9" w:rsidRDefault="00676049">
      <w:pPr>
        <w:autoSpaceDE w:val="0"/>
        <w:autoSpaceDN w:val="0"/>
        <w:adjustRightInd w:val="0"/>
        <w:spacing w:after="0" w:line="240" w:lineRule="auto"/>
        <w:jc w:val="both"/>
        <w:rPr>
          <w:rFonts w:ascii="Times New Roman" w:hAnsi="Times New Roman"/>
          <w:b/>
          <w:color w:val="000000" w:themeColor="text1"/>
          <w:sz w:val="24"/>
          <w:szCs w:val="24"/>
          <w:lang w:val="sr-Cyrl-CS"/>
        </w:rPr>
      </w:pPr>
      <w:r w:rsidRPr="009848A9">
        <w:rPr>
          <w:rFonts w:ascii="Times New Roman" w:hAnsi="Times New Roman"/>
          <w:b/>
          <w:color w:val="000000" w:themeColor="text1"/>
          <w:sz w:val="24"/>
          <w:szCs w:val="24"/>
          <w:lang w:val="sr-Cyrl-CS"/>
        </w:rPr>
        <w:t>Руководилац Весна Медић</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827"/>
        <w:gridCol w:w="1260"/>
        <w:gridCol w:w="2210"/>
      </w:tblGrid>
      <w:tr w:rsidR="00A57189">
        <w:trPr>
          <w:jc w:val="center"/>
        </w:trPr>
        <w:tc>
          <w:tcPr>
            <w:tcW w:w="7827"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Садржај</w:t>
            </w:r>
          </w:p>
        </w:tc>
        <w:tc>
          <w:tcPr>
            <w:tcW w:w="126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sz w:val="18"/>
                <w:szCs w:val="18"/>
                <w:lang w:val="sr-Cyrl-CS"/>
              </w:rPr>
            </w:pPr>
            <w:r>
              <w:rPr>
                <w:rFonts w:ascii="Times New Roman" w:hAnsi="Times New Roman"/>
                <w:b/>
                <w:i/>
                <w:color w:val="000000"/>
                <w:sz w:val="18"/>
                <w:szCs w:val="18"/>
                <w:lang w:val="sr-Cyrl-CS"/>
              </w:rPr>
              <w:t>Време реализације</w:t>
            </w:r>
          </w:p>
        </w:tc>
        <w:tc>
          <w:tcPr>
            <w:tcW w:w="221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Реализатории</w:t>
            </w:r>
          </w:p>
        </w:tc>
      </w:tr>
      <w:tr w:rsidR="00A57189" w:rsidRPr="00935A3D">
        <w:trPr>
          <w:trHeight w:val="1635"/>
          <w:jc w:val="center"/>
        </w:trPr>
        <w:tc>
          <w:tcPr>
            <w:tcW w:w="7827" w:type="dxa"/>
            <w:tcBorders>
              <w:top w:val="single" w:sz="12" w:space="0" w:color="auto"/>
            </w:tcBorders>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Израда и усвајање програма рада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Размена наставних средстава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Избор стручних тема предавања  и подела задужења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Упознавање са планом рада Друштва учитеља, Дечијег савеза и Црвеног крста </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Припрема и реализација свечаног пријема ђака првака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Предлог дестинација за школу у природи, екскурзију и амбијенталну наставу </w:t>
            </w:r>
          </w:p>
        </w:tc>
        <w:tc>
          <w:tcPr>
            <w:tcW w:w="1260" w:type="dxa"/>
            <w:tcBorders>
              <w:top w:val="single" w:sz="12" w:space="0" w:color="auto"/>
            </w:tcBorders>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VIII</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tc>
        <w:tc>
          <w:tcPr>
            <w:tcW w:w="2210" w:type="dxa"/>
            <w:tcBorders>
              <w:top w:val="single" w:sz="12" w:space="0" w:color="auto"/>
            </w:tcBorders>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Стручни сарадници</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Црвеног крста и Дечијег савеза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Педагог и психолог</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tc>
      </w:tr>
      <w:tr w:rsidR="00A57189" w:rsidRPr="00935A3D">
        <w:trPr>
          <w:trHeight w:val="867"/>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Доношење планова, примена предложених  измена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Планирање угледних часова за ову школску годину, прављење распореда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учитеља, планирање семинара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Избор дечије штампе и другог помоћног материјала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Излети, рекреативна настава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Припреме за обележавање Дечје недеље</w:t>
            </w:r>
          </w:p>
        </w:tc>
        <w:tc>
          <w:tcPr>
            <w:tcW w:w="1260" w:type="dxa"/>
          </w:tcPr>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IX</w:t>
            </w:r>
          </w:p>
          <w:p w:rsidR="00A57189" w:rsidRDefault="00A57189">
            <w:pPr>
              <w:spacing w:after="0" w:line="240" w:lineRule="auto"/>
              <w:jc w:val="center"/>
              <w:rPr>
                <w:rFonts w:ascii="Times New Roman" w:hAnsi="Times New Roman"/>
                <w:color w:val="000000"/>
                <w:sz w:val="24"/>
                <w:szCs w:val="24"/>
                <w:lang w:val="ru-RU"/>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Дечјег савеза</w:t>
            </w:r>
          </w:p>
        </w:tc>
      </w:tr>
      <w:tr w:rsidR="00A57189" w:rsidRPr="00935A3D">
        <w:trPr>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Укључивање у акције Црвеног крста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Укључивање у програм  Дечје недеље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предавање педагога – актуелна тема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Сарадња са наставницима математике и музичке културе (припреме за такмичења)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Организација и реализација одласка у позориште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 присуство семинару (према могућности)</w:t>
            </w:r>
          </w:p>
        </w:tc>
        <w:tc>
          <w:tcPr>
            <w:tcW w:w="1260" w:type="dxa"/>
          </w:tcPr>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X</w:t>
            </w:r>
          </w:p>
          <w:p w:rsidR="00A57189" w:rsidRDefault="00A57189">
            <w:pPr>
              <w:spacing w:after="0" w:line="240" w:lineRule="auto"/>
              <w:jc w:val="center"/>
              <w:rPr>
                <w:rFonts w:ascii="Times New Roman" w:hAnsi="Times New Roman"/>
                <w:color w:val="000000"/>
                <w:sz w:val="24"/>
                <w:szCs w:val="24"/>
                <w:lang w:val="ru-RU"/>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ЦК</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Педагог и психолог</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 и одељењско веће четвртих разреда</w:t>
            </w:r>
          </w:p>
        </w:tc>
      </w:tr>
      <w:tr w:rsidR="00A57189">
        <w:trPr>
          <w:trHeight w:val="1191"/>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Такмичења у оквиру музичке културе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Припреме за обележавање Дана школе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Уједначавање критеријума оцењивања </w:t>
            </w:r>
          </w:p>
        </w:tc>
        <w:tc>
          <w:tcPr>
            <w:tcW w:w="1260" w:type="dxa"/>
          </w:tcPr>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XI</w:t>
            </w: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Наставници музучке културе</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 и IV разреда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tc>
      </w:tr>
    </w:tbl>
    <w:p w:rsidR="00A57189" w:rsidRDefault="00A57189">
      <w:pPr>
        <w:autoSpaceDE w:val="0"/>
        <w:autoSpaceDN w:val="0"/>
        <w:adjustRightInd w:val="0"/>
        <w:spacing w:after="0" w:line="240" w:lineRule="auto"/>
        <w:jc w:val="both"/>
        <w:rPr>
          <w:rFonts w:ascii="Times New Roman" w:hAnsi="Times New Roman"/>
          <w:b/>
          <w:sz w:val="24"/>
          <w:szCs w:val="24"/>
          <w:lang w:val="sr-Latn-CS"/>
        </w:rPr>
      </w:pPr>
    </w:p>
    <w:p w:rsidR="00A57189" w:rsidRDefault="00A57189">
      <w:pPr>
        <w:autoSpaceDE w:val="0"/>
        <w:autoSpaceDN w:val="0"/>
        <w:adjustRightInd w:val="0"/>
        <w:spacing w:after="0" w:line="240" w:lineRule="auto"/>
        <w:jc w:val="both"/>
        <w:rPr>
          <w:rFonts w:ascii="Times New Roman" w:hAnsi="Times New Roman"/>
          <w:b/>
          <w:sz w:val="24"/>
          <w:szCs w:val="24"/>
          <w:lang w:val="sr-Latn-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Latn-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827"/>
        <w:gridCol w:w="1260"/>
        <w:gridCol w:w="2210"/>
      </w:tblGrid>
      <w:tr w:rsidR="00A57189">
        <w:trPr>
          <w:jc w:val="center"/>
        </w:trPr>
        <w:tc>
          <w:tcPr>
            <w:tcW w:w="7827"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Latn-CS"/>
              </w:rPr>
            </w:pPr>
            <w:r>
              <w:rPr>
                <w:rFonts w:ascii="Times New Roman" w:hAnsi="Times New Roman"/>
                <w:b/>
                <w:i/>
                <w:color w:val="000000"/>
              </w:rPr>
              <w:t>Садржај</w:t>
            </w:r>
          </w:p>
        </w:tc>
        <w:tc>
          <w:tcPr>
            <w:tcW w:w="126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sz w:val="18"/>
                <w:szCs w:val="18"/>
                <w:lang w:val="sr-Latn-CS"/>
              </w:rPr>
            </w:pPr>
            <w:r>
              <w:rPr>
                <w:rFonts w:ascii="Times New Roman" w:hAnsi="Times New Roman"/>
                <w:b/>
                <w:i/>
                <w:color w:val="000000"/>
                <w:sz w:val="18"/>
                <w:szCs w:val="18"/>
              </w:rPr>
              <w:t>Времереализације</w:t>
            </w:r>
          </w:p>
        </w:tc>
        <w:tc>
          <w:tcPr>
            <w:tcW w:w="2210"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Реализатории</w:t>
            </w:r>
          </w:p>
        </w:tc>
      </w:tr>
      <w:tr w:rsidR="00A57189">
        <w:trPr>
          <w:trHeight w:val="765"/>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Анлиза успешности реализације планираних задатака образовно-васпитног рада у септембру, октобру и новембру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 Стручна трибина у организацији Друштва учитеља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Припреме за обележавање Дана Св. Саве-подела задужења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Израда контролних тестова за крај полугодишта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рада Већа у првом полугодишту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стручног усавршавања у протеклом периоду</w:t>
            </w:r>
          </w:p>
        </w:tc>
        <w:tc>
          <w:tcPr>
            <w:tcW w:w="126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XII</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 и</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стручни сарадници</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секција (драмске, литерарне, рецитаторске, ликовне)</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w:t>
            </w:r>
          </w:p>
        </w:tc>
      </w:tr>
      <w:tr w:rsidR="00A57189" w:rsidRPr="00935A3D">
        <w:trPr>
          <w:trHeight w:val="630"/>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Обележавање Дана Св. Саве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Припреме за такмичења у 3. и 4. разреду</w:t>
            </w:r>
          </w:p>
        </w:tc>
        <w:tc>
          <w:tcPr>
            <w:tcW w:w="126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I</w:t>
            </w:r>
          </w:p>
          <w:p w:rsidR="00A57189" w:rsidRDefault="00A57189">
            <w:pPr>
              <w:spacing w:after="0" w:line="240" w:lineRule="auto"/>
              <w:jc w:val="center"/>
              <w:rPr>
                <w:rFonts w:ascii="Times New Roman" w:hAnsi="Times New Roman"/>
                <w:color w:val="000000"/>
                <w:sz w:val="24"/>
                <w:szCs w:val="24"/>
                <w:lang w:val="ru-RU"/>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КДШ</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одељењско веће</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четвртих разреда</w:t>
            </w:r>
          </w:p>
        </w:tc>
      </w:tr>
      <w:tr w:rsidR="00A57189" w:rsidRPr="00935A3D">
        <w:trPr>
          <w:trHeight w:val="579"/>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учитеља – присуство семинару (према могућностима)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Презентација уџбеника у пргаанизацији појединих издавачких кућа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Анализа сарадње Актива са педагошко-психолошком службом </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 семинар или стручна трибина (у организацији ДУНС-а)</w:t>
            </w:r>
          </w:p>
        </w:tc>
        <w:tc>
          <w:tcPr>
            <w:tcW w:w="1260" w:type="dxa"/>
            <w:vAlign w:val="center"/>
          </w:tcPr>
          <w:p w:rsidR="00A57189" w:rsidRDefault="00A57189">
            <w:pPr>
              <w:spacing w:after="0" w:line="240" w:lineRule="auto"/>
              <w:jc w:val="center"/>
              <w:rPr>
                <w:rFonts w:ascii="Times New Roman" w:hAnsi="Times New Roman"/>
                <w:b/>
                <w:bCs/>
                <w:color w:val="000000"/>
                <w:lang w:val="ru-RU"/>
              </w:rPr>
            </w:pPr>
            <w:r>
              <w:rPr>
                <w:rFonts w:ascii="Times New Roman" w:hAnsi="Times New Roman"/>
                <w:b/>
                <w:bCs/>
                <w:color w:val="000000"/>
              </w:rPr>
              <w:t>II</w:t>
            </w:r>
          </w:p>
          <w:p w:rsidR="00A57189" w:rsidRDefault="00A57189">
            <w:pPr>
              <w:spacing w:after="0" w:line="240" w:lineRule="auto"/>
              <w:jc w:val="center"/>
              <w:rPr>
                <w:rFonts w:ascii="Times New Roman" w:hAnsi="Times New Roman"/>
                <w:b/>
                <w:bCs/>
                <w:color w:val="000000"/>
                <w:lang w:val="ru-RU"/>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сви чланови већа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педагог и психолог </w:t>
            </w:r>
          </w:p>
        </w:tc>
      </w:tr>
      <w:tr w:rsidR="00A57189" w:rsidRPr="00935A3D">
        <w:trPr>
          <w:trHeight w:val="579"/>
          <w:jc w:val="center"/>
        </w:trPr>
        <w:tc>
          <w:tcPr>
            <w:tcW w:w="7827" w:type="dxa"/>
            <w:noWrap/>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Организација школских такмичења у оквиру српског језика, математике и спортска такмичења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Организација и реализација пригодних програма за мајке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предавање педагога (психолога) – актуелна тема</w:t>
            </w:r>
          </w:p>
          <w:p w:rsidR="00A57189" w:rsidRDefault="00A57189">
            <w:pPr>
              <w:spacing w:after="0" w:line="240" w:lineRule="auto"/>
              <w:jc w:val="both"/>
              <w:rPr>
                <w:rFonts w:ascii="Times New Roman" w:hAnsi="Times New Roman"/>
                <w:bCs/>
                <w:color w:val="000000"/>
                <w:sz w:val="24"/>
                <w:szCs w:val="24"/>
                <w:lang w:val="ru-RU"/>
              </w:rPr>
            </w:pPr>
            <w:r>
              <w:rPr>
                <w:rFonts w:ascii="Times New Roman" w:hAnsi="Times New Roman"/>
                <w:color w:val="000000"/>
                <w:sz w:val="24"/>
                <w:szCs w:val="24"/>
                <w:lang w:val="ru-RU"/>
              </w:rPr>
              <w:t>Анализа успешности реализације планираних задатака образовно-</w:t>
            </w:r>
            <w:r>
              <w:rPr>
                <w:rFonts w:ascii="Times New Roman" w:hAnsi="Times New Roman"/>
                <w:color w:val="000000"/>
                <w:sz w:val="24"/>
                <w:szCs w:val="24"/>
                <w:lang w:val="ru-RU"/>
              </w:rPr>
              <w:lastRenderedPageBreak/>
              <w:t xml:space="preserve">васпитног рада у протеклом периоду </w:t>
            </w:r>
          </w:p>
        </w:tc>
        <w:tc>
          <w:tcPr>
            <w:tcW w:w="1260" w:type="dxa"/>
            <w:vAlign w:val="center"/>
          </w:tcPr>
          <w:p w:rsidR="00A57189" w:rsidRDefault="00A57189">
            <w:pPr>
              <w:spacing w:after="0" w:line="240" w:lineRule="auto"/>
              <w:jc w:val="center"/>
              <w:rPr>
                <w:rFonts w:ascii="Times New Roman" w:hAnsi="Times New Roman"/>
                <w:b/>
                <w:bCs/>
                <w:color w:val="000000"/>
                <w:lang w:val="ru-RU"/>
              </w:rPr>
            </w:pPr>
            <w:r>
              <w:rPr>
                <w:rFonts w:ascii="Times New Roman" w:hAnsi="Times New Roman"/>
                <w:b/>
                <w:bCs/>
                <w:color w:val="000000"/>
              </w:rPr>
              <w:lastRenderedPageBreak/>
              <w:t>III</w:t>
            </w:r>
          </w:p>
          <w:p w:rsidR="00A57189" w:rsidRDefault="00A57189">
            <w:pPr>
              <w:spacing w:after="0" w:line="240" w:lineRule="auto"/>
              <w:jc w:val="center"/>
              <w:rPr>
                <w:rFonts w:ascii="Times New Roman" w:hAnsi="Times New Roman"/>
                <w:b/>
                <w:bCs/>
                <w:color w:val="000000"/>
                <w:lang w:val="sr-Cyrl-CS"/>
              </w:rPr>
            </w:pPr>
          </w:p>
        </w:tc>
        <w:tc>
          <w:tcPr>
            <w:tcW w:w="2210" w:type="dxa"/>
            <w:vAlign w:val="center"/>
          </w:tcPr>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 xml:space="preserve">одељењско веће </w:t>
            </w:r>
          </w:p>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четвртих разреда</w:t>
            </w:r>
          </w:p>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руководиоци секција</w:t>
            </w:r>
          </w:p>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сви чланови већа</w:t>
            </w:r>
          </w:p>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педагог/психолог</w:t>
            </w:r>
          </w:p>
          <w:p w:rsidR="00A57189" w:rsidRDefault="00A57189">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руководиоци већа и стручни сарадници</w:t>
            </w:r>
          </w:p>
        </w:tc>
      </w:tr>
      <w:tr w:rsidR="00A57189" w:rsidRPr="00935A3D">
        <w:trPr>
          <w:trHeight w:val="780"/>
          <w:jc w:val="center"/>
        </w:trPr>
        <w:tc>
          <w:tcPr>
            <w:tcW w:w="7827" w:type="dxa"/>
            <w:noWrap/>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lastRenderedPageBreak/>
              <w:t>Припрема за такмичење из Црвеног крста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Стручно усавршавање – Стручна трибина учитења </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 сарадњи са ДУНС-ом)</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tc>
        <w:tc>
          <w:tcPr>
            <w:tcW w:w="1260" w:type="dxa"/>
            <w:vAlign w:val="center"/>
          </w:tcPr>
          <w:p w:rsidR="00A57189" w:rsidRDefault="00A57189">
            <w:pPr>
              <w:spacing w:after="0" w:line="240" w:lineRule="auto"/>
              <w:jc w:val="center"/>
              <w:rPr>
                <w:rFonts w:ascii="Times New Roman" w:hAnsi="Times New Roman"/>
                <w:b/>
                <w:bCs/>
                <w:color w:val="000000"/>
                <w:lang w:val="ru-RU"/>
              </w:rPr>
            </w:pPr>
            <w:r>
              <w:rPr>
                <w:rFonts w:ascii="Times New Roman" w:hAnsi="Times New Roman"/>
                <w:b/>
                <w:bCs/>
                <w:color w:val="000000"/>
              </w:rPr>
              <w:t>IV</w:t>
            </w:r>
          </w:p>
          <w:p w:rsidR="00A57189" w:rsidRDefault="00A57189">
            <w:pPr>
              <w:spacing w:after="0" w:line="240" w:lineRule="auto"/>
              <w:jc w:val="center"/>
              <w:rPr>
                <w:rFonts w:ascii="Times New Roman" w:hAnsi="Times New Roman"/>
                <w:b/>
                <w:bCs/>
                <w:color w:val="000000"/>
                <w:lang w:val="sr-Cyrl-CS"/>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Руководиоци Црвеног крста одељењско веће </w:t>
            </w:r>
            <w:r>
              <w:rPr>
                <w:rFonts w:ascii="Times New Roman" w:hAnsi="Times New Roman"/>
                <w:color w:val="000000"/>
                <w:sz w:val="24"/>
                <w:szCs w:val="24"/>
                <w:lang w:val="sr-Latn-CS"/>
              </w:rPr>
              <w:t>IV</w:t>
            </w:r>
            <w:r>
              <w:rPr>
                <w:rFonts w:ascii="Times New Roman" w:hAnsi="Times New Roman"/>
                <w:color w:val="000000"/>
                <w:sz w:val="24"/>
                <w:szCs w:val="24"/>
                <w:lang w:val="ru-RU"/>
              </w:rPr>
              <w:t xml:space="preserve"> разреда</w:t>
            </w:r>
          </w:p>
        </w:tc>
      </w:tr>
      <w:tr w:rsidR="00A57189">
        <w:trPr>
          <w:jc w:val="center"/>
        </w:trPr>
        <w:tc>
          <w:tcPr>
            <w:tcW w:w="7827" w:type="dxa"/>
            <w:noWrap/>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Припрема низа задатака објективног типа за проверу знања ученика и уједначавања критеријума оцењивања на нивоу сваког разреда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усавршавања – семинар (у сарадњи са ДУНС-ом)</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Присуство планираном угледном часу</w:t>
            </w:r>
          </w:p>
        </w:tc>
        <w:tc>
          <w:tcPr>
            <w:tcW w:w="1260" w:type="dxa"/>
            <w:vAlign w:val="center"/>
          </w:tcPr>
          <w:p w:rsidR="00A57189" w:rsidRDefault="00A57189">
            <w:pPr>
              <w:spacing w:after="0" w:line="240" w:lineRule="auto"/>
              <w:jc w:val="center"/>
              <w:rPr>
                <w:rFonts w:ascii="Times New Roman" w:hAnsi="Times New Roman"/>
                <w:b/>
                <w:bCs/>
                <w:color w:val="000000"/>
                <w:lang w:val="ru-RU"/>
              </w:rPr>
            </w:pPr>
            <w:r>
              <w:rPr>
                <w:rFonts w:ascii="Times New Roman" w:hAnsi="Times New Roman"/>
                <w:b/>
                <w:bCs/>
                <w:color w:val="000000"/>
              </w:rPr>
              <w:t>V</w:t>
            </w: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tc>
      </w:tr>
      <w:tr w:rsidR="00A57189" w:rsidRPr="00935A3D">
        <w:trPr>
          <w:jc w:val="center"/>
        </w:trPr>
        <w:tc>
          <w:tcPr>
            <w:tcW w:w="7827" w:type="dxa"/>
            <w:noWrap/>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Прилагођеност ученика предметној настави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на такмичењима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резултата оставрених увођењем иновација у настави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Стручно усавршавање – стручна трибина учитеља </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 сарадњи са ДУНС-ом)</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изведених екскурзија и школе у природи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рада Разредног већа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изведених екскурзија и школе у природи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Договор о приредби за будуће прваке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Избор руководства и планирање рада у наредном периоду</w:t>
            </w:r>
          </w:p>
        </w:tc>
        <w:tc>
          <w:tcPr>
            <w:tcW w:w="1260" w:type="dxa"/>
          </w:tcPr>
          <w:p w:rsidR="00A57189" w:rsidRDefault="00A57189">
            <w:pPr>
              <w:spacing w:after="0" w:line="240" w:lineRule="auto"/>
              <w:jc w:val="center"/>
              <w:rPr>
                <w:rFonts w:ascii="Times New Roman" w:hAnsi="Times New Roman"/>
                <w:b/>
                <w:bCs/>
                <w:color w:val="000000"/>
                <w:lang w:val="ru-RU"/>
              </w:rPr>
            </w:pPr>
          </w:p>
          <w:p w:rsidR="00A57189" w:rsidRDefault="00A57189">
            <w:pPr>
              <w:spacing w:after="0" w:line="240" w:lineRule="auto"/>
              <w:jc w:val="center"/>
              <w:rPr>
                <w:rFonts w:ascii="Times New Roman" w:hAnsi="Times New Roman"/>
                <w:b/>
                <w:bCs/>
                <w:color w:val="000000"/>
                <w:lang w:val="ru-RU"/>
              </w:rPr>
            </w:pPr>
          </w:p>
          <w:p w:rsidR="00A57189" w:rsidRDefault="00A57189">
            <w:pPr>
              <w:spacing w:after="0" w:line="240" w:lineRule="auto"/>
              <w:jc w:val="center"/>
              <w:rPr>
                <w:rFonts w:ascii="Times New Roman" w:hAnsi="Times New Roman"/>
                <w:b/>
                <w:bCs/>
                <w:color w:val="000000"/>
                <w:lang w:val="ru-RU"/>
              </w:rPr>
            </w:pPr>
          </w:p>
          <w:p w:rsidR="00A57189" w:rsidRDefault="00A57189">
            <w:pPr>
              <w:spacing w:after="0" w:line="240" w:lineRule="auto"/>
              <w:jc w:val="center"/>
              <w:rPr>
                <w:rFonts w:ascii="Times New Roman" w:hAnsi="Times New Roman"/>
                <w:b/>
                <w:bCs/>
                <w:color w:val="000000"/>
                <w:lang w:val="ru-RU"/>
              </w:rPr>
            </w:pPr>
          </w:p>
          <w:p w:rsidR="00A57189" w:rsidRDefault="00A57189">
            <w:pPr>
              <w:spacing w:after="0" w:line="240" w:lineRule="auto"/>
              <w:jc w:val="center"/>
              <w:rPr>
                <w:rFonts w:ascii="Times New Roman" w:hAnsi="Times New Roman"/>
                <w:b/>
                <w:bCs/>
                <w:color w:val="000000"/>
                <w:lang w:val="ru-RU"/>
              </w:rPr>
            </w:pPr>
          </w:p>
          <w:p w:rsidR="00A57189" w:rsidRDefault="00A57189">
            <w:pPr>
              <w:spacing w:after="0" w:line="240" w:lineRule="auto"/>
              <w:jc w:val="center"/>
              <w:rPr>
                <w:rFonts w:ascii="Times New Roman" w:hAnsi="Times New Roman"/>
                <w:b/>
                <w:bCs/>
                <w:color w:val="000000"/>
                <w:lang w:val="ru-RU"/>
              </w:rPr>
            </w:pPr>
            <w:r>
              <w:rPr>
                <w:rFonts w:ascii="Times New Roman" w:hAnsi="Times New Roman"/>
                <w:b/>
                <w:bCs/>
                <w:color w:val="000000"/>
              </w:rPr>
              <w:t>VI</w:t>
            </w:r>
          </w:p>
          <w:p w:rsidR="00A57189" w:rsidRDefault="00A57189">
            <w:pPr>
              <w:spacing w:after="0" w:line="240" w:lineRule="auto"/>
              <w:jc w:val="center"/>
              <w:rPr>
                <w:rFonts w:ascii="Times New Roman" w:hAnsi="Times New Roman"/>
                <w:b/>
                <w:bCs/>
                <w:color w:val="000000"/>
                <w:lang w:val="ru-RU"/>
              </w:rPr>
            </w:pPr>
          </w:p>
          <w:p w:rsidR="00A57189" w:rsidRDefault="00A57189">
            <w:pPr>
              <w:spacing w:after="0" w:line="240" w:lineRule="auto"/>
              <w:jc w:val="center"/>
              <w:rPr>
                <w:rFonts w:ascii="Times New Roman" w:hAnsi="Times New Roman"/>
                <w:b/>
                <w:bCs/>
                <w:color w:val="000000"/>
                <w:lang w:val="sr-Cyrl-CS"/>
              </w:rPr>
            </w:pPr>
          </w:p>
        </w:tc>
        <w:tc>
          <w:tcPr>
            <w:tcW w:w="2210" w:type="dxa"/>
            <w:vAlign w:val="center"/>
          </w:tcPr>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одељењско веће </w:t>
            </w:r>
            <w:r>
              <w:rPr>
                <w:rFonts w:ascii="Times New Roman" w:hAnsi="Times New Roman"/>
                <w:color w:val="000000"/>
                <w:sz w:val="24"/>
                <w:szCs w:val="24"/>
                <w:lang w:val="sr-Latn-CS"/>
              </w:rPr>
              <w:t>IV</w:t>
            </w:r>
            <w:r>
              <w:rPr>
                <w:rFonts w:ascii="Times New Roman" w:hAnsi="Times New Roman"/>
                <w:color w:val="000000"/>
                <w:sz w:val="24"/>
                <w:szCs w:val="24"/>
                <w:lang w:val="ru-RU"/>
              </w:rPr>
              <w:t xml:space="preserve"> разреда </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Руководиоци већа</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sr-Cyrl-CS"/>
              </w:rPr>
            </w:pP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A21994">
      <w:pPr>
        <w:numPr>
          <w:ilvl w:val="2"/>
          <w:numId w:val="55"/>
        </w:numPr>
        <w:spacing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Стручно веће српског језика                </w:t>
      </w:r>
    </w:p>
    <w:p w:rsidR="00A57189" w:rsidRDefault="00A57189">
      <w:pPr>
        <w:spacing w:line="240" w:lineRule="auto"/>
        <w:rPr>
          <w:rFonts w:ascii="Times New Roman" w:hAnsi="Times New Roman"/>
          <w:b/>
          <w:bCs/>
          <w:color w:val="000000"/>
          <w:sz w:val="24"/>
          <w:szCs w:val="24"/>
          <w:lang w:val="ru-RU"/>
        </w:rPr>
      </w:pPr>
    </w:p>
    <w:p w:rsidR="00A57189" w:rsidRPr="00BE47B1" w:rsidRDefault="00243375">
      <w:pPr>
        <w:spacing w:after="0" w:line="240" w:lineRule="auto"/>
        <w:ind w:left="5400" w:firstLine="360"/>
        <w:rPr>
          <w:rFonts w:ascii="Times New Roman" w:hAnsi="Times New Roman"/>
          <w:b/>
          <w:i/>
          <w:color w:val="C0504D" w:themeColor="accent2"/>
          <w:sz w:val="24"/>
          <w:szCs w:val="24"/>
          <w:lang w:val="ru-RU"/>
        </w:rPr>
      </w:pPr>
      <w:r>
        <w:rPr>
          <w:rFonts w:ascii="Times New Roman" w:hAnsi="Times New Roman"/>
          <w:color w:val="000000"/>
          <w:sz w:val="24"/>
          <w:szCs w:val="24"/>
          <w:lang w:val="ru-RU"/>
        </w:rPr>
        <w:t xml:space="preserve">Руководилац: </w:t>
      </w:r>
      <w:r w:rsidR="00F92BC4">
        <w:rPr>
          <w:rFonts w:ascii="Times New Roman" w:hAnsi="Times New Roman"/>
          <w:color w:val="000000"/>
          <w:sz w:val="24"/>
          <w:szCs w:val="24"/>
          <w:lang w:val="ru-RU"/>
        </w:rPr>
        <w:t>Биљана Убипарип</w:t>
      </w:r>
    </w:p>
    <w:p w:rsidR="00A57189" w:rsidRPr="00BE47B1" w:rsidRDefault="00A57189">
      <w:pPr>
        <w:spacing w:after="0" w:line="240" w:lineRule="auto"/>
        <w:ind w:left="360"/>
        <w:rPr>
          <w:rFonts w:ascii="Times New Roman" w:hAnsi="Times New Roman"/>
          <w:color w:val="C0504D" w:themeColor="accent2"/>
          <w:sz w:val="24"/>
          <w:szCs w:val="24"/>
          <w:lang w:val="ru-RU"/>
        </w:rPr>
      </w:pPr>
    </w:p>
    <w:p w:rsidR="00A57189" w:rsidRDefault="00A57189">
      <w:pPr>
        <w:spacing w:after="0" w:line="240" w:lineRule="auto"/>
        <w:ind w:left="360"/>
        <w:rPr>
          <w:rFonts w:ascii="Times New Roman" w:hAnsi="Times New Roman"/>
          <w:b/>
          <w:bCs/>
          <w:color w:val="000000"/>
          <w:sz w:val="24"/>
          <w:szCs w:val="24"/>
          <w:lang w:val="ru-RU"/>
        </w:rPr>
      </w:pPr>
    </w:p>
    <w:tbl>
      <w:tblPr>
        <w:tblW w:w="10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84"/>
        <w:gridCol w:w="1738"/>
        <w:gridCol w:w="2126"/>
      </w:tblGrid>
      <w:tr w:rsidR="00A57189">
        <w:trPr>
          <w:trHeight w:val="240"/>
          <w:jc w:val="center"/>
        </w:trPr>
        <w:tc>
          <w:tcPr>
            <w:tcW w:w="6384"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738"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Време реализације</w:t>
            </w:r>
          </w:p>
        </w:tc>
        <w:tc>
          <w:tcPr>
            <w:tcW w:w="2126" w:type="dxa"/>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Израда оперативних планова редовне, допунске и додатне наставе и слободних активности активности</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Набавка наставних средстава и стручних часописа</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VIII</w:t>
            </w:r>
          </w:p>
          <w:p w:rsidR="00A57189" w:rsidRDefault="00A57189">
            <w:pPr>
              <w:spacing w:after="0" w:line="240" w:lineRule="auto"/>
              <w:jc w:val="center"/>
              <w:rPr>
                <w:rFonts w:ascii="Times New Roman" w:hAnsi="Times New Roman"/>
                <w:b/>
                <w:color w:val="000000"/>
                <w:sz w:val="24"/>
                <w:szCs w:val="24"/>
                <w:lang w:val="sr-Cyrl-CS"/>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w:t>
            </w:r>
            <w:r>
              <w:rPr>
                <w:rFonts w:ascii="Times New Roman" w:hAnsi="Times New Roman"/>
                <w:color w:val="000000"/>
                <w:sz w:val="24"/>
                <w:szCs w:val="24"/>
                <w:lang w:val="sr-Cyrl-CS"/>
              </w:rPr>
              <w:t xml:space="preserve">оводилац </w:t>
            </w:r>
            <w:r>
              <w:rPr>
                <w:rFonts w:ascii="Times New Roman" w:hAnsi="Times New Roman"/>
                <w:color w:val="000000"/>
                <w:sz w:val="24"/>
                <w:szCs w:val="24"/>
                <w:lang w:val="ru-RU"/>
              </w:rPr>
              <w:t>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Распоред писмених задатака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Избор тематских садржаја за допунску и додатну наставу и слободне активности</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Избор ученика за доп.унску, додатну наставу и слободних активности</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IX</w:t>
            </w:r>
          </w:p>
          <w:p w:rsidR="00A57189" w:rsidRDefault="00A57189">
            <w:pPr>
              <w:spacing w:after="0" w:line="240" w:lineRule="auto"/>
              <w:jc w:val="center"/>
              <w:rPr>
                <w:rFonts w:ascii="Times New Roman" w:hAnsi="Times New Roman"/>
                <w:b/>
                <w:color w:val="000000"/>
                <w:sz w:val="24"/>
                <w:szCs w:val="24"/>
                <w:lang w:val="ru-RU"/>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Пред</w:t>
            </w:r>
            <w:r>
              <w:rPr>
                <w:rFonts w:ascii="Times New Roman" w:hAnsi="Times New Roman"/>
                <w:color w:val="000000"/>
                <w:sz w:val="24"/>
                <w:szCs w:val="24"/>
                <w:lang w:val="sr-Cyrl-CS"/>
              </w:rPr>
              <w:t xml:space="preserve">метни </w:t>
            </w:r>
            <w:r>
              <w:rPr>
                <w:rFonts w:ascii="Times New Roman" w:hAnsi="Times New Roman"/>
                <w:color w:val="000000"/>
                <w:sz w:val="24"/>
                <w:szCs w:val="24"/>
                <w:lang w:val="ru-RU"/>
              </w:rPr>
              <w:t>наставници</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Посета Сајму књига</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X</w:t>
            </w:r>
          </w:p>
          <w:p w:rsidR="00A57189" w:rsidRDefault="00A57189">
            <w:pPr>
              <w:spacing w:after="0" w:line="240" w:lineRule="auto"/>
              <w:jc w:val="center"/>
              <w:rPr>
                <w:rFonts w:ascii="Times New Roman" w:hAnsi="Times New Roman"/>
                <w:b/>
                <w:color w:val="000000"/>
                <w:sz w:val="24"/>
                <w:szCs w:val="24"/>
                <w:lang w:val="ru-RU"/>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Пред</w:t>
            </w:r>
            <w:r>
              <w:rPr>
                <w:rFonts w:ascii="Times New Roman" w:hAnsi="Times New Roman"/>
                <w:color w:val="000000"/>
                <w:sz w:val="24"/>
                <w:szCs w:val="24"/>
                <w:lang w:val="sr-Cyrl-CS"/>
              </w:rPr>
              <w:t xml:space="preserve">метни </w:t>
            </w:r>
            <w:r>
              <w:rPr>
                <w:rFonts w:ascii="Times New Roman" w:hAnsi="Times New Roman"/>
                <w:color w:val="000000"/>
                <w:sz w:val="24"/>
                <w:szCs w:val="24"/>
                <w:lang w:val="ru-RU"/>
              </w:rPr>
              <w:t>наставници</w:t>
            </w: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Коришћење и избор приручне литературе за наставу српског језика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Школско такмичење рецитатора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Анализа успеха након првог класификационог периода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Предавање по избору наставника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Припреме за прославу Дана школе</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XI</w:t>
            </w:r>
          </w:p>
          <w:p w:rsidR="00A57189" w:rsidRDefault="00A57189">
            <w:pPr>
              <w:spacing w:after="0" w:line="240" w:lineRule="auto"/>
              <w:jc w:val="center"/>
              <w:rPr>
                <w:rFonts w:ascii="Times New Roman" w:hAnsi="Times New Roman"/>
                <w:b/>
                <w:color w:val="000000"/>
                <w:sz w:val="24"/>
                <w:szCs w:val="24"/>
                <w:lang w:val="ru-RU"/>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Пред</w:t>
            </w:r>
            <w:r>
              <w:rPr>
                <w:rFonts w:ascii="Times New Roman" w:hAnsi="Times New Roman"/>
                <w:color w:val="000000"/>
                <w:sz w:val="24"/>
                <w:szCs w:val="24"/>
                <w:lang w:val="sr-Cyrl-CS"/>
              </w:rPr>
              <w:t xml:space="preserve">метни </w:t>
            </w:r>
            <w:r>
              <w:rPr>
                <w:rFonts w:ascii="Times New Roman" w:hAnsi="Times New Roman"/>
                <w:color w:val="000000"/>
                <w:sz w:val="24"/>
                <w:szCs w:val="24"/>
                <w:lang w:val="ru-RU"/>
              </w:rPr>
              <w:t>наставници</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Реализација наставног плана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Учешће у прослави Нове године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lastRenderedPageBreak/>
              <w:t>Припрема за такмичење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Литерарни конкурс за дан Светог Саве</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XII</w:t>
            </w:r>
          </w:p>
          <w:p w:rsidR="00A57189" w:rsidRDefault="00A57189">
            <w:pPr>
              <w:spacing w:after="0" w:line="240" w:lineRule="auto"/>
              <w:jc w:val="center"/>
              <w:rPr>
                <w:rFonts w:ascii="Times New Roman" w:hAnsi="Times New Roman"/>
                <w:b/>
                <w:color w:val="000000"/>
                <w:sz w:val="24"/>
                <w:szCs w:val="24"/>
                <w:lang w:val="sr-Cyrl-CS"/>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lastRenderedPageBreak/>
              <w:t>Пред.наставници</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Учешће на Јануарским данима (стручно усавршавање)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Прослава Дана Светог Саве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на крају првог полугодишта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рада допунске,  додатне и слободних активности</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Организација школског такмичења</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w:t>
            </w:r>
          </w:p>
          <w:p w:rsidR="00A57189" w:rsidRDefault="00A57189">
            <w:pPr>
              <w:spacing w:after="0" w:line="240" w:lineRule="auto"/>
              <w:jc w:val="center"/>
              <w:rPr>
                <w:rFonts w:ascii="Times New Roman" w:hAnsi="Times New Roman"/>
                <w:b/>
                <w:color w:val="000000"/>
                <w:sz w:val="24"/>
                <w:szCs w:val="24"/>
                <w:lang w:val="sr-Cyrl-CS"/>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300"/>
          <w:jc w:val="center"/>
        </w:trPr>
        <w:tc>
          <w:tcPr>
            <w:tcW w:w="6384"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Припрема за општинско такмичење</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II</w:t>
            </w: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Припреме за општинску смотру стваралаштва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Учешће на такмичењима</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rPr>
              <w:t>III</w:t>
            </w:r>
            <w:r>
              <w:rPr>
                <w:rFonts w:ascii="Times New Roman" w:hAnsi="Times New Roman"/>
                <w:b/>
                <w:color w:val="000000"/>
                <w:sz w:val="24"/>
                <w:szCs w:val="24"/>
                <w:lang w:val="sr-Cyrl-CS"/>
              </w:rPr>
              <w:t xml:space="preserve"> - IV</w:t>
            </w: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Предметни наставници</w:t>
            </w:r>
          </w:p>
        </w:tc>
      </w:tr>
      <w:tr w:rsidR="00A57189">
        <w:trPr>
          <w:trHeight w:val="65"/>
          <w:jc w:val="center"/>
        </w:trPr>
        <w:tc>
          <w:tcPr>
            <w:tcW w:w="6384"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на крају године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Реализација плана и програма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Извештај о раду актива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Предлози задужења у оквиру 40-часовне радне недеље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 xml:space="preserve">Анализа полагања </w:t>
            </w:r>
            <w:r>
              <w:rPr>
                <w:rFonts w:ascii="Times New Roman" w:hAnsi="Times New Roman"/>
                <w:color w:val="000000"/>
                <w:sz w:val="24"/>
                <w:szCs w:val="24"/>
                <w:lang w:val="sr-Cyrl-CS"/>
              </w:rPr>
              <w:t>завршног испита за ученике 8. разреда на крају основног образовања</w:t>
            </w:r>
          </w:p>
        </w:tc>
        <w:tc>
          <w:tcPr>
            <w:tcW w:w="1738" w:type="dxa"/>
            <w:vAlign w:val="center"/>
          </w:tcPr>
          <w:p w:rsidR="00A57189" w:rsidRDefault="00A57189">
            <w:pPr>
              <w:spacing w:after="0" w:line="240" w:lineRule="auto"/>
              <w:jc w:val="center"/>
              <w:rPr>
                <w:rFonts w:ascii="Times New Roman" w:hAnsi="Times New Roman"/>
                <w:b/>
                <w:color w:val="000000"/>
                <w:sz w:val="24"/>
                <w:szCs w:val="24"/>
                <w:lang w:val="ru-RU"/>
              </w:rPr>
            </w:pP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V</w:t>
            </w:r>
            <w:r>
              <w:rPr>
                <w:rFonts w:ascii="Times New Roman" w:hAnsi="Times New Roman"/>
                <w:b/>
                <w:color w:val="000000"/>
                <w:sz w:val="24"/>
                <w:szCs w:val="24"/>
                <w:lang w:val="sr-Cyrl-CS"/>
              </w:rPr>
              <w:t xml:space="preserve"> - </w:t>
            </w:r>
            <w:r>
              <w:rPr>
                <w:rFonts w:ascii="Times New Roman" w:hAnsi="Times New Roman"/>
                <w:b/>
                <w:color w:val="000000"/>
                <w:sz w:val="24"/>
                <w:szCs w:val="24"/>
              </w:rPr>
              <w:t>VI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tc>
        <w:tc>
          <w:tcPr>
            <w:tcW w:w="2126" w:type="dxa"/>
            <w:vAlign w:val="center"/>
          </w:tcPr>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Предметни наставници</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p w:rsidR="00A57189" w:rsidRDefault="00A57189">
            <w:pPr>
              <w:spacing w:after="0" w:line="240" w:lineRule="auto"/>
              <w:jc w:val="center"/>
              <w:rPr>
                <w:rFonts w:ascii="Times New Roman" w:hAnsi="Times New Roman"/>
                <w:color w:val="000000"/>
                <w:sz w:val="24"/>
                <w:szCs w:val="24"/>
                <w:lang w:val="ru-RU"/>
              </w:rPr>
            </w:pPr>
          </w:p>
        </w:tc>
      </w:tr>
    </w:tbl>
    <w:p w:rsidR="00A57189" w:rsidRDefault="00A57189">
      <w:pPr>
        <w:autoSpaceDE w:val="0"/>
        <w:autoSpaceDN w:val="0"/>
        <w:adjustRightInd w:val="0"/>
        <w:spacing w:after="0" w:line="240" w:lineRule="auto"/>
        <w:ind w:left="720"/>
        <w:jc w:val="both"/>
        <w:rPr>
          <w:rFonts w:ascii="Times New Roman" w:hAnsi="Times New Roman"/>
          <w:sz w:val="24"/>
          <w:szCs w:val="24"/>
          <w:lang w:val="sr-Cyrl-CS"/>
        </w:rPr>
      </w:pPr>
    </w:p>
    <w:p w:rsidR="00A57189" w:rsidRDefault="00A57189">
      <w:pPr>
        <w:autoSpaceDE w:val="0"/>
        <w:autoSpaceDN w:val="0"/>
        <w:adjustRightInd w:val="0"/>
        <w:spacing w:after="0" w:line="240" w:lineRule="auto"/>
        <w:ind w:left="720"/>
        <w:jc w:val="both"/>
        <w:rPr>
          <w:rFonts w:ascii="Times New Roman" w:hAnsi="Times New Roman"/>
          <w:sz w:val="24"/>
          <w:szCs w:val="24"/>
          <w:lang w:val="sr-Cyrl-CS"/>
        </w:rPr>
      </w:pPr>
    </w:p>
    <w:p w:rsidR="00A57189" w:rsidRDefault="00A57189">
      <w:pPr>
        <w:autoSpaceDE w:val="0"/>
        <w:autoSpaceDN w:val="0"/>
        <w:adjustRightInd w:val="0"/>
        <w:spacing w:after="0" w:line="240" w:lineRule="auto"/>
        <w:ind w:left="720"/>
        <w:jc w:val="both"/>
        <w:rPr>
          <w:rFonts w:ascii="Times New Roman" w:hAnsi="Times New Roman"/>
          <w:sz w:val="24"/>
          <w:szCs w:val="24"/>
          <w:lang w:val="sr-Cyrl-CS"/>
        </w:rPr>
      </w:pPr>
    </w:p>
    <w:p w:rsidR="00A57189" w:rsidRDefault="00A57189">
      <w:pPr>
        <w:autoSpaceDE w:val="0"/>
        <w:autoSpaceDN w:val="0"/>
        <w:adjustRightInd w:val="0"/>
        <w:spacing w:after="0" w:line="240" w:lineRule="auto"/>
        <w:ind w:left="720"/>
        <w:jc w:val="both"/>
        <w:rPr>
          <w:rFonts w:ascii="Times New Roman" w:hAnsi="Times New Roman"/>
          <w:sz w:val="24"/>
          <w:szCs w:val="24"/>
          <w:lang w:val="sr-Cyrl-CS"/>
        </w:rPr>
      </w:pPr>
    </w:p>
    <w:p w:rsidR="00A57189" w:rsidRDefault="00A57189">
      <w:pPr>
        <w:spacing w:after="0" w:line="240" w:lineRule="auto"/>
        <w:rPr>
          <w:rFonts w:ascii="Times New Roman" w:hAnsi="Times New Roman"/>
          <w:sz w:val="24"/>
          <w:szCs w:val="24"/>
          <w:lang w:val="sr-Cyrl-CS"/>
        </w:rPr>
      </w:pPr>
    </w:p>
    <w:p w:rsidR="00A57189" w:rsidRDefault="00A57189" w:rsidP="00A21994">
      <w:pPr>
        <w:numPr>
          <w:ilvl w:val="2"/>
          <w:numId w:val="55"/>
        </w:numPr>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Стручно веће страног језика                </w:t>
      </w:r>
    </w:p>
    <w:p w:rsidR="00A57189" w:rsidRDefault="00A57189" w:rsidP="00F66889">
      <w:pPr>
        <w:spacing w:after="0" w:line="240" w:lineRule="auto"/>
        <w:ind w:left="5040" w:firstLine="720"/>
        <w:rPr>
          <w:rFonts w:ascii="Times New Roman" w:hAnsi="Times New Roman"/>
          <w:color w:val="000000"/>
          <w:sz w:val="24"/>
          <w:szCs w:val="24"/>
          <w:lang w:val="ru-RU"/>
        </w:rPr>
      </w:pPr>
      <w:r>
        <w:rPr>
          <w:rFonts w:ascii="Times New Roman" w:hAnsi="Times New Roman"/>
          <w:sz w:val="24"/>
          <w:szCs w:val="24"/>
          <w:lang w:val="ru-RU"/>
        </w:rPr>
        <w:t xml:space="preserve">       Руководилац:  </w:t>
      </w:r>
      <w:r w:rsidR="00F66889">
        <w:rPr>
          <w:rFonts w:ascii="Times New Roman" w:hAnsi="Times New Roman"/>
          <w:sz w:val="24"/>
          <w:szCs w:val="24"/>
          <w:lang w:val="ru-RU"/>
        </w:rPr>
        <w:t>Жељка Прцовић</w:t>
      </w:r>
    </w:p>
    <w:p w:rsidR="00A57189" w:rsidRDefault="00A57189">
      <w:pPr>
        <w:spacing w:after="0" w:line="240" w:lineRule="auto"/>
        <w:rPr>
          <w:rFonts w:ascii="Times New Roman" w:hAnsi="Times New Roman"/>
          <w:b/>
          <w:bCs/>
          <w:color w:val="000000"/>
          <w:sz w:val="24"/>
          <w:szCs w:val="24"/>
          <w:lang w:val="ru-RU"/>
        </w:rPr>
      </w:pPr>
    </w:p>
    <w:tbl>
      <w:tblPr>
        <w:tblW w:w="1108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0"/>
        <w:gridCol w:w="1701"/>
        <w:gridCol w:w="3261"/>
      </w:tblGrid>
      <w:tr w:rsidR="00A57189">
        <w:tc>
          <w:tcPr>
            <w:tcW w:w="6120" w:type="dxa"/>
          </w:tcPr>
          <w:p w:rsidR="00A57189" w:rsidRDefault="00A57189">
            <w:pPr>
              <w:tabs>
                <w:tab w:val="center" w:pos="4680"/>
                <w:tab w:val="right" w:pos="9360"/>
              </w:tabs>
              <w:spacing w:after="0" w:line="240" w:lineRule="auto"/>
              <w:jc w:val="center"/>
              <w:rPr>
                <w:rFonts w:ascii="Times New Roman" w:hAnsi="Times New Roman"/>
                <w:b/>
                <w:i/>
                <w:sz w:val="24"/>
                <w:szCs w:val="24"/>
                <w:lang w:val="ru-RU"/>
              </w:rPr>
            </w:pPr>
            <w:r>
              <w:rPr>
                <w:rFonts w:ascii="Times New Roman" w:hAnsi="Times New Roman"/>
                <w:b/>
                <w:i/>
                <w:sz w:val="24"/>
                <w:szCs w:val="24"/>
                <w:lang w:val="ru-RU"/>
              </w:rPr>
              <w:t>Садржај</w:t>
            </w:r>
          </w:p>
        </w:tc>
        <w:tc>
          <w:tcPr>
            <w:tcW w:w="1701" w:type="dxa"/>
          </w:tcPr>
          <w:p w:rsidR="00A57189" w:rsidRDefault="00A57189">
            <w:pPr>
              <w:tabs>
                <w:tab w:val="center" w:pos="4680"/>
                <w:tab w:val="right" w:pos="9360"/>
              </w:tabs>
              <w:spacing w:after="0" w:line="240" w:lineRule="auto"/>
              <w:jc w:val="center"/>
              <w:rPr>
                <w:rFonts w:ascii="Times New Roman" w:hAnsi="Times New Roman"/>
                <w:b/>
                <w:i/>
                <w:sz w:val="24"/>
                <w:szCs w:val="24"/>
                <w:lang w:val="ru-RU"/>
              </w:rPr>
            </w:pPr>
            <w:r>
              <w:rPr>
                <w:rFonts w:ascii="Times New Roman" w:hAnsi="Times New Roman"/>
                <w:b/>
                <w:i/>
                <w:sz w:val="24"/>
                <w:szCs w:val="24"/>
                <w:lang w:val="ru-RU"/>
              </w:rPr>
              <w:t>Време реализације</w:t>
            </w:r>
          </w:p>
        </w:tc>
        <w:tc>
          <w:tcPr>
            <w:tcW w:w="3261" w:type="dxa"/>
          </w:tcPr>
          <w:p w:rsidR="00A57189" w:rsidRDefault="00A57189">
            <w:pPr>
              <w:tabs>
                <w:tab w:val="center" w:pos="4680"/>
                <w:tab w:val="right" w:pos="9360"/>
              </w:tabs>
              <w:spacing w:after="0" w:line="240" w:lineRule="auto"/>
              <w:jc w:val="center"/>
              <w:rPr>
                <w:rFonts w:ascii="Times New Roman" w:hAnsi="Times New Roman"/>
                <w:b/>
                <w:i/>
                <w:sz w:val="24"/>
                <w:szCs w:val="24"/>
                <w:lang w:val="ru-RU"/>
              </w:rPr>
            </w:pPr>
            <w:r>
              <w:rPr>
                <w:rFonts w:ascii="Times New Roman" w:hAnsi="Times New Roman"/>
                <w:b/>
                <w:i/>
                <w:sz w:val="24"/>
                <w:szCs w:val="24"/>
                <w:lang w:val="ru-RU"/>
              </w:rPr>
              <w:t>Реализатори</w:t>
            </w:r>
          </w:p>
        </w:tc>
      </w:tr>
      <w:tr w:rsidR="00A57189">
        <w:trPr>
          <w:trHeight w:val="70"/>
        </w:trPr>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Израда оперативних планова редовне, допунске и додатне наставе и слободних активности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Набавка наставних средстава и стручне литературе</w:t>
            </w: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VIII</w:t>
            </w:r>
          </w:p>
        </w:tc>
        <w:tc>
          <w:tcPr>
            <w:tcW w:w="3261"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Руководилац већа</w:t>
            </w:r>
          </w:p>
        </w:tc>
      </w:tr>
      <w:tr w:rsidR="00A57189">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Распоред писмених задатака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Избор тематских садржаја за допунску, додатну наставу и слободне активности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Избор ученика за допунску, додатну наставу и сл. активности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Обележавање Европског дана језика ( 26.09.)</w:t>
            </w: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IX</w:t>
            </w:r>
          </w:p>
        </w:tc>
        <w:tc>
          <w:tcPr>
            <w:tcW w:w="3261"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наставници</w:t>
            </w:r>
          </w:p>
        </w:tc>
      </w:tr>
      <w:tr w:rsidR="00A57189">
        <w:trPr>
          <w:trHeight w:val="845"/>
        </w:trPr>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Прилагођавање ученика страним језицима у млађим разредима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Посета Сајму књига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Припреме за дочек гостију из Москве</w:t>
            </w: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X</w:t>
            </w:r>
          </w:p>
        </w:tc>
        <w:tc>
          <w:tcPr>
            <w:tcW w:w="3261" w:type="dxa"/>
            <w:tcBorders>
              <w:bottom w:val="single" w:sz="4" w:space="0" w:color="000000"/>
            </w:tcBorders>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наставници</w:t>
            </w:r>
          </w:p>
          <w:p w:rsidR="00A57189" w:rsidRDefault="00A57189">
            <w:pPr>
              <w:tabs>
                <w:tab w:val="center" w:pos="4680"/>
                <w:tab w:val="right" w:pos="9360"/>
              </w:tabs>
              <w:spacing w:after="0" w:line="240" w:lineRule="auto"/>
              <w:rPr>
                <w:rFonts w:ascii="Times New Roman" w:hAnsi="Times New Roman"/>
                <w:sz w:val="24"/>
                <w:szCs w:val="24"/>
                <w:lang w:val="ru-RU"/>
              </w:rPr>
            </w:pPr>
          </w:p>
          <w:p w:rsidR="00A57189" w:rsidRDefault="00A57189">
            <w:pPr>
              <w:tabs>
                <w:tab w:val="center" w:pos="4680"/>
                <w:tab w:val="right" w:pos="9360"/>
              </w:tabs>
              <w:spacing w:after="0" w:line="240" w:lineRule="auto"/>
              <w:rPr>
                <w:rFonts w:ascii="Times New Roman" w:hAnsi="Times New Roman"/>
                <w:sz w:val="24"/>
                <w:szCs w:val="24"/>
                <w:lang w:val="ru-RU"/>
              </w:rPr>
            </w:pPr>
          </w:p>
        </w:tc>
      </w:tr>
      <w:tr w:rsidR="00A57189">
        <w:trPr>
          <w:trHeight w:val="1454"/>
        </w:trPr>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Сарадња са активом српског језика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Анализа рада на крају првог тромесечја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Анализа успеха након првог класификационог периода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Предавање по избору наставника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Припреме за прославу Дана школе</w:t>
            </w:r>
          </w:p>
          <w:p w:rsidR="00A57189" w:rsidRDefault="00A57189">
            <w:pPr>
              <w:tabs>
                <w:tab w:val="center" w:pos="4680"/>
                <w:tab w:val="right" w:pos="9360"/>
              </w:tabs>
              <w:spacing w:after="0" w:line="240" w:lineRule="auto"/>
              <w:rPr>
                <w:rFonts w:ascii="Times New Roman" w:hAnsi="Times New Roman"/>
                <w:sz w:val="24"/>
                <w:szCs w:val="24"/>
                <w:lang w:val="ru-RU"/>
              </w:rPr>
            </w:pP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XI</w:t>
            </w:r>
          </w:p>
        </w:tc>
        <w:tc>
          <w:tcPr>
            <w:tcW w:w="3261" w:type="dxa"/>
            <w:tcBorders>
              <w:bottom w:val="single" w:sz="4" w:space="0" w:color="auto"/>
            </w:tcBorders>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наставници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Руководилац већа</w:t>
            </w:r>
          </w:p>
          <w:p w:rsidR="00A57189" w:rsidRDefault="00A57189">
            <w:pPr>
              <w:tabs>
                <w:tab w:val="center" w:pos="4680"/>
                <w:tab w:val="right" w:pos="9360"/>
              </w:tabs>
              <w:spacing w:after="0" w:line="240" w:lineRule="auto"/>
              <w:rPr>
                <w:rFonts w:ascii="Times New Roman" w:hAnsi="Times New Roman"/>
                <w:sz w:val="24"/>
                <w:szCs w:val="24"/>
                <w:lang w:val="ru-RU"/>
              </w:rPr>
            </w:pPr>
          </w:p>
        </w:tc>
      </w:tr>
      <w:tr w:rsidR="00A57189">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 xml:space="preserve">Интеракција између страних језика код ученика </w:t>
            </w:r>
            <w:r>
              <w:rPr>
                <w:rFonts w:ascii="Times New Roman" w:hAnsi="Times New Roman"/>
                <w:sz w:val="24"/>
                <w:szCs w:val="24"/>
              </w:rPr>
              <w:t>V</w:t>
            </w:r>
            <w:r>
              <w:rPr>
                <w:rFonts w:ascii="Times New Roman" w:hAnsi="Times New Roman"/>
                <w:sz w:val="24"/>
                <w:szCs w:val="24"/>
                <w:lang w:val="ru-RU"/>
              </w:rPr>
              <w:t xml:space="preserve">, </w:t>
            </w:r>
            <w:r>
              <w:rPr>
                <w:rFonts w:ascii="Times New Roman" w:hAnsi="Times New Roman"/>
                <w:sz w:val="24"/>
                <w:szCs w:val="24"/>
              </w:rPr>
              <w:t>VI</w:t>
            </w:r>
            <w:r>
              <w:rPr>
                <w:rFonts w:ascii="Times New Roman" w:hAnsi="Times New Roman"/>
                <w:sz w:val="24"/>
                <w:szCs w:val="24"/>
                <w:lang w:val="ru-RU"/>
              </w:rPr>
              <w:t xml:space="preserve"> и </w:t>
            </w:r>
            <w:r>
              <w:rPr>
                <w:rFonts w:ascii="Times New Roman" w:hAnsi="Times New Roman"/>
                <w:sz w:val="24"/>
                <w:szCs w:val="24"/>
              </w:rPr>
              <w:t>VII</w:t>
            </w:r>
            <w:r>
              <w:rPr>
                <w:rFonts w:ascii="Times New Roman" w:hAnsi="Times New Roman"/>
                <w:sz w:val="24"/>
                <w:szCs w:val="24"/>
                <w:lang w:val="ru-RU"/>
              </w:rPr>
              <w:t xml:space="preserve"> разреда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lastRenderedPageBreak/>
              <w:t>Анализа успеха на крају првог полугодишта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Учешће на зимским семинарима</w:t>
            </w:r>
          </w:p>
          <w:p w:rsidR="00A57189" w:rsidRDefault="00A57189">
            <w:pPr>
              <w:tabs>
                <w:tab w:val="center" w:pos="4680"/>
                <w:tab w:val="right" w:pos="9360"/>
              </w:tabs>
              <w:spacing w:after="0" w:line="240" w:lineRule="auto"/>
              <w:rPr>
                <w:rFonts w:ascii="Times New Roman" w:hAnsi="Times New Roman"/>
                <w:sz w:val="24"/>
                <w:szCs w:val="24"/>
                <w:lang w:val="ru-RU"/>
              </w:rPr>
            </w:pP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XII</w:t>
            </w:r>
            <w:r>
              <w:rPr>
                <w:rFonts w:ascii="Times New Roman" w:hAnsi="Times New Roman"/>
                <w:b/>
                <w:sz w:val="24"/>
                <w:szCs w:val="24"/>
                <w:lang w:val="ru-RU"/>
              </w:rPr>
              <w:t>-</w:t>
            </w:r>
            <w:r>
              <w:rPr>
                <w:rFonts w:ascii="Times New Roman" w:hAnsi="Times New Roman"/>
                <w:b/>
                <w:sz w:val="24"/>
                <w:szCs w:val="24"/>
              </w:rPr>
              <w:t>I</w:t>
            </w:r>
          </w:p>
        </w:tc>
        <w:tc>
          <w:tcPr>
            <w:tcW w:w="3261" w:type="dxa"/>
            <w:tcBorders>
              <w:top w:val="single" w:sz="4" w:space="0" w:color="auto"/>
            </w:tcBorders>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наставници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Чланови већа</w:t>
            </w:r>
          </w:p>
        </w:tc>
      </w:tr>
      <w:tr w:rsidR="00A57189">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lastRenderedPageBreak/>
              <w:t>Припрема за такмичења и такмичења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Фестивал франкофоне песме</w:t>
            </w: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II</w:t>
            </w:r>
            <w:r>
              <w:rPr>
                <w:rFonts w:ascii="Times New Roman" w:hAnsi="Times New Roman"/>
                <w:b/>
                <w:sz w:val="24"/>
                <w:szCs w:val="24"/>
                <w:lang w:val="ru-RU"/>
              </w:rPr>
              <w:t>-</w:t>
            </w:r>
            <w:r>
              <w:rPr>
                <w:rFonts w:ascii="Times New Roman" w:hAnsi="Times New Roman"/>
                <w:b/>
                <w:sz w:val="24"/>
                <w:szCs w:val="24"/>
              </w:rPr>
              <w:t>IV</w:t>
            </w:r>
          </w:p>
        </w:tc>
        <w:tc>
          <w:tcPr>
            <w:tcW w:w="3261"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Чланови већа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настваници</w:t>
            </w:r>
          </w:p>
        </w:tc>
      </w:tr>
      <w:tr w:rsidR="00A57189">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Анализа успеха ученика на крају трећег тромесечја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Анализа рада ваннаставних активности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Слушање и разумевање језика у млађим разредима</w:t>
            </w:r>
          </w:p>
          <w:p w:rsidR="00A57189" w:rsidRPr="00435D09" w:rsidRDefault="00A57189">
            <w:pPr>
              <w:tabs>
                <w:tab w:val="center" w:pos="4680"/>
                <w:tab w:val="right" w:pos="9360"/>
              </w:tabs>
              <w:spacing w:after="0" w:line="240" w:lineRule="auto"/>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Боравак у Москви ( сарадња са Московском школом No 113 ) </w:t>
            </w: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IV</w:t>
            </w:r>
          </w:p>
        </w:tc>
        <w:tc>
          <w:tcPr>
            <w:tcW w:w="3261"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Чланови већа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настваници</w:t>
            </w:r>
          </w:p>
        </w:tc>
      </w:tr>
      <w:tr w:rsidR="00A57189" w:rsidRPr="00935A3D">
        <w:tc>
          <w:tcPr>
            <w:tcW w:w="6120"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Реализација плана и програма на крају школске године</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Анализа успеха ученика на крају школске године</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Анализа рада ваннаставних активности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Предлог плана већа за наредну школску годину и избор руководиоца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Предлози за уџбенике</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Набавка наставних средстава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Међународни фестивал франкофоног позоришта</w:t>
            </w:r>
          </w:p>
        </w:tc>
        <w:tc>
          <w:tcPr>
            <w:tcW w:w="1701" w:type="dxa"/>
          </w:tcPr>
          <w:p w:rsidR="00A57189" w:rsidRDefault="00A57189">
            <w:pPr>
              <w:tabs>
                <w:tab w:val="center" w:pos="4680"/>
                <w:tab w:val="right" w:pos="9360"/>
              </w:tabs>
              <w:spacing w:after="0" w:line="240" w:lineRule="auto"/>
              <w:jc w:val="center"/>
              <w:rPr>
                <w:rFonts w:ascii="Times New Roman" w:hAnsi="Times New Roman"/>
                <w:b/>
                <w:sz w:val="24"/>
                <w:szCs w:val="24"/>
                <w:lang w:val="ru-RU"/>
              </w:rPr>
            </w:pPr>
          </w:p>
          <w:p w:rsidR="00A57189" w:rsidRDefault="00A57189">
            <w:pPr>
              <w:tabs>
                <w:tab w:val="center" w:pos="4680"/>
                <w:tab w:val="right" w:pos="9360"/>
              </w:tabs>
              <w:spacing w:after="0" w:line="240" w:lineRule="auto"/>
              <w:jc w:val="center"/>
              <w:rPr>
                <w:rFonts w:ascii="Times New Roman" w:hAnsi="Times New Roman"/>
                <w:b/>
                <w:sz w:val="24"/>
                <w:szCs w:val="24"/>
                <w:lang w:val="ru-RU"/>
              </w:rPr>
            </w:pPr>
            <w:r>
              <w:rPr>
                <w:rFonts w:ascii="Times New Roman" w:hAnsi="Times New Roman"/>
                <w:b/>
                <w:sz w:val="24"/>
                <w:szCs w:val="24"/>
              </w:rPr>
              <w:t>VI</w:t>
            </w:r>
          </w:p>
        </w:tc>
        <w:tc>
          <w:tcPr>
            <w:tcW w:w="3261" w:type="dxa"/>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Чланови већа</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Предметни настваници</w:t>
            </w:r>
          </w:p>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sz w:val="24"/>
                <w:szCs w:val="24"/>
                <w:lang w:val="ru-RU"/>
              </w:rPr>
              <w:t>Руководилац већа</w:t>
            </w:r>
          </w:p>
        </w:tc>
      </w:tr>
      <w:tr w:rsidR="00A57189" w:rsidRPr="00935A3D">
        <w:tc>
          <w:tcPr>
            <w:tcW w:w="11082" w:type="dxa"/>
            <w:gridSpan w:val="3"/>
          </w:tcPr>
          <w:p w:rsidR="00A57189" w:rsidRDefault="00A57189">
            <w:pPr>
              <w:tabs>
                <w:tab w:val="center" w:pos="4680"/>
                <w:tab w:val="right" w:pos="9360"/>
              </w:tabs>
              <w:spacing w:after="0" w:line="240" w:lineRule="auto"/>
              <w:rPr>
                <w:rFonts w:ascii="Times New Roman" w:hAnsi="Times New Roman"/>
                <w:sz w:val="24"/>
                <w:szCs w:val="24"/>
                <w:lang w:val="ru-RU"/>
              </w:rPr>
            </w:pPr>
            <w:r>
              <w:rPr>
                <w:rFonts w:ascii="Times New Roman" w:hAnsi="Times New Roman"/>
                <w:b/>
                <w:sz w:val="24"/>
                <w:szCs w:val="24"/>
                <w:lang w:val="ru-RU"/>
              </w:rPr>
              <w:t>Напомена:</w:t>
            </w:r>
            <w:r>
              <w:rPr>
                <w:rFonts w:ascii="Times New Roman" w:hAnsi="Times New Roman"/>
                <w:sz w:val="24"/>
                <w:szCs w:val="24"/>
                <w:lang w:val="ru-RU"/>
              </w:rPr>
              <w:t xml:space="preserve"> У току школске године се сарађује са Француским институтом, студенти са Катедре за руски језик и књижевност изводе практични део наставе из методике на часовима руског језика.</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A21994">
      <w:pPr>
        <w:numPr>
          <w:ilvl w:val="2"/>
          <w:numId w:val="55"/>
        </w:numPr>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Стручно веће математике и физике                    </w:t>
      </w:r>
    </w:p>
    <w:p w:rsidR="00A57189" w:rsidRDefault="00A57189">
      <w:pPr>
        <w:spacing w:after="0" w:line="240" w:lineRule="auto"/>
        <w:ind w:left="5040" w:firstLine="720"/>
        <w:rPr>
          <w:rFonts w:ascii="Times New Roman" w:hAnsi="Times New Roman"/>
          <w:b/>
          <w:bCs/>
          <w:color w:val="000000"/>
          <w:sz w:val="24"/>
          <w:szCs w:val="24"/>
          <w:lang w:val="ru-RU"/>
        </w:rPr>
      </w:pPr>
    </w:p>
    <w:p w:rsidR="00A57189" w:rsidRPr="00BE47B1" w:rsidRDefault="00A57189">
      <w:pPr>
        <w:spacing w:after="0" w:line="240" w:lineRule="auto"/>
        <w:ind w:left="5040" w:firstLine="720"/>
        <w:rPr>
          <w:rFonts w:ascii="Times New Roman" w:hAnsi="Times New Roman"/>
          <w:b/>
          <w:i/>
          <w:color w:val="C0504D" w:themeColor="accent2"/>
          <w:sz w:val="24"/>
          <w:szCs w:val="24"/>
          <w:lang w:val="ru-RU"/>
        </w:rPr>
      </w:pPr>
      <w:r>
        <w:rPr>
          <w:rFonts w:ascii="Times New Roman" w:hAnsi="Times New Roman"/>
          <w:color w:val="000000"/>
          <w:sz w:val="24"/>
          <w:szCs w:val="24"/>
          <w:lang w:val="ru-RU"/>
        </w:rPr>
        <w:t xml:space="preserve">Руководилац: </w:t>
      </w:r>
      <w:r w:rsidR="00F66889">
        <w:rPr>
          <w:rFonts w:ascii="Times New Roman" w:hAnsi="Times New Roman"/>
          <w:color w:val="000000"/>
          <w:sz w:val="24"/>
          <w:szCs w:val="24"/>
          <w:lang w:val="ru-RU"/>
        </w:rPr>
        <w:t>Ана Ковачевић</w:t>
      </w:r>
    </w:p>
    <w:p w:rsidR="00A57189" w:rsidRDefault="00A57189">
      <w:pPr>
        <w:spacing w:after="0" w:line="240" w:lineRule="auto"/>
        <w:ind w:left="5040" w:firstLine="720"/>
        <w:rPr>
          <w:rFonts w:ascii="Times New Roman" w:hAnsi="Times New Roman"/>
          <w:b/>
          <w:i/>
          <w:color w:val="000000"/>
          <w:sz w:val="24"/>
          <w:szCs w:val="24"/>
          <w:lang w:val="ru-RU"/>
        </w:rPr>
      </w:pPr>
    </w:p>
    <w:p w:rsidR="00A57189" w:rsidRDefault="00A57189">
      <w:pPr>
        <w:spacing w:after="0" w:line="240" w:lineRule="auto"/>
        <w:ind w:left="5040" w:firstLine="720"/>
        <w:rPr>
          <w:rFonts w:ascii="Times New Roman" w:hAnsi="Times New Roman"/>
          <w:color w:val="000000"/>
          <w:sz w:val="24"/>
          <w:szCs w:val="24"/>
          <w:lang w:val="ru-RU"/>
        </w:rPr>
      </w:pPr>
    </w:p>
    <w:p w:rsidR="00A57189" w:rsidRDefault="00A57189">
      <w:pPr>
        <w:spacing w:after="0" w:line="240" w:lineRule="auto"/>
        <w:rPr>
          <w:rFonts w:ascii="Times New Roman" w:hAnsi="Times New Roman"/>
          <w:b/>
          <w:bCs/>
          <w:color w:val="000000"/>
          <w:sz w:val="24"/>
          <w:szCs w:val="24"/>
          <w:lang w:val="ru-RU"/>
        </w:rPr>
      </w:pPr>
    </w:p>
    <w:tbl>
      <w:tblPr>
        <w:tblW w:w="10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762"/>
        <w:gridCol w:w="1710"/>
        <w:gridCol w:w="1776"/>
      </w:tblGrid>
      <w:tr w:rsidR="00A57189">
        <w:trPr>
          <w:trHeight w:val="240"/>
          <w:jc w:val="center"/>
        </w:trPr>
        <w:tc>
          <w:tcPr>
            <w:tcW w:w="6762" w:type="dxa"/>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710" w:type="dxa"/>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Време реализације</w:t>
            </w:r>
          </w:p>
        </w:tc>
        <w:tc>
          <w:tcPr>
            <w:tcW w:w="1776" w:type="dxa"/>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trPr>
          <w:trHeight w:val="65"/>
          <w:jc w:val="center"/>
        </w:trPr>
        <w:tc>
          <w:tcPr>
            <w:tcW w:w="6762"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Планирање градива (анализа предложених измена)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Подела задужења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Планирање садржаја додатне и допунске наставе</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VIII</w:t>
            </w:r>
          </w:p>
          <w:p w:rsidR="00A57189" w:rsidRDefault="00A57189">
            <w:pPr>
              <w:spacing w:after="0" w:line="240" w:lineRule="auto"/>
              <w:jc w:val="center"/>
              <w:rPr>
                <w:rFonts w:ascii="Times New Roman" w:hAnsi="Times New Roman"/>
                <w:b/>
                <w:color w:val="000000"/>
                <w:sz w:val="24"/>
                <w:szCs w:val="24"/>
                <w:lang w:val="ru-RU"/>
              </w:rPr>
            </w:pP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w:t>
            </w:r>
            <w:r>
              <w:rPr>
                <w:rFonts w:ascii="Times New Roman" w:hAnsi="Times New Roman"/>
                <w:color w:val="000000"/>
                <w:sz w:val="24"/>
                <w:szCs w:val="24"/>
                <w:lang w:val="sr-Cyrl-CS"/>
              </w:rPr>
              <w:t xml:space="preserve">оводилац </w:t>
            </w:r>
            <w:r>
              <w:rPr>
                <w:rFonts w:ascii="Times New Roman" w:hAnsi="Times New Roman"/>
                <w:color w:val="000000"/>
                <w:sz w:val="24"/>
                <w:szCs w:val="24"/>
                <w:lang w:val="ru-RU"/>
              </w:rPr>
              <w:t>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6762"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Избор ученика за додатну и допунску наставу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иницијалног теста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Распоред писмених и контролних задатака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Подела задужења за додатнуи допунску наставу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Избор одговарајућих семинара за текућу годину</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IX</w:t>
            </w:r>
          </w:p>
          <w:p w:rsidR="00A57189" w:rsidRDefault="00A57189">
            <w:pPr>
              <w:spacing w:after="0" w:line="240" w:lineRule="auto"/>
              <w:jc w:val="center"/>
              <w:rPr>
                <w:rFonts w:ascii="Times New Roman" w:hAnsi="Times New Roman"/>
                <w:b/>
                <w:color w:val="000000"/>
                <w:sz w:val="24"/>
                <w:szCs w:val="24"/>
                <w:lang w:val="ru-RU"/>
              </w:rPr>
            </w:pP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6762"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Договор око првог писменог и контролног задатка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Анализа реализације наставног плана и програма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Договор око обраде појединих наставних јединица</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w:t>
            </w:r>
          </w:p>
          <w:p w:rsidR="00A57189" w:rsidRDefault="00A57189">
            <w:pPr>
              <w:spacing w:after="0" w:line="240" w:lineRule="auto"/>
              <w:jc w:val="center"/>
              <w:rPr>
                <w:rFonts w:ascii="Times New Roman" w:hAnsi="Times New Roman"/>
                <w:b/>
                <w:color w:val="000000"/>
                <w:sz w:val="24"/>
                <w:szCs w:val="24"/>
                <w:lang w:val="sr-Cyrl-CS"/>
              </w:rPr>
            </w:pP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6762"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Договор о набавци наставних средстава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првог писменог задатка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Праћење реализације рада из сваког облика наставе (редовна, допунска, додатна)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Преношење и подела стечених знања и иновативних метода међу колегама са досадашњих семинара и угледних часова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Текућа питања</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lastRenderedPageBreak/>
              <w:t>XI</w:t>
            </w:r>
          </w:p>
          <w:p w:rsidR="00A57189" w:rsidRDefault="00A57189">
            <w:pPr>
              <w:spacing w:after="0" w:line="240" w:lineRule="auto"/>
              <w:jc w:val="center"/>
              <w:rPr>
                <w:rFonts w:ascii="Times New Roman" w:hAnsi="Times New Roman"/>
                <w:b/>
                <w:color w:val="000000"/>
                <w:sz w:val="24"/>
                <w:szCs w:val="24"/>
                <w:lang w:val="ru-RU"/>
              </w:rPr>
            </w:pP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588"/>
          <w:jc w:val="center"/>
        </w:trPr>
        <w:tc>
          <w:tcPr>
            <w:tcW w:w="6762"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Договор око другог писменог задатка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Припрема за такмичење ''Мислиша''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Примена савремених облика у настави</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Реализација плана и програма на крају првог полугодишта</w:t>
            </w:r>
            <w:r>
              <w:rPr>
                <w:rFonts w:ascii="Times New Roman" w:hAnsi="Times New Roman"/>
                <w:color w:val="000000"/>
                <w:sz w:val="24"/>
                <w:szCs w:val="24"/>
                <w:lang w:val="sr-Cyrl-CS"/>
              </w:rPr>
              <w:t xml:space="preserve"> Уједначавање</w:t>
            </w:r>
            <w:r>
              <w:rPr>
                <w:rFonts w:ascii="Times New Roman" w:hAnsi="Times New Roman"/>
                <w:color w:val="000000"/>
                <w:sz w:val="24"/>
                <w:szCs w:val="24"/>
                <w:lang w:val="ru-RU"/>
              </w:rPr>
              <w:t xml:space="preserve"> критеријума оцењивања</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XII</w:t>
            </w:r>
          </w:p>
          <w:p w:rsidR="00A57189" w:rsidRDefault="00A57189">
            <w:pPr>
              <w:spacing w:after="0" w:line="240" w:lineRule="auto"/>
              <w:jc w:val="center"/>
              <w:rPr>
                <w:rFonts w:ascii="Times New Roman" w:hAnsi="Times New Roman"/>
                <w:b/>
                <w:color w:val="000000"/>
                <w:sz w:val="24"/>
                <w:szCs w:val="24"/>
                <w:lang w:val="ru-RU"/>
              </w:rPr>
            </w:pP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1"/>
          <w:jc w:val="center"/>
        </w:trPr>
        <w:tc>
          <w:tcPr>
            <w:tcW w:w="6762"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Јануарски дани просветних радника - семинар</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Припрема ученика за школско такмичење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Размена искустава са се</w:t>
            </w:r>
            <w:r>
              <w:rPr>
                <w:rFonts w:ascii="Times New Roman" w:hAnsi="Times New Roman"/>
                <w:color w:val="000000"/>
                <w:sz w:val="24"/>
                <w:szCs w:val="24"/>
                <w:lang w:val="ru-RU"/>
              </w:rPr>
              <w:t>䐼</w:t>
            </w:r>
            <w:r>
              <w:rPr>
                <w:rFonts w:ascii="Times New Roman" w:hAnsi="Times New Roman"/>
                <w:color w:val="000000"/>
                <w:sz w:val="24"/>
                <w:szCs w:val="24"/>
                <w:lang w:val="ru-RU"/>
              </w:rPr>
              <w:t>инара</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sr-Cyrl-CS"/>
              </w:rPr>
              <w:t>I</w:t>
            </w: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6762"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Договор око организовања школског такмичења и подела задужења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Договор око распореда угледних часова у другом полугодишту</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Припрема ученика за Општинско такмичење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Посета математичкој трибини</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посећених семинара и договор око примене нових сазнања</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II</w:t>
            </w: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Учитељи</w:t>
            </w:r>
          </w:p>
        </w:tc>
      </w:tr>
      <w:tr w:rsidR="00A57189">
        <w:trPr>
          <w:trHeight w:val="1317"/>
          <w:jc w:val="center"/>
        </w:trPr>
        <w:tc>
          <w:tcPr>
            <w:tcW w:w="6762"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Припрема учениак за Градско такмичење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Реализација такмичења ''Мислиша'' у школи и подела задужења</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Анализа са општинског такмичења из математике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Корелација математике са физиком (примена пропорције)</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Договор о формирању екипа за математички турнир</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Припреме за завршни испит</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III</w:t>
            </w: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240"/>
          <w:jc w:val="center"/>
        </w:trPr>
        <w:tc>
          <w:tcPr>
            <w:tcW w:w="6762" w:type="dxa"/>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710" w:type="dxa"/>
          </w:tcPr>
          <w:p w:rsidR="00A57189" w:rsidRDefault="00A57189">
            <w:pPr>
              <w:spacing w:after="0" w:line="240" w:lineRule="auto"/>
              <w:jc w:val="center"/>
              <w:rPr>
                <w:rFonts w:ascii="Times New Roman" w:hAnsi="Times New Roman"/>
                <w:b/>
                <w:i/>
                <w:color w:val="000000"/>
                <w:sz w:val="20"/>
                <w:szCs w:val="20"/>
                <w:lang w:val="ru-RU"/>
              </w:rPr>
            </w:pPr>
            <w:r>
              <w:rPr>
                <w:rFonts w:ascii="Times New Roman" w:hAnsi="Times New Roman"/>
                <w:b/>
                <w:i/>
                <w:color w:val="000000"/>
                <w:sz w:val="20"/>
                <w:szCs w:val="20"/>
                <w:lang w:val="ru-RU"/>
              </w:rPr>
              <w:t>Време реализације</w:t>
            </w:r>
          </w:p>
        </w:tc>
        <w:tc>
          <w:tcPr>
            <w:tcW w:w="1776" w:type="dxa"/>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Cyrl-CS"/>
              </w:rPr>
              <w:t>Реализатори</w:t>
            </w:r>
          </w:p>
        </w:tc>
      </w:tr>
      <w:tr w:rsidR="00A57189">
        <w:trPr>
          <w:trHeight w:val="966"/>
          <w:jc w:val="center"/>
        </w:trPr>
        <w:tc>
          <w:tcPr>
            <w:tcW w:w="6762"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успеха на крају трећег класификационг периода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на досадашњим такмичењима и евантуално припремање за даље такмичење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 одлазак на семинаре и реализација угледних часова и анализе истог</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додатне наставе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Корелација математике са хемијом (примена пропорције)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Реализација плана и програма</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sr-Cyrl-CS"/>
              </w:rPr>
              <w:t>IV</w:t>
            </w: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Учитељи</w:t>
            </w:r>
          </w:p>
        </w:tc>
      </w:tr>
      <w:tr w:rsidR="00A57189">
        <w:trPr>
          <w:trHeight w:val="966"/>
          <w:jc w:val="center"/>
        </w:trPr>
        <w:tc>
          <w:tcPr>
            <w:tcW w:w="6762"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свих писмених задатака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Договор о реализацији припремне наставе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Предлози за посебне дипломе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 xml:space="preserve">Реализација плана и програма на </w:t>
            </w:r>
            <w:r>
              <w:rPr>
                <w:rFonts w:ascii="Times New Roman" w:hAnsi="Times New Roman"/>
                <w:color w:val="000000"/>
                <w:sz w:val="24"/>
                <w:szCs w:val="24"/>
                <w:lang w:val="sr-Cyrl-CS"/>
              </w:rPr>
              <w:t>крају школске године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Предлози уџбеника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Организовање завршног испита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Предлог плана рада за наредну годину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Предлог задужења у 40-часовној недељи</w:t>
            </w:r>
          </w:p>
        </w:tc>
        <w:tc>
          <w:tcPr>
            <w:tcW w:w="171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V</w:t>
            </w:r>
            <w:r>
              <w:rPr>
                <w:rFonts w:ascii="Times New Roman" w:hAnsi="Times New Roman"/>
                <w:b/>
                <w:color w:val="000000"/>
                <w:sz w:val="24"/>
                <w:szCs w:val="24"/>
                <w:lang w:val="sr-Cyrl-CS"/>
              </w:rPr>
              <w:t xml:space="preserve"> - </w:t>
            </w:r>
            <w:r>
              <w:rPr>
                <w:rFonts w:ascii="Times New Roman" w:hAnsi="Times New Roman"/>
                <w:b/>
                <w:color w:val="000000"/>
                <w:sz w:val="24"/>
                <w:szCs w:val="24"/>
              </w:rPr>
              <w:t>VI</w:t>
            </w:r>
          </w:p>
          <w:p w:rsidR="00A57189" w:rsidRDefault="00A57189">
            <w:pPr>
              <w:spacing w:after="0" w:line="240" w:lineRule="auto"/>
              <w:jc w:val="center"/>
              <w:rPr>
                <w:rFonts w:ascii="Times New Roman" w:hAnsi="Times New Roman"/>
                <w:b/>
                <w:color w:val="000000"/>
                <w:sz w:val="24"/>
                <w:szCs w:val="24"/>
                <w:lang w:val="sr-Cyrl-CS"/>
              </w:rPr>
            </w:pPr>
          </w:p>
        </w:tc>
        <w:tc>
          <w:tcPr>
            <w:tcW w:w="177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tc>
      </w:tr>
    </w:tbl>
    <w:p w:rsidR="00A57189" w:rsidRDefault="00A57189">
      <w:pPr>
        <w:spacing w:line="240" w:lineRule="auto"/>
        <w:rPr>
          <w:rFonts w:ascii="Times New Roman" w:hAnsi="Times New Roman"/>
          <w:b/>
          <w:bCs/>
          <w:color w:val="000000"/>
        </w:rPr>
      </w:pPr>
    </w:p>
    <w:p w:rsidR="00F974C3" w:rsidRDefault="00F974C3">
      <w:pPr>
        <w:spacing w:line="240" w:lineRule="auto"/>
        <w:rPr>
          <w:rFonts w:ascii="Times New Roman" w:hAnsi="Times New Roman"/>
          <w:b/>
          <w:bCs/>
          <w:color w:val="000000"/>
        </w:rPr>
      </w:pPr>
    </w:p>
    <w:p w:rsidR="00F974C3" w:rsidRDefault="00F974C3">
      <w:pPr>
        <w:spacing w:line="240" w:lineRule="auto"/>
        <w:rPr>
          <w:rFonts w:ascii="Times New Roman" w:hAnsi="Times New Roman"/>
          <w:b/>
          <w:bCs/>
          <w:color w:val="000000"/>
        </w:rPr>
      </w:pPr>
    </w:p>
    <w:p w:rsidR="00F974C3" w:rsidRDefault="00F974C3">
      <w:pPr>
        <w:spacing w:line="240" w:lineRule="auto"/>
        <w:rPr>
          <w:rFonts w:ascii="Times New Roman" w:hAnsi="Times New Roman"/>
          <w:b/>
          <w:bCs/>
          <w:color w:val="000000"/>
        </w:rPr>
      </w:pPr>
    </w:p>
    <w:p w:rsidR="00F974C3" w:rsidRPr="00F974C3" w:rsidRDefault="00F974C3">
      <w:pPr>
        <w:spacing w:line="240" w:lineRule="auto"/>
        <w:rPr>
          <w:rFonts w:ascii="Times New Roman" w:hAnsi="Times New Roman"/>
          <w:b/>
          <w:bCs/>
          <w:color w:val="000000"/>
        </w:rPr>
      </w:pPr>
    </w:p>
    <w:p w:rsidR="00A57189" w:rsidRDefault="00A57189" w:rsidP="00A21994">
      <w:pPr>
        <w:numPr>
          <w:ilvl w:val="2"/>
          <w:numId w:val="55"/>
        </w:numPr>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lastRenderedPageBreak/>
        <w:t xml:space="preserve">Стручно веће биологије и хемије            </w:t>
      </w:r>
    </w:p>
    <w:p w:rsidR="00A57189" w:rsidRDefault="00A57189">
      <w:pPr>
        <w:spacing w:after="0" w:line="240" w:lineRule="auto"/>
        <w:rPr>
          <w:rFonts w:ascii="Times New Roman" w:hAnsi="Times New Roman"/>
          <w:b/>
          <w:bCs/>
          <w:color w:val="000000"/>
          <w:sz w:val="24"/>
          <w:szCs w:val="24"/>
          <w:lang w:val="ru-RU"/>
        </w:rPr>
      </w:pPr>
    </w:p>
    <w:p w:rsidR="00A57189" w:rsidRDefault="00A57189">
      <w:pPr>
        <w:spacing w:after="0" w:line="240" w:lineRule="auto"/>
        <w:ind w:left="4320" w:firstLine="720"/>
        <w:rPr>
          <w:rFonts w:ascii="Times New Roman" w:hAnsi="Times New Roman"/>
          <w:b/>
          <w:i/>
          <w:color w:val="000000"/>
          <w:sz w:val="24"/>
          <w:szCs w:val="24"/>
          <w:lang w:val="ru-RU"/>
        </w:rPr>
      </w:pPr>
      <w:r>
        <w:rPr>
          <w:rFonts w:ascii="Times New Roman" w:hAnsi="Times New Roman"/>
          <w:b/>
          <w:bCs/>
          <w:color w:val="000000"/>
          <w:sz w:val="24"/>
          <w:szCs w:val="24"/>
          <w:lang w:val="ru-RU"/>
        </w:rPr>
        <w:tab/>
      </w:r>
      <w:r>
        <w:rPr>
          <w:rFonts w:ascii="Times New Roman" w:hAnsi="Times New Roman"/>
          <w:color w:val="000000"/>
          <w:sz w:val="24"/>
          <w:szCs w:val="24"/>
          <w:lang w:val="ru-RU"/>
        </w:rPr>
        <w:t xml:space="preserve">Руководилац:  </w:t>
      </w:r>
      <w:r w:rsidR="00F66889">
        <w:rPr>
          <w:rFonts w:ascii="Times New Roman" w:hAnsi="Times New Roman"/>
          <w:color w:val="000000"/>
          <w:sz w:val="24"/>
          <w:szCs w:val="24"/>
          <w:lang w:val="ru-RU"/>
        </w:rPr>
        <w:t>Гордана Ракочевић</w:t>
      </w:r>
    </w:p>
    <w:tbl>
      <w:tblPr>
        <w:tblW w:w="10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269"/>
        <w:gridCol w:w="1800"/>
        <w:gridCol w:w="1833"/>
      </w:tblGrid>
      <w:tr w:rsidR="00A57189">
        <w:trPr>
          <w:trHeight w:val="240"/>
          <w:jc w:val="center"/>
        </w:trPr>
        <w:tc>
          <w:tcPr>
            <w:tcW w:w="7269"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800" w:type="dxa"/>
            <w:vAlign w:val="center"/>
          </w:tcPr>
          <w:p w:rsidR="00A57189" w:rsidRDefault="00A57189">
            <w:pPr>
              <w:spacing w:after="0" w:line="240" w:lineRule="auto"/>
              <w:jc w:val="center"/>
              <w:rPr>
                <w:rFonts w:ascii="Times New Roman" w:hAnsi="Times New Roman"/>
                <w:b/>
                <w:i/>
                <w:color w:val="000000"/>
                <w:sz w:val="20"/>
                <w:szCs w:val="20"/>
                <w:lang w:val="ru-RU"/>
              </w:rPr>
            </w:pPr>
            <w:r>
              <w:rPr>
                <w:rFonts w:ascii="Times New Roman" w:hAnsi="Times New Roman"/>
                <w:b/>
                <w:i/>
                <w:color w:val="000000"/>
                <w:sz w:val="20"/>
                <w:szCs w:val="20"/>
                <w:lang w:val="ru-RU"/>
              </w:rPr>
              <w:t>Време реализације</w:t>
            </w:r>
          </w:p>
        </w:tc>
        <w:tc>
          <w:tcPr>
            <w:tcW w:w="1833" w:type="dxa"/>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Cyrl-CS"/>
              </w:rPr>
              <w:t>Реализатори</w:t>
            </w:r>
          </w:p>
        </w:tc>
      </w:tr>
      <w:tr w:rsidR="00A57189">
        <w:trPr>
          <w:trHeight w:val="65"/>
          <w:jc w:val="center"/>
        </w:trPr>
        <w:tc>
          <w:tcPr>
            <w:tcW w:w="7269" w:type="dxa"/>
          </w:tcPr>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Израда предлога плана Стручног већа</w:t>
            </w:r>
          </w:p>
          <w:p w:rsidR="00A57189" w:rsidRDefault="00A57189" w:rsidP="00A21994">
            <w:pPr>
              <w:numPr>
                <w:ilvl w:val="1"/>
                <w:numId w:val="31"/>
              </w:numPr>
              <w:spacing w:after="0" w:line="240" w:lineRule="auto"/>
              <w:ind w:hanging="1176"/>
              <w:rPr>
                <w:rFonts w:ascii="Times New Roman" w:hAnsi="Times New Roman"/>
                <w:color w:val="000000"/>
                <w:sz w:val="24"/>
                <w:szCs w:val="24"/>
                <w:lang w:val="ru-RU"/>
              </w:rPr>
            </w:pPr>
            <w:r>
              <w:rPr>
                <w:rFonts w:ascii="Times New Roman" w:hAnsi="Times New Roman"/>
                <w:color w:val="000000"/>
                <w:sz w:val="24"/>
                <w:szCs w:val="24"/>
                <w:lang w:val="ru-RU"/>
              </w:rPr>
              <w:t>Корекција наставних планова и дневних припрема</w:t>
            </w:r>
          </w:p>
          <w:p w:rsidR="00A57189" w:rsidRDefault="00A57189" w:rsidP="00A21994">
            <w:pPr>
              <w:numPr>
                <w:ilvl w:val="1"/>
                <w:numId w:val="31"/>
              </w:numPr>
              <w:spacing w:after="0" w:line="240" w:lineRule="auto"/>
              <w:ind w:left="714" w:hanging="450"/>
              <w:rPr>
                <w:rFonts w:ascii="Times New Roman" w:hAnsi="Times New Roman"/>
                <w:color w:val="000000"/>
                <w:sz w:val="24"/>
                <w:szCs w:val="24"/>
                <w:lang w:val="ru-RU"/>
              </w:rPr>
            </w:pPr>
            <w:r>
              <w:rPr>
                <w:rFonts w:ascii="Times New Roman" w:hAnsi="Times New Roman"/>
                <w:color w:val="000000"/>
                <w:sz w:val="24"/>
                <w:szCs w:val="24"/>
                <w:lang w:val="ru-RU"/>
              </w:rPr>
              <w:t>Планирање рада у редовној, додатној и дупунској настави</w:t>
            </w:r>
          </w:p>
          <w:p w:rsidR="00A57189" w:rsidRDefault="00A57189" w:rsidP="00A21994">
            <w:pPr>
              <w:numPr>
                <w:ilvl w:val="1"/>
                <w:numId w:val="31"/>
              </w:numPr>
              <w:spacing w:after="0" w:line="240" w:lineRule="auto"/>
              <w:ind w:left="714" w:hanging="450"/>
              <w:rPr>
                <w:rFonts w:ascii="Times New Roman" w:hAnsi="Times New Roman"/>
                <w:color w:val="000000"/>
                <w:sz w:val="24"/>
                <w:szCs w:val="24"/>
                <w:lang w:val="ru-RU"/>
              </w:rPr>
            </w:pPr>
            <w:r>
              <w:rPr>
                <w:rFonts w:ascii="Times New Roman" w:hAnsi="Times New Roman"/>
                <w:color w:val="000000"/>
                <w:sz w:val="24"/>
                <w:szCs w:val="24"/>
                <w:lang w:val="ru-RU"/>
              </w:rPr>
              <w:t xml:space="preserve">Усклађивање распореда писмених задатака и писмених вежби </w:t>
            </w:r>
          </w:p>
          <w:p w:rsidR="00A57189" w:rsidRDefault="00A57189" w:rsidP="00A21994">
            <w:pPr>
              <w:numPr>
                <w:ilvl w:val="1"/>
                <w:numId w:val="31"/>
              </w:numPr>
              <w:spacing w:after="0" w:line="240" w:lineRule="auto"/>
              <w:ind w:left="714" w:hanging="450"/>
              <w:rPr>
                <w:rFonts w:ascii="Times New Roman" w:hAnsi="Times New Roman"/>
                <w:color w:val="000000"/>
                <w:sz w:val="24"/>
                <w:szCs w:val="24"/>
                <w:lang w:val="ru-RU"/>
              </w:rPr>
            </w:pPr>
            <w:r>
              <w:rPr>
                <w:rFonts w:ascii="Times New Roman" w:hAnsi="Times New Roman"/>
                <w:color w:val="000000"/>
                <w:sz w:val="24"/>
                <w:szCs w:val="24"/>
                <w:lang w:val="ru-RU"/>
              </w:rPr>
              <w:t>Разматрање вредновања и оцењивања</w:t>
            </w:r>
          </w:p>
          <w:p w:rsidR="00A57189" w:rsidRDefault="00A57189" w:rsidP="00A21994">
            <w:pPr>
              <w:numPr>
                <w:ilvl w:val="1"/>
                <w:numId w:val="31"/>
              </w:numPr>
              <w:spacing w:after="0" w:line="240" w:lineRule="auto"/>
              <w:ind w:left="714" w:hanging="450"/>
              <w:rPr>
                <w:rFonts w:ascii="Times New Roman" w:hAnsi="Times New Roman"/>
                <w:color w:val="000000"/>
                <w:sz w:val="24"/>
                <w:szCs w:val="24"/>
                <w:lang w:val="ru-RU"/>
              </w:rPr>
            </w:pPr>
            <w:r>
              <w:rPr>
                <w:rFonts w:ascii="Times New Roman" w:hAnsi="Times New Roman"/>
                <w:color w:val="000000"/>
                <w:sz w:val="24"/>
                <w:szCs w:val="24"/>
                <w:lang w:val="ru-RU"/>
              </w:rPr>
              <w:t>Израда личног плана професионалног развоја</w:t>
            </w:r>
          </w:p>
          <w:p w:rsidR="00A57189" w:rsidRPr="00435D09" w:rsidRDefault="00A57189" w:rsidP="00A21994">
            <w:pPr>
              <w:numPr>
                <w:ilvl w:val="1"/>
                <w:numId w:val="31"/>
              </w:numPr>
              <w:spacing w:after="0" w:line="240" w:lineRule="auto"/>
              <w:ind w:left="714" w:hanging="450"/>
              <w:rPr>
                <w:rFonts w:ascii="Times New Roman" w:hAnsi="Times New Roman"/>
                <w:color w:val="000000"/>
                <w:sz w:val="24"/>
                <w:szCs w:val="24"/>
                <w:lang w:val="ru-RU"/>
              </w:rPr>
            </w:pPr>
            <w:r w:rsidRPr="00435D09">
              <w:rPr>
                <w:rFonts w:ascii="Times New Roman" w:hAnsi="Times New Roman"/>
                <w:color w:val="000000"/>
                <w:sz w:val="24"/>
                <w:szCs w:val="24"/>
                <w:lang w:val="ru-RU"/>
              </w:rPr>
              <w:t>Израда потреба (учила, прибора</w:t>
            </w:r>
            <w:r w:rsidR="00BE47B1">
              <w:rPr>
                <w:rFonts w:ascii="Times New Roman" w:hAnsi="Times New Roman"/>
                <w:color w:val="000000"/>
                <w:sz w:val="24"/>
                <w:szCs w:val="24"/>
                <w:lang w:val="ru-RU"/>
              </w:rPr>
              <w:t>, хемикалија...) за школску 2016/2017</w:t>
            </w:r>
            <w:r w:rsidRPr="00435D09">
              <w:rPr>
                <w:rFonts w:ascii="Times New Roman" w:hAnsi="Times New Roman"/>
                <w:color w:val="000000"/>
                <w:sz w:val="24"/>
                <w:szCs w:val="24"/>
                <w:lang w:val="ru-RU"/>
              </w:rPr>
              <w:t>. годину</w:t>
            </w:r>
          </w:p>
          <w:p w:rsidR="00A57189" w:rsidRPr="00435D09" w:rsidRDefault="00A57189" w:rsidP="00A21994">
            <w:pPr>
              <w:numPr>
                <w:ilvl w:val="1"/>
                <w:numId w:val="31"/>
              </w:numPr>
              <w:spacing w:after="0" w:line="240" w:lineRule="auto"/>
              <w:ind w:left="714" w:hanging="450"/>
              <w:rPr>
                <w:rFonts w:ascii="Times New Roman" w:hAnsi="Times New Roman"/>
                <w:color w:val="000000"/>
                <w:sz w:val="24"/>
                <w:szCs w:val="24"/>
                <w:lang w:val="ru-RU"/>
              </w:rPr>
            </w:pPr>
            <w:r w:rsidRPr="00435D09">
              <w:rPr>
                <w:rFonts w:ascii="Times New Roman" w:hAnsi="Times New Roman"/>
                <w:color w:val="000000"/>
                <w:sz w:val="24"/>
                <w:szCs w:val="24"/>
                <w:lang w:val="ru-RU"/>
              </w:rPr>
              <w:t xml:space="preserve">Израда наставних планова и програма за </w:t>
            </w:r>
            <w:r w:rsidR="00243375">
              <w:rPr>
                <w:rFonts w:ascii="Times New Roman" w:hAnsi="Times New Roman"/>
                <w:color w:val="000000"/>
                <w:sz w:val="24"/>
                <w:szCs w:val="24"/>
                <w:lang w:val="ru-RU"/>
              </w:rPr>
              <w:t xml:space="preserve">наредну </w:t>
            </w:r>
            <w:r w:rsidRPr="00435D09">
              <w:rPr>
                <w:rFonts w:ascii="Times New Roman" w:hAnsi="Times New Roman"/>
                <w:color w:val="000000"/>
                <w:sz w:val="24"/>
                <w:szCs w:val="24"/>
                <w:lang w:val="ru-RU"/>
              </w:rPr>
              <w:t>школску годину</w:t>
            </w:r>
          </w:p>
          <w:p w:rsidR="00A57189" w:rsidRDefault="00A57189" w:rsidP="00A21994">
            <w:pPr>
              <w:numPr>
                <w:ilvl w:val="1"/>
                <w:numId w:val="31"/>
              </w:numPr>
              <w:spacing w:after="0" w:line="240" w:lineRule="auto"/>
              <w:ind w:left="714" w:hanging="450"/>
              <w:rPr>
                <w:rFonts w:ascii="Times New Roman" w:hAnsi="Times New Roman"/>
                <w:color w:val="000000"/>
                <w:sz w:val="24"/>
                <w:szCs w:val="24"/>
                <w:lang w:val="ru-RU"/>
              </w:rPr>
            </w:pPr>
            <w:r>
              <w:rPr>
                <w:rFonts w:ascii="Times New Roman" w:hAnsi="Times New Roman"/>
                <w:color w:val="000000"/>
                <w:sz w:val="24"/>
                <w:szCs w:val="24"/>
                <w:lang w:val="ru-RU"/>
              </w:rPr>
              <w:t>Стручна тема – Лековито биље</w:t>
            </w:r>
          </w:p>
          <w:p w:rsidR="00A57189" w:rsidRDefault="00A57189" w:rsidP="00A21994">
            <w:pPr>
              <w:numPr>
                <w:ilvl w:val="1"/>
                <w:numId w:val="31"/>
              </w:numPr>
              <w:spacing w:after="0" w:line="240" w:lineRule="auto"/>
              <w:ind w:left="714" w:hanging="450"/>
              <w:rPr>
                <w:rFonts w:ascii="Times New Roman" w:hAnsi="Times New Roman"/>
                <w:color w:val="000000"/>
                <w:sz w:val="24"/>
                <w:szCs w:val="24"/>
                <w:lang w:val="ru-RU"/>
              </w:rPr>
            </w:pPr>
            <w:r>
              <w:rPr>
                <w:rFonts w:ascii="Times New Roman" w:hAnsi="Times New Roman"/>
                <w:color w:val="000000"/>
                <w:sz w:val="24"/>
                <w:szCs w:val="24"/>
                <w:lang w:val="ru-RU"/>
              </w:rPr>
              <w:t xml:space="preserve">Избор ученика за учешће на такмичењима </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VIII</w:t>
            </w:r>
          </w:p>
          <w:p w:rsidR="00A57189" w:rsidRDefault="00A57189">
            <w:pPr>
              <w:spacing w:after="0" w:line="240" w:lineRule="auto"/>
              <w:jc w:val="center"/>
              <w:rPr>
                <w:rFonts w:ascii="Times New Roman" w:hAnsi="Times New Roman"/>
                <w:b/>
                <w:color w:val="000000"/>
                <w:sz w:val="24"/>
                <w:szCs w:val="24"/>
                <w:lang w:val="ru-RU"/>
              </w:rPr>
            </w:pPr>
          </w:p>
        </w:tc>
        <w:tc>
          <w:tcPr>
            <w:tcW w:w="1833"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Чланови већа </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Задужени наставници</w:t>
            </w:r>
          </w:p>
        </w:tc>
      </w:tr>
      <w:tr w:rsidR="00A57189">
        <w:trPr>
          <w:trHeight w:val="65"/>
          <w:jc w:val="center"/>
        </w:trPr>
        <w:tc>
          <w:tcPr>
            <w:tcW w:w="7269" w:type="dxa"/>
          </w:tcPr>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Анализа оставривања циљева и задатака образовно-васпитног рада</w:t>
            </w:r>
          </w:p>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Стручно педагошко информисање о новим часописима и књигама</w:t>
            </w:r>
          </w:p>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Школа аранжирања цвећа</w:t>
            </w:r>
          </w:p>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Припрема за такмичење</w:t>
            </w:r>
          </w:p>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Планирање допунске наставе за време зимског распуста</w:t>
            </w:r>
          </w:p>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Посета Природњачком музеју и учешће у акцији 100% јелка, јелка са бусеном</w:t>
            </w:r>
          </w:p>
          <w:p w:rsidR="00A57189" w:rsidRDefault="00A57189" w:rsidP="00A21994">
            <w:pPr>
              <w:numPr>
                <w:ilvl w:val="0"/>
                <w:numId w:val="61"/>
              </w:numPr>
              <w:spacing w:after="0" w:line="240" w:lineRule="auto"/>
              <w:ind w:left="264" w:hanging="264"/>
              <w:rPr>
                <w:rFonts w:ascii="Times New Roman" w:hAnsi="Times New Roman"/>
                <w:color w:val="000000"/>
                <w:sz w:val="24"/>
                <w:szCs w:val="24"/>
                <w:lang w:val="ru-RU"/>
              </w:rPr>
            </w:pPr>
            <w:r>
              <w:rPr>
                <w:rFonts w:ascii="Times New Roman" w:hAnsi="Times New Roman"/>
                <w:color w:val="000000"/>
                <w:sz w:val="24"/>
                <w:szCs w:val="24"/>
                <w:lang w:val="ru-RU"/>
              </w:rPr>
              <w:t>Усавршавање наставника, похађање семинара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XI</w:t>
            </w:r>
          </w:p>
          <w:p w:rsidR="00A57189" w:rsidRDefault="00A57189">
            <w:pPr>
              <w:spacing w:after="0" w:line="240" w:lineRule="auto"/>
              <w:jc w:val="center"/>
              <w:rPr>
                <w:rFonts w:ascii="Times New Roman" w:hAnsi="Times New Roman"/>
                <w:b/>
                <w:color w:val="000000"/>
                <w:sz w:val="24"/>
                <w:szCs w:val="24"/>
                <w:lang w:val="ru-RU"/>
              </w:rPr>
            </w:pPr>
          </w:p>
        </w:tc>
        <w:tc>
          <w:tcPr>
            <w:tcW w:w="1833"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Библиотекар</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Задужени чланови</w:t>
            </w:r>
          </w:p>
        </w:tc>
      </w:tr>
      <w:tr w:rsidR="00A57189">
        <w:trPr>
          <w:trHeight w:val="240"/>
          <w:jc w:val="center"/>
        </w:trPr>
        <w:tc>
          <w:tcPr>
            <w:tcW w:w="7269"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800" w:type="dxa"/>
            <w:vAlign w:val="center"/>
          </w:tcPr>
          <w:p w:rsidR="00A57189" w:rsidRDefault="00A57189">
            <w:pPr>
              <w:spacing w:after="0" w:line="240" w:lineRule="auto"/>
              <w:jc w:val="center"/>
              <w:rPr>
                <w:rFonts w:ascii="Times New Roman" w:hAnsi="Times New Roman"/>
                <w:b/>
                <w:i/>
                <w:color w:val="000000"/>
                <w:sz w:val="20"/>
                <w:szCs w:val="20"/>
                <w:lang w:val="ru-RU"/>
              </w:rPr>
            </w:pPr>
            <w:r>
              <w:rPr>
                <w:rFonts w:ascii="Times New Roman" w:hAnsi="Times New Roman"/>
                <w:b/>
                <w:i/>
                <w:color w:val="000000"/>
                <w:sz w:val="20"/>
                <w:szCs w:val="20"/>
                <w:lang w:val="ru-RU"/>
              </w:rPr>
              <w:t>Време реализације</w:t>
            </w:r>
          </w:p>
        </w:tc>
        <w:tc>
          <w:tcPr>
            <w:tcW w:w="1833" w:type="dxa"/>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Cyrl-CS"/>
              </w:rPr>
              <w:t>Реализатори</w:t>
            </w:r>
          </w:p>
        </w:tc>
      </w:tr>
      <w:tr w:rsidR="00A57189">
        <w:trPr>
          <w:trHeight w:val="65"/>
          <w:jc w:val="center"/>
        </w:trPr>
        <w:tc>
          <w:tcPr>
            <w:tcW w:w="7269" w:type="dxa"/>
          </w:tcPr>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Размена искустава о стручном усавршавању</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Корелација са другим стручним већима</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Припрема и организовање школског такмичења</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Анализа резултата такмичења</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и реализација планираних садржаја</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Организовање градског такмичења – школа домаћин</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Извештај са такмичења</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Анализа и презентација резултата рада додатне наставе</w:t>
            </w:r>
          </w:p>
          <w:p w:rsidR="00A57189" w:rsidRDefault="00A57189" w:rsidP="00A21994">
            <w:pPr>
              <w:numPr>
                <w:ilvl w:val="0"/>
                <w:numId w:val="62"/>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Посета манифестацији Ноћ биологије</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II</w:t>
            </w:r>
          </w:p>
        </w:tc>
        <w:tc>
          <w:tcPr>
            <w:tcW w:w="1833"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Чланови већа </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Задужени наставници</w:t>
            </w:r>
          </w:p>
        </w:tc>
      </w:tr>
      <w:tr w:rsidR="00A57189">
        <w:trPr>
          <w:trHeight w:val="624"/>
          <w:jc w:val="center"/>
        </w:trPr>
        <w:tc>
          <w:tcPr>
            <w:tcW w:w="7269" w:type="dxa"/>
          </w:tcPr>
          <w:p w:rsidR="00A57189" w:rsidRDefault="00A57189" w:rsidP="00A21994">
            <w:pPr>
              <w:numPr>
                <w:ilvl w:val="0"/>
                <w:numId w:val="63"/>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Учешће у организацији школског такмичења Црвени крст</w:t>
            </w:r>
          </w:p>
          <w:p w:rsidR="00A57189" w:rsidRDefault="00A57189" w:rsidP="00A21994">
            <w:pPr>
              <w:numPr>
                <w:ilvl w:val="0"/>
                <w:numId w:val="63"/>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Анализа успеха на крају школске године</w:t>
            </w:r>
          </w:p>
          <w:p w:rsidR="00A57189" w:rsidRDefault="00A57189" w:rsidP="00A21994">
            <w:pPr>
              <w:numPr>
                <w:ilvl w:val="0"/>
                <w:numId w:val="63"/>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Анализа оставрених циљева, садржаја образовно-васпитног рада</w:t>
            </w:r>
          </w:p>
          <w:p w:rsidR="00A57189" w:rsidRDefault="00A57189" w:rsidP="00A21994">
            <w:pPr>
              <w:numPr>
                <w:ilvl w:val="0"/>
                <w:numId w:val="63"/>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Анализа рада Стручног већа</w:t>
            </w:r>
          </w:p>
          <w:p w:rsidR="00A57189" w:rsidRDefault="00A57189" w:rsidP="00A21994">
            <w:pPr>
              <w:numPr>
                <w:ilvl w:val="0"/>
                <w:numId w:val="63"/>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 xml:space="preserve">Предлог и расподела задужења за наредну школску годину и избор новог председника Стручног већа </w:t>
            </w:r>
          </w:p>
          <w:p w:rsidR="00A57189" w:rsidRDefault="00A57189" w:rsidP="00A21994">
            <w:pPr>
              <w:numPr>
                <w:ilvl w:val="0"/>
                <w:numId w:val="63"/>
              </w:numPr>
              <w:spacing w:after="0" w:line="240" w:lineRule="auto"/>
              <w:ind w:left="231" w:hanging="231"/>
              <w:rPr>
                <w:rFonts w:ascii="Times New Roman" w:hAnsi="Times New Roman"/>
                <w:color w:val="000000"/>
                <w:sz w:val="24"/>
                <w:szCs w:val="24"/>
                <w:lang w:val="ru-RU"/>
              </w:rPr>
            </w:pPr>
            <w:r>
              <w:rPr>
                <w:rFonts w:ascii="Times New Roman" w:hAnsi="Times New Roman"/>
                <w:color w:val="000000"/>
                <w:sz w:val="24"/>
                <w:szCs w:val="24"/>
                <w:lang w:val="ru-RU"/>
              </w:rPr>
              <w:t>Усвајање предлога за наредну школску годину</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V</w:t>
            </w:r>
            <w:r>
              <w:rPr>
                <w:rFonts w:ascii="Times New Roman" w:hAnsi="Times New Roman"/>
                <w:b/>
                <w:color w:val="000000"/>
                <w:sz w:val="24"/>
                <w:szCs w:val="24"/>
                <w:lang w:val="sr-Cyrl-CS"/>
              </w:rPr>
              <w:t xml:space="preserve"> - </w:t>
            </w:r>
            <w:r>
              <w:rPr>
                <w:rFonts w:ascii="Times New Roman" w:hAnsi="Times New Roman"/>
                <w:b/>
                <w:color w:val="000000"/>
                <w:sz w:val="24"/>
                <w:szCs w:val="24"/>
              </w:rPr>
              <w:t>VI</w:t>
            </w:r>
          </w:p>
          <w:p w:rsidR="00A57189" w:rsidRDefault="00A57189">
            <w:pPr>
              <w:spacing w:after="0" w:line="240" w:lineRule="auto"/>
              <w:jc w:val="center"/>
              <w:rPr>
                <w:rFonts w:ascii="Times New Roman" w:hAnsi="Times New Roman"/>
                <w:b/>
                <w:color w:val="000000"/>
                <w:sz w:val="24"/>
                <w:szCs w:val="24"/>
                <w:lang w:val="sr-Cyrl-CS"/>
              </w:rPr>
            </w:pPr>
          </w:p>
        </w:tc>
        <w:tc>
          <w:tcPr>
            <w:tcW w:w="1833"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Задужени наставници</w:t>
            </w:r>
          </w:p>
          <w:p w:rsidR="00A57189" w:rsidRDefault="00A57189">
            <w:pPr>
              <w:spacing w:after="0" w:line="240" w:lineRule="auto"/>
              <w:jc w:val="center"/>
              <w:rPr>
                <w:rFonts w:ascii="Times New Roman" w:hAnsi="Times New Roman"/>
                <w:color w:val="000000"/>
                <w:sz w:val="24"/>
                <w:szCs w:val="24"/>
                <w:lang w:val="ru-RU"/>
              </w:rPr>
            </w:pP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F974C3" w:rsidRPr="0008165F" w:rsidRDefault="00F974C3">
      <w:pPr>
        <w:autoSpaceDE w:val="0"/>
        <w:autoSpaceDN w:val="0"/>
        <w:adjustRightInd w:val="0"/>
        <w:spacing w:after="0" w:line="240" w:lineRule="auto"/>
        <w:jc w:val="both"/>
        <w:rPr>
          <w:rFonts w:ascii="Times New Roman" w:hAnsi="Times New Roman"/>
          <w:sz w:val="24"/>
          <w:szCs w:val="24"/>
        </w:rPr>
      </w:pPr>
    </w:p>
    <w:p w:rsidR="00F974C3" w:rsidRPr="00F974C3" w:rsidRDefault="00F974C3">
      <w:pPr>
        <w:autoSpaceDE w:val="0"/>
        <w:autoSpaceDN w:val="0"/>
        <w:adjustRightInd w:val="0"/>
        <w:spacing w:after="0" w:line="240" w:lineRule="auto"/>
        <w:jc w:val="both"/>
        <w:rPr>
          <w:rFonts w:ascii="Times New Roman" w:hAnsi="Times New Roman"/>
          <w:sz w:val="24"/>
          <w:szCs w:val="24"/>
        </w:rPr>
      </w:pPr>
    </w:p>
    <w:p w:rsidR="00A57189" w:rsidRDefault="00A57189" w:rsidP="00A21994">
      <w:pPr>
        <w:numPr>
          <w:ilvl w:val="2"/>
          <w:numId w:val="55"/>
        </w:numPr>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Стручно веће географије и историје                       </w:t>
      </w:r>
    </w:p>
    <w:p w:rsidR="00A57189" w:rsidRPr="0008165F" w:rsidRDefault="00A57189" w:rsidP="0074500C">
      <w:pPr>
        <w:spacing w:after="0" w:line="240" w:lineRule="auto"/>
        <w:ind w:left="5760"/>
        <w:rPr>
          <w:rFonts w:ascii="Times New Roman" w:hAnsi="Times New Roman"/>
          <w:b/>
          <w:i/>
          <w:color w:val="C0504D" w:themeColor="accent2"/>
          <w:sz w:val="24"/>
          <w:szCs w:val="24"/>
          <w:lang w:val="ru-RU"/>
        </w:rPr>
      </w:pPr>
      <w:r w:rsidRPr="00435D09">
        <w:rPr>
          <w:rFonts w:ascii="Times New Roman" w:hAnsi="Times New Roman"/>
          <w:color w:val="000000"/>
          <w:sz w:val="24"/>
          <w:szCs w:val="24"/>
          <w:lang w:val="ru-RU"/>
        </w:rPr>
        <w:t xml:space="preserve">Руководилац:  </w:t>
      </w:r>
      <w:r w:rsidR="00F66889">
        <w:rPr>
          <w:rFonts w:ascii="Times New Roman" w:hAnsi="Times New Roman"/>
          <w:color w:val="000000"/>
          <w:sz w:val="24"/>
          <w:szCs w:val="24"/>
          <w:lang w:val="ru-RU"/>
        </w:rPr>
        <w:t xml:space="preserve">Марија Мандић </w:t>
      </w:r>
      <w:r w:rsidR="00A05A0C">
        <w:rPr>
          <w:rFonts w:ascii="Times New Roman" w:hAnsi="Times New Roman"/>
          <w:color w:val="000000"/>
          <w:sz w:val="24"/>
          <w:szCs w:val="24"/>
          <w:lang w:val="ru-RU"/>
        </w:rPr>
        <w:t>Радека</w:t>
      </w:r>
    </w:p>
    <w:p w:rsidR="00A57189" w:rsidRDefault="00A57189">
      <w:pPr>
        <w:spacing w:after="0" w:line="240" w:lineRule="auto"/>
        <w:ind w:left="5040" w:firstLine="720"/>
        <w:rPr>
          <w:rFonts w:ascii="Times New Roman" w:hAnsi="Times New Roman"/>
          <w:b/>
          <w:i/>
          <w:color w:val="000000"/>
          <w:sz w:val="24"/>
          <w:szCs w:val="24"/>
          <w:lang w:val="ru-RU"/>
        </w:rPr>
      </w:pPr>
    </w:p>
    <w:tbl>
      <w:tblPr>
        <w:tblW w:w="108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221"/>
        <w:gridCol w:w="1800"/>
        <w:gridCol w:w="1785"/>
      </w:tblGrid>
      <w:tr w:rsidR="00A57189">
        <w:trPr>
          <w:trHeight w:val="240"/>
          <w:jc w:val="center"/>
        </w:trPr>
        <w:tc>
          <w:tcPr>
            <w:tcW w:w="7221"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800"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Време реализације</w:t>
            </w:r>
          </w:p>
        </w:tc>
        <w:tc>
          <w:tcPr>
            <w:tcW w:w="1785" w:type="dxa"/>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trPr>
          <w:trHeight w:val="65"/>
          <w:jc w:val="center"/>
        </w:trPr>
        <w:tc>
          <w:tcPr>
            <w:tcW w:w="7221"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Анализа рада Стручног  већа у </w:t>
            </w:r>
            <w:r w:rsidR="00243375">
              <w:rPr>
                <w:rFonts w:ascii="Times New Roman" w:hAnsi="Times New Roman"/>
                <w:color w:val="000000"/>
                <w:sz w:val="24"/>
                <w:szCs w:val="24"/>
                <w:lang w:val="ru-RU"/>
              </w:rPr>
              <w:t>протеклој школској</w:t>
            </w:r>
            <w:r>
              <w:rPr>
                <w:rFonts w:ascii="Times New Roman" w:hAnsi="Times New Roman"/>
                <w:color w:val="000000"/>
                <w:sz w:val="24"/>
                <w:szCs w:val="24"/>
                <w:lang w:val="ru-RU"/>
              </w:rPr>
              <w:t>години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Израда наставних планова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Усвајање плана рада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после поправних испита из географије и историје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Припреме за почетак школске године (анализа планова, уџбеника, уређење кабинета...)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VIII</w:t>
            </w:r>
          </w:p>
          <w:p w:rsidR="00A57189" w:rsidRDefault="00A57189">
            <w:pPr>
              <w:spacing w:after="0" w:line="240" w:lineRule="auto"/>
              <w:jc w:val="center"/>
              <w:rPr>
                <w:rFonts w:ascii="Times New Roman" w:hAnsi="Times New Roman"/>
                <w:b/>
                <w:color w:val="000000"/>
                <w:sz w:val="24"/>
                <w:szCs w:val="24"/>
                <w:lang w:val="sr-Cyrl-CS"/>
              </w:rPr>
            </w:pP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w:t>
            </w:r>
            <w:r>
              <w:rPr>
                <w:rFonts w:ascii="Times New Roman" w:hAnsi="Times New Roman"/>
                <w:color w:val="000000"/>
                <w:sz w:val="24"/>
                <w:szCs w:val="24"/>
                <w:lang w:val="sr-Cyrl-CS"/>
              </w:rPr>
              <w:t xml:space="preserve">оводилац </w:t>
            </w:r>
            <w:r>
              <w:rPr>
                <w:rFonts w:ascii="Times New Roman" w:hAnsi="Times New Roman"/>
                <w:color w:val="000000"/>
                <w:sz w:val="24"/>
                <w:szCs w:val="24"/>
                <w:lang w:val="ru-RU"/>
              </w:rPr>
              <w:t>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Планирање рада допунске и додатне наставе, као и слободних активности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Анализа опремљености кабинета наствним средствима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Успоставити сарадњу са учитељима у циљу ефикаснијег рада са ученицима V разреда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IX</w:t>
            </w:r>
          </w:p>
          <w:p w:rsidR="00A57189" w:rsidRDefault="00A57189">
            <w:pPr>
              <w:spacing w:after="0" w:line="240" w:lineRule="auto"/>
              <w:jc w:val="center"/>
              <w:rPr>
                <w:rFonts w:ascii="Times New Roman" w:hAnsi="Times New Roman"/>
                <w:b/>
                <w:color w:val="000000"/>
                <w:sz w:val="24"/>
                <w:szCs w:val="24"/>
                <w:lang w:val="sr-Cyrl-CS"/>
              </w:rPr>
            </w:pP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 ученика за ваннаставне активности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Корелација између предмета који се баве сличним садржајима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Анализа образовних стандарда за крај обавезног образовања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Критеријуми оцењивања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w:t>
            </w:r>
          </w:p>
          <w:p w:rsidR="00A57189" w:rsidRDefault="00A57189">
            <w:pPr>
              <w:spacing w:after="0" w:line="240" w:lineRule="auto"/>
              <w:jc w:val="center"/>
              <w:rPr>
                <w:rFonts w:ascii="Times New Roman" w:hAnsi="Times New Roman"/>
                <w:b/>
                <w:color w:val="000000"/>
                <w:sz w:val="24"/>
                <w:szCs w:val="24"/>
                <w:lang w:val="sr-Cyrl-CS"/>
              </w:rPr>
            </w:pP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588"/>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Успех ученика на крају првог класификационог периода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Тражење могућности побољшања успеха ученика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 xml:space="preserve">Договор о извођењу огледног часа из географије и историје у одељењима 4. </w:t>
            </w:r>
            <w:r w:rsidR="00243375">
              <w:rPr>
                <w:rFonts w:ascii="Times New Roman" w:hAnsi="Times New Roman"/>
                <w:color w:val="000000"/>
                <w:sz w:val="24"/>
                <w:szCs w:val="24"/>
                <w:lang w:val="ru-RU"/>
              </w:rPr>
              <w:t>Р</w:t>
            </w:r>
            <w:r>
              <w:rPr>
                <w:rFonts w:ascii="Times New Roman" w:hAnsi="Times New Roman"/>
                <w:color w:val="000000"/>
                <w:sz w:val="24"/>
                <w:szCs w:val="24"/>
                <w:lang w:val="ru-RU"/>
              </w:rPr>
              <w:t>азреда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XI</w:t>
            </w: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588"/>
          <w:jc w:val="center"/>
        </w:trPr>
        <w:tc>
          <w:tcPr>
            <w:tcW w:w="7221"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успеха на крају првог полугодишта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реализације наставних програма</w:t>
            </w:r>
          </w:p>
          <w:p w:rsidR="00A57189" w:rsidRDefault="00A57189">
            <w:pPr>
              <w:spacing w:after="0" w:line="240" w:lineRule="auto"/>
              <w:rPr>
                <w:rFonts w:ascii="Times New Roman" w:hAnsi="Times New Roman"/>
                <w:color w:val="000000"/>
                <w:sz w:val="24"/>
                <w:szCs w:val="24"/>
                <w:lang w:val="ru-RU"/>
              </w:rPr>
            </w:pP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XII</w:t>
            </w:r>
          </w:p>
          <w:p w:rsidR="00A57189" w:rsidRDefault="00A57189">
            <w:pPr>
              <w:spacing w:after="0" w:line="240" w:lineRule="auto"/>
              <w:jc w:val="center"/>
              <w:rPr>
                <w:rFonts w:ascii="Times New Roman" w:hAnsi="Times New Roman"/>
                <w:b/>
                <w:color w:val="000000"/>
                <w:sz w:val="24"/>
                <w:szCs w:val="24"/>
                <w:lang w:val="sr-Cyrl-CS"/>
              </w:rPr>
            </w:pP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1"/>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Анализа рада са новим ученицима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Извештај о раду секција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I</w:t>
            </w: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1"/>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Организација школских такмичења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Избор уџбеника за наредну школску годину</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Припрема за даља такмичења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III</w:t>
            </w: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Припрема за Општинско такмичење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Узајамне посете часовима и размена искустава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Анализа резултата са такмичења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III</w:t>
            </w: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24"/>
          <w:jc w:val="center"/>
        </w:trPr>
        <w:tc>
          <w:tcPr>
            <w:tcW w:w="7221"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на крају трећег тромесечја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наставника географије и историје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Припрема ђачких екскурзија за ученике од петог до седмог разреда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Договор о извођењу огледног часа из географије и историје у одељењима 4. </w:t>
            </w:r>
            <w:r w:rsidR="00243375">
              <w:rPr>
                <w:rFonts w:ascii="Times New Roman" w:hAnsi="Times New Roman"/>
                <w:color w:val="000000"/>
                <w:sz w:val="24"/>
                <w:szCs w:val="24"/>
                <w:lang w:val="ru-RU"/>
              </w:rPr>
              <w:t>Р</w:t>
            </w:r>
            <w:r>
              <w:rPr>
                <w:rFonts w:ascii="Times New Roman" w:hAnsi="Times New Roman"/>
                <w:color w:val="000000"/>
                <w:sz w:val="24"/>
                <w:szCs w:val="24"/>
                <w:lang w:val="ru-RU"/>
              </w:rPr>
              <w:t>азреда</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sr-Cyrl-CS"/>
              </w:rPr>
              <w:t>IV</w:t>
            </w: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24"/>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Ефикасност примене различитих метода и облика рада</w:t>
            </w:r>
          </w:p>
          <w:p w:rsidR="00A57189" w:rsidRDefault="00A57189">
            <w:pPr>
              <w:tabs>
                <w:tab w:val="left" w:pos="453"/>
                <w:tab w:val="left" w:pos="863"/>
                <w:tab w:val="left" w:pos="1037"/>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Рачунари у настави географије и историје</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V</w:t>
            </w: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rsidRPr="00935A3D">
        <w:trPr>
          <w:trHeight w:val="65"/>
          <w:jc w:val="center"/>
        </w:trPr>
        <w:tc>
          <w:tcPr>
            <w:tcW w:w="7221"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 xml:space="preserve">Успех ученика на крају </w:t>
            </w:r>
            <w:r>
              <w:rPr>
                <w:rFonts w:ascii="Times New Roman" w:hAnsi="Times New Roman"/>
                <w:color w:val="000000"/>
                <w:sz w:val="24"/>
                <w:szCs w:val="24"/>
                <w:lang w:val="sr-Cyrl-CS"/>
              </w:rPr>
              <w:t>другог полугодишта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ru-RU"/>
              </w:rPr>
              <w:t>Реализација плана и програма</w:t>
            </w:r>
            <w:r>
              <w:rPr>
                <w:rFonts w:ascii="Times New Roman" w:hAnsi="Times New Roman"/>
                <w:color w:val="000000"/>
                <w:sz w:val="24"/>
                <w:szCs w:val="24"/>
                <w:lang w:val="sr-Cyrl-CS"/>
              </w:rPr>
              <w:t xml:space="preserve"> редовне, допунске и додатне наставе </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Предлог ученика за доделу посебних диплома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lastRenderedPageBreak/>
              <w:t>Подела задужења за следећу школску годину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Припреме за поправни испит</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Припреме за поправни испит</w:t>
            </w:r>
          </w:p>
        </w:tc>
        <w:tc>
          <w:tcPr>
            <w:tcW w:w="180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VI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tc>
        <w:tc>
          <w:tcPr>
            <w:tcW w:w="1785"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lastRenderedPageBreak/>
              <w:t>Чланови већа</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Предметни </w:t>
            </w:r>
            <w:r>
              <w:rPr>
                <w:rFonts w:ascii="Times New Roman" w:hAnsi="Times New Roman"/>
                <w:color w:val="000000"/>
                <w:sz w:val="24"/>
                <w:szCs w:val="24"/>
                <w:lang w:val="sr-Cyrl-CS"/>
              </w:rPr>
              <w:lastRenderedPageBreak/>
              <w:t>наставници</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rsidP="00A21994">
      <w:pPr>
        <w:numPr>
          <w:ilvl w:val="2"/>
          <w:numId w:val="55"/>
        </w:numPr>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Стручно веће музичке и ликовне културе и техничког и информатичког образовања                        </w:t>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r>
        <w:rPr>
          <w:rFonts w:ascii="Times New Roman" w:hAnsi="Times New Roman"/>
          <w:b/>
          <w:bCs/>
          <w:color w:val="000000"/>
          <w:sz w:val="24"/>
          <w:szCs w:val="24"/>
          <w:lang w:val="ru-RU"/>
        </w:rPr>
        <w:tab/>
      </w:r>
    </w:p>
    <w:p w:rsidR="00A57189" w:rsidRDefault="00A57189">
      <w:pPr>
        <w:spacing w:after="0" w:line="240" w:lineRule="auto"/>
        <w:ind w:left="5040" w:firstLine="720"/>
        <w:rPr>
          <w:rFonts w:ascii="Times New Roman" w:hAnsi="Times New Roman"/>
          <w:color w:val="000000"/>
          <w:sz w:val="24"/>
          <w:szCs w:val="24"/>
          <w:lang w:val="ru-RU"/>
        </w:rPr>
      </w:pPr>
      <w:r>
        <w:rPr>
          <w:rFonts w:ascii="Times New Roman" w:hAnsi="Times New Roman"/>
          <w:color w:val="000000"/>
          <w:sz w:val="24"/>
          <w:szCs w:val="24"/>
          <w:lang w:val="ru-RU"/>
        </w:rPr>
        <w:t xml:space="preserve">Руководилац: </w:t>
      </w:r>
      <w:r w:rsidR="00A05A0C">
        <w:rPr>
          <w:rFonts w:ascii="Times New Roman" w:hAnsi="Times New Roman"/>
          <w:color w:val="000000"/>
          <w:sz w:val="24"/>
          <w:szCs w:val="24"/>
          <w:lang w:val="ru-RU"/>
        </w:rPr>
        <w:t>Адријана Јовановић</w:t>
      </w:r>
    </w:p>
    <w:p w:rsidR="00A57189" w:rsidRDefault="00A57189">
      <w:pPr>
        <w:spacing w:after="0" w:line="240" w:lineRule="auto"/>
        <w:rPr>
          <w:rFonts w:ascii="Times New Roman" w:hAnsi="Times New Roman"/>
          <w:b/>
          <w:bCs/>
          <w:color w:val="000000"/>
          <w:sz w:val="24"/>
          <w:szCs w:val="24"/>
          <w:lang w:val="ru-RU"/>
        </w:rPr>
      </w:pPr>
    </w:p>
    <w:tbl>
      <w:tblPr>
        <w:tblW w:w="106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578"/>
        <w:gridCol w:w="1473"/>
        <w:gridCol w:w="1620"/>
      </w:tblGrid>
      <w:tr w:rsidR="00A57189">
        <w:trPr>
          <w:trHeight w:val="240"/>
          <w:jc w:val="center"/>
        </w:trPr>
        <w:tc>
          <w:tcPr>
            <w:tcW w:w="7694"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357"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Време реализације</w:t>
            </w:r>
          </w:p>
        </w:tc>
        <w:tc>
          <w:tcPr>
            <w:tcW w:w="1620" w:type="dxa"/>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rsidRPr="00935A3D">
        <w:trPr>
          <w:trHeight w:val="65"/>
          <w:jc w:val="center"/>
        </w:trPr>
        <w:tc>
          <w:tcPr>
            <w:tcW w:w="7694" w:type="dxa"/>
          </w:tcPr>
          <w:p w:rsidR="00A57189" w:rsidRDefault="00A57189" w:rsidP="00A21994">
            <w:pPr>
              <w:numPr>
                <w:ilvl w:val="1"/>
                <w:numId w:val="34"/>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ru-RU"/>
              </w:rPr>
              <w:t xml:space="preserve">Усвајање плана рада за  </w:t>
            </w:r>
            <w:r w:rsidR="00243375">
              <w:rPr>
                <w:rFonts w:ascii="Times New Roman" w:hAnsi="Times New Roman"/>
                <w:color w:val="000000"/>
                <w:sz w:val="24"/>
                <w:szCs w:val="24"/>
                <w:lang w:val="ru-RU"/>
              </w:rPr>
              <w:t>наредну школску</w:t>
            </w:r>
            <w:r>
              <w:rPr>
                <w:rFonts w:ascii="Times New Roman" w:hAnsi="Times New Roman"/>
                <w:color w:val="000000"/>
                <w:sz w:val="24"/>
                <w:szCs w:val="24"/>
                <w:lang w:val="ru-RU"/>
              </w:rPr>
              <w:t xml:space="preserve"> годину</w:t>
            </w:r>
          </w:p>
          <w:p w:rsidR="00A57189" w:rsidRDefault="00A57189" w:rsidP="00A21994">
            <w:pPr>
              <w:numPr>
                <w:ilvl w:val="1"/>
                <w:numId w:val="34"/>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ru-RU"/>
              </w:rPr>
              <w:t>Израда глобалних и оперативних планова</w:t>
            </w:r>
          </w:p>
          <w:p w:rsidR="00A57189" w:rsidRDefault="00A57189" w:rsidP="00A21994">
            <w:pPr>
              <w:numPr>
                <w:ilvl w:val="1"/>
                <w:numId w:val="34"/>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Опремљеност кабинета и услови за извођење наставе</w:t>
            </w:r>
          </w:p>
          <w:p w:rsidR="00A57189" w:rsidRDefault="00A57189" w:rsidP="00A21994">
            <w:pPr>
              <w:numPr>
                <w:ilvl w:val="1"/>
                <w:numId w:val="34"/>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Припрема учила и сређивање кабинета</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VIII</w:t>
            </w:r>
          </w:p>
          <w:p w:rsidR="00A57189" w:rsidRDefault="00A57189">
            <w:pPr>
              <w:spacing w:after="0" w:line="240" w:lineRule="auto"/>
              <w:jc w:val="center"/>
              <w:rPr>
                <w:rFonts w:ascii="Times New Roman" w:hAnsi="Times New Roman"/>
                <w:b/>
                <w:color w:val="000000"/>
                <w:sz w:val="24"/>
                <w:szCs w:val="24"/>
                <w:lang w:val="sr-Cyrl-CS"/>
              </w:rPr>
            </w:pP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w:t>
            </w:r>
            <w:r>
              <w:rPr>
                <w:rFonts w:ascii="Times New Roman" w:hAnsi="Times New Roman"/>
                <w:color w:val="000000"/>
                <w:sz w:val="24"/>
                <w:szCs w:val="24"/>
                <w:lang w:val="sr-Cyrl-CS"/>
              </w:rPr>
              <w:t xml:space="preserve">оводилац </w:t>
            </w:r>
            <w:r>
              <w:rPr>
                <w:rFonts w:ascii="Times New Roman" w:hAnsi="Times New Roman"/>
                <w:color w:val="000000"/>
                <w:sz w:val="24"/>
                <w:szCs w:val="24"/>
                <w:lang w:val="ru-RU"/>
              </w:rPr>
              <w:t>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tc>
      </w:tr>
      <w:tr w:rsidR="00A57189">
        <w:trPr>
          <w:trHeight w:val="65"/>
          <w:jc w:val="center"/>
        </w:trPr>
        <w:tc>
          <w:tcPr>
            <w:tcW w:w="7694" w:type="dxa"/>
          </w:tcPr>
          <w:p w:rsidR="00A57189" w:rsidRDefault="00A57189" w:rsidP="00A21994">
            <w:pPr>
              <w:numPr>
                <w:ilvl w:val="0"/>
                <w:numId w:val="64"/>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Планирање додатне наставе и слободних активности</w:t>
            </w:r>
          </w:p>
          <w:p w:rsidR="00A57189" w:rsidRDefault="00A57189" w:rsidP="00A21994">
            <w:pPr>
              <w:numPr>
                <w:ilvl w:val="0"/>
                <w:numId w:val="64"/>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Распоређивање ученика према склоностима за поједине областии активности</w:t>
            </w:r>
          </w:p>
          <w:p w:rsidR="00A57189" w:rsidRDefault="00A57189" w:rsidP="00A21994">
            <w:pPr>
              <w:numPr>
                <w:ilvl w:val="0"/>
                <w:numId w:val="64"/>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sr-Cyrl-CS"/>
              </w:rPr>
              <w:t>Припрема активности за Дечју недељу</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it-IT"/>
              </w:rPr>
              <w:t>IX</w:t>
            </w:r>
          </w:p>
          <w:p w:rsidR="00A57189" w:rsidRDefault="00A57189">
            <w:pPr>
              <w:spacing w:after="0" w:line="240" w:lineRule="auto"/>
              <w:jc w:val="center"/>
              <w:rPr>
                <w:rFonts w:ascii="Times New Roman" w:hAnsi="Times New Roman"/>
                <w:b/>
                <w:color w:val="000000"/>
                <w:sz w:val="24"/>
                <w:szCs w:val="24"/>
                <w:lang w:val="ru-RU"/>
              </w:rPr>
            </w:pP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tc>
      </w:tr>
      <w:tr w:rsidR="00A57189">
        <w:trPr>
          <w:trHeight w:val="65"/>
          <w:jc w:val="center"/>
        </w:trPr>
        <w:tc>
          <w:tcPr>
            <w:tcW w:w="7694" w:type="dxa"/>
          </w:tcPr>
          <w:p w:rsidR="00A57189" w:rsidRDefault="00A57189" w:rsidP="00A21994">
            <w:pPr>
              <w:numPr>
                <w:ilvl w:val="0"/>
                <w:numId w:val="65"/>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 xml:space="preserve">Дечја недеља </w:t>
            </w:r>
          </w:p>
          <w:p w:rsidR="00A57189" w:rsidRDefault="00A57189" w:rsidP="00A21994">
            <w:pPr>
              <w:numPr>
                <w:ilvl w:val="0"/>
                <w:numId w:val="65"/>
              </w:numPr>
              <w:spacing w:after="0" w:line="240" w:lineRule="auto"/>
              <w:ind w:left="386"/>
              <w:rPr>
                <w:rFonts w:ascii="Times New Roman" w:hAnsi="Times New Roman"/>
                <w:color w:val="000000"/>
                <w:sz w:val="24"/>
                <w:szCs w:val="24"/>
                <w:lang w:val="sr-Latn-CS"/>
              </w:rPr>
            </w:pPr>
            <w:r>
              <w:rPr>
                <w:rFonts w:ascii="Times New Roman" w:hAnsi="Times New Roman"/>
                <w:color w:val="000000"/>
                <w:sz w:val="24"/>
                <w:szCs w:val="24"/>
                <w:lang w:val="sr-Cyrl-CS"/>
              </w:rPr>
              <w:t xml:space="preserve">Праћење расписиваних ликовних конкурса </w:t>
            </w:r>
          </w:p>
          <w:p w:rsidR="00A57189" w:rsidRDefault="00A57189" w:rsidP="00A21994">
            <w:pPr>
              <w:numPr>
                <w:ilvl w:val="0"/>
                <w:numId w:val="65"/>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sr-Cyrl-CS"/>
              </w:rPr>
              <w:t>Посета позоришту, опера</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w:t>
            </w:r>
          </w:p>
          <w:p w:rsidR="00A57189" w:rsidRDefault="00A57189">
            <w:pPr>
              <w:spacing w:after="0" w:line="240" w:lineRule="auto"/>
              <w:jc w:val="center"/>
              <w:rPr>
                <w:rFonts w:ascii="Times New Roman" w:hAnsi="Times New Roman"/>
                <w:b/>
                <w:color w:val="000000"/>
                <w:sz w:val="24"/>
                <w:szCs w:val="24"/>
                <w:lang w:val="ru-RU"/>
              </w:rPr>
            </w:pP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Учитељи</w:t>
            </w:r>
          </w:p>
        </w:tc>
      </w:tr>
      <w:tr w:rsidR="00A57189">
        <w:trPr>
          <w:trHeight w:val="588"/>
          <w:jc w:val="center"/>
        </w:trPr>
        <w:tc>
          <w:tcPr>
            <w:tcW w:w="7694" w:type="dxa"/>
          </w:tcPr>
          <w:p w:rsidR="00A57189" w:rsidRDefault="00A57189" w:rsidP="00A21994">
            <w:pPr>
              <w:numPr>
                <w:ilvl w:val="0"/>
                <w:numId w:val="66"/>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Анализа успеха  на крају првог класификационог периода</w:t>
            </w:r>
          </w:p>
          <w:p w:rsidR="00A57189" w:rsidRDefault="00A57189" w:rsidP="00A21994">
            <w:pPr>
              <w:numPr>
                <w:ilvl w:val="0"/>
                <w:numId w:val="66"/>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Реализација наставног плана и програма</w:t>
            </w:r>
          </w:p>
          <w:p w:rsidR="00A57189" w:rsidRDefault="00A57189" w:rsidP="00A21994">
            <w:pPr>
              <w:numPr>
                <w:ilvl w:val="0"/>
                <w:numId w:val="66"/>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Припрема и извођење програма за Дан школе</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XI</w:t>
            </w: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 xml:space="preserve">Предметни наставници </w:t>
            </w:r>
            <w:r>
              <w:rPr>
                <w:rFonts w:ascii="Times New Roman" w:hAnsi="Times New Roman"/>
                <w:color w:val="000000"/>
                <w:sz w:val="24"/>
                <w:szCs w:val="24"/>
                <w:lang w:val="ru-RU"/>
              </w:rPr>
              <w:t>Чланови већа</w:t>
            </w:r>
          </w:p>
        </w:tc>
      </w:tr>
      <w:tr w:rsidR="00A57189">
        <w:trPr>
          <w:trHeight w:val="588"/>
          <w:jc w:val="center"/>
        </w:trPr>
        <w:tc>
          <w:tcPr>
            <w:tcW w:w="7694" w:type="dxa"/>
          </w:tcPr>
          <w:p w:rsidR="00A57189" w:rsidRDefault="00A57189" w:rsidP="00A21994">
            <w:pPr>
              <w:numPr>
                <w:ilvl w:val="0"/>
                <w:numId w:val="67"/>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Анализа успеха на крају првог полугодишта</w:t>
            </w:r>
          </w:p>
          <w:p w:rsidR="00A57189" w:rsidRDefault="00A57189" w:rsidP="00A21994">
            <w:pPr>
              <w:numPr>
                <w:ilvl w:val="0"/>
                <w:numId w:val="67"/>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Реализација наставног плана</w:t>
            </w:r>
          </w:p>
          <w:p w:rsidR="00A57189" w:rsidRDefault="00A57189" w:rsidP="00A21994">
            <w:pPr>
              <w:numPr>
                <w:ilvl w:val="0"/>
                <w:numId w:val="67"/>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Уређење паноа за Нову годину</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XII</w:t>
            </w:r>
          </w:p>
          <w:p w:rsidR="00A57189" w:rsidRDefault="00A57189">
            <w:pPr>
              <w:spacing w:after="0" w:line="240" w:lineRule="auto"/>
              <w:jc w:val="center"/>
              <w:rPr>
                <w:rFonts w:ascii="Times New Roman" w:hAnsi="Times New Roman"/>
                <w:b/>
                <w:color w:val="000000"/>
                <w:sz w:val="24"/>
                <w:szCs w:val="24"/>
                <w:lang w:val="ru-RU"/>
              </w:rPr>
            </w:pP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sr-Cyrl-CS"/>
              </w:rPr>
              <w:t>Сви ч</w:t>
            </w:r>
            <w:r>
              <w:rPr>
                <w:rFonts w:ascii="Times New Roman" w:hAnsi="Times New Roman"/>
                <w:color w:val="000000"/>
                <w:sz w:val="24"/>
                <w:szCs w:val="24"/>
                <w:lang w:val="ru-RU"/>
              </w:rPr>
              <w:t>ланови већа</w:t>
            </w:r>
          </w:p>
        </w:tc>
      </w:tr>
      <w:tr w:rsidR="00A57189">
        <w:trPr>
          <w:trHeight w:val="240"/>
          <w:jc w:val="center"/>
        </w:trPr>
        <w:tc>
          <w:tcPr>
            <w:tcW w:w="7694"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357" w:type="dxa"/>
            <w:vAlign w:val="center"/>
          </w:tcPr>
          <w:p w:rsidR="00A57189" w:rsidRDefault="00A57189">
            <w:pPr>
              <w:spacing w:after="0" w:line="240" w:lineRule="auto"/>
              <w:jc w:val="center"/>
              <w:rPr>
                <w:rFonts w:ascii="Times New Roman" w:hAnsi="Times New Roman"/>
                <w:b/>
                <w:i/>
                <w:color w:val="000000"/>
                <w:sz w:val="20"/>
                <w:szCs w:val="20"/>
                <w:lang w:val="ru-RU"/>
              </w:rPr>
            </w:pPr>
            <w:r>
              <w:rPr>
                <w:rFonts w:ascii="Times New Roman" w:hAnsi="Times New Roman"/>
                <w:b/>
                <w:i/>
                <w:color w:val="000000"/>
                <w:sz w:val="20"/>
                <w:szCs w:val="20"/>
                <w:lang w:val="ru-RU"/>
              </w:rPr>
              <w:t>Време реализације</w:t>
            </w:r>
          </w:p>
        </w:tc>
        <w:tc>
          <w:tcPr>
            <w:tcW w:w="1620" w:type="dxa"/>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Cyrl-CS"/>
              </w:rPr>
              <w:t>Реализатори</w:t>
            </w:r>
          </w:p>
        </w:tc>
      </w:tr>
      <w:tr w:rsidR="00A57189">
        <w:trPr>
          <w:trHeight w:val="651"/>
          <w:jc w:val="center"/>
        </w:trPr>
        <w:tc>
          <w:tcPr>
            <w:tcW w:w="7694" w:type="dxa"/>
          </w:tcPr>
          <w:p w:rsidR="00A57189" w:rsidRDefault="00A57189" w:rsidP="00A21994">
            <w:pPr>
              <w:numPr>
                <w:ilvl w:val="1"/>
                <w:numId w:val="33"/>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Рад са талентованим ученицима</w:t>
            </w:r>
          </w:p>
          <w:p w:rsidR="00A57189" w:rsidRDefault="00A57189" w:rsidP="00A21994">
            <w:pPr>
              <w:numPr>
                <w:ilvl w:val="1"/>
                <w:numId w:val="33"/>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Припрема и извођење програма за прославу Дана Светог Саве</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sr-Cyrl-CS"/>
              </w:rPr>
              <w:t>I</w:t>
            </w: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tc>
      </w:tr>
      <w:tr w:rsidR="00A57189">
        <w:trPr>
          <w:trHeight w:val="65"/>
          <w:jc w:val="center"/>
        </w:trPr>
        <w:tc>
          <w:tcPr>
            <w:tcW w:w="7694" w:type="dxa"/>
          </w:tcPr>
          <w:p w:rsidR="00A57189" w:rsidRDefault="00A57189" w:rsidP="00A21994">
            <w:pPr>
              <w:numPr>
                <w:ilvl w:val="0"/>
                <w:numId w:val="68"/>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Организација и припрема ученика за такмичење</w:t>
            </w:r>
          </w:p>
          <w:p w:rsidR="00A57189" w:rsidRDefault="00A57189" w:rsidP="00A21994">
            <w:pPr>
              <w:numPr>
                <w:ilvl w:val="0"/>
                <w:numId w:val="68"/>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Уређење школе</w:t>
            </w:r>
          </w:p>
          <w:p w:rsidR="00A57189" w:rsidRDefault="00A57189" w:rsidP="00A21994">
            <w:pPr>
              <w:numPr>
                <w:ilvl w:val="0"/>
                <w:numId w:val="68"/>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У сусрет Васкрсу, ликовни конкурси</w:t>
            </w:r>
          </w:p>
          <w:p w:rsidR="00A57189" w:rsidRDefault="00A57189" w:rsidP="00A21994">
            <w:pPr>
              <w:numPr>
                <w:ilvl w:val="0"/>
                <w:numId w:val="68"/>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Припрема за општинску смотру хорова</w:t>
            </w:r>
          </w:p>
          <w:p w:rsidR="00A57189" w:rsidRDefault="00A57189" w:rsidP="00A21994">
            <w:pPr>
              <w:numPr>
                <w:ilvl w:val="0"/>
                <w:numId w:val="68"/>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Предлог уџбеника и литературе за рад у следећој школској години</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II</w:t>
            </w:r>
            <w:r>
              <w:rPr>
                <w:rFonts w:ascii="Times New Roman" w:hAnsi="Times New Roman"/>
                <w:b/>
                <w:color w:val="000000"/>
                <w:sz w:val="24"/>
                <w:szCs w:val="24"/>
                <w:lang w:val="sr-Cyrl-CS"/>
              </w:rPr>
              <w:t xml:space="preserve"> - </w:t>
            </w:r>
            <w:r>
              <w:rPr>
                <w:rFonts w:ascii="Times New Roman" w:hAnsi="Times New Roman"/>
                <w:b/>
                <w:color w:val="000000"/>
                <w:sz w:val="24"/>
                <w:szCs w:val="24"/>
                <w:lang w:val="it-IT"/>
              </w:rPr>
              <w:t>III</w:t>
            </w: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24"/>
          <w:jc w:val="center"/>
        </w:trPr>
        <w:tc>
          <w:tcPr>
            <w:tcW w:w="7694" w:type="dxa"/>
          </w:tcPr>
          <w:p w:rsidR="00A57189" w:rsidRDefault="00A57189" w:rsidP="00A21994">
            <w:pPr>
              <w:numPr>
                <w:ilvl w:val="0"/>
                <w:numId w:val="69"/>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Анализа успеха ученика на крају трећег класификационог периода</w:t>
            </w:r>
          </w:p>
          <w:p w:rsidR="00A57189" w:rsidRDefault="00A57189" w:rsidP="00A21994">
            <w:pPr>
              <w:numPr>
                <w:ilvl w:val="0"/>
                <w:numId w:val="69"/>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Реализација наставног плана</w:t>
            </w:r>
          </w:p>
          <w:p w:rsidR="00A57189" w:rsidRDefault="00A57189" w:rsidP="00A21994">
            <w:pPr>
              <w:numPr>
                <w:ilvl w:val="0"/>
                <w:numId w:val="69"/>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Припреме за такмичења</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sr-Cyrl-CS"/>
              </w:rPr>
              <w:t>IV</w:t>
            </w: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24"/>
          <w:jc w:val="center"/>
        </w:trPr>
        <w:tc>
          <w:tcPr>
            <w:tcW w:w="7694" w:type="dxa"/>
          </w:tcPr>
          <w:p w:rsidR="00A57189" w:rsidRDefault="00A57189" w:rsidP="00A21994">
            <w:pPr>
              <w:numPr>
                <w:ilvl w:val="0"/>
                <w:numId w:val="70"/>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Анализа успеха ученика на градском такмичењу</w:t>
            </w:r>
          </w:p>
          <w:p w:rsidR="00A57189" w:rsidRDefault="00A57189" w:rsidP="00A21994">
            <w:pPr>
              <w:numPr>
                <w:ilvl w:val="0"/>
                <w:numId w:val="70"/>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Професионална оријентација ученика</w:t>
            </w:r>
          </w:p>
          <w:p w:rsidR="00A57189" w:rsidRDefault="00A57189" w:rsidP="00A21994">
            <w:pPr>
              <w:numPr>
                <w:ilvl w:val="0"/>
                <w:numId w:val="70"/>
              </w:numPr>
              <w:spacing w:after="0" w:line="240" w:lineRule="auto"/>
              <w:ind w:left="386"/>
              <w:rPr>
                <w:rFonts w:ascii="Times New Roman" w:hAnsi="Times New Roman"/>
                <w:color w:val="000000"/>
                <w:sz w:val="24"/>
                <w:szCs w:val="24"/>
                <w:lang w:val="sr-Cyrl-CS"/>
              </w:rPr>
            </w:pPr>
            <w:r>
              <w:rPr>
                <w:rFonts w:ascii="Times New Roman" w:hAnsi="Times New Roman"/>
                <w:color w:val="000000"/>
                <w:sz w:val="24"/>
                <w:szCs w:val="24"/>
                <w:lang w:val="sr-Cyrl-CS"/>
              </w:rPr>
              <w:t>Предлог ученика осмог разреда за специјалне дипломе, награде</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V</w:t>
            </w: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p w:rsidR="00A57189" w:rsidRDefault="00A57189">
            <w:pPr>
              <w:spacing w:after="0" w:line="240" w:lineRule="auto"/>
              <w:jc w:val="center"/>
              <w:rPr>
                <w:rFonts w:ascii="Times New Roman" w:hAnsi="Times New Roman"/>
                <w:color w:val="000000"/>
                <w:sz w:val="24"/>
                <w:szCs w:val="24"/>
                <w:lang w:val="ru-RU"/>
              </w:rPr>
            </w:pPr>
          </w:p>
        </w:tc>
      </w:tr>
      <w:tr w:rsidR="00A57189">
        <w:trPr>
          <w:trHeight w:val="65"/>
          <w:jc w:val="center"/>
        </w:trPr>
        <w:tc>
          <w:tcPr>
            <w:tcW w:w="7694" w:type="dxa"/>
          </w:tcPr>
          <w:p w:rsidR="00A57189" w:rsidRDefault="00A57189" w:rsidP="00A21994">
            <w:pPr>
              <w:numPr>
                <w:ilvl w:val="0"/>
                <w:numId w:val="71"/>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sr-Cyrl-CS"/>
              </w:rPr>
              <w:t>Разматрање укупног рада и успеха на крају школске године</w:t>
            </w:r>
          </w:p>
          <w:p w:rsidR="00A57189" w:rsidRDefault="00A57189" w:rsidP="00A21994">
            <w:pPr>
              <w:numPr>
                <w:ilvl w:val="0"/>
                <w:numId w:val="71"/>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Доношење новог плана и програма рада стручног већа</w:t>
            </w:r>
          </w:p>
          <w:p w:rsidR="00A57189" w:rsidRDefault="00A57189" w:rsidP="00A21994">
            <w:pPr>
              <w:numPr>
                <w:ilvl w:val="0"/>
                <w:numId w:val="71"/>
              </w:numPr>
              <w:spacing w:after="0" w:line="240" w:lineRule="auto"/>
              <w:ind w:left="386"/>
              <w:rPr>
                <w:rFonts w:ascii="Times New Roman" w:hAnsi="Times New Roman"/>
                <w:color w:val="000000"/>
                <w:sz w:val="24"/>
                <w:szCs w:val="24"/>
                <w:lang w:val="ru-RU"/>
              </w:rPr>
            </w:pPr>
            <w:r>
              <w:rPr>
                <w:rFonts w:ascii="Times New Roman" w:hAnsi="Times New Roman"/>
                <w:color w:val="000000"/>
                <w:sz w:val="24"/>
                <w:szCs w:val="24"/>
                <w:lang w:val="ru-RU"/>
              </w:rPr>
              <w:t>Подела часова на нивоу стручног већа</w:t>
            </w:r>
          </w:p>
        </w:tc>
        <w:tc>
          <w:tcPr>
            <w:tcW w:w="1357"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VI</w:t>
            </w:r>
          </w:p>
          <w:p w:rsidR="00A57189" w:rsidRDefault="00A57189">
            <w:pPr>
              <w:spacing w:after="0" w:line="240" w:lineRule="auto"/>
              <w:jc w:val="center"/>
              <w:rPr>
                <w:rFonts w:ascii="Times New Roman" w:hAnsi="Times New Roman"/>
                <w:b/>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sr-Cyrl-CS"/>
              </w:rPr>
            </w:pPr>
          </w:p>
        </w:tc>
        <w:tc>
          <w:tcPr>
            <w:tcW w:w="1620"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Сви чланови већа</w:t>
            </w:r>
          </w:p>
          <w:p w:rsidR="00A57189" w:rsidRDefault="00A57189">
            <w:pPr>
              <w:spacing w:after="0" w:line="240" w:lineRule="auto"/>
              <w:jc w:val="center"/>
              <w:rPr>
                <w:rFonts w:ascii="Times New Roman" w:hAnsi="Times New Roman"/>
                <w:color w:val="000000"/>
                <w:sz w:val="24"/>
                <w:szCs w:val="24"/>
                <w:lang w:val="ru-RU"/>
              </w:rPr>
            </w:pP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Pr="0008165F" w:rsidRDefault="00A57189" w:rsidP="00A21994">
      <w:pPr>
        <w:numPr>
          <w:ilvl w:val="0"/>
          <w:numId w:val="55"/>
        </w:numPr>
        <w:spacing w:after="0" w:line="240" w:lineRule="auto"/>
        <w:rPr>
          <w:rFonts w:ascii="Times New Roman" w:hAnsi="Times New Roman"/>
          <w:b/>
          <w:bCs/>
          <w:color w:val="C0504D" w:themeColor="accent2"/>
          <w:sz w:val="24"/>
          <w:szCs w:val="24"/>
          <w:lang w:val="ru-RU"/>
        </w:rPr>
      </w:pPr>
      <w:r>
        <w:rPr>
          <w:rFonts w:ascii="Times New Roman" w:hAnsi="Times New Roman"/>
          <w:b/>
          <w:bCs/>
          <w:color w:val="000000"/>
          <w:sz w:val="24"/>
          <w:szCs w:val="24"/>
          <w:lang w:val="ru-RU"/>
        </w:rPr>
        <w:t xml:space="preserve">Стручно веће физичког васпитања                 </w:t>
      </w:r>
      <w:r>
        <w:rPr>
          <w:rFonts w:ascii="Times New Roman" w:hAnsi="Times New Roman"/>
          <w:b/>
          <w:bCs/>
          <w:color w:val="000000"/>
          <w:sz w:val="24"/>
          <w:szCs w:val="24"/>
          <w:lang w:val="ru-RU"/>
        </w:rPr>
        <w:tab/>
      </w:r>
      <w:r w:rsidRPr="00435D09">
        <w:rPr>
          <w:rFonts w:ascii="Times New Roman" w:hAnsi="Times New Roman"/>
          <w:color w:val="000000"/>
          <w:sz w:val="24"/>
          <w:szCs w:val="24"/>
          <w:lang w:val="ru-RU"/>
        </w:rPr>
        <w:t xml:space="preserve">Руководилац: </w:t>
      </w:r>
      <w:r w:rsidR="006F51F6">
        <w:rPr>
          <w:rFonts w:ascii="Times New Roman" w:hAnsi="Times New Roman"/>
          <w:color w:val="000000"/>
          <w:sz w:val="24"/>
          <w:szCs w:val="24"/>
          <w:lang w:val="ru-RU"/>
        </w:rPr>
        <w:t>Светислав Милошевић</w:t>
      </w:r>
    </w:p>
    <w:tbl>
      <w:tblPr>
        <w:tblW w:w="107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623"/>
        <w:gridCol w:w="1440"/>
        <w:gridCol w:w="1646"/>
      </w:tblGrid>
      <w:tr w:rsidR="00A57189">
        <w:trPr>
          <w:trHeight w:val="240"/>
          <w:jc w:val="center"/>
        </w:trPr>
        <w:tc>
          <w:tcPr>
            <w:tcW w:w="7623" w:type="dxa"/>
            <w:vAlign w:val="center"/>
          </w:tcPr>
          <w:p w:rsidR="00A57189" w:rsidRDefault="00A57189">
            <w:pPr>
              <w:spacing w:after="0" w:line="240" w:lineRule="auto"/>
              <w:jc w:val="center"/>
              <w:rPr>
                <w:rFonts w:ascii="Times New Roman" w:hAnsi="Times New Roman"/>
                <w:b/>
                <w:i/>
                <w:color w:val="000000"/>
                <w:sz w:val="24"/>
                <w:szCs w:val="24"/>
                <w:lang w:val="ru-RU"/>
              </w:rPr>
            </w:pPr>
            <w:r>
              <w:rPr>
                <w:rFonts w:ascii="Times New Roman" w:hAnsi="Times New Roman"/>
                <w:b/>
                <w:i/>
                <w:color w:val="000000"/>
                <w:sz w:val="24"/>
                <w:szCs w:val="24"/>
                <w:lang w:val="ru-RU"/>
              </w:rPr>
              <w:t>Садржај</w:t>
            </w:r>
          </w:p>
        </w:tc>
        <w:tc>
          <w:tcPr>
            <w:tcW w:w="1440" w:type="dxa"/>
            <w:vAlign w:val="center"/>
          </w:tcPr>
          <w:p w:rsidR="00A57189" w:rsidRDefault="00A57189">
            <w:pPr>
              <w:spacing w:after="0" w:line="240" w:lineRule="auto"/>
              <w:jc w:val="center"/>
              <w:rPr>
                <w:rFonts w:ascii="Times New Roman" w:hAnsi="Times New Roman"/>
                <w:b/>
                <w:i/>
                <w:color w:val="000000"/>
                <w:sz w:val="20"/>
                <w:szCs w:val="20"/>
                <w:lang w:val="ru-RU"/>
              </w:rPr>
            </w:pPr>
            <w:r>
              <w:rPr>
                <w:rFonts w:ascii="Times New Roman" w:hAnsi="Times New Roman"/>
                <w:b/>
                <w:i/>
                <w:color w:val="000000"/>
                <w:sz w:val="20"/>
                <w:szCs w:val="20"/>
                <w:lang w:val="ru-RU"/>
              </w:rPr>
              <w:t>Време реализације</w:t>
            </w:r>
          </w:p>
        </w:tc>
        <w:tc>
          <w:tcPr>
            <w:tcW w:w="1646" w:type="dxa"/>
            <w:vAlign w:val="center"/>
          </w:tcPr>
          <w:p w:rsidR="00A57189" w:rsidRDefault="00A57189">
            <w:pPr>
              <w:spacing w:after="0" w:line="240" w:lineRule="auto"/>
              <w:jc w:val="center"/>
              <w:rPr>
                <w:rFonts w:ascii="Times New Roman" w:hAnsi="Times New Roman"/>
                <w:b/>
                <w:i/>
                <w:color w:val="000000"/>
                <w:sz w:val="20"/>
                <w:szCs w:val="20"/>
                <w:lang w:val="sr-Cyrl-CS"/>
              </w:rPr>
            </w:pPr>
            <w:r>
              <w:rPr>
                <w:rFonts w:ascii="Times New Roman" w:hAnsi="Times New Roman"/>
                <w:b/>
                <w:i/>
                <w:color w:val="000000"/>
                <w:sz w:val="20"/>
                <w:szCs w:val="20"/>
                <w:lang w:val="sr-Cyrl-CS"/>
              </w:rPr>
              <w:t>Реализатори</w:t>
            </w:r>
          </w:p>
        </w:tc>
      </w:tr>
      <w:tr w:rsidR="00A57189">
        <w:trPr>
          <w:trHeight w:val="65"/>
          <w:jc w:val="center"/>
        </w:trPr>
        <w:tc>
          <w:tcPr>
            <w:tcW w:w="7623"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Усвајање годишњег плана рада наставе физичког васпитања за протеклу школску годину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Усвајање рада већа за текућу школску годину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Усвајање годишњег програма такмичења из области физичког васпитања по програму Министарства просвете Републике Србије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Договор о обавезном спровођењу здравствене контроле ученика и према лекарским налазима одређене ослоботи од вежби</w:t>
            </w:r>
          </w:p>
        </w:tc>
        <w:tc>
          <w:tcPr>
            <w:tcW w:w="144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IX</w:t>
            </w:r>
          </w:p>
          <w:p w:rsidR="00A57189" w:rsidRDefault="00A57189">
            <w:pPr>
              <w:spacing w:after="0" w:line="240" w:lineRule="auto"/>
              <w:jc w:val="center"/>
              <w:rPr>
                <w:rFonts w:ascii="Times New Roman" w:hAnsi="Times New Roman"/>
                <w:b/>
                <w:color w:val="000000"/>
                <w:sz w:val="24"/>
                <w:szCs w:val="24"/>
                <w:lang w:val="sr-Cyrl-CS"/>
              </w:rPr>
            </w:pPr>
          </w:p>
        </w:tc>
        <w:tc>
          <w:tcPr>
            <w:tcW w:w="164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w:t>
            </w:r>
            <w:r>
              <w:rPr>
                <w:rFonts w:ascii="Times New Roman" w:hAnsi="Times New Roman"/>
                <w:color w:val="000000"/>
                <w:sz w:val="24"/>
                <w:szCs w:val="24"/>
                <w:lang w:val="sr-Cyrl-CS"/>
              </w:rPr>
              <w:t xml:space="preserve">оводилац </w:t>
            </w:r>
            <w:r>
              <w:rPr>
                <w:rFonts w:ascii="Times New Roman" w:hAnsi="Times New Roman"/>
                <w:color w:val="000000"/>
                <w:sz w:val="24"/>
                <w:szCs w:val="24"/>
                <w:lang w:val="ru-RU"/>
              </w:rPr>
              <w:t>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7623"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Израда плана коришћења спортске сале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Разгобор о плану и програму такмичења у оквиру школе и осталим манифестацијама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Прикупљање материјала за уређење паноа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План попуњавања кабинета за физичко васпитање реквизитима који недостају или о онима које трена обновити</w:t>
            </w:r>
          </w:p>
        </w:tc>
        <w:tc>
          <w:tcPr>
            <w:tcW w:w="144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X</w:t>
            </w:r>
            <w:r>
              <w:rPr>
                <w:rFonts w:ascii="Times New Roman" w:hAnsi="Times New Roman"/>
                <w:b/>
                <w:color w:val="000000"/>
                <w:sz w:val="24"/>
                <w:szCs w:val="24"/>
                <w:lang w:val="sr-Cyrl-CS"/>
              </w:rPr>
              <w:t xml:space="preserve"> - </w:t>
            </w:r>
            <w:r>
              <w:rPr>
                <w:rFonts w:ascii="Times New Roman" w:hAnsi="Times New Roman"/>
                <w:b/>
                <w:color w:val="000000"/>
                <w:sz w:val="24"/>
                <w:szCs w:val="24"/>
                <w:lang w:val="it-IT"/>
              </w:rPr>
              <w:t>XI</w:t>
            </w:r>
          </w:p>
          <w:p w:rsidR="00A57189" w:rsidRDefault="00A57189">
            <w:pPr>
              <w:spacing w:after="0" w:line="240" w:lineRule="auto"/>
              <w:jc w:val="center"/>
              <w:rPr>
                <w:rFonts w:ascii="Times New Roman" w:hAnsi="Times New Roman"/>
                <w:b/>
                <w:color w:val="000000"/>
                <w:sz w:val="24"/>
                <w:szCs w:val="24"/>
                <w:lang w:val="sr-Cyrl-CS"/>
              </w:rPr>
            </w:pPr>
          </w:p>
        </w:tc>
        <w:tc>
          <w:tcPr>
            <w:tcW w:w="164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7623"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Набавка и праћење одговарајуће стручне литературе и посета семинарима, као и међусобна посета часовима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Организација школе скијања и пливања за време школског распуста у одговарајућем периоду</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Покретање иницијативе за уређење школског дворишта око школских терена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Учешће у међушколским такмичењима и рад у оквиру слободних активности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Организација излета за ученике</w:t>
            </w:r>
          </w:p>
        </w:tc>
        <w:tc>
          <w:tcPr>
            <w:tcW w:w="1440" w:type="dxa"/>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it-IT"/>
              </w:rPr>
              <w:t>I</w:t>
            </w:r>
            <w:r>
              <w:rPr>
                <w:rFonts w:ascii="Times New Roman" w:hAnsi="Times New Roman"/>
                <w:b/>
                <w:color w:val="000000"/>
                <w:sz w:val="24"/>
                <w:szCs w:val="24"/>
                <w:lang w:val="sr-Cyrl-CS"/>
              </w:rPr>
              <w:t xml:space="preserve"> - V</w:t>
            </w:r>
          </w:p>
        </w:tc>
        <w:tc>
          <w:tcPr>
            <w:tcW w:w="164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tc>
      </w:tr>
      <w:tr w:rsidR="00A57189">
        <w:trPr>
          <w:trHeight w:val="65"/>
          <w:jc w:val="center"/>
        </w:trPr>
        <w:tc>
          <w:tcPr>
            <w:tcW w:w="7623"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Разматрање и анализа реализације наставног плана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Обавити оцењивање ученика</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Представити предлоге за побољшање и унапређење рада са ученицима у следећој школској години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Размотрити могућност организовања летовања за ученике</w:t>
            </w:r>
          </w:p>
        </w:tc>
        <w:tc>
          <w:tcPr>
            <w:tcW w:w="1440" w:type="dxa"/>
            <w:vAlign w:val="center"/>
          </w:tcPr>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VI</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p>
        </w:tc>
        <w:tc>
          <w:tcPr>
            <w:tcW w:w="1646" w:type="dxa"/>
            <w:vAlign w:val="center"/>
          </w:tcPr>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Чланови већа</w:t>
            </w:r>
          </w:p>
          <w:p w:rsidR="00A57189" w:rsidRDefault="00A57189">
            <w:pPr>
              <w:spacing w:after="0" w:line="240" w:lineRule="auto"/>
              <w:jc w:val="center"/>
              <w:rPr>
                <w:rFonts w:ascii="Times New Roman" w:hAnsi="Times New Roman"/>
                <w:color w:val="000000"/>
                <w:sz w:val="24"/>
                <w:szCs w:val="24"/>
                <w:lang w:val="ru-RU"/>
              </w:rPr>
            </w:pP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Руководилац већа</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5268C4" w:rsidP="005F61F8">
      <w:pPr>
        <w:spacing w:after="0" w:line="240" w:lineRule="auto"/>
        <w:ind w:left="360"/>
        <w:rPr>
          <w:rFonts w:ascii="Times New Roman" w:hAnsi="Times New Roman"/>
          <w:b/>
          <w:color w:val="000000"/>
          <w:sz w:val="28"/>
          <w:szCs w:val="28"/>
          <w:lang w:val="sr-Cyrl-CS"/>
        </w:rPr>
      </w:pPr>
      <w:r>
        <w:rPr>
          <w:rFonts w:ascii="Times New Roman" w:hAnsi="Times New Roman"/>
          <w:b/>
          <w:color w:val="000000"/>
          <w:sz w:val="28"/>
          <w:szCs w:val="28"/>
        </w:rPr>
        <w:t>6</w:t>
      </w:r>
      <w:r w:rsidR="005F61F8">
        <w:rPr>
          <w:rFonts w:ascii="Times New Roman" w:hAnsi="Times New Roman"/>
          <w:b/>
          <w:color w:val="000000"/>
          <w:sz w:val="28"/>
          <w:szCs w:val="28"/>
          <w:lang w:val="sr-Cyrl-CS"/>
        </w:rPr>
        <w:t>.2</w:t>
      </w:r>
      <w:r w:rsidR="00A57189">
        <w:rPr>
          <w:rFonts w:ascii="Times New Roman" w:hAnsi="Times New Roman"/>
          <w:b/>
          <w:color w:val="000000"/>
          <w:sz w:val="28"/>
          <w:szCs w:val="28"/>
          <w:lang w:val="sr-Cyrl-CS"/>
        </w:rPr>
        <w:t>.  ПРОГРАМ  РАДА  СТРУЧНИХ  АКТИВА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5268C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b/>
          <w:color w:val="000000"/>
          <w:sz w:val="24"/>
          <w:szCs w:val="24"/>
        </w:rPr>
        <w:t>6</w:t>
      </w:r>
      <w:r w:rsidR="005F61F8">
        <w:rPr>
          <w:rFonts w:ascii="Times New Roman" w:hAnsi="Times New Roman"/>
          <w:b/>
          <w:color w:val="000000"/>
          <w:sz w:val="24"/>
          <w:szCs w:val="24"/>
          <w:lang w:val="sr-Cyrl-CS"/>
        </w:rPr>
        <w:t>.2</w:t>
      </w:r>
      <w:r w:rsidR="00A57189">
        <w:rPr>
          <w:rFonts w:ascii="Times New Roman" w:hAnsi="Times New Roman"/>
          <w:b/>
          <w:color w:val="000000"/>
          <w:sz w:val="24"/>
          <w:szCs w:val="24"/>
          <w:lang w:val="sr-Cyrl-CS"/>
        </w:rPr>
        <w:t>.1. СТРУЧНИ АКТИВ ЗА РАЗВОЈ ШКОЛСКОГ ПРОГРАМА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Стручни актив за развој школског програма чине наставници који предају у </w:t>
      </w:r>
      <w:r>
        <w:rPr>
          <w:rFonts w:ascii="Times New Roman" w:hAnsi="Times New Roman"/>
          <w:sz w:val="24"/>
          <w:szCs w:val="24"/>
        </w:rPr>
        <w:t>I</w:t>
      </w:r>
      <w:r>
        <w:rPr>
          <w:rFonts w:ascii="Times New Roman" w:hAnsi="Times New Roman"/>
          <w:sz w:val="24"/>
          <w:szCs w:val="24"/>
          <w:lang w:val="sr-Cyrl-CS"/>
        </w:rPr>
        <w:t xml:space="preserve"> до </w:t>
      </w:r>
      <w:r>
        <w:rPr>
          <w:rFonts w:ascii="Times New Roman" w:hAnsi="Times New Roman"/>
          <w:sz w:val="24"/>
          <w:szCs w:val="24"/>
        </w:rPr>
        <w:t>VIII</w:t>
      </w:r>
      <w:r>
        <w:rPr>
          <w:rFonts w:ascii="Times New Roman" w:hAnsi="Times New Roman"/>
          <w:sz w:val="24"/>
          <w:szCs w:val="24"/>
          <w:lang w:val="sr-Cyrl-CS"/>
        </w:rPr>
        <w:t xml:space="preserve"> разреда и стручни сарадници. Задатак овог актива је израда и праћење реализације Школског програма за </w:t>
      </w:r>
      <w:r>
        <w:rPr>
          <w:rFonts w:ascii="Times New Roman" w:hAnsi="Times New Roman"/>
          <w:sz w:val="24"/>
          <w:szCs w:val="24"/>
        </w:rPr>
        <w:t>I</w:t>
      </w:r>
      <w:r>
        <w:rPr>
          <w:rFonts w:ascii="Times New Roman" w:hAnsi="Times New Roman"/>
          <w:sz w:val="24"/>
          <w:szCs w:val="24"/>
          <w:lang w:val="sr-Cyrl-CS"/>
        </w:rPr>
        <w:t xml:space="preserve"> до </w:t>
      </w:r>
      <w:r>
        <w:rPr>
          <w:rFonts w:ascii="Times New Roman" w:hAnsi="Times New Roman"/>
          <w:sz w:val="24"/>
          <w:szCs w:val="24"/>
        </w:rPr>
        <w:t>VIII</w:t>
      </w:r>
      <w:r>
        <w:rPr>
          <w:rFonts w:ascii="Times New Roman" w:hAnsi="Times New Roman"/>
          <w:sz w:val="24"/>
          <w:szCs w:val="24"/>
          <w:lang w:val="sr-Cyrl-CS"/>
        </w:rPr>
        <w:t xml:space="preserve"> разреда. </w:t>
      </w:r>
    </w:p>
    <w:p w:rsidR="00A57189" w:rsidRDefault="00A57189">
      <w:pPr>
        <w:autoSpaceDE w:val="0"/>
        <w:autoSpaceDN w:val="0"/>
        <w:adjustRightInd w:val="0"/>
        <w:spacing w:after="0" w:line="240" w:lineRule="auto"/>
        <w:jc w:val="both"/>
        <w:rPr>
          <w:rFonts w:ascii="Times New Roman" w:hAnsi="Times New Roman"/>
          <w:color w:val="FF0000"/>
          <w:sz w:val="24"/>
          <w:szCs w:val="24"/>
          <w:lang w:val="sr-Cyrl-CS"/>
        </w:rPr>
      </w:pPr>
    </w:p>
    <w:p w:rsidR="00A57189" w:rsidRPr="007C4920" w:rsidRDefault="002A1A5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Славољупка Михајловић, </w:t>
      </w:r>
      <w:r w:rsidR="00A57189" w:rsidRPr="007C4920">
        <w:rPr>
          <w:rFonts w:ascii="Times New Roman" w:hAnsi="Times New Roman"/>
          <w:color w:val="000000"/>
          <w:sz w:val="24"/>
          <w:szCs w:val="24"/>
          <w:lang w:val="sr-Cyrl-CS"/>
        </w:rPr>
        <w:t>директор школе</w:t>
      </w:r>
    </w:p>
    <w:p w:rsidR="00A57189" w:rsidRPr="007C4920" w:rsidRDefault="009848A9">
      <w:pPr>
        <w:spacing w:after="0" w:line="240" w:lineRule="auto"/>
        <w:rPr>
          <w:rFonts w:ascii="Times New Roman" w:hAnsi="Times New Roman"/>
          <w:color w:val="000000"/>
          <w:sz w:val="24"/>
          <w:szCs w:val="24"/>
          <w:lang w:val="sr-Cyrl-CS"/>
        </w:rPr>
      </w:pPr>
      <w:r w:rsidRPr="009848A9">
        <w:rPr>
          <w:rFonts w:ascii="Times New Roman" w:hAnsi="Times New Roman"/>
          <w:color w:val="000000" w:themeColor="text1"/>
          <w:sz w:val="24"/>
          <w:szCs w:val="24"/>
          <w:lang w:val="sr-Cyrl-CS"/>
        </w:rPr>
        <w:t>Оливера Рацић</w:t>
      </w:r>
      <w:r w:rsidR="00B300BA">
        <w:rPr>
          <w:rFonts w:ascii="Times New Roman" w:hAnsi="Times New Roman"/>
          <w:color w:val="000000"/>
          <w:sz w:val="24"/>
          <w:szCs w:val="24"/>
          <w:lang w:val="sr-Cyrl-CS"/>
        </w:rPr>
        <w:t xml:space="preserve">, </w:t>
      </w:r>
      <w:r w:rsidR="00A57189" w:rsidRPr="007C4920">
        <w:rPr>
          <w:rFonts w:ascii="Times New Roman" w:hAnsi="Times New Roman"/>
          <w:color w:val="000000"/>
          <w:sz w:val="24"/>
          <w:szCs w:val="24"/>
          <w:lang w:val="sr-Cyrl-CS"/>
        </w:rPr>
        <w:t>помоћник директора</w:t>
      </w:r>
    </w:p>
    <w:p w:rsidR="00105E31" w:rsidRDefault="00105E31">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Оливера Вајда, </w:t>
      </w:r>
      <w:r w:rsidR="00A57189" w:rsidRPr="007C4920">
        <w:rPr>
          <w:rFonts w:ascii="Times New Roman" w:hAnsi="Times New Roman"/>
          <w:color w:val="000000"/>
          <w:sz w:val="24"/>
          <w:szCs w:val="24"/>
          <w:lang w:val="sr-Cyrl-CS"/>
        </w:rPr>
        <w:t>помоћник директора</w:t>
      </w:r>
    </w:p>
    <w:p w:rsidR="00105E31" w:rsidRPr="007C4920" w:rsidRDefault="00105E31">
      <w:pPr>
        <w:spacing w:after="0" w:line="240" w:lineRule="auto"/>
        <w:rPr>
          <w:rFonts w:ascii="Times New Roman" w:hAnsi="Times New Roman"/>
          <w:color w:val="000000"/>
          <w:sz w:val="24"/>
          <w:szCs w:val="24"/>
          <w:lang w:val="sr-Cyrl-CS"/>
        </w:rPr>
      </w:pPr>
      <w:r w:rsidRPr="007C4920">
        <w:rPr>
          <w:rFonts w:ascii="Times New Roman" w:hAnsi="Times New Roman"/>
          <w:color w:val="000000"/>
          <w:sz w:val="24"/>
          <w:szCs w:val="24"/>
          <w:lang w:val="sr-Cyrl-CS"/>
        </w:rPr>
        <w:t xml:space="preserve">Халина Граховски Вучићевић, </w:t>
      </w:r>
      <w:r>
        <w:rPr>
          <w:rFonts w:ascii="Times New Roman" w:hAnsi="Times New Roman"/>
          <w:color w:val="000000"/>
          <w:sz w:val="24"/>
          <w:szCs w:val="24"/>
          <w:lang w:val="sr-Cyrl-CS"/>
        </w:rPr>
        <w:t>помоћник директора</w:t>
      </w:r>
    </w:p>
    <w:p w:rsidR="00A57189" w:rsidRPr="007C4920" w:rsidRDefault="007C4920">
      <w:pPr>
        <w:spacing w:after="0" w:line="240" w:lineRule="auto"/>
        <w:rPr>
          <w:rFonts w:ascii="Times New Roman" w:hAnsi="Times New Roman"/>
          <w:color w:val="000000"/>
          <w:sz w:val="24"/>
          <w:szCs w:val="24"/>
          <w:lang w:val="sr-Cyrl-CS"/>
        </w:rPr>
      </w:pPr>
      <w:r w:rsidRPr="007C4920">
        <w:rPr>
          <w:rFonts w:ascii="Times New Roman" w:hAnsi="Times New Roman"/>
          <w:color w:val="000000"/>
          <w:sz w:val="24"/>
          <w:szCs w:val="24"/>
          <w:lang w:val="sr-Cyrl-CS"/>
        </w:rPr>
        <w:t>Јел</w:t>
      </w:r>
      <w:r w:rsidR="004F1858">
        <w:rPr>
          <w:rFonts w:ascii="Times New Roman" w:hAnsi="Times New Roman"/>
          <w:color w:val="000000"/>
          <w:sz w:val="24"/>
          <w:szCs w:val="24"/>
          <w:lang w:val="sr-Cyrl-CS"/>
        </w:rPr>
        <w:t>ена  Куриџа</w:t>
      </w:r>
      <w:r w:rsidR="00105E31">
        <w:rPr>
          <w:rFonts w:ascii="Times New Roman" w:hAnsi="Times New Roman"/>
          <w:color w:val="000000"/>
          <w:sz w:val="24"/>
          <w:szCs w:val="24"/>
          <w:lang w:val="sr-Cyrl-CS"/>
        </w:rPr>
        <w:t xml:space="preserve">, </w:t>
      </w:r>
      <w:r w:rsidR="00A57189" w:rsidRPr="007C4920">
        <w:rPr>
          <w:rFonts w:ascii="Times New Roman" w:hAnsi="Times New Roman"/>
          <w:color w:val="000000"/>
          <w:sz w:val="24"/>
          <w:szCs w:val="24"/>
          <w:lang w:val="sr-Cyrl-CS"/>
        </w:rPr>
        <w:t>педагог школе</w:t>
      </w:r>
    </w:p>
    <w:p w:rsidR="00A57189" w:rsidRPr="007C4920" w:rsidRDefault="002A1A5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Бранислава Јевтић</w:t>
      </w:r>
      <w:r w:rsidR="005F61F8">
        <w:rPr>
          <w:rFonts w:ascii="Times New Roman" w:hAnsi="Times New Roman"/>
          <w:color w:val="000000"/>
          <w:sz w:val="24"/>
          <w:szCs w:val="24"/>
          <w:lang w:val="sr-Cyrl-CS"/>
        </w:rPr>
        <w:t xml:space="preserve">, </w:t>
      </w:r>
      <w:r w:rsidR="00A57189" w:rsidRPr="007C4920">
        <w:rPr>
          <w:rFonts w:ascii="Times New Roman" w:hAnsi="Times New Roman"/>
          <w:color w:val="000000"/>
          <w:sz w:val="24"/>
          <w:szCs w:val="24"/>
          <w:lang w:val="sr-Cyrl-CS"/>
        </w:rPr>
        <w:t>психолог школе</w:t>
      </w:r>
    </w:p>
    <w:p w:rsidR="00A57189" w:rsidRPr="007C4920" w:rsidRDefault="00A57189">
      <w:pPr>
        <w:pStyle w:val="Default"/>
        <w:autoSpaceDE/>
        <w:autoSpaceDN/>
        <w:adjustRightInd/>
        <w:rPr>
          <w:lang w:val="sr-Cyrl-CS"/>
        </w:rPr>
      </w:pPr>
      <w:r w:rsidRPr="007C4920">
        <w:rPr>
          <w:lang w:val="sr-Cyrl-CS"/>
        </w:rPr>
        <w:t>Миодраг Протић, секретар школе</w:t>
      </w:r>
    </w:p>
    <w:p w:rsidR="00A57189" w:rsidRPr="007C4920" w:rsidRDefault="002A1A5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Сандра Терзић</w:t>
      </w:r>
      <w:r w:rsidR="00A57189" w:rsidRPr="007C4920">
        <w:rPr>
          <w:rFonts w:ascii="Times New Roman" w:hAnsi="Times New Roman"/>
          <w:color w:val="000000"/>
          <w:sz w:val="24"/>
          <w:szCs w:val="24"/>
          <w:lang w:val="sr-Cyrl-CS"/>
        </w:rPr>
        <w:t>, професор технике и информатике</w:t>
      </w:r>
    </w:p>
    <w:p w:rsidR="00A57189" w:rsidRPr="007C4920"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98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028"/>
        <w:gridCol w:w="1784"/>
      </w:tblGrid>
      <w:tr w:rsidR="00A57189">
        <w:tc>
          <w:tcPr>
            <w:tcW w:w="8028" w:type="dxa"/>
            <w:tcBorders>
              <w:top w:val="single" w:sz="12" w:space="0" w:color="auto"/>
              <w:bottom w:val="single" w:sz="12" w:space="0" w:color="auto"/>
            </w:tcBorders>
            <w:vAlign w:val="center"/>
          </w:tcPr>
          <w:p w:rsidR="00A57189" w:rsidRDefault="00A57189">
            <w:pPr>
              <w:spacing w:after="0" w:line="240" w:lineRule="auto"/>
              <w:rPr>
                <w:rFonts w:ascii="Times New Roman" w:hAnsi="Times New Roman"/>
                <w:b/>
                <w:i/>
                <w:color w:val="000000"/>
                <w:lang w:val="sr-Cyrl-CS"/>
              </w:rPr>
            </w:pPr>
            <w:r>
              <w:rPr>
                <w:rFonts w:ascii="Times New Roman" w:hAnsi="Times New Roman"/>
                <w:b/>
                <w:i/>
                <w:color w:val="000000"/>
                <w:lang w:val="sr-Cyrl-CS"/>
              </w:rPr>
              <w:t>Садржај</w:t>
            </w:r>
          </w:p>
        </w:tc>
        <w:tc>
          <w:tcPr>
            <w:tcW w:w="1784"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Време реализације</w:t>
            </w:r>
          </w:p>
        </w:tc>
      </w:tr>
      <w:tr w:rsidR="00A57189">
        <w:tc>
          <w:tcPr>
            <w:tcW w:w="8028" w:type="dxa"/>
            <w:tcBorders>
              <w:top w:val="single" w:sz="12" w:space="0" w:color="auto"/>
            </w:tcBorders>
          </w:tcPr>
          <w:p w:rsidR="00A57189" w:rsidRDefault="00A57189">
            <w:pPr>
              <w:autoSpaceDE w:val="0"/>
              <w:autoSpaceDN w:val="0"/>
              <w:adjustRightInd w:val="0"/>
              <w:spacing w:after="0" w:line="240" w:lineRule="auto"/>
              <w:rPr>
                <w:rFonts w:ascii="Times New Roman" w:hAnsi="Times New Roman"/>
                <w:color w:val="000000"/>
                <w:sz w:val="23"/>
                <w:szCs w:val="23"/>
                <w:lang w:val="ru-RU"/>
              </w:rPr>
            </w:pPr>
            <w:r>
              <w:rPr>
                <w:rFonts w:ascii="Times New Roman" w:hAnsi="Times New Roman"/>
                <w:color w:val="000000"/>
                <w:sz w:val="23"/>
                <w:szCs w:val="23"/>
                <w:lang w:val="ru-RU"/>
              </w:rPr>
              <w:t>Конституисање стручног актива и доношење програма рада за текућушколску годину</w:t>
            </w:r>
          </w:p>
        </w:tc>
        <w:tc>
          <w:tcPr>
            <w:tcW w:w="1784" w:type="dxa"/>
            <w:tcBorders>
              <w:top w:val="single" w:sz="12" w:space="0" w:color="auto"/>
            </w:tcBorders>
            <w:vAlign w:val="center"/>
          </w:tcPr>
          <w:p w:rsidR="00A57189" w:rsidRDefault="00A57189">
            <w:pPr>
              <w:spacing w:after="0" w:line="240" w:lineRule="auto"/>
              <w:jc w:val="center"/>
              <w:rPr>
                <w:rFonts w:ascii="Times New Roman" w:hAnsi="Times New Roman"/>
                <w:b/>
                <w:color w:val="000000"/>
                <w:lang w:val="sr-Latn-CS"/>
              </w:rPr>
            </w:pPr>
            <w:r>
              <w:rPr>
                <w:rFonts w:ascii="Times New Roman" w:hAnsi="Times New Roman"/>
                <w:b/>
                <w:color w:val="000000"/>
                <w:lang w:val="sr-Latn-CS"/>
              </w:rPr>
              <w:t>IX</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Утврђивање битних компоненти за развој школског програма</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X</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Класификациони период: анализа реализације предвиђених садржаја</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XI</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Припреме за рад у другом полугодишту</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XII</w:t>
            </w:r>
          </w:p>
        </w:tc>
      </w:tr>
      <w:tr w:rsidR="00A57189">
        <w:tc>
          <w:tcPr>
            <w:tcW w:w="8028" w:type="dxa"/>
          </w:tcPr>
          <w:p w:rsidR="00A57189" w:rsidRDefault="00A57189">
            <w:pPr>
              <w:autoSpaceDE w:val="0"/>
              <w:autoSpaceDN w:val="0"/>
              <w:adjustRightInd w:val="0"/>
              <w:spacing w:after="0" w:line="240" w:lineRule="auto"/>
              <w:rPr>
                <w:rFonts w:ascii="Times New Roman" w:hAnsi="Times New Roman"/>
                <w:color w:val="000000"/>
                <w:sz w:val="23"/>
                <w:szCs w:val="23"/>
                <w:lang w:val="ru-RU"/>
              </w:rPr>
            </w:pPr>
            <w:r>
              <w:rPr>
                <w:rFonts w:ascii="Times New Roman" w:hAnsi="Times New Roman"/>
                <w:color w:val="000000"/>
                <w:sz w:val="23"/>
                <w:szCs w:val="23"/>
                <w:lang w:val="ru-RU"/>
              </w:rPr>
              <w:t>Формулисање циљева и задатака који би били приоритет у развојном</w:t>
            </w:r>
          </w:p>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смислу</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II</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Укључивање родитеља у оквиру програма</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III</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Класификациони период: анализа реализације програма</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IV</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Идентификовање битних компоненти за развој школског програма</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V</w:t>
            </w:r>
          </w:p>
        </w:tc>
      </w:tr>
      <w:tr w:rsidR="00A57189">
        <w:tc>
          <w:tcPr>
            <w:tcW w:w="8028" w:type="dxa"/>
          </w:tcPr>
          <w:p w:rsidR="00A57189" w:rsidRDefault="00A57189">
            <w:pPr>
              <w:spacing w:after="0" w:line="240" w:lineRule="auto"/>
              <w:rPr>
                <w:rFonts w:ascii="Times New Roman" w:hAnsi="Times New Roman"/>
                <w:color w:val="000000"/>
                <w:lang w:val="ru-RU"/>
              </w:rPr>
            </w:pPr>
            <w:r>
              <w:rPr>
                <w:rFonts w:ascii="Times New Roman" w:hAnsi="Times New Roman"/>
                <w:color w:val="000000"/>
                <w:sz w:val="23"/>
                <w:szCs w:val="23"/>
                <w:lang w:val="ru-RU"/>
              </w:rPr>
              <w:t>Израда школског програма за следећу школску годину</w:t>
            </w:r>
          </w:p>
        </w:tc>
        <w:tc>
          <w:tcPr>
            <w:tcW w:w="1784" w:type="dxa"/>
            <w:vAlign w:val="center"/>
          </w:tcPr>
          <w:p w:rsidR="00A57189" w:rsidRDefault="00A57189">
            <w:pPr>
              <w:spacing w:after="0" w:line="240" w:lineRule="auto"/>
              <w:jc w:val="center"/>
              <w:rPr>
                <w:rFonts w:ascii="Times New Roman" w:hAnsi="Times New Roman"/>
                <w:b/>
                <w:color w:val="000000"/>
                <w:lang w:val="ru-RU"/>
              </w:rPr>
            </w:pPr>
            <w:r>
              <w:rPr>
                <w:rFonts w:ascii="Times New Roman" w:hAnsi="Times New Roman"/>
                <w:b/>
                <w:color w:val="000000"/>
              </w:rPr>
              <w:t>VI</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B300BA" w:rsidRDefault="00B300BA">
      <w:pPr>
        <w:autoSpaceDE w:val="0"/>
        <w:autoSpaceDN w:val="0"/>
        <w:adjustRightInd w:val="0"/>
        <w:spacing w:after="0" w:line="240" w:lineRule="auto"/>
        <w:jc w:val="both"/>
        <w:rPr>
          <w:rFonts w:ascii="Times New Roman" w:hAnsi="Times New Roman"/>
          <w:sz w:val="24"/>
          <w:szCs w:val="24"/>
          <w:lang w:val="sr-Cyrl-CS"/>
        </w:rPr>
      </w:pPr>
    </w:p>
    <w:p w:rsidR="00A57189" w:rsidRDefault="005268C4">
      <w:p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rPr>
        <w:t>6</w:t>
      </w:r>
      <w:r w:rsidR="006765FD">
        <w:rPr>
          <w:rFonts w:ascii="Times New Roman" w:hAnsi="Times New Roman"/>
          <w:b/>
          <w:sz w:val="24"/>
          <w:szCs w:val="24"/>
          <w:lang w:val="sr-Cyrl-CS"/>
        </w:rPr>
        <w:t>.</w:t>
      </w:r>
      <w:r w:rsidR="005F61F8" w:rsidRPr="005F61F8">
        <w:rPr>
          <w:rFonts w:ascii="Times New Roman" w:hAnsi="Times New Roman"/>
          <w:b/>
          <w:sz w:val="24"/>
          <w:szCs w:val="24"/>
          <w:lang w:val="sr-Cyrl-CS"/>
        </w:rPr>
        <w:t>2.</w:t>
      </w:r>
      <w:r w:rsidR="00A57189" w:rsidRPr="005F61F8">
        <w:rPr>
          <w:rFonts w:ascii="Times New Roman" w:hAnsi="Times New Roman"/>
          <w:b/>
          <w:sz w:val="24"/>
          <w:szCs w:val="24"/>
          <w:lang w:val="sr-Cyrl-CS"/>
        </w:rPr>
        <w:t>2.</w:t>
      </w:r>
      <w:r w:rsidR="00A57189">
        <w:rPr>
          <w:rFonts w:ascii="Times New Roman" w:hAnsi="Times New Roman"/>
          <w:b/>
          <w:sz w:val="24"/>
          <w:szCs w:val="24"/>
          <w:lang w:val="sr-Cyrl-CS"/>
        </w:rPr>
        <w:t xml:space="preserve"> СТРУЧНИ АКТИВ ЗА РАЗВОЈНО ПЛАНИРАЊЕ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Times New Roman" w:hAnsi="Times New Roman"/>
          <w:color w:val="000000"/>
          <w:sz w:val="24"/>
          <w:szCs w:val="24"/>
          <w:lang w:val="sr-Cyrl-CS"/>
        </w:rPr>
        <w:t xml:space="preserve">У школској </w:t>
      </w:r>
      <w:r w:rsidR="00F076A2">
        <w:rPr>
          <w:rFonts w:ascii="Times New Roman" w:eastAsia="Times New Roman" w:hAnsi="Times New Roman"/>
          <w:color w:val="000000"/>
          <w:sz w:val="24"/>
          <w:szCs w:val="24"/>
          <w:lang w:val="sr-Cyrl-CS"/>
        </w:rPr>
        <w:t>2017/2018</w:t>
      </w:r>
      <w:r w:rsidRPr="009D4A9D">
        <w:rPr>
          <w:rFonts w:ascii="Times New Roman" w:eastAsia="Times New Roman" w:hAnsi="Times New Roman"/>
          <w:color w:val="000000"/>
          <w:sz w:val="24"/>
          <w:szCs w:val="24"/>
          <w:lang w:val="sr-Cyrl-CS"/>
        </w:rPr>
        <w:t>.</w:t>
      </w:r>
      <w:r>
        <w:rPr>
          <w:rFonts w:ascii="Times New Roman" w:eastAsia="Times New Roman" w:hAnsi="Times New Roman"/>
          <w:color w:val="000000"/>
          <w:sz w:val="24"/>
          <w:szCs w:val="24"/>
          <w:lang w:val="sr-Cyrl-CS"/>
        </w:rPr>
        <w:t xml:space="preserve"> години, формиран је стручни актив за развојно планирањ</w:t>
      </w:r>
      <w:r>
        <w:rPr>
          <w:rFonts w:ascii="Times New Roman" w:eastAsia="Times New Roman" w:hAnsi="Times New Roman"/>
          <w:color w:val="000000"/>
          <w:sz w:val="24"/>
          <w:szCs w:val="24"/>
        </w:rPr>
        <w:t>e</w:t>
      </w:r>
      <w:r>
        <w:rPr>
          <w:rFonts w:ascii="Times New Roman" w:eastAsia="Times New Roman" w:hAnsi="Times New Roman"/>
          <w:color w:val="000000"/>
          <w:sz w:val="24"/>
          <w:szCs w:val="24"/>
          <w:lang w:val="sr-Cyrl-CS"/>
        </w:rPr>
        <w:t xml:space="preserve">. </w:t>
      </w:r>
      <w:r>
        <w:rPr>
          <w:rFonts w:ascii="Times New Roman" w:hAnsi="Times New Roman"/>
          <w:sz w:val="24"/>
          <w:szCs w:val="24"/>
          <w:lang w:val="sr-Cyrl-CS"/>
        </w:rPr>
        <w:t xml:space="preserve">Стручни актив за развој школског програма чине представници наставника који предају у </w:t>
      </w:r>
      <w:r>
        <w:rPr>
          <w:rFonts w:ascii="Times New Roman" w:hAnsi="Times New Roman"/>
          <w:sz w:val="24"/>
          <w:szCs w:val="24"/>
        </w:rPr>
        <w:t>I</w:t>
      </w:r>
      <w:r>
        <w:rPr>
          <w:rFonts w:ascii="Times New Roman" w:hAnsi="Times New Roman"/>
          <w:sz w:val="24"/>
          <w:szCs w:val="24"/>
          <w:lang w:val="sr-Cyrl-CS"/>
        </w:rPr>
        <w:t xml:space="preserve"> до </w:t>
      </w:r>
      <w:r>
        <w:rPr>
          <w:rFonts w:ascii="Times New Roman" w:hAnsi="Times New Roman"/>
          <w:sz w:val="24"/>
          <w:szCs w:val="24"/>
        </w:rPr>
        <w:t>VIII</w:t>
      </w:r>
      <w:r>
        <w:rPr>
          <w:rFonts w:ascii="Times New Roman" w:hAnsi="Times New Roman"/>
          <w:sz w:val="24"/>
          <w:szCs w:val="24"/>
          <w:lang w:val="sr-Cyrl-CS"/>
        </w:rPr>
        <w:t xml:space="preserve"> разреда, стручни сарадници представници локалне самоуправе, ученичког парламента и савета родитеља. </w:t>
      </w:r>
    </w:p>
    <w:p w:rsidR="00A57189" w:rsidRPr="009D4A9D" w:rsidRDefault="00A57189">
      <w:pPr>
        <w:spacing w:after="0" w:line="240" w:lineRule="auto"/>
        <w:ind w:firstLine="720"/>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 xml:space="preserve">Нови развојни план је произашао након анализа резултата опсежног истраживања о безбедности у школи, извештаја о самовредновању рада школе, извештаја о раду школе, годишњих планова рада школе и друге педагошке документације, опажања приликом посета часова и радионица, свакодневног искуства у раду, као и из бројних сугестија и идеја са седница Савета родитеља, Школског одбора, Ученичког парламента... </w:t>
      </w:r>
      <w:r w:rsidRPr="009D4A9D">
        <w:rPr>
          <w:rFonts w:ascii="Times New Roman" w:eastAsia="Times New Roman" w:hAnsi="Times New Roman"/>
          <w:color w:val="000000"/>
          <w:sz w:val="24"/>
          <w:szCs w:val="24"/>
          <w:lang w:val="sr-Cyrl-CS"/>
        </w:rPr>
        <w:t xml:space="preserve">Према актуелном програму као приоритет за ову школску годину наметнули су се следећи развојни циљеви: </w:t>
      </w:r>
      <w:r w:rsidR="001B5DC1">
        <w:rPr>
          <w:rFonts w:ascii="Times New Roman" w:eastAsia="Times New Roman" w:hAnsi="Times New Roman"/>
          <w:color w:val="000000"/>
          <w:sz w:val="24"/>
          <w:szCs w:val="24"/>
          <w:lang w:val="sr-Cyrl-CS"/>
        </w:rPr>
        <w:t xml:space="preserve">унапређење подршке ученицима, </w:t>
      </w:r>
      <w:r w:rsidRPr="009D4A9D">
        <w:rPr>
          <w:rFonts w:ascii="Times New Roman" w:eastAsia="Times New Roman" w:hAnsi="Times New Roman"/>
          <w:color w:val="000000"/>
          <w:sz w:val="24"/>
          <w:szCs w:val="24"/>
          <w:lang w:val="sr-Cyrl-CS"/>
        </w:rPr>
        <w:t xml:space="preserve">побољшање безбедности ученика и запослених у школи, побољшање квалитета комуникације и атмосфере у школи, унапређење материјално-техничких услова рада, рад на маркетингу школе, повећање броја уписаних ученика и </w:t>
      </w:r>
      <w:r w:rsidR="001B5DC1">
        <w:rPr>
          <w:rFonts w:ascii="Times New Roman" w:eastAsia="Times New Roman" w:hAnsi="Times New Roman"/>
          <w:color w:val="000000"/>
          <w:sz w:val="24"/>
          <w:szCs w:val="24"/>
          <w:lang w:val="sr-Cyrl-CS"/>
        </w:rPr>
        <w:t>спречавањ осипања ученика из социјално нестимулативних средина.</w:t>
      </w:r>
      <w:r w:rsidRPr="009D4A9D">
        <w:rPr>
          <w:rFonts w:ascii="Times New Roman" w:eastAsia="Times New Roman" w:hAnsi="Times New Roman"/>
          <w:color w:val="000000"/>
          <w:sz w:val="24"/>
          <w:szCs w:val="24"/>
          <w:lang w:val="sr-Cyrl-CS"/>
        </w:rPr>
        <w:t>. Садржина програма рада стручног актива за школско развојно планирање су задаци и активности које би требало током године остварити и којима се желе постићи наведени циљеви.</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Pr="007C4920" w:rsidRDefault="005F61F8">
      <w:pPr>
        <w:spacing w:after="0" w:line="240" w:lineRule="auto"/>
        <w:ind w:firstLine="720"/>
        <w:rPr>
          <w:rFonts w:ascii="Times New Roman" w:hAnsi="Times New Roman"/>
          <w:color w:val="000000"/>
          <w:sz w:val="24"/>
          <w:szCs w:val="24"/>
          <w:lang w:val="sr-Cyrl-CS"/>
        </w:rPr>
      </w:pPr>
      <w:r>
        <w:rPr>
          <w:rFonts w:ascii="Times New Roman" w:hAnsi="Times New Roman"/>
          <w:color w:val="000000"/>
          <w:sz w:val="24"/>
          <w:szCs w:val="24"/>
          <w:lang w:val="sr-Cyrl-CS"/>
        </w:rPr>
        <w:t>Славољупка Михајловић</w:t>
      </w:r>
      <w:r w:rsidR="00F076A2">
        <w:rPr>
          <w:rFonts w:ascii="Times New Roman" w:hAnsi="Times New Roman"/>
          <w:color w:val="000000"/>
          <w:sz w:val="24"/>
          <w:szCs w:val="24"/>
          <w:lang w:val="sr-Cyrl-CS"/>
        </w:rPr>
        <w:t xml:space="preserve">, </w:t>
      </w:r>
      <w:r w:rsidR="00A57189" w:rsidRPr="007C4920">
        <w:rPr>
          <w:rFonts w:ascii="Times New Roman" w:hAnsi="Times New Roman"/>
          <w:color w:val="000000"/>
          <w:sz w:val="24"/>
          <w:szCs w:val="24"/>
          <w:lang w:val="sr-Cyrl-CS"/>
        </w:rPr>
        <w:t>директор школе</w:t>
      </w:r>
    </w:p>
    <w:p w:rsidR="00A57189" w:rsidRPr="007C4920" w:rsidRDefault="00A57189">
      <w:pPr>
        <w:spacing w:after="0" w:line="240" w:lineRule="auto"/>
        <w:rPr>
          <w:rFonts w:ascii="Times New Roman" w:hAnsi="Times New Roman"/>
          <w:color w:val="000000"/>
          <w:sz w:val="24"/>
          <w:szCs w:val="24"/>
          <w:lang w:val="sr-Cyrl-CS"/>
        </w:rPr>
      </w:pPr>
      <w:r w:rsidRPr="007C4920">
        <w:rPr>
          <w:rFonts w:ascii="Times New Roman" w:hAnsi="Times New Roman"/>
          <w:color w:val="000000"/>
          <w:sz w:val="24"/>
          <w:szCs w:val="24"/>
          <w:lang w:val="sr-Cyrl-CS"/>
        </w:rPr>
        <w:tab/>
      </w:r>
      <w:r w:rsidR="009848A9" w:rsidRPr="009848A9">
        <w:rPr>
          <w:rFonts w:ascii="Times New Roman" w:hAnsi="Times New Roman"/>
          <w:color w:val="000000" w:themeColor="text1"/>
          <w:sz w:val="24"/>
          <w:szCs w:val="24"/>
          <w:lang w:val="sr-Cyrl-CS"/>
        </w:rPr>
        <w:t>Оливера Рацић</w:t>
      </w:r>
      <w:r w:rsidR="00105E31">
        <w:rPr>
          <w:rFonts w:ascii="Times New Roman" w:hAnsi="Times New Roman"/>
          <w:color w:val="000000"/>
          <w:sz w:val="24"/>
          <w:szCs w:val="24"/>
          <w:lang w:val="sr-Cyrl-CS"/>
        </w:rPr>
        <w:t xml:space="preserve">, </w:t>
      </w:r>
      <w:r w:rsidRPr="007C4920">
        <w:rPr>
          <w:rFonts w:ascii="Times New Roman" w:hAnsi="Times New Roman"/>
          <w:color w:val="000000"/>
          <w:sz w:val="24"/>
          <w:szCs w:val="24"/>
          <w:lang w:val="sr-Cyrl-CS"/>
        </w:rPr>
        <w:t>помоћник директора</w:t>
      </w:r>
    </w:p>
    <w:p w:rsidR="00A57189" w:rsidRDefault="00A57189">
      <w:pPr>
        <w:spacing w:after="0" w:line="240" w:lineRule="auto"/>
        <w:rPr>
          <w:rFonts w:ascii="Times New Roman" w:hAnsi="Times New Roman"/>
          <w:color w:val="000000"/>
          <w:sz w:val="24"/>
          <w:szCs w:val="24"/>
          <w:lang w:val="sr-Cyrl-CS"/>
        </w:rPr>
      </w:pPr>
      <w:r w:rsidRPr="007C4920">
        <w:rPr>
          <w:rFonts w:ascii="Times New Roman" w:hAnsi="Times New Roman"/>
          <w:color w:val="000000"/>
          <w:sz w:val="24"/>
          <w:szCs w:val="24"/>
          <w:lang w:val="sr-Cyrl-CS"/>
        </w:rPr>
        <w:tab/>
      </w:r>
      <w:r w:rsidR="00105E31">
        <w:rPr>
          <w:rFonts w:ascii="Times New Roman" w:hAnsi="Times New Roman"/>
          <w:color w:val="000000"/>
          <w:sz w:val="24"/>
          <w:szCs w:val="24"/>
          <w:lang w:val="sr-Cyrl-CS"/>
        </w:rPr>
        <w:t xml:space="preserve">Оливера Вајда, </w:t>
      </w:r>
      <w:r w:rsidRPr="007C4920">
        <w:rPr>
          <w:rFonts w:ascii="Times New Roman" w:hAnsi="Times New Roman"/>
          <w:color w:val="000000"/>
          <w:sz w:val="24"/>
          <w:szCs w:val="24"/>
          <w:lang w:val="sr-Cyrl-CS"/>
        </w:rPr>
        <w:t>помоћник директора</w:t>
      </w:r>
    </w:p>
    <w:p w:rsidR="00105E31" w:rsidRPr="007C4920" w:rsidRDefault="00105E31" w:rsidP="00105E31">
      <w:pPr>
        <w:spacing w:after="0" w:line="240" w:lineRule="auto"/>
        <w:ind w:firstLine="720"/>
        <w:rPr>
          <w:rFonts w:ascii="Times New Roman" w:hAnsi="Times New Roman"/>
          <w:color w:val="000000"/>
          <w:sz w:val="24"/>
          <w:szCs w:val="24"/>
          <w:lang w:val="sr-Cyrl-CS"/>
        </w:rPr>
      </w:pPr>
      <w:r w:rsidRPr="007C4920">
        <w:rPr>
          <w:rFonts w:ascii="Times New Roman" w:hAnsi="Times New Roman"/>
          <w:color w:val="000000"/>
          <w:sz w:val="24"/>
          <w:szCs w:val="24"/>
          <w:lang w:val="sr-Cyrl-CS"/>
        </w:rPr>
        <w:t xml:space="preserve">Халина Граховски Вучићевић, </w:t>
      </w:r>
      <w:r>
        <w:rPr>
          <w:rFonts w:ascii="Times New Roman" w:hAnsi="Times New Roman"/>
          <w:color w:val="000000"/>
          <w:sz w:val="24"/>
          <w:szCs w:val="24"/>
          <w:lang w:val="sr-Cyrl-CS"/>
        </w:rPr>
        <w:t>помоћник директора</w:t>
      </w:r>
    </w:p>
    <w:p w:rsidR="00A57189" w:rsidRPr="007C4920" w:rsidRDefault="00A57189">
      <w:pPr>
        <w:spacing w:after="0" w:line="240" w:lineRule="auto"/>
        <w:rPr>
          <w:rFonts w:ascii="Times New Roman" w:hAnsi="Times New Roman"/>
          <w:color w:val="000000"/>
          <w:sz w:val="24"/>
          <w:szCs w:val="24"/>
          <w:lang w:val="sr-Cyrl-CS"/>
        </w:rPr>
      </w:pPr>
      <w:r w:rsidRPr="007C4920">
        <w:rPr>
          <w:rFonts w:ascii="Times New Roman" w:hAnsi="Times New Roman"/>
          <w:color w:val="000000"/>
          <w:sz w:val="24"/>
          <w:szCs w:val="24"/>
          <w:lang w:val="sr-Cyrl-CS"/>
        </w:rPr>
        <w:tab/>
        <w:t>Јелена</w:t>
      </w:r>
      <w:r w:rsidR="00F076A2">
        <w:rPr>
          <w:rFonts w:ascii="Times New Roman" w:hAnsi="Times New Roman"/>
          <w:color w:val="000000"/>
          <w:sz w:val="24"/>
          <w:szCs w:val="24"/>
          <w:lang w:val="sr-Cyrl-CS"/>
        </w:rPr>
        <w:t xml:space="preserve"> Куриџа</w:t>
      </w:r>
      <w:r w:rsidRPr="007C4920">
        <w:rPr>
          <w:rFonts w:ascii="Times New Roman" w:hAnsi="Times New Roman"/>
          <w:color w:val="000000"/>
          <w:sz w:val="24"/>
          <w:szCs w:val="24"/>
          <w:lang w:val="sr-Cyrl-CS"/>
        </w:rPr>
        <w:t>,педагог школе</w:t>
      </w:r>
    </w:p>
    <w:p w:rsidR="00A57189" w:rsidRPr="007C4920" w:rsidRDefault="00A57189">
      <w:pPr>
        <w:spacing w:after="0" w:line="240" w:lineRule="auto"/>
        <w:rPr>
          <w:rFonts w:ascii="Times New Roman" w:hAnsi="Times New Roman"/>
          <w:color w:val="000000"/>
          <w:sz w:val="24"/>
          <w:szCs w:val="24"/>
          <w:lang w:val="sr-Cyrl-CS"/>
        </w:rPr>
      </w:pPr>
      <w:r w:rsidRPr="007C4920">
        <w:rPr>
          <w:rFonts w:ascii="Times New Roman" w:hAnsi="Times New Roman"/>
          <w:color w:val="000000"/>
          <w:sz w:val="24"/>
          <w:szCs w:val="24"/>
          <w:lang w:val="sr-Cyrl-CS"/>
        </w:rPr>
        <w:tab/>
      </w:r>
      <w:r w:rsidR="002A1A55">
        <w:rPr>
          <w:rFonts w:ascii="Times New Roman" w:hAnsi="Times New Roman"/>
          <w:color w:val="000000"/>
          <w:sz w:val="24"/>
          <w:szCs w:val="24"/>
          <w:lang w:val="sr-Cyrl-CS"/>
        </w:rPr>
        <w:t>Бранислава Јевтић</w:t>
      </w:r>
      <w:r w:rsidR="005F61F8">
        <w:rPr>
          <w:rFonts w:ascii="Times New Roman" w:hAnsi="Times New Roman"/>
          <w:color w:val="000000"/>
          <w:sz w:val="24"/>
          <w:szCs w:val="24"/>
          <w:lang w:val="sr-Cyrl-CS"/>
        </w:rPr>
        <w:t xml:space="preserve">, </w:t>
      </w:r>
      <w:r w:rsidRPr="007C4920">
        <w:rPr>
          <w:rFonts w:ascii="Times New Roman" w:hAnsi="Times New Roman"/>
          <w:color w:val="000000"/>
          <w:sz w:val="24"/>
          <w:szCs w:val="24"/>
          <w:lang w:val="sr-Cyrl-CS"/>
        </w:rPr>
        <w:t>психолог школе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ab/>
        <w:t>Бранкица Николић, професор математике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Марко Јукић, професор разредне наставе</w:t>
      </w:r>
    </w:p>
    <w:p w:rsidR="00A57189" w:rsidRDefault="000D6C98">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ab/>
        <w:t>Представник У</w:t>
      </w:r>
      <w:r w:rsidR="00A57189">
        <w:rPr>
          <w:rFonts w:ascii="Times New Roman" w:hAnsi="Times New Roman"/>
          <w:color w:val="000000"/>
          <w:sz w:val="24"/>
          <w:szCs w:val="24"/>
          <w:lang w:val="sr-Cyrl-CS"/>
        </w:rPr>
        <w:t>ченичког парламента</w:t>
      </w:r>
    </w:p>
    <w:p w:rsidR="00A57189" w:rsidRDefault="00A57189">
      <w:pPr>
        <w:pStyle w:val="Default"/>
        <w:autoSpaceDE/>
        <w:autoSpaceDN/>
        <w:adjustRightInd/>
        <w:rPr>
          <w:lang w:val="sr-Cyrl-CS"/>
        </w:rPr>
      </w:pPr>
      <w:r>
        <w:rPr>
          <w:lang w:val="sr-Cyrl-CS"/>
        </w:rPr>
        <w:tab/>
        <w:t>Представник Савета родитеља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ab/>
        <w:t>Представник јединице локалне самоуправе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ab/>
        <w:t>Представник Школског одбора</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0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780"/>
        <w:gridCol w:w="1544"/>
      </w:tblGrid>
      <w:tr w:rsidR="00A57189">
        <w:trPr>
          <w:jc w:val="center"/>
        </w:trPr>
        <w:tc>
          <w:tcPr>
            <w:tcW w:w="8780" w:type="dxa"/>
            <w:tcBorders>
              <w:top w:val="single" w:sz="12" w:space="0" w:color="auto"/>
              <w:bottom w:val="single" w:sz="12" w:space="0" w:color="auto"/>
            </w:tcBorders>
            <w:vAlign w:val="center"/>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Садржај</w:t>
            </w:r>
          </w:p>
        </w:tc>
        <w:tc>
          <w:tcPr>
            <w:tcW w:w="1544"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реализације</w:t>
            </w:r>
          </w:p>
        </w:tc>
      </w:tr>
      <w:tr w:rsidR="00A57189">
        <w:trPr>
          <w:cantSplit/>
          <w:jc w:val="center"/>
        </w:trPr>
        <w:tc>
          <w:tcPr>
            <w:tcW w:w="8780" w:type="dxa"/>
            <w:tcBorders>
              <w:top w:val="single" w:sz="12" w:space="0" w:color="auto"/>
            </w:tcBorders>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Доношење програма рада и конституисање стручног актива за развојно</w:t>
            </w:r>
          </w:p>
          <w:p w:rsidR="00A57189" w:rsidRDefault="00105E31">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w:t>
            </w:r>
            <w:r w:rsidR="00A57189">
              <w:rPr>
                <w:rFonts w:ascii="Times New Roman" w:hAnsi="Times New Roman"/>
                <w:color w:val="000000"/>
                <w:sz w:val="24"/>
                <w:szCs w:val="24"/>
                <w:lang w:val="ru-RU"/>
              </w:rPr>
              <w:t>ланирање</w:t>
            </w:r>
          </w:p>
        </w:tc>
        <w:tc>
          <w:tcPr>
            <w:tcW w:w="1544" w:type="dxa"/>
            <w:vMerge w:val="restart"/>
            <w:tcBorders>
              <w:top w:val="single" w:sz="12" w:space="0" w:color="auto"/>
            </w:tcBorders>
            <w:vAlign w:val="center"/>
          </w:tcPr>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IX</w:t>
            </w:r>
          </w:p>
        </w:tc>
      </w:tr>
      <w:tr w:rsidR="00A57189" w:rsidRPr="00563D7D">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Информисање ученика на нивоу одељења о могућим садржајима</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sr-Latn-CS"/>
              </w:rPr>
            </w:pPr>
          </w:p>
        </w:tc>
      </w:tr>
      <w:tr w:rsidR="00A57189" w:rsidRPr="00563D7D">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Усклађивање годишњег плана  са Развојним планом школе</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A57189">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Информисање наставника о могућим садржајима рада</w:t>
            </w:r>
          </w:p>
        </w:tc>
        <w:tc>
          <w:tcPr>
            <w:tcW w:w="1544" w:type="dxa"/>
            <w:vMerge w:val="restart"/>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X</w:t>
            </w:r>
          </w:p>
        </w:tc>
      </w:tr>
      <w:tr w:rsidR="00A57189" w:rsidRPr="00563D7D">
        <w:trPr>
          <w:cantSplit/>
          <w:jc w:val="center"/>
        </w:trPr>
        <w:tc>
          <w:tcPr>
            <w:tcW w:w="878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Унапређење планирања и припремања наставе уз коришћење различитихресурса знања</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A57189">
        <w:trPr>
          <w:cantSplit/>
          <w:jc w:val="center"/>
        </w:trPr>
        <w:tc>
          <w:tcPr>
            <w:tcW w:w="878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Класификациони период: анализа рада у протеклом периоду иидентификовање проблема</w:t>
            </w:r>
          </w:p>
        </w:tc>
        <w:tc>
          <w:tcPr>
            <w:tcW w:w="1544" w:type="dxa"/>
            <w:vMerge w:val="restart"/>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XI</w:t>
            </w:r>
          </w:p>
        </w:tc>
      </w:tr>
      <w:tr w:rsidR="00A57189" w:rsidRPr="00563D7D">
        <w:trPr>
          <w:cantSplit/>
          <w:jc w:val="center"/>
        </w:trPr>
        <w:tc>
          <w:tcPr>
            <w:tcW w:w="878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Унапређивање планирања наставе у смислу организовања индивидуалног итимског рада</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A57189">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Информисање родитеља и њихово ангажовање у предлозима за даљи рад</w:t>
            </w:r>
          </w:p>
        </w:tc>
        <w:tc>
          <w:tcPr>
            <w:tcW w:w="1544" w:type="dxa"/>
            <w:vMerge w:val="restart"/>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XII</w:t>
            </w:r>
          </w:p>
        </w:tc>
      </w:tr>
      <w:tr w:rsidR="00A57189" w:rsidRPr="00563D7D">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Евиденција и анализа примењених васпитно-дисциплинских мера</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A57189">
        <w:trPr>
          <w:jc w:val="center"/>
        </w:trPr>
        <w:tc>
          <w:tcPr>
            <w:tcW w:w="878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Класификациони период: анализа рада и утврђивање могућих смерница задаљи рад</w:t>
            </w:r>
          </w:p>
        </w:tc>
        <w:tc>
          <w:tcPr>
            <w:tcW w:w="1544" w:type="dxa"/>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I</w:t>
            </w:r>
          </w:p>
        </w:tc>
      </w:tr>
      <w:tr w:rsidR="00A57189">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Израда уводног дела пројекта за развојно планирање</w:t>
            </w:r>
          </w:p>
        </w:tc>
        <w:tc>
          <w:tcPr>
            <w:tcW w:w="1544" w:type="dxa"/>
            <w:vMerge w:val="restart"/>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II</w:t>
            </w:r>
          </w:p>
        </w:tc>
      </w:tr>
      <w:tr w:rsidR="00A57189" w:rsidRPr="00563D7D">
        <w:trPr>
          <w:cantSplit/>
          <w:jc w:val="center"/>
        </w:trPr>
        <w:tc>
          <w:tcPr>
            <w:tcW w:w="8780" w:type="dxa"/>
          </w:tcPr>
          <w:p w:rsidR="00A57189" w:rsidRDefault="00A57189" w:rsidP="002C76E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Ун</w:t>
            </w:r>
            <w:r w:rsidR="002C76E9">
              <w:rPr>
                <w:rFonts w:ascii="Times New Roman" w:hAnsi="Times New Roman"/>
                <w:color w:val="000000"/>
                <w:sz w:val="24"/>
                <w:szCs w:val="24"/>
                <w:lang w:val="ru-RU"/>
              </w:rPr>
              <w:t xml:space="preserve">апређење сарадње са Центром за </w:t>
            </w:r>
            <w:r w:rsidR="002C76E9">
              <w:rPr>
                <w:rFonts w:ascii="Times New Roman" w:hAnsi="Times New Roman"/>
                <w:color w:val="000000"/>
                <w:sz w:val="24"/>
                <w:szCs w:val="24"/>
                <w:lang w:val="sr-Cyrl-CS"/>
              </w:rPr>
              <w:t>с</w:t>
            </w:r>
            <w:r>
              <w:rPr>
                <w:rFonts w:ascii="Times New Roman" w:hAnsi="Times New Roman"/>
                <w:color w:val="000000"/>
                <w:sz w:val="24"/>
                <w:szCs w:val="24"/>
                <w:lang w:val="ru-RU"/>
              </w:rPr>
              <w:t>оцијални рад</w:t>
            </w:r>
            <w:r w:rsidR="002C76E9" w:rsidRPr="00D47E6D">
              <w:rPr>
                <w:rFonts w:ascii="Times New Roman" w:hAnsi="Times New Roman"/>
                <w:color w:val="000000"/>
                <w:sz w:val="24"/>
                <w:szCs w:val="24"/>
                <w:lang w:val="ru-RU"/>
              </w:rPr>
              <w:t>,</w:t>
            </w:r>
            <w:r w:rsidR="002C76E9">
              <w:rPr>
                <w:rFonts w:ascii="Times New Roman" w:hAnsi="Times New Roman"/>
                <w:color w:val="000000"/>
                <w:sz w:val="24"/>
                <w:szCs w:val="24"/>
              </w:rPr>
              <w:t>O</w:t>
            </w:r>
            <w:r w:rsidR="002C76E9">
              <w:rPr>
                <w:rFonts w:ascii="Times New Roman" w:hAnsi="Times New Roman"/>
                <w:color w:val="000000"/>
                <w:sz w:val="24"/>
                <w:szCs w:val="24"/>
                <w:lang w:val="sr-Cyrl-CS"/>
              </w:rPr>
              <w:t>Ш</w:t>
            </w:r>
            <w:r w:rsidR="0008165F">
              <w:rPr>
                <w:rFonts w:ascii="Times New Roman" w:hAnsi="Times New Roman"/>
                <w:color w:val="000000"/>
                <w:sz w:val="24"/>
                <w:szCs w:val="24"/>
                <w:lang w:val="sr-Cyrl-CS"/>
              </w:rPr>
              <w:t xml:space="preserve"> </w:t>
            </w:r>
            <w:r w:rsidR="002C76E9">
              <w:rPr>
                <w:rFonts w:ascii="Times New Roman" w:hAnsi="Times New Roman"/>
                <w:color w:val="000000"/>
                <w:sz w:val="24"/>
                <w:szCs w:val="24"/>
                <w:lang w:val="sr-Cyrl-CS"/>
              </w:rPr>
              <w:t>Милан Петровић</w:t>
            </w:r>
            <w:r w:rsidR="002C76E9">
              <w:rPr>
                <w:rFonts w:ascii="Times New Roman" w:hAnsi="Times New Roman"/>
                <w:color w:val="000000"/>
                <w:sz w:val="24"/>
                <w:szCs w:val="24"/>
                <w:lang w:val="ru-RU"/>
              </w:rPr>
              <w:t xml:space="preserve"> и Св.Сава</w:t>
            </w:r>
            <w:r>
              <w:rPr>
                <w:rFonts w:ascii="Times New Roman" w:hAnsi="Times New Roman"/>
                <w:color w:val="000000"/>
                <w:sz w:val="24"/>
                <w:szCs w:val="24"/>
                <w:lang w:val="ru-RU"/>
              </w:rPr>
              <w:t xml:space="preserve"> и Домом здравља</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A57189">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Одређивање битних циљева, специфичних циљева и задатака</w:t>
            </w:r>
          </w:p>
        </w:tc>
        <w:tc>
          <w:tcPr>
            <w:tcW w:w="1544" w:type="dxa"/>
            <w:vMerge w:val="restart"/>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III</w:t>
            </w:r>
          </w:p>
        </w:tc>
      </w:tr>
      <w:tr w:rsidR="00A57189" w:rsidRPr="00563D7D">
        <w:trPr>
          <w:cantSplit/>
          <w:jc w:val="center"/>
        </w:trPr>
        <w:tc>
          <w:tcPr>
            <w:tcW w:w="8780" w:type="dxa"/>
          </w:tcPr>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Унапређење сарадње са родитељима уз организовање заједничких активности</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A57189">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Класификациони период: анализа рада</w:t>
            </w:r>
          </w:p>
        </w:tc>
        <w:tc>
          <w:tcPr>
            <w:tcW w:w="1544" w:type="dxa"/>
            <w:vMerge w:val="restart"/>
            <w:vAlign w:val="center"/>
          </w:tcPr>
          <w:p w:rsidR="00A57189" w:rsidRDefault="00A5718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IV</w:t>
            </w:r>
          </w:p>
        </w:tc>
      </w:tr>
      <w:tr w:rsidR="00A57189" w:rsidRPr="00563D7D">
        <w:trPr>
          <w:cantSplit/>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Стручно усавршавање свих учесника у образовно-васпитном раду</w:t>
            </w:r>
          </w:p>
        </w:tc>
        <w:tc>
          <w:tcPr>
            <w:tcW w:w="1544" w:type="dxa"/>
            <w:vMerge/>
            <w:vAlign w:val="center"/>
          </w:tcPr>
          <w:p w:rsidR="00A57189" w:rsidRDefault="00A57189">
            <w:pPr>
              <w:spacing w:after="0" w:line="240" w:lineRule="auto"/>
              <w:jc w:val="center"/>
              <w:rPr>
                <w:rFonts w:ascii="Times New Roman" w:hAnsi="Times New Roman"/>
                <w:b/>
                <w:color w:val="000000"/>
                <w:sz w:val="24"/>
                <w:szCs w:val="24"/>
                <w:lang w:val="ru-RU"/>
              </w:rPr>
            </w:pPr>
          </w:p>
        </w:tc>
      </w:tr>
      <w:tr w:rsidR="002C76E9" w:rsidTr="002C76E9">
        <w:trPr>
          <w:cantSplit/>
          <w:trHeight w:val="342"/>
          <w:jc w:val="center"/>
        </w:trPr>
        <w:tc>
          <w:tcPr>
            <w:tcW w:w="8780" w:type="dxa"/>
          </w:tcPr>
          <w:p w:rsidR="002C76E9" w:rsidRDefault="002C76E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Израда плана праћења и реализације раѕвојног плана</w:t>
            </w:r>
          </w:p>
        </w:tc>
        <w:tc>
          <w:tcPr>
            <w:tcW w:w="1544" w:type="dxa"/>
            <w:vAlign w:val="center"/>
          </w:tcPr>
          <w:p w:rsidR="002C76E9" w:rsidRDefault="002C76E9">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V</w:t>
            </w:r>
          </w:p>
        </w:tc>
      </w:tr>
      <w:tr w:rsidR="00A57189" w:rsidTr="002C76E9">
        <w:trPr>
          <w:trHeight w:val="135"/>
          <w:jc w:val="center"/>
        </w:trPr>
        <w:tc>
          <w:tcPr>
            <w:tcW w:w="8780" w:type="dxa"/>
          </w:tcPr>
          <w:p w:rsidR="00A57189" w:rsidRDefault="00A57189">
            <w:pPr>
              <w:spacing w:after="0" w:line="240" w:lineRule="auto"/>
              <w:jc w:val="both"/>
              <w:rPr>
                <w:rFonts w:ascii="Times New Roman" w:hAnsi="Times New Roman"/>
                <w:color w:val="000000"/>
                <w:sz w:val="24"/>
                <w:szCs w:val="24"/>
                <w:lang w:val="ru-RU"/>
              </w:rPr>
            </w:pPr>
          </w:p>
        </w:tc>
        <w:tc>
          <w:tcPr>
            <w:tcW w:w="1544" w:type="dxa"/>
            <w:vAlign w:val="center"/>
          </w:tcPr>
          <w:p w:rsidR="00A57189" w:rsidRDefault="00A57189">
            <w:pPr>
              <w:spacing w:after="0" w:line="240" w:lineRule="auto"/>
              <w:jc w:val="center"/>
              <w:rPr>
                <w:rFonts w:ascii="Times New Roman" w:hAnsi="Times New Roman"/>
                <w:b/>
                <w:color w:val="000000"/>
                <w:sz w:val="24"/>
                <w:szCs w:val="24"/>
                <w:lang w:val="ru-RU"/>
              </w:rPr>
            </w:pPr>
          </w:p>
        </w:tc>
      </w:tr>
    </w:tbl>
    <w:p w:rsidR="00A57189" w:rsidRDefault="00A57189">
      <w:pPr>
        <w:spacing w:after="0" w:line="240" w:lineRule="auto"/>
        <w:rPr>
          <w:rFonts w:ascii="Times New Roman" w:eastAsia="Times New Roman" w:hAnsi="Times New Roman"/>
          <w:b/>
          <w:bCs/>
          <w:sz w:val="24"/>
          <w:szCs w:val="24"/>
          <w:lang w:val="sr-Cyrl-CS"/>
        </w:rPr>
      </w:pPr>
    </w:p>
    <w:p w:rsidR="00A57189" w:rsidRDefault="00A57189">
      <w:pPr>
        <w:spacing w:after="0" w:line="240" w:lineRule="auto"/>
        <w:rPr>
          <w:rFonts w:ascii="Times New Roman" w:eastAsia="Times New Roman" w:hAnsi="Times New Roman"/>
          <w:b/>
          <w:bCs/>
          <w:sz w:val="24"/>
          <w:szCs w:val="24"/>
        </w:rPr>
      </w:pPr>
    </w:p>
    <w:p w:rsidR="00A57189" w:rsidRDefault="00A57189">
      <w:pPr>
        <w:spacing w:after="0" w:line="240" w:lineRule="auto"/>
        <w:rPr>
          <w:rFonts w:ascii="Times New Roman" w:eastAsia="Times New Roman" w:hAnsi="Times New Roman"/>
          <w:b/>
          <w:bCs/>
          <w:sz w:val="24"/>
          <w:szCs w:val="24"/>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rPr>
      </w:pPr>
    </w:p>
    <w:p w:rsidR="00580255" w:rsidRDefault="00580255">
      <w:pPr>
        <w:autoSpaceDE w:val="0"/>
        <w:autoSpaceDN w:val="0"/>
        <w:adjustRightInd w:val="0"/>
        <w:spacing w:after="0" w:line="240" w:lineRule="auto"/>
        <w:jc w:val="both"/>
        <w:rPr>
          <w:rFonts w:ascii="Times New Roman" w:hAnsi="Times New Roman"/>
          <w:sz w:val="24"/>
          <w:szCs w:val="24"/>
        </w:rPr>
      </w:pPr>
    </w:p>
    <w:p w:rsidR="00580255" w:rsidRDefault="00580255">
      <w:pPr>
        <w:autoSpaceDE w:val="0"/>
        <w:autoSpaceDN w:val="0"/>
        <w:adjustRightInd w:val="0"/>
        <w:spacing w:after="0" w:line="240" w:lineRule="auto"/>
        <w:jc w:val="both"/>
        <w:rPr>
          <w:rFonts w:ascii="Times New Roman" w:hAnsi="Times New Roman"/>
          <w:sz w:val="24"/>
          <w:szCs w:val="24"/>
        </w:rPr>
      </w:pPr>
    </w:p>
    <w:p w:rsidR="0008165F" w:rsidRDefault="0008165F">
      <w:pPr>
        <w:autoSpaceDE w:val="0"/>
        <w:autoSpaceDN w:val="0"/>
        <w:adjustRightInd w:val="0"/>
        <w:spacing w:after="0" w:line="240" w:lineRule="auto"/>
        <w:jc w:val="both"/>
        <w:rPr>
          <w:rFonts w:ascii="Times New Roman" w:hAnsi="Times New Roman"/>
          <w:sz w:val="24"/>
          <w:szCs w:val="24"/>
        </w:rPr>
      </w:pPr>
    </w:p>
    <w:p w:rsidR="0008165F" w:rsidRDefault="0008165F">
      <w:pPr>
        <w:autoSpaceDE w:val="0"/>
        <w:autoSpaceDN w:val="0"/>
        <w:adjustRightInd w:val="0"/>
        <w:spacing w:after="0" w:line="240" w:lineRule="auto"/>
        <w:jc w:val="both"/>
        <w:rPr>
          <w:rFonts w:ascii="Times New Roman" w:hAnsi="Times New Roman"/>
          <w:sz w:val="24"/>
          <w:szCs w:val="24"/>
        </w:rPr>
      </w:pPr>
    </w:p>
    <w:p w:rsidR="0008165F" w:rsidRDefault="0008165F">
      <w:pPr>
        <w:autoSpaceDE w:val="0"/>
        <w:autoSpaceDN w:val="0"/>
        <w:adjustRightInd w:val="0"/>
        <w:spacing w:after="0" w:line="240" w:lineRule="auto"/>
        <w:jc w:val="both"/>
        <w:rPr>
          <w:rFonts w:ascii="Times New Roman" w:hAnsi="Times New Roman"/>
          <w:sz w:val="24"/>
          <w:szCs w:val="24"/>
        </w:rPr>
      </w:pPr>
    </w:p>
    <w:p w:rsidR="0008165F" w:rsidRDefault="0008165F">
      <w:pPr>
        <w:autoSpaceDE w:val="0"/>
        <w:autoSpaceDN w:val="0"/>
        <w:adjustRightInd w:val="0"/>
        <w:spacing w:after="0" w:line="240" w:lineRule="auto"/>
        <w:jc w:val="both"/>
        <w:rPr>
          <w:rFonts w:ascii="Times New Roman" w:hAnsi="Times New Roman"/>
          <w:sz w:val="24"/>
          <w:szCs w:val="24"/>
        </w:rPr>
      </w:pPr>
    </w:p>
    <w:p w:rsidR="0008165F" w:rsidRPr="0008165F" w:rsidRDefault="0008165F">
      <w:pPr>
        <w:autoSpaceDE w:val="0"/>
        <w:autoSpaceDN w:val="0"/>
        <w:adjustRightInd w:val="0"/>
        <w:spacing w:after="0" w:line="240" w:lineRule="auto"/>
        <w:jc w:val="both"/>
        <w:rPr>
          <w:rFonts w:ascii="Times New Roman" w:hAnsi="Times New Roman"/>
          <w:sz w:val="24"/>
          <w:szCs w:val="24"/>
        </w:rPr>
      </w:pPr>
    </w:p>
    <w:p w:rsidR="00580255" w:rsidRPr="00580255" w:rsidRDefault="00580255">
      <w:pPr>
        <w:autoSpaceDE w:val="0"/>
        <w:autoSpaceDN w:val="0"/>
        <w:adjustRightInd w:val="0"/>
        <w:spacing w:after="0" w:line="240" w:lineRule="auto"/>
        <w:jc w:val="both"/>
        <w:rPr>
          <w:rFonts w:ascii="Times New Roman" w:hAnsi="Times New Roman"/>
          <w:sz w:val="24"/>
          <w:szCs w:val="24"/>
        </w:rPr>
      </w:pPr>
    </w:p>
    <w:p w:rsidR="00324C26" w:rsidRDefault="00324C26" w:rsidP="005F61F8">
      <w:pPr>
        <w:spacing w:after="0" w:line="240" w:lineRule="auto"/>
        <w:ind w:left="360"/>
        <w:rPr>
          <w:rFonts w:ascii="Times New Roman" w:hAnsi="Times New Roman"/>
          <w:b/>
          <w:sz w:val="32"/>
          <w:szCs w:val="32"/>
          <w:lang w:val="sr-Cyrl-CS"/>
        </w:rPr>
      </w:pPr>
    </w:p>
    <w:p w:rsidR="00324C26" w:rsidRDefault="00324C26" w:rsidP="005F61F8">
      <w:pPr>
        <w:spacing w:after="0" w:line="240" w:lineRule="auto"/>
        <w:ind w:left="360"/>
        <w:rPr>
          <w:rFonts w:ascii="Times New Roman" w:hAnsi="Times New Roman"/>
          <w:b/>
          <w:sz w:val="32"/>
          <w:szCs w:val="32"/>
          <w:lang w:val="sr-Cyrl-CS"/>
        </w:rPr>
      </w:pPr>
    </w:p>
    <w:p w:rsidR="00A57189" w:rsidRDefault="005268C4" w:rsidP="005F61F8">
      <w:pPr>
        <w:spacing w:after="0" w:line="240" w:lineRule="auto"/>
        <w:ind w:left="360"/>
        <w:rPr>
          <w:rFonts w:ascii="Times New Roman" w:hAnsi="Times New Roman"/>
          <w:b/>
          <w:sz w:val="32"/>
          <w:szCs w:val="32"/>
          <w:lang w:val="sr-Cyrl-CS"/>
        </w:rPr>
      </w:pPr>
      <w:r>
        <w:rPr>
          <w:rFonts w:ascii="Times New Roman" w:hAnsi="Times New Roman"/>
          <w:b/>
          <w:sz w:val="32"/>
          <w:szCs w:val="32"/>
        </w:rPr>
        <w:lastRenderedPageBreak/>
        <w:t>7</w:t>
      </w:r>
      <w:r w:rsidR="005F61F8">
        <w:rPr>
          <w:rFonts w:ascii="Times New Roman" w:hAnsi="Times New Roman"/>
          <w:b/>
          <w:sz w:val="32"/>
          <w:szCs w:val="32"/>
          <w:lang w:val="sr-Cyrl-CS"/>
        </w:rPr>
        <w:t>.</w:t>
      </w:r>
      <w:r w:rsidR="00A57189">
        <w:rPr>
          <w:rFonts w:ascii="Times New Roman" w:hAnsi="Times New Roman"/>
          <w:b/>
          <w:sz w:val="32"/>
          <w:szCs w:val="32"/>
          <w:lang w:val="sr-Cyrl-CS"/>
        </w:rPr>
        <w:t>ОБЛИЦИ  ОБРАЗОВНО-ВАСПИТНОГ  РАДА</w:t>
      </w:r>
    </w:p>
    <w:p w:rsidR="00A57189" w:rsidRDefault="00A57189">
      <w:pPr>
        <w:spacing w:after="0" w:line="240" w:lineRule="auto"/>
        <w:ind w:left="360"/>
        <w:rPr>
          <w:rFonts w:ascii="Times New Roman" w:hAnsi="Times New Roman"/>
          <w:b/>
          <w:sz w:val="32"/>
          <w:szCs w:val="32"/>
          <w:lang w:val="sr-Cyrl-CS"/>
        </w:rPr>
      </w:pPr>
    </w:p>
    <w:p w:rsidR="00A57189" w:rsidRPr="006765FD" w:rsidRDefault="005268C4" w:rsidP="006765FD">
      <w:pPr>
        <w:ind w:left="360"/>
        <w:rPr>
          <w:rFonts w:ascii="Times New Roman" w:hAnsi="Times New Roman"/>
          <w:b/>
          <w:sz w:val="28"/>
          <w:szCs w:val="28"/>
          <w:lang w:val="sr-Cyrl-CS"/>
        </w:rPr>
      </w:pPr>
      <w:r>
        <w:rPr>
          <w:rFonts w:ascii="Times New Roman" w:hAnsi="Times New Roman"/>
          <w:b/>
          <w:sz w:val="28"/>
          <w:szCs w:val="28"/>
        </w:rPr>
        <w:t>7</w:t>
      </w:r>
      <w:r w:rsidR="006765FD" w:rsidRPr="006765FD">
        <w:rPr>
          <w:rFonts w:ascii="Times New Roman" w:hAnsi="Times New Roman"/>
          <w:b/>
          <w:sz w:val="28"/>
          <w:szCs w:val="28"/>
          <w:lang w:val="sr-Cyrl-CS"/>
        </w:rPr>
        <w:t xml:space="preserve">.1. </w:t>
      </w:r>
      <w:r w:rsidR="00A57189" w:rsidRPr="006765FD">
        <w:rPr>
          <w:rFonts w:ascii="Times New Roman" w:hAnsi="Times New Roman"/>
          <w:b/>
          <w:sz w:val="28"/>
          <w:szCs w:val="28"/>
          <w:lang w:val="sr-Cyrl-CS"/>
        </w:rPr>
        <w:t>РЕДОВНА  НАСТАВА</w:t>
      </w:r>
    </w:p>
    <w:p w:rsidR="00A57189" w:rsidRDefault="00A57189">
      <w:pPr>
        <w:spacing w:after="0" w:line="240" w:lineRule="auto"/>
        <w:rPr>
          <w:rFonts w:ascii="Times New Roman" w:hAnsi="Times New Roman"/>
          <w:b/>
          <w:sz w:val="24"/>
          <w:szCs w:val="24"/>
          <w:lang w:val="sr-Cyrl-CS"/>
        </w:rPr>
      </w:pP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r>
        <w:rPr>
          <w:rFonts w:ascii="Times New Roman" w:hAnsi="Times New Roman"/>
          <w:sz w:val="24"/>
          <w:szCs w:val="24"/>
          <w:lang w:val="sr-Cyrl-CS"/>
        </w:rPr>
        <w:t xml:space="preserve">Редовна настава, као приоритетни облик образовне делатности школе, организује се у складу са законским прописима. Непосредно припремање наставника се обавља израдом годишњих и оперативних планова и израдом школског програма у реформисаним разредима. За непосредну организацију рада на часовима наставници се припремају индивидуално или на нивоу већа. Глобални план рада наставника И оперативне планове предају се директору  школе до </w:t>
      </w:r>
      <w:r w:rsidR="002435FE">
        <w:rPr>
          <w:rFonts w:ascii="Times New Roman" w:hAnsi="Times New Roman"/>
          <w:color w:val="000000"/>
          <w:sz w:val="24"/>
          <w:szCs w:val="24"/>
          <w:lang w:val="sr-Cyrl-CS"/>
        </w:rPr>
        <w:t>31. 08. 2017</w:t>
      </w:r>
      <w:r w:rsidR="002A1A55">
        <w:rPr>
          <w:rFonts w:ascii="Times New Roman" w:hAnsi="Times New Roman"/>
          <w:color w:val="000000"/>
          <w:sz w:val="24"/>
          <w:szCs w:val="24"/>
          <w:lang w:val="sr-Cyrl-CS"/>
        </w:rPr>
        <w:t>.</w:t>
      </w:r>
      <w:r>
        <w:rPr>
          <w:rFonts w:ascii="Times New Roman" w:hAnsi="Times New Roman"/>
          <w:sz w:val="24"/>
          <w:szCs w:val="24"/>
          <w:lang w:val="sr-Cyrl-CS"/>
        </w:rPr>
        <w:t xml:space="preserve"> године. Одступања од глобалног плана и програма могуће су током године уколико Министарство просвете и спорта донесе измене које се одражавају на овај сегмент рада наставника.</w:t>
      </w: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Изборни предмети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b/>
          <w:color w:val="000000"/>
          <w:sz w:val="24"/>
          <w:szCs w:val="24"/>
          <w:lang w:val="hr-HR"/>
        </w:rPr>
        <w:tab/>
      </w:r>
      <w:r>
        <w:rPr>
          <w:rFonts w:ascii="Times New Roman" w:hAnsi="Times New Roman"/>
          <w:color w:val="000000"/>
          <w:sz w:val="24"/>
          <w:szCs w:val="24"/>
          <w:lang w:val="hr-HR"/>
        </w:rPr>
        <w:t>Ове школске године у школ</w:t>
      </w:r>
      <w:r>
        <w:rPr>
          <w:rFonts w:ascii="Times New Roman" w:hAnsi="Times New Roman"/>
          <w:color w:val="000000"/>
          <w:sz w:val="24"/>
          <w:szCs w:val="24"/>
          <w:lang w:val="sr-Cyrl-CS"/>
        </w:rPr>
        <w:t>и</w:t>
      </w:r>
      <w:r>
        <w:rPr>
          <w:rFonts w:ascii="Times New Roman" w:hAnsi="Times New Roman"/>
          <w:color w:val="000000"/>
          <w:sz w:val="24"/>
          <w:szCs w:val="24"/>
          <w:lang w:val="hr-HR"/>
        </w:rPr>
        <w:t xml:space="preserve"> су уведени </w:t>
      </w:r>
      <w:r>
        <w:rPr>
          <w:rFonts w:ascii="Times New Roman" w:hAnsi="Times New Roman"/>
          <w:color w:val="000000"/>
          <w:sz w:val="24"/>
          <w:szCs w:val="24"/>
          <w:lang w:val="sr-Cyrl-CS"/>
        </w:rPr>
        <w:t xml:space="preserve">изборни </w:t>
      </w:r>
      <w:r>
        <w:rPr>
          <w:rFonts w:ascii="Times New Roman" w:hAnsi="Times New Roman"/>
          <w:color w:val="000000"/>
          <w:sz w:val="24"/>
          <w:szCs w:val="24"/>
          <w:lang w:val="hr-HR"/>
        </w:rPr>
        <w:t xml:space="preserve">предмети: </w:t>
      </w:r>
    </w:p>
    <w:p w:rsidR="00A57189" w:rsidRDefault="00A57189">
      <w:pPr>
        <w:spacing w:after="0" w:line="240" w:lineRule="auto"/>
        <w:ind w:left="720" w:firstLine="720"/>
        <w:jc w:val="both"/>
        <w:rPr>
          <w:rFonts w:ascii="Times New Roman" w:hAnsi="Times New Roman"/>
          <w:color w:val="000000"/>
          <w:sz w:val="24"/>
          <w:szCs w:val="24"/>
          <w:lang w:val="sr-Cyrl-CS"/>
        </w:rPr>
      </w:pPr>
      <w:r>
        <w:rPr>
          <w:rFonts w:ascii="Times New Roman" w:hAnsi="Times New Roman"/>
          <w:color w:val="000000"/>
          <w:sz w:val="24"/>
          <w:szCs w:val="24"/>
          <w:lang w:val="hr-HR"/>
        </w:rPr>
        <w:t>1. Грађанско васпитање</w:t>
      </w:r>
    </w:p>
    <w:p w:rsidR="00A57189" w:rsidRDefault="00A57189">
      <w:pPr>
        <w:spacing w:after="0" w:line="240" w:lineRule="auto"/>
        <w:ind w:left="720" w:firstLine="720"/>
        <w:jc w:val="both"/>
        <w:rPr>
          <w:rFonts w:ascii="Times New Roman" w:hAnsi="Times New Roman"/>
          <w:color w:val="000000"/>
          <w:sz w:val="24"/>
          <w:szCs w:val="24"/>
          <w:lang w:val="hr-HR"/>
        </w:rPr>
      </w:pPr>
      <w:r>
        <w:rPr>
          <w:rFonts w:ascii="Times New Roman" w:hAnsi="Times New Roman"/>
          <w:color w:val="000000"/>
          <w:sz w:val="24"/>
          <w:szCs w:val="24"/>
          <w:lang w:val="hr-HR"/>
        </w:rPr>
        <w:t>2. Верска настава</w:t>
      </w:r>
    </w:p>
    <w:p w:rsidR="00A57189" w:rsidRDefault="00A57189">
      <w:pPr>
        <w:spacing w:after="0" w:line="240" w:lineRule="auto"/>
        <w:ind w:left="720" w:firstLine="720"/>
        <w:jc w:val="both"/>
        <w:rPr>
          <w:rFonts w:ascii="Times New Roman" w:hAnsi="Times New Roman"/>
          <w:color w:val="000000"/>
          <w:sz w:val="24"/>
          <w:szCs w:val="24"/>
          <w:lang w:val="sr-Cyrl-CS"/>
        </w:rPr>
      </w:pPr>
      <w:r>
        <w:rPr>
          <w:rFonts w:ascii="Times New Roman" w:hAnsi="Times New Roman"/>
          <w:color w:val="000000"/>
          <w:sz w:val="24"/>
          <w:szCs w:val="24"/>
          <w:lang w:val="hr-HR"/>
        </w:rPr>
        <w:t>3. Народна традиција</w:t>
      </w:r>
    </w:p>
    <w:p w:rsidR="00A57189" w:rsidRDefault="00A57189">
      <w:pPr>
        <w:spacing w:after="0" w:line="240" w:lineRule="auto"/>
        <w:ind w:left="720"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4. Домаћинство</w:t>
      </w:r>
    </w:p>
    <w:p w:rsidR="002435FE" w:rsidRPr="00FF0187" w:rsidRDefault="002435FE">
      <w:pPr>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lang w:val="sr-Cyrl-CS"/>
        </w:rPr>
        <w:t>5. Информатика</w:t>
      </w:r>
      <w:r w:rsidR="00FF0187">
        <w:rPr>
          <w:rFonts w:ascii="Times New Roman" w:hAnsi="Times New Roman"/>
          <w:color w:val="000000"/>
          <w:sz w:val="24"/>
          <w:szCs w:val="24"/>
        </w:rPr>
        <w:t>(VI, VII ,  VIII разред)</w:t>
      </w:r>
    </w:p>
    <w:p w:rsidR="00A57189" w:rsidRPr="00FF0187" w:rsidRDefault="00A57189">
      <w:pPr>
        <w:spacing w:after="0" w:line="240" w:lineRule="auto"/>
        <w:ind w:left="720" w:firstLine="720"/>
        <w:jc w:val="both"/>
        <w:rPr>
          <w:rFonts w:ascii="Times New Roman" w:hAnsi="Times New Roman"/>
          <w:color w:val="000000"/>
          <w:sz w:val="24"/>
          <w:szCs w:val="24"/>
        </w:rPr>
      </w:pPr>
      <w:r w:rsidRPr="009D4A9D">
        <w:rPr>
          <w:rFonts w:ascii="Times New Roman" w:hAnsi="Times New Roman"/>
          <w:color w:val="000000"/>
          <w:sz w:val="24"/>
          <w:szCs w:val="24"/>
          <w:lang w:val="sr-Cyrl-CS"/>
        </w:rPr>
        <w:t>6. Хор и оркестар</w:t>
      </w:r>
      <w:r w:rsidR="00FF0187">
        <w:rPr>
          <w:rFonts w:ascii="Times New Roman" w:hAnsi="Times New Roman"/>
          <w:color w:val="000000"/>
          <w:sz w:val="24"/>
          <w:szCs w:val="24"/>
          <w:lang w:val="sr-Cyrl-CS"/>
        </w:rPr>
        <w:t>(</w:t>
      </w:r>
      <w:r w:rsidR="00FF0187">
        <w:rPr>
          <w:rFonts w:ascii="Times New Roman" w:hAnsi="Times New Roman"/>
          <w:color w:val="000000"/>
          <w:sz w:val="24"/>
          <w:szCs w:val="24"/>
        </w:rPr>
        <w:t>VI, VII ,  VIII разред)</w:t>
      </w:r>
    </w:p>
    <w:p w:rsidR="002A1A55" w:rsidRPr="009D4A9D" w:rsidRDefault="00A57189" w:rsidP="002A1A55">
      <w:pPr>
        <w:spacing w:after="0" w:line="240" w:lineRule="auto"/>
        <w:ind w:left="720" w:firstLine="720"/>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 xml:space="preserve">7. </w:t>
      </w:r>
      <w:r w:rsidR="002A1A55" w:rsidRPr="009D4A9D">
        <w:rPr>
          <w:rFonts w:ascii="Times New Roman" w:hAnsi="Times New Roman"/>
          <w:color w:val="000000"/>
          <w:sz w:val="24"/>
          <w:szCs w:val="24"/>
          <w:lang w:val="sr-Cyrl-CS"/>
        </w:rPr>
        <w:t>Русински језик</w:t>
      </w:r>
    </w:p>
    <w:p w:rsidR="002A1A55" w:rsidRDefault="002A1A55" w:rsidP="002A1A55">
      <w:pPr>
        <w:spacing w:after="0" w:line="240" w:lineRule="auto"/>
        <w:ind w:left="720" w:firstLine="720"/>
        <w:jc w:val="both"/>
        <w:rPr>
          <w:rFonts w:ascii="Times New Roman" w:hAnsi="Times New Roman"/>
          <w:color w:val="FF0000"/>
          <w:sz w:val="24"/>
          <w:szCs w:val="24"/>
          <w:lang w:val="sr-Cyrl-CS"/>
        </w:rPr>
      </w:pPr>
      <w:r w:rsidRPr="009D4A9D">
        <w:rPr>
          <w:rFonts w:ascii="Times New Roman" w:hAnsi="Times New Roman"/>
          <w:color w:val="000000"/>
          <w:sz w:val="24"/>
          <w:szCs w:val="24"/>
          <w:lang w:val="sr-Cyrl-CS"/>
        </w:rPr>
        <w:t>9. Словсчки језик</w:t>
      </w:r>
    </w:p>
    <w:p w:rsidR="00A57189" w:rsidRDefault="00A57189">
      <w:pPr>
        <w:tabs>
          <w:tab w:val="left" w:pos="1646"/>
        </w:tabs>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ab/>
        <w:t>Закон о изменама и допунама Закона о основној и средњој школи, Службени гласник РС, бр. 22. април 2002. је регулисао статус ова два предмета по ком они постају обавезни изборни предмети за школску годину у којој се за њих одлуче родитељи у ово</w:t>
      </w:r>
      <w:r w:rsidR="002A1A55">
        <w:rPr>
          <w:rFonts w:ascii="Times New Roman" w:hAnsi="Times New Roman"/>
          <w:color w:val="000000"/>
          <w:sz w:val="24"/>
          <w:szCs w:val="24"/>
          <w:lang w:val="hr-HR"/>
        </w:rPr>
        <w:t>м случају ученика првих разреда.</w:t>
      </w:r>
    </w:p>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b/>
          <w:color w:val="000000"/>
          <w:sz w:val="24"/>
          <w:szCs w:val="24"/>
          <w:lang w:val="hr-HR"/>
        </w:rPr>
        <w:t>Верска настава</w:t>
      </w: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ab/>
        <w:t xml:space="preserve">Верска настава се ове школске године изводи у сарадњи са Српском Православном Црквом за коју су се већина ученика, </w:t>
      </w:r>
      <w:r>
        <w:rPr>
          <w:rFonts w:ascii="Times New Roman" w:hAnsi="Times New Roman"/>
          <w:color w:val="000000"/>
          <w:sz w:val="24"/>
          <w:szCs w:val="24"/>
          <w:lang w:val="sr-Cyrl-CS"/>
        </w:rPr>
        <w:t>Католички вјеронаук и Исламске заједнице.</w:t>
      </w:r>
      <w:r>
        <w:rPr>
          <w:rFonts w:ascii="Times New Roman" w:hAnsi="Times New Roman"/>
          <w:color w:val="000000"/>
          <w:sz w:val="24"/>
          <w:szCs w:val="24"/>
          <w:lang w:val="hr-HR"/>
        </w:rPr>
        <w:t xml:space="preserve"> Настава се изводи по посебним програмима које доносе наведене Верске заједнице и Цркве. </w:t>
      </w:r>
      <w:r>
        <w:rPr>
          <w:rFonts w:ascii="Times New Roman" w:hAnsi="Times New Roman"/>
          <w:color w:val="000000"/>
          <w:sz w:val="24"/>
          <w:szCs w:val="24"/>
          <w:lang w:val="sr-Cyrl-CS"/>
        </w:rPr>
        <w:t>Ф</w:t>
      </w:r>
      <w:r>
        <w:rPr>
          <w:rFonts w:ascii="Times New Roman" w:hAnsi="Times New Roman"/>
          <w:color w:val="000000"/>
          <w:sz w:val="24"/>
          <w:szCs w:val="24"/>
          <w:lang w:val="hr-HR"/>
        </w:rPr>
        <w:t xml:space="preserve">онд часова </w:t>
      </w:r>
      <w:r>
        <w:rPr>
          <w:rFonts w:ascii="Times New Roman" w:hAnsi="Times New Roman"/>
          <w:color w:val="000000"/>
          <w:sz w:val="24"/>
          <w:szCs w:val="24"/>
          <w:lang w:val="sr-Cyrl-CS"/>
        </w:rPr>
        <w:t>н</w:t>
      </w:r>
      <w:r>
        <w:rPr>
          <w:rFonts w:ascii="Times New Roman" w:hAnsi="Times New Roman"/>
          <w:color w:val="000000"/>
          <w:sz w:val="24"/>
          <w:szCs w:val="24"/>
          <w:lang w:val="hr-HR"/>
        </w:rPr>
        <w:t>а годишњем нивоу је 36</w:t>
      </w:r>
      <w:r>
        <w:rPr>
          <w:rFonts w:ascii="Times New Roman" w:hAnsi="Times New Roman"/>
          <w:color w:val="000000"/>
          <w:sz w:val="24"/>
          <w:szCs w:val="24"/>
          <w:lang w:val="sr-Cyrl-CS"/>
        </w:rPr>
        <w:t xml:space="preserve"> и реализоваће се једном недељно.</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 xml:space="preserve">Грађанско васпитање </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 xml:space="preserve">Општи циљ предмета Грађанско васпитање је подстицање развоја личности социјалног сазнања код ученика </w:t>
      </w:r>
      <w:r>
        <w:rPr>
          <w:rFonts w:ascii="Times New Roman" w:hAnsi="Times New Roman"/>
          <w:color w:val="000000"/>
          <w:sz w:val="24"/>
          <w:szCs w:val="24"/>
          <w:lang w:val="sr-Cyrl-CS"/>
        </w:rPr>
        <w:t xml:space="preserve">већ од </w:t>
      </w:r>
      <w:r>
        <w:rPr>
          <w:rFonts w:ascii="Times New Roman" w:hAnsi="Times New Roman"/>
          <w:color w:val="000000"/>
          <w:sz w:val="24"/>
          <w:szCs w:val="24"/>
          <w:lang w:val="hr-HR"/>
        </w:rPr>
        <w:t>I разреда основне школе, а тр</w:t>
      </w:r>
      <w:r>
        <w:rPr>
          <w:rFonts w:ascii="Times New Roman" w:hAnsi="Times New Roman"/>
          <w:color w:val="000000"/>
          <w:sz w:val="24"/>
          <w:szCs w:val="24"/>
          <w:lang w:val="sr-Cyrl-CS"/>
        </w:rPr>
        <w:t>е</w:t>
      </w:r>
      <w:r>
        <w:rPr>
          <w:rFonts w:ascii="Times New Roman" w:hAnsi="Times New Roman"/>
          <w:color w:val="000000"/>
          <w:sz w:val="24"/>
          <w:szCs w:val="24"/>
          <w:lang w:val="hr-HR"/>
        </w:rPr>
        <w:t>бало би да представља пут од споља ка унутра, од размене до стварања унутрашњег, приватног, психичког света који би се стварао кроз игру у којој дете на свој начин “слаже коцкице” прикупљене у размени са другима.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ab/>
        <w:t xml:space="preserve">Годишњи фонд од 36 часова биће реализован једном недељно по одељењима.Методску окосницу предмета чине интерактивне радионице са фокусом на симболичком истраживању и размени која даје могућност ученицима да постану свесни својих унутрашњих доживљаја. </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 xml:space="preserve">Због наведених недостатака простора за нормално одржавање редовне наставе и осталих облика образовно-васпитног рада, директорка школе је затражила од Покрајинског секретаријата образовања сагласност да се поједини часови изборне наставе реализују суботама. Сагласност је добијена школске 2011/2012. године и </w:t>
      </w:r>
      <w:r>
        <w:rPr>
          <w:rFonts w:ascii="Times New Roman" w:hAnsi="Times New Roman"/>
          <w:color w:val="000000"/>
          <w:sz w:val="24"/>
          <w:szCs w:val="24"/>
          <w:u w:val="single"/>
          <w:lang w:val="sr-Cyrl-CS"/>
        </w:rPr>
        <w:t>по потреби</w:t>
      </w:r>
      <w:r>
        <w:rPr>
          <w:rFonts w:ascii="Times New Roman" w:hAnsi="Times New Roman"/>
          <w:color w:val="000000"/>
          <w:sz w:val="24"/>
          <w:szCs w:val="24"/>
          <w:lang w:val="sr-Cyrl-CS"/>
        </w:rPr>
        <w:t xml:space="preserve"> ће се у нашој школи реализовати часови изборне наставе суботама и ове школске године.</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Страни језици и изборна настава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 xml:space="preserve">По одлуци Министарства за просвету Републике Србије у школи се ове школске године уче: руски; енглески и француски језик и у статусу редовног - обавезног језика и у статусу </w:t>
      </w:r>
      <w:r>
        <w:rPr>
          <w:rFonts w:ascii="Times New Roman" w:hAnsi="Times New Roman"/>
          <w:color w:val="000000"/>
          <w:sz w:val="24"/>
          <w:szCs w:val="24"/>
          <w:lang w:val="sr-Cyrl-CS"/>
        </w:rPr>
        <w:t xml:space="preserve">обавезног </w:t>
      </w:r>
      <w:r>
        <w:rPr>
          <w:rFonts w:ascii="Times New Roman" w:hAnsi="Times New Roman"/>
          <w:color w:val="000000"/>
          <w:sz w:val="24"/>
          <w:szCs w:val="24"/>
          <w:lang w:val="hr-HR"/>
        </w:rPr>
        <w:t>изборног језика.</w:t>
      </w: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p>
    <w:p w:rsidR="00A57189" w:rsidRPr="001B4DE5" w:rsidRDefault="00A57189">
      <w:pPr>
        <w:spacing w:after="0" w:line="240" w:lineRule="auto"/>
        <w:rPr>
          <w:rFonts w:ascii="Times New Roman" w:hAnsi="Times New Roman"/>
          <w:b/>
          <w:sz w:val="24"/>
          <w:szCs w:val="24"/>
          <w:lang w:val="sr-Cyrl-CS"/>
        </w:rPr>
      </w:pPr>
    </w:p>
    <w:p w:rsidR="00A57189" w:rsidRPr="001B4DE5" w:rsidRDefault="005268C4" w:rsidP="001B4DE5">
      <w:pPr>
        <w:ind w:left="360"/>
        <w:rPr>
          <w:rFonts w:ascii="Times New Roman" w:hAnsi="Times New Roman"/>
          <w:b/>
          <w:sz w:val="28"/>
          <w:szCs w:val="28"/>
          <w:lang w:val="sr-Cyrl-CS"/>
        </w:rPr>
      </w:pPr>
      <w:r>
        <w:rPr>
          <w:rFonts w:ascii="Times New Roman" w:hAnsi="Times New Roman"/>
          <w:b/>
          <w:sz w:val="28"/>
          <w:szCs w:val="28"/>
        </w:rPr>
        <w:t>7</w:t>
      </w:r>
      <w:r w:rsidR="001B4DE5" w:rsidRPr="001B4DE5">
        <w:rPr>
          <w:rFonts w:ascii="Times New Roman" w:hAnsi="Times New Roman"/>
          <w:b/>
          <w:sz w:val="28"/>
          <w:szCs w:val="28"/>
          <w:lang w:val="sr-Cyrl-CS"/>
        </w:rPr>
        <w:t xml:space="preserve">.2. </w:t>
      </w:r>
      <w:r w:rsidR="00A57189" w:rsidRPr="001B4DE5">
        <w:rPr>
          <w:rFonts w:ascii="Times New Roman" w:hAnsi="Times New Roman"/>
          <w:b/>
          <w:sz w:val="28"/>
          <w:szCs w:val="28"/>
          <w:lang w:val="sr-Cyrl-CS"/>
        </w:rPr>
        <w:t>ДОДАТНА  НАСТАВА</w:t>
      </w:r>
    </w:p>
    <w:p w:rsidR="00A57189" w:rsidRDefault="00A57189">
      <w:pPr>
        <w:spacing w:after="0" w:line="240" w:lineRule="auto"/>
        <w:rPr>
          <w:rFonts w:ascii="Times New Roman" w:hAnsi="Times New Roman"/>
          <w:b/>
          <w:sz w:val="28"/>
          <w:szCs w:val="28"/>
          <w:lang w:val="sr-Cyrl-CS"/>
        </w:rPr>
      </w:pPr>
    </w:p>
    <w:p w:rsidR="00A57189" w:rsidRDefault="00A57189">
      <w:pPr>
        <w:spacing w:after="0" w:line="240" w:lineRule="auto"/>
        <w:ind w:firstLine="360"/>
        <w:jc w:val="both"/>
        <w:rPr>
          <w:rFonts w:ascii="Times New Roman" w:hAnsi="Times New Roman"/>
          <w:color w:val="000000"/>
          <w:sz w:val="24"/>
          <w:szCs w:val="24"/>
          <w:lang w:val="hr-HR"/>
        </w:rPr>
      </w:pPr>
      <w:r>
        <w:rPr>
          <w:rFonts w:ascii="Times New Roman" w:hAnsi="Times New Roman"/>
          <w:color w:val="000000"/>
          <w:sz w:val="24"/>
          <w:szCs w:val="24"/>
          <w:lang w:val="hr-HR"/>
        </w:rPr>
        <w:t>Додатни образовно - васпитни рад је намењен развијању способности само изузетно даровитих ученика у посебним дисциплинама и областима. Организује се за врло ограничен број ученика и са њима се ради искључиво индивидуално. Процес идентификације започеће одмах на почетку школске године а на основу:</w:t>
      </w:r>
    </w:p>
    <w:p w:rsidR="00A57189" w:rsidRDefault="00A57189" w:rsidP="00A21994">
      <w:pPr>
        <w:numPr>
          <w:ilvl w:val="0"/>
          <w:numId w:val="2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мишљења и процена предметних наставника ( скала судова)</w:t>
      </w:r>
    </w:p>
    <w:p w:rsidR="00A57189" w:rsidRDefault="00A57189" w:rsidP="00A21994">
      <w:pPr>
        <w:numPr>
          <w:ilvl w:val="0"/>
          <w:numId w:val="2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запажања одељењског старешине (скала судова)</w:t>
      </w:r>
    </w:p>
    <w:p w:rsidR="00A57189" w:rsidRDefault="00A57189" w:rsidP="00A21994">
      <w:pPr>
        <w:numPr>
          <w:ilvl w:val="0"/>
          <w:numId w:val="2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мишљења ученика одељења (упитник)</w:t>
      </w:r>
    </w:p>
    <w:p w:rsidR="00A57189" w:rsidRDefault="00A57189" w:rsidP="00A21994">
      <w:pPr>
        <w:numPr>
          <w:ilvl w:val="0"/>
          <w:numId w:val="2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мишљења и сугестија родитеља (упитник)</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 xml:space="preserve">За ученике </w:t>
      </w:r>
      <w:r>
        <w:rPr>
          <w:rFonts w:ascii="Times New Roman" w:hAnsi="Times New Roman"/>
          <w:color w:val="000000"/>
          <w:sz w:val="24"/>
          <w:szCs w:val="24"/>
          <w:lang w:val="sr-Latn-CS"/>
        </w:rPr>
        <w:t>VII</w:t>
      </w:r>
      <w:r>
        <w:rPr>
          <w:rFonts w:ascii="Times New Roman" w:hAnsi="Times New Roman"/>
          <w:color w:val="000000"/>
          <w:sz w:val="24"/>
          <w:szCs w:val="24"/>
          <w:lang w:val="hr-HR"/>
        </w:rPr>
        <w:t xml:space="preserve"> и VIII разреда који ће бити идентификовани из групе даровитих са млађег узраста које ће обавити посебан стручни тим (психолог, педагог, школски лекар, предметни наставник) биће организован додатни рад на менторском принципу. Наставници, ментори и ученици сами ће креирати програм рада. </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Евиденција ученика и посебни програми налазе се код наставника који изводи додатни рад.</w:t>
      </w:r>
    </w:p>
    <w:p w:rsidR="00A57189" w:rsidRPr="009D4A9D"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 xml:space="preserve">Додатни рад ће се реализовати из </w:t>
      </w:r>
      <w:r w:rsidRPr="009D4A9D">
        <w:rPr>
          <w:rFonts w:ascii="Times New Roman" w:hAnsi="Times New Roman"/>
          <w:color w:val="000000"/>
          <w:sz w:val="24"/>
          <w:szCs w:val="24"/>
          <w:lang w:val="hr-HR"/>
        </w:rPr>
        <w:t>математике, физике, хемије, биологије, географије и физичког васпитања.</w:t>
      </w:r>
    </w:p>
    <w:p w:rsidR="00A57189" w:rsidRDefault="00A57189">
      <w:pPr>
        <w:spacing w:after="0" w:line="240" w:lineRule="auto"/>
        <w:rPr>
          <w:rFonts w:ascii="Times New Roman" w:hAnsi="Times New Roman"/>
          <w:b/>
          <w:sz w:val="28"/>
          <w:szCs w:val="28"/>
          <w:lang w:val="sr-Cyrl-CS"/>
        </w:rPr>
      </w:pPr>
    </w:p>
    <w:p w:rsidR="00A57189" w:rsidRDefault="005268C4" w:rsidP="001B4DE5">
      <w:pPr>
        <w:spacing w:after="0" w:line="240" w:lineRule="auto"/>
        <w:ind w:left="360"/>
        <w:rPr>
          <w:rFonts w:ascii="Times New Roman" w:hAnsi="Times New Roman"/>
          <w:b/>
          <w:sz w:val="28"/>
          <w:szCs w:val="28"/>
          <w:lang w:val="sr-Cyrl-CS"/>
        </w:rPr>
      </w:pPr>
      <w:r>
        <w:rPr>
          <w:rFonts w:ascii="Times New Roman" w:hAnsi="Times New Roman"/>
          <w:b/>
          <w:sz w:val="28"/>
          <w:szCs w:val="28"/>
        </w:rPr>
        <w:t>7</w:t>
      </w:r>
      <w:r w:rsidR="001B4DE5">
        <w:rPr>
          <w:rFonts w:ascii="Times New Roman" w:hAnsi="Times New Roman"/>
          <w:b/>
          <w:sz w:val="28"/>
          <w:szCs w:val="28"/>
          <w:lang w:val="sr-Cyrl-CS"/>
        </w:rPr>
        <w:t xml:space="preserve">.3. </w:t>
      </w:r>
      <w:r w:rsidR="00A57189">
        <w:rPr>
          <w:rFonts w:ascii="Times New Roman" w:hAnsi="Times New Roman"/>
          <w:b/>
          <w:sz w:val="28"/>
          <w:szCs w:val="28"/>
          <w:lang w:val="sr-Cyrl-CS"/>
        </w:rPr>
        <w:t>ДОПУНСКА  НАСТАВА</w:t>
      </w: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ind w:firstLine="360"/>
        <w:jc w:val="both"/>
        <w:rPr>
          <w:rFonts w:ascii="Times New Roman" w:hAnsi="Times New Roman"/>
          <w:color w:val="000000"/>
          <w:sz w:val="24"/>
          <w:szCs w:val="24"/>
          <w:lang w:val="hr-HR"/>
        </w:rPr>
      </w:pPr>
      <w:r>
        <w:rPr>
          <w:rFonts w:ascii="Times New Roman" w:hAnsi="Times New Roman"/>
          <w:color w:val="000000"/>
          <w:sz w:val="24"/>
          <w:szCs w:val="24"/>
          <w:lang w:val="hr-HR"/>
        </w:rPr>
        <w:t>За ученике који повремено заостају у савлађивању наставног градива школа ће организовати допунску наставу.</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Разлози за укључивање у допунски рад су следећи:</w:t>
      </w:r>
    </w:p>
    <w:p w:rsidR="00A57189" w:rsidRDefault="00A57189" w:rsidP="00A21994">
      <w:pPr>
        <w:numPr>
          <w:ilvl w:val="0"/>
          <w:numId w:val="24"/>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xml:space="preserve">пропусти у претходно стеченом знању </w:t>
      </w:r>
    </w:p>
    <w:p w:rsidR="00A57189" w:rsidRDefault="00A57189" w:rsidP="00A21994">
      <w:pPr>
        <w:numPr>
          <w:ilvl w:val="0"/>
          <w:numId w:val="24"/>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дуже одсуствовање са наставе</w:t>
      </w:r>
    </w:p>
    <w:p w:rsidR="00A57189" w:rsidRDefault="00A57189" w:rsidP="00A21994">
      <w:pPr>
        <w:numPr>
          <w:ilvl w:val="0"/>
          <w:numId w:val="24"/>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смањена способност за савлађивање наставног градива</w:t>
      </w:r>
    </w:p>
    <w:p w:rsidR="00A57189" w:rsidRDefault="00A57189" w:rsidP="00A21994">
      <w:pPr>
        <w:numPr>
          <w:ilvl w:val="0"/>
          <w:numId w:val="24"/>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долазак из иностранства или са другог подручја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Допунска настава је обавезна за све ученике који су упућени на њу било од стране наставника или Одељењског већа. Изводи се током читаве школске године од I до VIII разреда. Групе се формирају у зависности од потреба ученика (из паралелних одељења). Број ученика у групи од 10 до 12.</w:t>
      </w:r>
    </w:p>
    <w:p w:rsidR="00A57189"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hr-HR"/>
        </w:rPr>
        <w:lastRenderedPageBreak/>
        <w:tab/>
        <w:t xml:space="preserve">Ученици се у допунски рад укључују повремено а он траје дотле док је ученицима такав вид помоћи потребан. </w:t>
      </w:r>
      <w:r>
        <w:rPr>
          <w:rFonts w:ascii="Times New Roman" w:hAnsi="Times New Roman"/>
          <w:color w:val="000000"/>
          <w:sz w:val="24"/>
          <w:szCs w:val="24"/>
          <w:lang w:val="ru-RU"/>
        </w:rPr>
        <w:t>Евиденција о раду водиће се у Дневнику – осталих обликаобразовно-васпитног рада у основној школи.</w:t>
      </w:r>
    </w:p>
    <w:p w:rsidR="00A57189" w:rsidRDefault="00A57189">
      <w:pPr>
        <w:spacing w:after="0" w:line="240" w:lineRule="auto"/>
        <w:rPr>
          <w:rFonts w:ascii="Times New Roman" w:hAnsi="Times New Roman"/>
          <w:color w:val="000000"/>
          <w:sz w:val="24"/>
          <w:szCs w:val="24"/>
          <w:lang w:val="ru-RU"/>
        </w:rPr>
      </w:pPr>
    </w:p>
    <w:p w:rsidR="00A57189" w:rsidRDefault="005268C4" w:rsidP="001B4DE5">
      <w:pPr>
        <w:spacing w:after="0" w:line="240" w:lineRule="auto"/>
        <w:ind w:left="360"/>
        <w:jc w:val="both"/>
        <w:rPr>
          <w:rFonts w:ascii="Times New Roman" w:hAnsi="Times New Roman"/>
          <w:b/>
          <w:color w:val="000000"/>
          <w:sz w:val="28"/>
          <w:szCs w:val="28"/>
          <w:lang w:val="sr-Cyrl-CS"/>
        </w:rPr>
      </w:pPr>
      <w:r>
        <w:rPr>
          <w:rFonts w:ascii="Times New Roman" w:hAnsi="Times New Roman"/>
          <w:b/>
          <w:color w:val="000000"/>
          <w:sz w:val="28"/>
          <w:szCs w:val="28"/>
        </w:rPr>
        <w:t>7</w:t>
      </w:r>
      <w:r w:rsidR="001B4DE5">
        <w:rPr>
          <w:rFonts w:ascii="Times New Roman" w:hAnsi="Times New Roman"/>
          <w:b/>
          <w:color w:val="000000"/>
          <w:sz w:val="28"/>
          <w:szCs w:val="28"/>
          <w:lang w:val="sr-Cyrl-CS"/>
        </w:rPr>
        <w:t xml:space="preserve">.4. </w:t>
      </w:r>
      <w:r w:rsidR="00A57189">
        <w:rPr>
          <w:rFonts w:ascii="Times New Roman" w:hAnsi="Times New Roman"/>
          <w:b/>
          <w:color w:val="000000"/>
          <w:sz w:val="28"/>
          <w:szCs w:val="28"/>
          <w:lang w:val="sr-Cyrl-CS"/>
        </w:rPr>
        <w:t xml:space="preserve">ИНДИВИДУАЛИЗОВАНИ </w:t>
      </w:r>
      <w:r w:rsidR="00A57189">
        <w:rPr>
          <w:rFonts w:ascii="Times New Roman" w:hAnsi="Times New Roman"/>
          <w:b/>
          <w:color w:val="000000"/>
          <w:sz w:val="28"/>
          <w:szCs w:val="28"/>
          <w:lang w:val="hr-HR"/>
        </w:rPr>
        <w:t xml:space="preserve"> РАД</w:t>
      </w:r>
      <w:r w:rsidR="00A57189">
        <w:rPr>
          <w:rFonts w:ascii="Times New Roman" w:hAnsi="Times New Roman"/>
          <w:b/>
          <w:color w:val="000000"/>
          <w:sz w:val="28"/>
          <w:szCs w:val="28"/>
          <w:lang w:val="sr-Cyrl-CS"/>
        </w:rPr>
        <w:t xml:space="preserve"> – ИНКЛУЗИВНИ РАД</w:t>
      </w:r>
    </w:p>
    <w:p w:rsidR="00A57189" w:rsidRDefault="00A57189">
      <w:pPr>
        <w:spacing w:after="0" w:line="240" w:lineRule="auto"/>
        <w:ind w:left="720"/>
        <w:jc w:val="both"/>
        <w:rPr>
          <w:rFonts w:ascii="Times New Roman" w:hAnsi="Times New Roman"/>
          <w:b/>
          <w:color w:val="000000"/>
          <w:sz w:val="24"/>
          <w:szCs w:val="24"/>
          <w:u w:val="single"/>
          <w:lang w:val="sr-Cyrl-CS"/>
        </w:rPr>
      </w:pPr>
    </w:p>
    <w:p w:rsidR="00A57189" w:rsidRDefault="00A57189">
      <w:pPr>
        <w:spacing w:after="0" w:line="240" w:lineRule="auto"/>
        <w:ind w:firstLine="720"/>
        <w:jc w:val="both"/>
        <w:rPr>
          <w:rFonts w:ascii="Times New Roman" w:hAnsi="Times New Roman"/>
          <w:b/>
          <w:color w:val="000000"/>
          <w:sz w:val="24"/>
          <w:szCs w:val="24"/>
          <w:u w:val="single"/>
          <w:lang w:val="sr-Cyrl-CS"/>
        </w:rPr>
      </w:pPr>
      <w:r>
        <w:rPr>
          <w:rFonts w:ascii="Times New Roman" w:hAnsi="Times New Roman"/>
          <w:color w:val="000000"/>
          <w:sz w:val="24"/>
          <w:szCs w:val="24"/>
          <w:lang w:val="ru-RU"/>
        </w:rPr>
        <w:t xml:space="preserve">    Руководећи се чланом 77. Закон о основама система образовања и васпитања Републике Србије за децу којој је услед социјалне ускраћености, сметњама у развоју, инвалидитету и другим разлозима, потребна додатна подршка у образовању и васпитању, школа обезбеђује отклањање физичких и комуникацијских препрека и доноси индивидуалне образовне планове, индивидуалне програме или спроводи индивидуализовани начин рада.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Овај вид рада школа организује за ученике са мањим сметњама у психичком и физичком развоју. То су деца која имају сметње вида, слуха, телесна оштећења, хронична оболења и поремећаје у гласу и говору,специфичне интелектуалне сметње, сметње у емоционалном и социјалном развоју,односно тешкоће у учењу и социјалном прилагођавању.</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Поред ових сметњи, ова деца имају и друге сметње везане за организацију педагошког рада. Обе ове врсте сметњи (примарне и секундарне) су у динамичкој вези, једна другу условљавају, па је педагошки рад са овом децом тежи и даје слабије резултате. Уз све то догађа се да ова деца имају комбиновано две или више примарних тешкоћа.</w:t>
      </w:r>
    </w:p>
    <w:p w:rsidR="00A57189" w:rsidRDefault="00A57189" w:rsidP="009D4A9D">
      <w:pPr>
        <w:spacing w:after="0" w:line="240" w:lineRule="auto"/>
        <w:jc w:val="both"/>
        <w:rPr>
          <w:rFonts w:ascii="Times New Roman" w:hAnsi="Times New Roman"/>
          <w:color w:val="99CC00"/>
          <w:sz w:val="24"/>
          <w:szCs w:val="24"/>
          <w:lang w:val="sr-Cyrl-CS"/>
        </w:rPr>
      </w:pPr>
      <w:r>
        <w:rPr>
          <w:rFonts w:ascii="Times New Roman" w:hAnsi="Times New Roman"/>
          <w:color w:val="000000"/>
          <w:sz w:val="24"/>
          <w:szCs w:val="24"/>
          <w:lang w:val="hr-HR"/>
        </w:rPr>
        <w:tab/>
      </w:r>
    </w:p>
    <w:p w:rsidR="00A57189" w:rsidRDefault="00A57189">
      <w:pPr>
        <w:spacing w:line="240" w:lineRule="auto"/>
        <w:jc w:val="center"/>
        <w:rPr>
          <w:rFonts w:ascii="Times New Roman" w:hAnsi="Times New Roman"/>
          <w:color w:val="000000"/>
          <w:sz w:val="24"/>
          <w:szCs w:val="24"/>
          <w:lang w:val="sr-Cyrl-CS"/>
        </w:rPr>
      </w:pPr>
      <w:r>
        <w:rPr>
          <w:rFonts w:ascii="Times New Roman" w:hAnsi="Times New Roman"/>
          <w:b/>
          <w:color w:val="000000"/>
          <w:sz w:val="24"/>
          <w:szCs w:val="24"/>
          <w:lang w:val="hr-HR"/>
        </w:rPr>
        <w:t>ОПЕРАТИВНИ ПРОГРАМ</w:t>
      </w:r>
      <w:r w:rsidR="002555E0">
        <w:rPr>
          <w:rFonts w:ascii="Times New Roman" w:hAnsi="Times New Roman"/>
          <w:b/>
          <w:color w:val="000000"/>
          <w:sz w:val="24"/>
          <w:szCs w:val="24"/>
          <w:lang w:val="hr-HR"/>
        </w:rPr>
        <w:t xml:space="preserve"> </w:t>
      </w:r>
      <w:r>
        <w:rPr>
          <w:rFonts w:ascii="Times New Roman" w:hAnsi="Times New Roman"/>
          <w:b/>
          <w:color w:val="000000"/>
          <w:sz w:val="24"/>
          <w:szCs w:val="24"/>
          <w:lang w:val="sr-Cyrl-CS"/>
        </w:rPr>
        <w:t>ИНДИВИДУАЛИЗАВАНОГ  РАДА</w:t>
      </w:r>
      <w:r>
        <w:rPr>
          <w:rFonts w:ascii="Times New Roman" w:hAnsi="Times New Roman"/>
          <w:b/>
          <w:color w:val="000000"/>
          <w:sz w:val="24"/>
          <w:szCs w:val="24"/>
          <w:lang w:val="hr-HR"/>
        </w:rPr>
        <w:t xml:space="preserve"> СА УЧЕНИЦИМ</w:t>
      </w:r>
    </w:p>
    <w:tbl>
      <w:tblPr>
        <w:tblW w:w="96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988"/>
        <w:gridCol w:w="3216"/>
        <w:gridCol w:w="2179"/>
        <w:gridCol w:w="1268"/>
      </w:tblGrid>
      <w:tr w:rsidR="00A57189">
        <w:tc>
          <w:tcPr>
            <w:tcW w:w="2988" w:type="dxa"/>
            <w:tcBorders>
              <w:top w:val="single" w:sz="12" w:space="0" w:color="auto"/>
              <w:bottom w:val="single" w:sz="12"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Садржај рада</w:t>
            </w:r>
          </w:p>
        </w:tc>
        <w:tc>
          <w:tcPr>
            <w:tcW w:w="3216" w:type="dxa"/>
            <w:tcBorders>
              <w:top w:val="single" w:sz="12" w:space="0" w:color="auto"/>
              <w:bottom w:val="single" w:sz="12"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Облици</w:t>
            </w:r>
          </w:p>
        </w:tc>
        <w:tc>
          <w:tcPr>
            <w:tcW w:w="2179" w:type="dxa"/>
            <w:tcBorders>
              <w:top w:val="single" w:sz="12" w:space="0" w:color="auto"/>
              <w:bottom w:val="single" w:sz="12"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Реализатори</w:t>
            </w:r>
          </w:p>
        </w:tc>
        <w:tc>
          <w:tcPr>
            <w:tcW w:w="1268" w:type="dxa"/>
            <w:tcBorders>
              <w:top w:val="single" w:sz="12" w:space="0" w:color="auto"/>
              <w:bottom w:val="single" w:sz="12"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Време</w:t>
            </w:r>
          </w:p>
        </w:tc>
      </w:tr>
      <w:tr w:rsidR="00A57189">
        <w:tc>
          <w:tcPr>
            <w:tcW w:w="2988" w:type="dxa"/>
            <w:tcBorders>
              <w:top w:val="single" w:sz="12" w:space="0" w:color="auto"/>
            </w:tcBorders>
          </w:tcPr>
          <w:p w:rsidR="00A57189" w:rsidRDefault="00A57189">
            <w:pPr>
              <w:spacing w:after="0" w:line="240" w:lineRule="auto"/>
              <w:rPr>
                <w:rFonts w:ascii="Times New Roman" w:hAnsi="Times New Roman"/>
                <w:color w:val="000000"/>
                <w:sz w:val="24"/>
                <w:szCs w:val="24"/>
                <w:lang w:val="hr-HR"/>
              </w:rPr>
            </w:pP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-идентификација ученика са сметњама у развоју</w:t>
            </w:r>
          </w:p>
          <w:p w:rsidR="00A57189" w:rsidRDefault="00A57189">
            <w:pPr>
              <w:spacing w:after="0" w:line="240" w:lineRule="auto"/>
              <w:rPr>
                <w:rFonts w:ascii="Times New Roman" w:hAnsi="Times New Roman"/>
                <w:color w:val="000000"/>
                <w:sz w:val="24"/>
                <w:szCs w:val="24"/>
                <w:lang w:val="hr-HR"/>
              </w:rPr>
            </w:pP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 xml:space="preserve">Планирање и програмирање </w:t>
            </w:r>
          </w:p>
        </w:tc>
        <w:tc>
          <w:tcPr>
            <w:tcW w:w="3216" w:type="dxa"/>
            <w:tcBorders>
              <w:top w:val="single" w:sz="12"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Систематски посматрање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праћење рада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тестирање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разговор</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израда програма за свако дете или групу</w:t>
            </w:r>
          </w:p>
        </w:tc>
        <w:tc>
          <w:tcPr>
            <w:tcW w:w="2179" w:type="dxa"/>
            <w:tcBorders>
              <w:top w:val="single" w:sz="12"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наставник</w:t>
            </w:r>
          </w:p>
          <w:p w:rsidR="00A57189" w:rsidRPr="001B5DC1" w:rsidRDefault="00834940">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hr-HR"/>
              </w:rPr>
              <w:t>педагошки асистент</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учитељи</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наставник</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tc>
        <w:tc>
          <w:tcPr>
            <w:tcW w:w="1268" w:type="dxa"/>
            <w:tcBorders>
              <w:top w:val="single" w:sz="12" w:space="0" w:color="auto"/>
            </w:tcBorders>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IX</w:t>
            </w:r>
          </w:p>
          <w:p w:rsidR="00A57189" w:rsidRDefault="00A57189">
            <w:pPr>
              <w:spacing w:after="0" w:line="240" w:lineRule="auto"/>
              <w:jc w:val="center"/>
              <w:rPr>
                <w:rFonts w:ascii="Times New Roman" w:hAnsi="Times New Roman"/>
                <w:color w:val="000000"/>
                <w:sz w:val="24"/>
                <w:szCs w:val="24"/>
                <w:lang w:val="hr-HR"/>
              </w:rPr>
            </w:pPr>
          </w:p>
          <w:p w:rsidR="00A57189" w:rsidRDefault="00A57189">
            <w:pPr>
              <w:spacing w:after="0" w:line="240" w:lineRule="auto"/>
              <w:jc w:val="center"/>
              <w:rPr>
                <w:rFonts w:ascii="Times New Roman" w:hAnsi="Times New Roman"/>
                <w:color w:val="000000"/>
                <w:sz w:val="24"/>
                <w:szCs w:val="24"/>
                <w:lang w:val="hr-HR"/>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X</w:t>
            </w:r>
          </w:p>
          <w:p w:rsidR="00A57189" w:rsidRDefault="00A57189">
            <w:pPr>
              <w:spacing w:after="0" w:line="240" w:lineRule="auto"/>
              <w:jc w:val="center"/>
              <w:rPr>
                <w:rFonts w:ascii="Times New Roman" w:hAnsi="Times New Roman"/>
                <w:color w:val="000000"/>
                <w:sz w:val="24"/>
                <w:szCs w:val="24"/>
                <w:lang w:val="hr-HR"/>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X</w:t>
            </w:r>
          </w:p>
        </w:tc>
      </w:tr>
      <w:tr w:rsidR="00A57189">
        <w:tc>
          <w:tcPr>
            <w:tcW w:w="2988" w:type="dxa"/>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 извођење корективно педагошког рада</w:t>
            </w:r>
          </w:p>
          <w:p w:rsidR="00A57189" w:rsidRDefault="00A57189">
            <w:pPr>
              <w:spacing w:after="0" w:line="240" w:lineRule="auto"/>
              <w:rPr>
                <w:rFonts w:ascii="Times New Roman" w:hAnsi="Times New Roman"/>
                <w:color w:val="000000"/>
                <w:sz w:val="24"/>
                <w:szCs w:val="24"/>
                <w:lang w:val="hr-HR"/>
              </w:rPr>
            </w:pP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Анализа извршених послова и анализа резултата</w:t>
            </w:r>
          </w:p>
        </w:tc>
        <w:tc>
          <w:tcPr>
            <w:tcW w:w="3216"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редовна настава, допунски рад и продужени боравак извештај о раду</w:t>
            </w:r>
          </w:p>
        </w:tc>
        <w:tc>
          <w:tcPr>
            <w:tcW w:w="2179" w:type="dxa"/>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наставник</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834940" w:rsidRPr="001B5DC1" w:rsidRDefault="00834940" w:rsidP="00834940">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hr-HR"/>
              </w:rPr>
              <w:t>педагошки асистент</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наставник</w:t>
            </w:r>
          </w:p>
        </w:tc>
        <w:tc>
          <w:tcPr>
            <w:tcW w:w="1268" w:type="dxa"/>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током године</w:t>
            </w:r>
          </w:p>
          <w:p w:rsidR="00A57189" w:rsidRDefault="00A57189">
            <w:pPr>
              <w:spacing w:after="0" w:line="240" w:lineRule="auto"/>
              <w:jc w:val="center"/>
              <w:rPr>
                <w:rFonts w:ascii="Times New Roman" w:hAnsi="Times New Roman"/>
                <w:color w:val="000000"/>
                <w:sz w:val="24"/>
                <w:szCs w:val="24"/>
                <w:lang w:val="hr-HR"/>
              </w:rPr>
            </w:pPr>
          </w:p>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X-VI</w:t>
            </w:r>
          </w:p>
        </w:tc>
      </w:tr>
    </w:tbl>
    <w:p w:rsidR="00A57189" w:rsidRDefault="00A57189">
      <w:pPr>
        <w:spacing w:after="0" w:line="240" w:lineRule="auto"/>
        <w:ind w:left="1080"/>
        <w:rPr>
          <w:rFonts w:ascii="Times New Roman" w:hAnsi="Times New Roman"/>
          <w:b/>
          <w:sz w:val="28"/>
          <w:szCs w:val="28"/>
          <w:lang w:val="sr-Cyrl-CS"/>
        </w:rPr>
      </w:pPr>
    </w:p>
    <w:p w:rsidR="00A57189" w:rsidRDefault="005268C4" w:rsidP="001B4DE5">
      <w:pPr>
        <w:autoSpaceDE w:val="0"/>
        <w:autoSpaceDN w:val="0"/>
        <w:adjustRightInd w:val="0"/>
        <w:spacing w:after="0" w:line="240" w:lineRule="auto"/>
        <w:ind w:left="540"/>
        <w:rPr>
          <w:rFonts w:ascii="Times New Roman" w:eastAsia="Arial,Bold" w:hAnsi="Times New Roman"/>
          <w:b/>
          <w:bCs/>
          <w:sz w:val="28"/>
          <w:szCs w:val="28"/>
          <w:lang w:val="sr-Cyrl-CS"/>
        </w:rPr>
      </w:pPr>
      <w:r>
        <w:rPr>
          <w:rFonts w:ascii="Times New Roman" w:eastAsia="Arial,Bold" w:hAnsi="Times New Roman"/>
          <w:b/>
          <w:bCs/>
          <w:sz w:val="28"/>
          <w:szCs w:val="28"/>
        </w:rPr>
        <w:t>7</w:t>
      </w:r>
      <w:r w:rsidR="001B4DE5">
        <w:rPr>
          <w:rFonts w:ascii="Times New Roman" w:eastAsia="Arial,Bold" w:hAnsi="Times New Roman"/>
          <w:b/>
          <w:bCs/>
          <w:sz w:val="28"/>
          <w:szCs w:val="28"/>
          <w:lang w:val="sr-Cyrl-CS"/>
        </w:rPr>
        <w:t xml:space="preserve">.5. </w:t>
      </w:r>
      <w:r w:rsidR="00A57189">
        <w:rPr>
          <w:rFonts w:ascii="Times New Roman" w:eastAsia="Arial,Bold" w:hAnsi="Times New Roman"/>
          <w:b/>
          <w:bCs/>
          <w:sz w:val="28"/>
          <w:szCs w:val="28"/>
          <w:lang w:val="sr-Cyrl-CS"/>
        </w:rPr>
        <w:t>РАД СА ДЕЦОМ НА ДУЖЕМ БОЛНИЧКОМ ЛЕЧЕЊУ</w:t>
      </w:r>
    </w:p>
    <w:p w:rsidR="00A57189" w:rsidRDefault="00A57189">
      <w:pPr>
        <w:autoSpaceDE w:val="0"/>
        <w:autoSpaceDN w:val="0"/>
        <w:adjustRightInd w:val="0"/>
        <w:spacing w:after="0" w:line="240" w:lineRule="auto"/>
        <w:ind w:firstLine="360"/>
        <w:rPr>
          <w:rFonts w:ascii="Times New Roman" w:eastAsia="Arial,Bold" w:hAnsi="Times New Roman"/>
          <w:sz w:val="24"/>
          <w:szCs w:val="24"/>
          <w:lang w:val="sr-Cyrl-CS"/>
        </w:rPr>
      </w:pPr>
      <w:r>
        <w:rPr>
          <w:rFonts w:ascii="Times New Roman" w:eastAsia="Arial,Bold" w:hAnsi="Times New Roman"/>
          <w:sz w:val="24"/>
          <w:szCs w:val="24"/>
          <w:lang w:val="sr-Cyrl-CS"/>
        </w:rPr>
        <w:t>У случају ако ученик због здраствених проблема, оправдано изостане и дуже време проведе на болничком лечењу предузећемо следеће активности :</w:t>
      </w:r>
    </w:p>
    <w:p w:rsidR="00A57189" w:rsidRDefault="00A57189" w:rsidP="00A21994">
      <w:pPr>
        <w:numPr>
          <w:ilvl w:val="0"/>
          <w:numId w:val="73"/>
        </w:numPr>
        <w:autoSpaceDE w:val="0"/>
        <w:autoSpaceDN w:val="0"/>
        <w:adjustRightInd w:val="0"/>
        <w:spacing w:after="0" w:line="240" w:lineRule="auto"/>
        <w:rPr>
          <w:rFonts w:ascii="Times New Roman" w:eastAsia="Arial,Bold" w:hAnsi="Times New Roman"/>
          <w:sz w:val="24"/>
          <w:szCs w:val="24"/>
          <w:lang w:val="sr-Cyrl-CS"/>
        </w:rPr>
      </w:pPr>
      <w:r>
        <w:rPr>
          <w:rFonts w:ascii="Times New Roman" w:eastAsia="Arial,Bold" w:hAnsi="Times New Roman"/>
          <w:sz w:val="24"/>
          <w:szCs w:val="24"/>
          <w:lang w:val="sr-Cyrl-CS"/>
        </w:rPr>
        <w:t>Посетићемо родитељски дом и појачати сарадњу са родитељима.</w:t>
      </w:r>
    </w:p>
    <w:p w:rsidR="00A57189" w:rsidRDefault="00A57189" w:rsidP="00A21994">
      <w:pPr>
        <w:numPr>
          <w:ilvl w:val="0"/>
          <w:numId w:val="73"/>
        </w:numPr>
        <w:autoSpaceDE w:val="0"/>
        <w:autoSpaceDN w:val="0"/>
        <w:adjustRightInd w:val="0"/>
        <w:spacing w:after="0" w:line="240" w:lineRule="auto"/>
        <w:rPr>
          <w:rFonts w:ascii="Times New Roman" w:eastAsia="Arial,Bold" w:hAnsi="Times New Roman"/>
          <w:sz w:val="24"/>
          <w:szCs w:val="24"/>
          <w:lang w:val="sr-Cyrl-CS"/>
        </w:rPr>
      </w:pPr>
      <w:r>
        <w:rPr>
          <w:rFonts w:ascii="Times New Roman" w:eastAsia="Arial,Bold" w:hAnsi="Times New Roman"/>
          <w:sz w:val="24"/>
          <w:szCs w:val="24"/>
          <w:lang w:val="sr-Cyrl-CS"/>
        </w:rPr>
        <w:t>Ангажовати ученике у одељењу да, кад је могуће, посете друга и пруже му образовне информације.</w:t>
      </w:r>
    </w:p>
    <w:p w:rsidR="00A57189" w:rsidRDefault="00A57189" w:rsidP="00A21994">
      <w:pPr>
        <w:numPr>
          <w:ilvl w:val="0"/>
          <w:numId w:val="73"/>
        </w:numPr>
        <w:autoSpaceDE w:val="0"/>
        <w:autoSpaceDN w:val="0"/>
        <w:adjustRightInd w:val="0"/>
        <w:spacing w:after="0" w:line="240" w:lineRule="auto"/>
        <w:rPr>
          <w:rFonts w:ascii="Times New Roman" w:eastAsia="Arial,Bold" w:hAnsi="Times New Roman"/>
          <w:sz w:val="24"/>
          <w:szCs w:val="24"/>
          <w:lang w:val="sr-Cyrl-CS"/>
        </w:rPr>
      </w:pPr>
      <w:r>
        <w:rPr>
          <w:rFonts w:ascii="Times New Roman" w:eastAsia="Arial,Bold" w:hAnsi="Times New Roman"/>
          <w:sz w:val="24"/>
          <w:szCs w:val="24"/>
          <w:lang w:val="sr-Cyrl-CS"/>
        </w:rPr>
        <w:t>У школи појачати допунску наставу.</w:t>
      </w:r>
    </w:p>
    <w:p w:rsidR="00A57189" w:rsidRDefault="00A57189" w:rsidP="00A21994">
      <w:pPr>
        <w:numPr>
          <w:ilvl w:val="0"/>
          <w:numId w:val="73"/>
        </w:numPr>
        <w:autoSpaceDE w:val="0"/>
        <w:autoSpaceDN w:val="0"/>
        <w:adjustRightInd w:val="0"/>
        <w:spacing w:after="0" w:line="240" w:lineRule="auto"/>
        <w:rPr>
          <w:rFonts w:ascii="Times New Roman" w:eastAsia="Arial,Bold" w:hAnsi="Times New Roman"/>
          <w:sz w:val="24"/>
          <w:szCs w:val="24"/>
          <w:lang w:val="sr-Cyrl-CS"/>
        </w:rPr>
      </w:pPr>
      <w:r>
        <w:rPr>
          <w:rFonts w:ascii="Times New Roman" w:eastAsia="Arial,Bold" w:hAnsi="Times New Roman"/>
          <w:sz w:val="24"/>
          <w:szCs w:val="24"/>
          <w:lang w:val="sr-Cyrl-CS"/>
        </w:rPr>
        <w:t>Применити индивидуализовану наставу.</w:t>
      </w:r>
    </w:p>
    <w:p w:rsidR="00A57189" w:rsidRDefault="00A57189" w:rsidP="00A21994">
      <w:pPr>
        <w:numPr>
          <w:ilvl w:val="0"/>
          <w:numId w:val="73"/>
        </w:numPr>
        <w:autoSpaceDE w:val="0"/>
        <w:autoSpaceDN w:val="0"/>
        <w:adjustRightInd w:val="0"/>
        <w:spacing w:after="0" w:line="240" w:lineRule="auto"/>
        <w:rPr>
          <w:rFonts w:ascii="Times New Roman" w:eastAsia="Arial,Bold" w:hAnsi="Times New Roman"/>
          <w:sz w:val="24"/>
          <w:szCs w:val="24"/>
          <w:lang w:val="sr-Cyrl-CS"/>
        </w:rPr>
      </w:pPr>
      <w:r>
        <w:rPr>
          <w:rFonts w:ascii="Times New Roman" w:eastAsia="Arial,Bold" w:hAnsi="Times New Roman"/>
          <w:sz w:val="24"/>
          <w:szCs w:val="24"/>
          <w:lang w:val="sr-Cyrl-CS"/>
        </w:rPr>
        <w:lastRenderedPageBreak/>
        <w:t>За време зимског распуста радити допунску наставу са учеником где постоји потреба.</w:t>
      </w:r>
    </w:p>
    <w:p w:rsidR="00A57189" w:rsidRPr="009D4A9D" w:rsidRDefault="00A57189">
      <w:pPr>
        <w:autoSpaceDE w:val="0"/>
        <w:autoSpaceDN w:val="0"/>
        <w:adjustRightInd w:val="0"/>
        <w:spacing w:after="0" w:line="240" w:lineRule="auto"/>
        <w:rPr>
          <w:rFonts w:ascii="Times New Roman" w:eastAsia="Arial,Bold" w:hAnsi="Times New Roman"/>
          <w:color w:val="000000"/>
          <w:sz w:val="24"/>
          <w:szCs w:val="24"/>
          <w:lang w:val="sr-Cyrl-CS"/>
        </w:rPr>
      </w:pPr>
    </w:p>
    <w:p w:rsidR="00A57189" w:rsidRPr="009D4A9D" w:rsidRDefault="00A57189">
      <w:pPr>
        <w:autoSpaceDE w:val="0"/>
        <w:autoSpaceDN w:val="0"/>
        <w:adjustRightInd w:val="0"/>
        <w:spacing w:after="0" w:line="240" w:lineRule="auto"/>
        <w:ind w:firstLine="360"/>
        <w:rPr>
          <w:rFonts w:ascii="Times New Roman" w:eastAsia="Arial,Bold" w:hAnsi="Times New Roman"/>
          <w:color w:val="000000"/>
          <w:sz w:val="24"/>
          <w:szCs w:val="24"/>
          <w:lang w:val="sr-Cyrl-CS"/>
        </w:rPr>
      </w:pPr>
      <w:r w:rsidRPr="009D4A9D">
        <w:rPr>
          <w:rFonts w:ascii="Times New Roman" w:eastAsia="Arial,Bold" w:hAnsi="Times New Roman"/>
          <w:color w:val="000000"/>
          <w:sz w:val="24"/>
          <w:szCs w:val="24"/>
          <w:lang w:val="sr-Cyrl-CS"/>
        </w:rPr>
        <w:t>У случају да ученик има више изостанака, што је регулисано Законом о основама система образовања и васпитања, организоваћемо полагање разредног испита.</w:t>
      </w:r>
    </w:p>
    <w:p w:rsidR="00A57189" w:rsidRDefault="00A57189">
      <w:pPr>
        <w:spacing w:after="0" w:line="240" w:lineRule="auto"/>
        <w:ind w:left="1080"/>
        <w:rPr>
          <w:rFonts w:ascii="Times New Roman" w:hAnsi="Times New Roman"/>
          <w:b/>
          <w:sz w:val="28"/>
          <w:szCs w:val="28"/>
          <w:lang w:val="sr-Cyrl-CS"/>
        </w:rPr>
      </w:pPr>
    </w:p>
    <w:p w:rsidR="002C0E31" w:rsidRDefault="002C0E31" w:rsidP="001B4DE5">
      <w:pPr>
        <w:spacing w:after="0" w:line="240" w:lineRule="auto"/>
        <w:ind w:left="540"/>
        <w:rPr>
          <w:rFonts w:ascii="Times New Roman" w:hAnsi="Times New Roman"/>
          <w:b/>
          <w:sz w:val="28"/>
          <w:szCs w:val="28"/>
        </w:rPr>
      </w:pPr>
    </w:p>
    <w:p w:rsidR="002C0E31" w:rsidRDefault="002C0E31" w:rsidP="001B4DE5">
      <w:pPr>
        <w:spacing w:after="0" w:line="240" w:lineRule="auto"/>
        <w:ind w:left="540"/>
        <w:rPr>
          <w:rFonts w:ascii="Times New Roman" w:hAnsi="Times New Roman"/>
          <w:b/>
          <w:sz w:val="28"/>
          <w:szCs w:val="28"/>
        </w:rPr>
      </w:pPr>
    </w:p>
    <w:p w:rsidR="002C0E31" w:rsidRDefault="002C0E31" w:rsidP="001B4DE5">
      <w:pPr>
        <w:spacing w:after="0" w:line="240" w:lineRule="auto"/>
        <w:ind w:left="540"/>
        <w:rPr>
          <w:rFonts w:ascii="Times New Roman" w:hAnsi="Times New Roman"/>
          <w:b/>
          <w:sz w:val="28"/>
          <w:szCs w:val="28"/>
        </w:rPr>
      </w:pPr>
    </w:p>
    <w:p w:rsidR="00A57189" w:rsidRDefault="005268C4" w:rsidP="001B4DE5">
      <w:pPr>
        <w:spacing w:after="0" w:line="240" w:lineRule="auto"/>
        <w:ind w:left="540"/>
        <w:rPr>
          <w:rFonts w:ascii="Times New Roman" w:hAnsi="Times New Roman"/>
          <w:b/>
          <w:sz w:val="28"/>
          <w:szCs w:val="28"/>
          <w:lang w:val="sr-Cyrl-CS"/>
        </w:rPr>
      </w:pPr>
      <w:r>
        <w:rPr>
          <w:rFonts w:ascii="Times New Roman" w:hAnsi="Times New Roman"/>
          <w:b/>
          <w:sz w:val="28"/>
          <w:szCs w:val="28"/>
        </w:rPr>
        <w:t>7</w:t>
      </w:r>
      <w:r w:rsidR="001B4DE5">
        <w:rPr>
          <w:rFonts w:ascii="Times New Roman" w:hAnsi="Times New Roman"/>
          <w:b/>
          <w:sz w:val="28"/>
          <w:szCs w:val="28"/>
          <w:lang w:val="sr-Cyrl-CS"/>
        </w:rPr>
        <w:t xml:space="preserve">.6.  </w:t>
      </w:r>
      <w:r w:rsidR="00A57189">
        <w:rPr>
          <w:rFonts w:ascii="Times New Roman" w:hAnsi="Times New Roman"/>
          <w:b/>
          <w:sz w:val="28"/>
          <w:szCs w:val="28"/>
          <w:lang w:val="sr-Cyrl-CS"/>
        </w:rPr>
        <w:t>ПРИПРЕМНА  НАСТАВА</w:t>
      </w: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ind w:firstLine="360"/>
        <w:jc w:val="both"/>
        <w:rPr>
          <w:rFonts w:ascii="Times New Roman" w:hAnsi="Times New Roman"/>
          <w:color w:val="000000"/>
          <w:sz w:val="24"/>
          <w:szCs w:val="24"/>
          <w:lang w:val="hr-HR"/>
        </w:rPr>
      </w:pPr>
      <w:r>
        <w:rPr>
          <w:rFonts w:ascii="Times New Roman" w:hAnsi="Times New Roman"/>
          <w:color w:val="000000"/>
          <w:sz w:val="24"/>
          <w:szCs w:val="24"/>
          <w:lang w:val="hr-HR"/>
        </w:rPr>
        <w:t xml:space="preserve">За ученике упућене на поправни испит </w:t>
      </w:r>
      <w:r>
        <w:rPr>
          <w:rFonts w:ascii="Times New Roman" w:hAnsi="Times New Roman"/>
          <w:color w:val="000000"/>
          <w:sz w:val="24"/>
          <w:szCs w:val="24"/>
          <w:lang w:val="sr-Cyrl-CS"/>
        </w:rPr>
        <w:t>од</w:t>
      </w:r>
      <w:r>
        <w:rPr>
          <w:rFonts w:ascii="Times New Roman" w:hAnsi="Times New Roman"/>
          <w:color w:val="000000"/>
          <w:sz w:val="24"/>
          <w:szCs w:val="24"/>
          <w:lang w:val="sr-Latn-CS"/>
        </w:rPr>
        <w:t xml:space="preserve"> IV</w:t>
      </w:r>
      <w:r>
        <w:rPr>
          <w:rFonts w:ascii="Times New Roman" w:hAnsi="Times New Roman"/>
          <w:color w:val="000000"/>
          <w:sz w:val="24"/>
          <w:szCs w:val="24"/>
          <w:lang w:val="sr-Cyrl-CS"/>
        </w:rPr>
        <w:t xml:space="preserve"> до </w:t>
      </w:r>
      <w:r>
        <w:rPr>
          <w:rFonts w:ascii="Times New Roman" w:hAnsi="Times New Roman"/>
          <w:color w:val="000000"/>
          <w:sz w:val="24"/>
          <w:szCs w:val="24"/>
          <w:lang w:val="sr-Latn-CS"/>
        </w:rPr>
        <w:t xml:space="preserve">VIII </w:t>
      </w:r>
      <w:r>
        <w:rPr>
          <w:rFonts w:ascii="Times New Roman" w:hAnsi="Times New Roman"/>
          <w:color w:val="000000"/>
          <w:sz w:val="24"/>
          <w:szCs w:val="24"/>
          <w:lang w:val="sr-Cyrl-CS"/>
        </w:rPr>
        <w:t xml:space="preserve">разреда, </w:t>
      </w:r>
      <w:r>
        <w:rPr>
          <w:rFonts w:ascii="Times New Roman" w:hAnsi="Times New Roman"/>
          <w:color w:val="000000"/>
          <w:sz w:val="24"/>
          <w:szCs w:val="24"/>
          <w:lang w:val="hr-HR"/>
        </w:rPr>
        <w:t>школа ће организовати пр</w:t>
      </w:r>
      <w:r>
        <w:rPr>
          <w:rFonts w:ascii="Times New Roman" w:hAnsi="Times New Roman"/>
          <w:color w:val="000000"/>
          <w:sz w:val="24"/>
          <w:szCs w:val="24"/>
          <w:lang w:val="sr-Cyrl-CS"/>
        </w:rPr>
        <w:t>и</w:t>
      </w:r>
      <w:r>
        <w:rPr>
          <w:rFonts w:ascii="Times New Roman" w:hAnsi="Times New Roman"/>
          <w:color w:val="000000"/>
          <w:sz w:val="24"/>
          <w:szCs w:val="24"/>
          <w:lang w:val="hr-HR"/>
        </w:rPr>
        <w:t>премну наставу. Циљ ове наставе је да се помогне ученицима који су оцењени негативном оценом како би постигли што бољи успех на поправном испиту. У овом виду рада је наглашена образовна компонента образовно - васпитног рада као и вредновање постигнутих резултата.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Припремна настава организује се у јуну и августу са по два часа дневно. Рад је искључиво индивидуализован.</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5268C4" w:rsidP="00F47D32">
      <w:pPr>
        <w:spacing w:after="0" w:line="240" w:lineRule="auto"/>
        <w:ind w:left="90"/>
        <w:rPr>
          <w:rFonts w:ascii="Times New Roman" w:hAnsi="Times New Roman"/>
          <w:b/>
          <w:sz w:val="32"/>
          <w:szCs w:val="32"/>
          <w:lang w:val="sr-Cyrl-CS"/>
        </w:rPr>
      </w:pPr>
      <w:r>
        <w:rPr>
          <w:rFonts w:ascii="Times New Roman" w:hAnsi="Times New Roman"/>
          <w:b/>
          <w:sz w:val="32"/>
          <w:szCs w:val="32"/>
        </w:rPr>
        <w:t>8</w:t>
      </w:r>
      <w:r w:rsidR="00F47D32">
        <w:rPr>
          <w:rFonts w:ascii="Times New Roman" w:hAnsi="Times New Roman"/>
          <w:b/>
          <w:sz w:val="32"/>
          <w:szCs w:val="32"/>
          <w:lang w:val="sr-Cyrl-CS"/>
        </w:rPr>
        <w:t xml:space="preserve">. </w:t>
      </w:r>
      <w:r w:rsidR="00A57189">
        <w:rPr>
          <w:rFonts w:ascii="Times New Roman" w:hAnsi="Times New Roman"/>
          <w:b/>
          <w:sz w:val="32"/>
          <w:szCs w:val="32"/>
          <w:lang w:val="sr-Cyrl-CS"/>
        </w:rPr>
        <w:t>ОСТАЛИ ОБЛИЦИ ОБРАЗОВНО-ВАСПИТНОГ  РАДА</w:t>
      </w:r>
    </w:p>
    <w:p w:rsidR="00A57189" w:rsidRDefault="00A57189">
      <w:pPr>
        <w:spacing w:after="0" w:line="240" w:lineRule="auto"/>
        <w:rPr>
          <w:rFonts w:ascii="Times New Roman" w:hAnsi="Times New Roman"/>
          <w:b/>
          <w:sz w:val="32"/>
          <w:szCs w:val="32"/>
          <w:lang w:val="sr-Cyrl-CS"/>
        </w:rPr>
      </w:pPr>
    </w:p>
    <w:p w:rsidR="00A57189" w:rsidRDefault="00F47D32" w:rsidP="00F47D32">
      <w:pPr>
        <w:spacing w:after="0" w:line="240" w:lineRule="auto"/>
        <w:ind w:left="630"/>
        <w:rPr>
          <w:rFonts w:ascii="Times New Roman" w:hAnsi="Times New Roman"/>
          <w:b/>
          <w:sz w:val="28"/>
          <w:szCs w:val="28"/>
          <w:lang w:val="sr-Cyrl-CS"/>
        </w:rPr>
      </w:pPr>
      <w:r>
        <w:rPr>
          <w:rFonts w:ascii="Times New Roman" w:hAnsi="Times New Roman"/>
          <w:b/>
          <w:sz w:val="28"/>
          <w:szCs w:val="28"/>
          <w:lang w:val="sr-Cyrl-CS"/>
        </w:rPr>
        <w:t xml:space="preserve">9.1. </w:t>
      </w:r>
      <w:r w:rsidR="00A57189">
        <w:rPr>
          <w:rFonts w:ascii="Times New Roman" w:hAnsi="Times New Roman"/>
          <w:b/>
          <w:sz w:val="28"/>
          <w:szCs w:val="28"/>
          <w:lang w:val="sr-Cyrl-CS"/>
        </w:rPr>
        <w:t>ПЛАН И ПРОГРАМ РАДА ОДЕЉЕЊСКОГ СТАРЕШИНЕ</w:t>
      </w:r>
    </w:p>
    <w:p w:rsidR="00A57189" w:rsidRDefault="00A57189">
      <w:pPr>
        <w:spacing w:after="0" w:line="240" w:lineRule="auto"/>
        <w:rPr>
          <w:rFonts w:ascii="Times New Roman" w:hAnsi="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8"/>
        <w:gridCol w:w="1962"/>
      </w:tblGrid>
      <w:tr w:rsidR="00A57189" w:rsidRPr="00F47D32">
        <w:tc>
          <w:tcPr>
            <w:tcW w:w="8478" w:type="dxa"/>
          </w:tcPr>
          <w:p w:rsidR="00A57189" w:rsidRDefault="00A57189">
            <w:pPr>
              <w:spacing w:after="0" w:line="240" w:lineRule="auto"/>
              <w:jc w:val="center"/>
              <w:rPr>
                <w:rFonts w:ascii="Times New Roman" w:hAnsi="Times New Roman"/>
                <w:b/>
                <w:i/>
                <w:sz w:val="24"/>
                <w:szCs w:val="24"/>
                <w:lang w:val="sr-Cyrl-CS"/>
              </w:rPr>
            </w:pPr>
            <w:r>
              <w:rPr>
                <w:rFonts w:ascii="Times New Roman" w:hAnsi="Times New Roman"/>
                <w:b/>
                <w:i/>
                <w:sz w:val="24"/>
                <w:szCs w:val="24"/>
                <w:lang w:val="sr-Cyrl-CS"/>
              </w:rPr>
              <w:t>Садржај  рада</w:t>
            </w:r>
          </w:p>
        </w:tc>
        <w:tc>
          <w:tcPr>
            <w:tcW w:w="1962" w:type="dxa"/>
          </w:tcPr>
          <w:p w:rsidR="00A57189" w:rsidRDefault="00A57189">
            <w:pPr>
              <w:spacing w:after="0" w:line="240" w:lineRule="auto"/>
              <w:jc w:val="center"/>
              <w:rPr>
                <w:rFonts w:ascii="Times New Roman" w:hAnsi="Times New Roman"/>
                <w:b/>
                <w:i/>
                <w:sz w:val="24"/>
                <w:szCs w:val="24"/>
                <w:lang w:val="sr-Cyrl-CS"/>
              </w:rPr>
            </w:pPr>
            <w:r>
              <w:rPr>
                <w:rFonts w:ascii="Times New Roman" w:hAnsi="Times New Roman"/>
                <w:b/>
                <w:i/>
                <w:sz w:val="24"/>
                <w:szCs w:val="24"/>
                <w:lang w:val="sr-Cyrl-CS"/>
              </w:rPr>
              <w:t>Време реализације</w:t>
            </w:r>
          </w:p>
        </w:tc>
      </w:tr>
      <w:tr w:rsidR="00A57189" w:rsidRPr="009D4A9D">
        <w:tc>
          <w:tcPr>
            <w:tcW w:w="8478" w:type="dxa"/>
          </w:tcPr>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Израда оперативних програма рада:</w:t>
            </w:r>
          </w:p>
          <w:p w:rsidR="00A57189" w:rsidRPr="009D4A9D" w:rsidRDefault="00A57189" w:rsidP="00A21994">
            <w:pPr>
              <w:numPr>
                <w:ilvl w:val="0"/>
                <w:numId w:val="25"/>
              </w:numPr>
              <w:spacing w:after="0" w:line="240" w:lineRule="auto"/>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програм рада одељењских већа,</w:t>
            </w:r>
          </w:p>
          <w:p w:rsidR="00A57189" w:rsidRPr="009D4A9D" w:rsidRDefault="00A57189" w:rsidP="00A21994">
            <w:pPr>
              <w:numPr>
                <w:ilvl w:val="0"/>
                <w:numId w:val="25"/>
              </w:numPr>
              <w:spacing w:after="0" w:line="240" w:lineRule="auto"/>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програм рада одељењског старешине,</w:t>
            </w:r>
          </w:p>
          <w:p w:rsidR="00A57189" w:rsidRPr="009D4A9D" w:rsidRDefault="00A57189" w:rsidP="00A21994">
            <w:pPr>
              <w:numPr>
                <w:ilvl w:val="0"/>
                <w:numId w:val="25"/>
              </w:numPr>
              <w:spacing w:after="0" w:line="240" w:lineRule="auto"/>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програм рада одељењске заједнице,</w:t>
            </w:r>
          </w:p>
          <w:p w:rsidR="00A57189" w:rsidRPr="009D4A9D" w:rsidRDefault="00A57189" w:rsidP="00A21994">
            <w:pPr>
              <w:numPr>
                <w:ilvl w:val="0"/>
                <w:numId w:val="25"/>
              </w:numPr>
              <w:spacing w:after="0" w:line="240" w:lineRule="auto"/>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изјашњавање ученика о изборним  и обавезним изборним предметима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Увид у опремљеност ученика потребним уџбеницима</w:t>
            </w:r>
          </w:p>
          <w:p w:rsidR="00A57189" w:rsidRPr="009D4A9D" w:rsidRDefault="00A57189">
            <w:pPr>
              <w:spacing w:after="0" w:line="240" w:lineRule="auto"/>
              <w:ind w:left="360"/>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и прибором за рад, помоћ социјално угроженим ученицима у набавци уџбеника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Припрема и обрада анкета у циљу прикупљања података о:</w:t>
            </w:r>
          </w:p>
          <w:p w:rsidR="00A57189" w:rsidRPr="009D4A9D" w:rsidRDefault="00A57189" w:rsidP="00A21994">
            <w:pPr>
              <w:numPr>
                <w:ilvl w:val="0"/>
                <w:numId w:val="25"/>
              </w:numPr>
              <w:spacing w:after="0" w:line="240" w:lineRule="auto"/>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породичним и социјалним приликама детета,</w:t>
            </w:r>
          </w:p>
          <w:p w:rsidR="00A57189" w:rsidRPr="009D4A9D" w:rsidRDefault="00A57189" w:rsidP="00A21994">
            <w:pPr>
              <w:numPr>
                <w:ilvl w:val="0"/>
                <w:numId w:val="25"/>
              </w:numPr>
              <w:spacing w:after="0" w:line="240" w:lineRule="auto"/>
              <w:jc w:val="both"/>
              <w:rPr>
                <w:rFonts w:ascii="Times New Roman" w:hAnsi="Times New Roman"/>
                <w:color w:val="000000"/>
                <w:sz w:val="24"/>
                <w:szCs w:val="24"/>
                <w:lang w:val="sr-Cyrl-CS"/>
              </w:rPr>
            </w:pPr>
            <w:r w:rsidRPr="009D4A9D">
              <w:rPr>
                <w:rFonts w:ascii="Times New Roman" w:hAnsi="Times New Roman"/>
                <w:color w:val="000000"/>
                <w:sz w:val="24"/>
                <w:szCs w:val="24"/>
                <w:lang w:val="sr-Cyrl-CS"/>
              </w:rPr>
              <w:t>интересовањима за ваннаставне активности</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Припрема одељењских већа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Припрема и одржавање родитељских састанака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 xml:space="preserve">Спровођење радионица и других активности планираних програмом заштите ученика од насиља, злостављања и занемаривања </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Праћење напредовања ученика у школском раду, праћење редовности похађања редовне и допунске наставе и ангажовање ученика у ваннасатвним активностима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Пријем родитеља у оквиру термина Отворена врата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Анализе успеха и понашања ученика на крају класификационих периода и израда извештаја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lastRenderedPageBreak/>
              <w:t>Сређивање педагошке документације (ажурирање Дневника рада и матичне књиге)</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Припремање и извођење екскурзија, школе у природи и посета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Ангажовање поводом обележавања значајних датума: Дан школе, Дан Светог Саве</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 xml:space="preserve">Ангажовање око тестирања и завршног испита </w:t>
            </w:r>
            <w:r w:rsidRPr="009D4A9D">
              <w:rPr>
                <w:rFonts w:ascii="Times New Roman" w:hAnsi="Times New Roman"/>
                <w:color w:val="000000"/>
                <w:sz w:val="24"/>
                <w:szCs w:val="24"/>
                <w:lang w:val="sr-Cyrl-CS"/>
              </w:rPr>
              <w:t>(одељењске старешине 4. разреда и 8. разреда)</w:t>
            </w:r>
          </w:p>
          <w:p w:rsidR="00A57189" w:rsidRPr="009D4A9D" w:rsidRDefault="00A57189" w:rsidP="00A21994">
            <w:pPr>
              <w:numPr>
                <w:ilvl w:val="0"/>
                <w:numId w:val="72"/>
              </w:num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Cyrl-CS"/>
              </w:rPr>
              <w:t>Пријем нових ученика</w:t>
            </w:r>
          </w:p>
        </w:tc>
        <w:tc>
          <w:tcPr>
            <w:tcW w:w="1962" w:type="dxa"/>
          </w:tcPr>
          <w:p w:rsidR="00A57189" w:rsidRPr="009D4A9D" w:rsidRDefault="00A57189">
            <w:pPr>
              <w:spacing w:after="0" w:line="240" w:lineRule="auto"/>
              <w:jc w:val="center"/>
              <w:rPr>
                <w:rFonts w:ascii="Times New Roman" w:hAnsi="Times New Roman"/>
                <w:b/>
                <w:color w:val="000000"/>
                <w:sz w:val="24"/>
                <w:szCs w:val="24"/>
                <w:lang w:val="sr-Cyrl-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r w:rsidRPr="009D4A9D">
              <w:rPr>
                <w:rFonts w:ascii="Times New Roman" w:hAnsi="Times New Roman"/>
                <w:b/>
                <w:color w:val="000000"/>
                <w:sz w:val="24"/>
                <w:szCs w:val="24"/>
                <w:lang w:val="sr-Latn-CS"/>
              </w:rPr>
              <w:t>VIII</w:t>
            </w: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r w:rsidRPr="009D4A9D">
              <w:rPr>
                <w:rFonts w:ascii="Times New Roman" w:hAnsi="Times New Roman"/>
                <w:b/>
                <w:color w:val="000000"/>
                <w:sz w:val="24"/>
                <w:szCs w:val="24"/>
                <w:lang w:val="sr-Latn-CS"/>
              </w:rPr>
              <w:t>IX</w:t>
            </w: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r w:rsidRPr="009D4A9D">
              <w:rPr>
                <w:rFonts w:ascii="Times New Roman" w:hAnsi="Times New Roman"/>
                <w:b/>
                <w:color w:val="000000"/>
                <w:sz w:val="24"/>
                <w:szCs w:val="24"/>
                <w:lang w:val="sr-Latn-CS"/>
              </w:rPr>
              <w:t>IX</w:t>
            </w: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b/>
                <w:color w:val="000000"/>
                <w:sz w:val="24"/>
                <w:szCs w:val="24"/>
                <w:lang w:val="sr-Latn-CS"/>
              </w:rPr>
            </w:pP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Током</w:t>
            </w: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Године</w:t>
            </w: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lastRenderedPageBreak/>
              <w:t>Током године,</w:t>
            </w: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јун, август</w:t>
            </w: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мај</w:t>
            </w: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новембар, децембар</w:t>
            </w: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децембар, јун</w:t>
            </w:r>
          </w:p>
          <w:p w:rsidR="00A57189" w:rsidRPr="009D4A9D" w:rsidRDefault="00A57189">
            <w:pPr>
              <w:spacing w:after="0" w:line="240" w:lineRule="auto"/>
              <w:jc w:val="center"/>
              <w:rPr>
                <w:rFonts w:ascii="Times New Roman" w:hAnsi="Times New Roman"/>
                <w:color w:val="000000"/>
                <w:sz w:val="24"/>
                <w:szCs w:val="24"/>
                <w:lang w:val="sr-Cyrl-CS"/>
              </w:rPr>
            </w:pPr>
          </w:p>
          <w:p w:rsidR="00A57189" w:rsidRPr="009D4A9D" w:rsidRDefault="00A57189">
            <w:pPr>
              <w:spacing w:after="0" w:line="240" w:lineRule="auto"/>
              <w:jc w:val="center"/>
              <w:rPr>
                <w:rFonts w:ascii="Times New Roman" w:hAnsi="Times New Roman"/>
                <w:color w:val="000000"/>
                <w:sz w:val="24"/>
                <w:szCs w:val="24"/>
                <w:lang w:val="sr-Cyrl-CS"/>
              </w:rPr>
            </w:pPr>
            <w:r w:rsidRPr="009D4A9D">
              <w:rPr>
                <w:rFonts w:ascii="Times New Roman" w:hAnsi="Times New Roman"/>
                <w:color w:val="000000"/>
                <w:sz w:val="24"/>
                <w:szCs w:val="24"/>
                <w:lang w:val="sr-Cyrl-CS"/>
              </w:rPr>
              <w:t>Током године</w:t>
            </w:r>
          </w:p>
        </w:tc>
      </w:tr>
    </w:tbl>
    <w:p w:rsidR="00A57189" w:rsidRPr="009D4A9D" w:rsidRDefault="00A57189">
      <w:pPr>
        <w:spacing w:line="240" w:lineRule="auto"/>
        <w:rPr>
          <w:rFonts w:ascii="Times New Roman" w:hAnsi="Times New Roman"/>
          <w:b/>
          <w:color w:val="000000"/>
          <w:sz w:val="24"/>
          <w:szCs w:val="24"/>
          <w:lang w:val="sr-Cyrl-CS"/>
        </w:rPr>
      </w:pPr>
    </w:p>
    <w:p w:rsidR="005F4C0B" w:rsidRDefault="005F4C0B">
      <w:pPr>
        <w:spacing w:line="240" w:lineRule="auto"/>
        <w:rPr>
          <w:rFonts w:ascii="Times New Roman" w:hAnsi="Times New Roman"/>
          <w:b/>
          <w:color w:val="000000"/>
          <w:sz w:val="28"/>
          <w:szCs w:val="24"/>
          <w:lang w:val="sr-Latn-CS"/>
        </w:rPr>
      </w:pPr>
    </w:p>
    <w:p w:rsidR="00A57189" w:rsidRPr="009D4A9D" w:rsidRDefault="00A57189">
      <w:pPr>
        <w:spacing w:line="240" w:lineRule="auto"/>
        <w:rPr>
          <w:rFonts w:ascii="Times New Roman" w:hAnsi="Times New Roman"/>
          <w:b/>
          <w:color w:val="000000"/>
          <w:sz w:val="28"/>
          <w:szCs w:val="24"/>
          <w:lang w:val="sr-Latn-CS"/>
        </w:rPr>
      </w:pPr>
      <w:r w:rsidRPr="009D4A9D">
        <w:rPr>
          <w:rFonts w:ascii="Times New Roman" w:hAnsi="Times New Roman"/>
          <w:b/>
          <w:color w:val="000000"/>
          <w:sz w:val="28"/>
          <w:szCs w:val="24"/>
          <w:lang w:val="sr-Latn-CS"/>
        </w:rPr>
        <w:t>Оријентационе теме за час одеље</w:t>
      </w:r>
      <w:r w:rsidRPr="009D4A9D">
        <w:rPr>
          <w:rFonts w:ascii="Times New Roman" w:hAnsi="Times New Roman"/>
          <w:b/>
          <w:color w:val="000000"/>
          <w:sz w:val="28"/>
          <w:szCs w:val="24"/>
          <w:lang w:val="sr-Cyrl-CS"/>
        </w:rPr>
        <w:t>њ</w:t>
      </w:r>
      <w:r w:rsidRPr="009D4A9D">
        <w:rPr>
          <w:rFonts w:ascii="Times New Roman" w:hAnsi="Times New Roman"/>
          <w:b/>
          <w:color w:val="000000"/>
          <w:sz w:val="28"/>
          <w:szCs w:val="24"/>
          <w:lang w:val="sr-Latn-CS"/>
        </w:rPr>
        <w:t>ског старешине</w:t>
      </w:r>
    </w:p>
    <w:p w:rsidR="00A57189" w:rsidRPr="009D4A9D" w:rsidRDefault="00A57189">
      <w:pPr>
        <w:pStyle w:val="Heading4"/>
        <w:jc w:val="left"/>
        <w:rPr>
          <w:color w:val="000000"/>
        </w:rPr>
      </w:pPr>
      <w:r w:rsidRPr="009D4A9D">
        <w:rPr>
          <w:color w:val="000000"/>
        </w:rPr>
        <w:t>ПРВИ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8250"/>
        <w:gridCol w:w="1650"/>
      </w:tblGrid>
      <w:tr w:rsidR="00A57189" w:rsidRPr="009D4A9D">
        <w:tc>
          <w:tcPr>
            <w:tcW w:w="768" w:type="dxa"/>
          </w:tcPr>
          <w:p w:rsidR="00A57189" w:rsidRPr="009D4A9D" w:rsidRDefault="00A57189" w:rsidP="002C76E9">
            <w:pPr>
              <w:spacing w:after="0" w:line="240" w:lineRule="auto"/>
              <w:jc w:val="center"/>
              <w:rPr>
                <w:rFonts w:ascii="Times New Roman" w:hAnsi="Times New Roman"/>
                <w:b/>
                <w:color w:val="000000"/>
                <w:sz w:val="24"/>
                <w:szCs w:val="26"/>
                <w:lang w:val="sr-Cyrl-CS"/>
              </w:rPr>
            </w:pPr>
            <w:r w:rsidRPr="009D4A9D">
              <w:rPr>
                <w:rFonts w:ascii="Times New Roman" w:hAnsi="Times New Roman"/>
                <w:b/>
                <w:color w:val="000000"/>
                <w:sz w:val="24"/>
                <w:szCs w:val="26"/>
                <w:lang w:val="sr-Cyrl-CS"/>
              </w:rPr>
              <w:t>Ред. број</w:t>
            </w:r>
          </w:p>
        </w:tc>
        <w:tc>
          <w:tcPr>
            <w:tcW w:w="8250" w:type="dxa"/>
          </w:tcPr>
          <w:p w:rsidR="00A57189" w:rsidRPr="009D4A9D" w:rsidRDefault="00A57189" w:rsidP="002C76E9">
            <w:pPr>
              <w:spacing w:after="0" w:line="240" w:lineRule="auto"/>
              <w:jc w:val="center"/>
              <w:rPr>
                <w:rFonts w:ascii="Times New Roman" w:hAnsi="Times New Roman"/>
                <w:b/>
                <w:color w:val="000000"/>
                <w:sz w:val="24"/>
                <w:szCs w:val="26"/>
                <w:lang w:val="sr-Cyrl-CS"/>
              </w:rPr>
            </w:pPr>
            <w:r w:rsidRPr="009D4A9D">
              <w:rPr>
                <w:rFonts w:ascii="Times New Roman" w:hAnsi="Times New Roman"/>
                <w:b/>
                <w:color w:val="000000"/>
                <w:sz w:val="24"/>
                <w:szCs w:val="26"/>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 w:val="24"/>
                <w:szCs w:val="26"/>
                <w:lang w:val="sr-Cyrl-CS"/>
              </w:rPr>
            </w:pPr>
            <w:r w:rsidRPr="009D4A9D">
              <w:rPr>
                <w:rFonts w:ascii="Times New Roman" w:hAnsi="Times New Roman"/>
                <w:b/>
                <w:color w:val="000000"/>
                <w:sz w:val="24"/>
                <w:szCs w:val="26"/>
                <w:lang w:val="sr-Cyrl-CS"/>
              </w:rPr>
              <w:t>Време рализације</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Упознавање са ученицима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Правила понашања у школи 1</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Правила понашања у школи 2</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Упознавање просторија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5.</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Распоред дневних активности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6.</w:t>
            </w:r>
          </w:p>
        </w:tc>
        <w:tc>
          <w:tcPr>
            <w:tcW w:w="8250" w:type="dxa"/>
          </w:tcPr>
          <w:p w:rsidR="00A57189" w:rsidRPr="009D4A9D" w:rsidRDefault="00A22EDA" w:rsidP="002C76E9">
            <w:pPr>
              <w:spacing w:after="0" w:line="240" w:lineRule="auto"/>
              <w:jc w:val="center"/>
              <w:rPr>
                <w:rFonts w:ascii="Times New Roman" w:hAnsi="Times New Roman"/>
                <w:color w:val="000000"/>
                <w:sz w:val="24"/>
                <w:szCs w:val="26"/>
                <w:lang w:val="sr-Cyrl-CS"/>
              </w:rPr>
            </w:pPr>
            <w:r>
              <w:rPr>
                <w:rFonts w:ascii="Times New Roman" w:hAnsi="Times New Roman"/>
                <w:color w:val="000000"/>
                <w:sz w:val="24"/>
                <w:szCs w:val="26"/>
                <w:lang w:val="sr-Cyrl-CS"/>
              </w:rPr>
              <w:t>Постаћу члан Д</w:t>
            </w:r>
            <w:r w:rsidR="00A57189" w:rsidRPr="009D4A9D">
              <w:rPr>
                <w:rFonts w:ascii="Times New Roman" w:hAnsi="Times New Roman"/>
                <w:color w:val="000000"/>
                <w:sz w:val="24"/>
                <w:szCs w:val="26"/>
                <w:lang w:val="sr-Cyrl-CS"/>
              </w:rPr>
              <w:t>ечијег савеза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7.</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Цртани филм – „Баскет и графити“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8.</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Навике у вези са правилном исхраном</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9.</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Моји зуби- раст нових и хигијена зуба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10.</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Упознавање својих и туђих потреба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Шта је другарство, ко је добар друг?</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Однос између дечака и девојчица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Цртани филм „Како су настале мердевине“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15.</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Упознавање са радом школске библиотеке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16.</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Мој први зимски распуст</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17.</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Прослављамо Нову годину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18.</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19.</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Шта сам добро/лепо урадио током распуста?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20.</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Како проводимо празнике?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Правила безбедности на улици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Кроз игру сам научио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Жива бића на Земљи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Бирамо најбољег друга/другарицу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25.</w:t>
            </w:r>
          </w:p>
        </w:tc>
        <w:tc>
          <w:tcPr>
            <w:tcW w:w="8250" w:type="dxa"/>
          </w:tcPr>
          <w:p w:rsidR="00A57189" w:rsidRPr="009D4A9D" w:rsidRDefault="00A57189" w:rsidP="002C76E9">
            <w:pPr>
              <w:pStyle w:val="odeljak"/>
              <w:spacing w:before="0" w:after="0"/>
              <w:rPr>
                <w:rFonts w:ascii="Times New Roman" w:eastAsia="Calibri" w:hAnsi="Times New Roman" w:cs="Times New Roman"/>
                <w:color w:val="000000"/>
                <w:szCs w:val="26"/>
                <w:lang w:val="sr-Cyrl-CS" w:eastAsia="en-US"/>
              </w:rPr>
            </w:pPr>
            <w:r w:rsidRPr="009D4A9D">
              <w:rPr>
                <w:rFonts w:ascii="Times New Roman" w:eastAsia="Calibri" w:hAnsi="Times New Roman" w:cs="Times New Roman"/>
                <w:color w:val="000000"/>
                <w:szCs w:val="26"/>
                <w:lang w:val="sr-Cyrl-CS" w:eastAsia="en-U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26.</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Како моја породица проводи време заједно?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27.</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Цртани филм – „Где се Коста растужи ту трава не расте“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28.</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Сукоби-конструктивно решавање сукоба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lastRenderedPageBreak/>
              <w:t>29.</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Дан мајке Земље 12. април</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30.</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Развијање пријатељства с другом децом</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Екскурзија – шта ћемо посетити, шта понети, а 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На екскурзији ми се највише допало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Цртани филм – „где је добра воља да журка буде боља“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Ко је био највреднији ђак у нашем одељењу?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35.</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Дан заштите природе 5. јун</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јун</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36.</w:t>
            </w:r>
          </w:p>
        </w:tc>
        <w:tc>
          <w:tcPr>
            <w:tcW w:w="82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Како ћу провести време на распусту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6"/>
                <w:lang w:val="sr-Cyrl-CS"/>
              </w:rPr>
            </w:pPr>
            <w:r w:rsidRPr="009D4A9D">
              <w:rPr>
                <w:rFonts w:ascii="Times New Roman" w:hAnsi="Times New Roman"/>
                <w:color w:val="000000"/>
                <w:sz w:val="24"/>
                <w:szCs w:val="26"/>
                <w:lang w:val="sr-Cyrl-CS"/>
              </w:rPr>
              <w:t>јун</w:t>
            </w:r>
          </w:p>
        </w:tc>
      </w:tr>
    </w:tbl>
    <w:p w:rsidR="00A57189" w:rsidRPr="009D4A9D" w:rsidRDefault="00A57189">
      <w:pPr>
        <w:spacing w:line="240" w:lineRule="auto"/>
        <w:rPr>
          <w:rFonts w:ascii="Times New Roman" w:hAnsi="Times New Roman"/>
          <w:b/>
          <w:color w:val="000000"/>
          <w:szCs w:val="28"/>
          <w:u w:val="single"/>
          <w:lang w:val="sr-Cyrl-CS"/>
        </w:rPr>
      </w:pPr>
      <w:r w:rsidRPr="009D4A9D">
        <w:rPr>
          <w:rFonts w:ascii="Times New Roman" w:hAnsi="Times New Roman"/>
          <w:b/>
          <w:color w:val="000000"/>
          <w:szCs w:val="28"/>
          <w:u w:val="single"/>
          <w:lang w:val="sr-Cyrl-CS"/>
        </w:rPr>
        <w:t>ДРУГИ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8250"/>
        <w:gridCol w:w="1650"/>
      </w:tblGrid>
      <w:tr w:rsidR="00A57189" w:rsidRPr="009D4A9D">
        <w:trPr>
          <w:trHeight w:val="548"/>
        </w:trPr>
        <w:tc>
          <w:tcPr>
            <w:tcW w:w="768"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Ред. број</w:t>
            </w:r>
          </w:p>
        </w:tc>
        <w:tc>
          <w:tcPr>
            <w:tcW w:w="8250"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Време рализације</w:t>
            </w:r>
          </w:p>
        </w:tc>
      </w:tr>
      <w:tr w:rsidR="00A57189" w:rsidRPr="009D4A9D">
        <w:trPr>
          <w:trHeight w:val="359"/>
        </w:trPr>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почетку школске године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Шта сам добро/лепо урадио током распуста?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Читали смо на распусту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„Како су настале мердевине“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Мог најбољег друга красе особине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Обележавање дечје недеље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Навике у вези са правилном исхраном</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да се дружимо?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Правила понашања у школи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Шта је другарство, ко је добар друг?</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Учити је лако- само треба знати како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Однос између дечака и девојчица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„Баскет и графити“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Успех и владање на полугодишту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Прослављамо Нову годину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Шта сам добро/лепо урадио током распуста?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проводимо празнике?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„Где је добра воља да журка буде боља“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Кроз игру сам научио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Читамо дечју штампу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Бирамо најбољег друга/другарицу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моја породица проводи време заједно?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Развијање пријатељства с другом децом</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Сукоби-конструктивно решавање сукоба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Дан мајке Земље 12. април</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се понашамо приликом посете , излета – бонтон</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Екскурзија – шта ћемо посетити, шта понети, акако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екскурзији ми се највише допало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„Ко глуми ко не глуми питање је сад“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Ко је био највреднији ђак у нашем одељењу?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lastRenderedPageBreak/>
              <w:t>35.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Дан заштите природе 5. јун</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јун</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ћу провести време на распусту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јун</w:t>
            </w:r>
          </w:p>
        </w:tc>
      </w:tr>
    </w:tbl>
    <w:p w:rsidR="00A57189" w:rsidRPr="009D4A9D" w:rsidRDefault="00A57189" w:rsidP="002C76E9">
      <w:pPr>
        <w:pStyle w:val="Caption"/>
        <w:spacing w:after="0"/>
        <w:jc w:val="left"/>
        <w:rPr>
          <w:b w:val="0"/>
          <w:color w:val="000000"/>
        </w:rPr>
      </w:pPr>
      <w:r w:rsidRPr="009D4A9D">
        <w:rPr>
          <w:color w:val="000000"/>
        </w:rPr>
        <w:t>ТРЕЋИ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8250"/>
        <w:gridCol w:w="1650"/>
      </w:tblGrid>
      <w:tr w:rsidR="00A57189" w:rsidRPr="009D4A9D">
        <w:tc>
          <w:tcPr>
            <w:tcW w:w="768"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Ред. број</w:t>
            </w:r>
          </w:p>
        </w:tc>
        <w:tc>
          <w:tcPr>
            <w:tcW w:w="8250"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Време рализације</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почетку школске године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Шта сам добро/лепо урадио током распуста?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Читали смо на распусту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„где је добра воља да журка буде боља“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Наше обавезе, наше одговорности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Обележавање дечје недеље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Недеља здраве исхране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да се дружимо?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Правила понашања у школи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Ругати се не значи шалити се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Учити је лако- само треба знати како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Агресивно понашање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„Ко глуми ко не глуми питање је сад“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Успех и владање на полугодишту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Прослављамо Нову годину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Породични и други празници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превазићи неки сукоб- хајде да се договоримо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Одељенски квиз</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 xml:space="preserve">Дан заљубљених </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„Како су настале мердевине“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Бирамо најбољег друга/другарицу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моја породица проводи време заједно?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Развијање пријатељства с другом децом</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Причамо о Ускрсу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Дан мајке Земље 12. април</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се понашамо приликом посете , излета – бонтон</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Екскурзија – шта ћемо посетити, шта понети, акако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екскурзији ми се највише допало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„Баскет и графити“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Ко је био највреднији ђак у нашем одељењу?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Дан заштите природе 5. јун</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јун</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ћу провести време на распусту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јун</w:t>
            </w:r>
          </w:p>
        </w:tc>
      </w:tr>
    </w:tbl>
    <w:p w:rsidR="00A57189" w:rsidRPr="009D4A9D" w:rsidRDefault="00A57189" w:rsidP="002C76E9">
      <w:pPr>
        <w:pStyle w:val="Caption"/>
        <w:spacing w:after="0"/>
        <w:jc w:val="left"/>
        <w:rPr>
          <w:color w:val="000000"/>
        </w:rPr>
      </w:pPr>
      <w:r w:rsidRPr="009D4A9D">
        <w:rPr>
          <w:color w:val="000000"/>
        </w:rPr>
        <w:t>ЧЕТВРТИ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8250"/>
        <w:gridCol w:w="1650"/>
      </w:tblGrid>
      <w:tr w:rsidR="00A57189" w:rsidRPr="009D4A9D">
        <w:tc>
          <w:tcPr>
            <w:tcW w:w="768"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Ред. број</w:t>
            </w:r>
          </w:p>
        </w:tc>
        <w:tc>
          <w:tcPr>
            <w:tcW w:w="8250"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Cs w:val="26"/>
                <w:lang w:val="sr-Cyrl-CS"/>
              </w:rPr>
            </w:pPr>
            <w:r w:rsidRPr="009D4A9D">
              <w:rPr>
                <w:rFonts w:ascii="Times New Roman" w:hAnsi="Times New Roman"/>
                <w:b/>
                <w:color w:val="000000"/>
                <w:szCs w:val="26"/>
                <w:lang w:val="sr-Cyrl-CS"/>
              </w:rPr>
              <w:t>Време рализације</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почетку школске године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Шта сам добро/лепо урадио током распуста?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Читали смо на распусту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прагу пубертета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lastRenderedPageBreak/>
              <w:t>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„где је добра воља да журка буде боља“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Обележавање дечје недеље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Компјутер – добре и лоше стране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да се понашам према старијима?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Правила понашања у школи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Ругати се не значи шалити се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Учити је лако- само треба знати како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Агресивно понашање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„Где се Коста растужи ту трава не расте“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Успех и владање на полугодишту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Прослављамо Нову годину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19.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Породични и други празници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превазићи неки сукоб- хајде да се договоримо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се лепо и уредно облачити – аљкавост, помодарство,...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Дан заљубљених – израда паноа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„Баскет и графити“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да побоњшам успех у школи?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моја породица проводи време заједно?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27.</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Моја интересовања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28.</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Причамо о Ускрсу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29.</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Дан мајке Земље 12. април</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30.</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Како се понашамо приликом посете , излета – бонтон</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31.</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Екскурзија – шта ћемо посетити, шта понети, акако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32.</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На екскурзији ми се највише допало</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33.</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Цртани филм – „Ко глуми ко не глуми питање је сад“ из серијала „Уааа неправда“ – школа без насиља</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34.</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Ко је био највреднији ђак у нашем одељењу?</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35.</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Опраштамо се од учитељице – које су нам најлепше успомене?</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јун</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36.</w:t>
            </w:r>
          </w:p>
        </w:tc>
        <w:tc>
          <w:tcPr>
            <w:tcW w:w="82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Спремни за 5 разред!</w:t>
            </w:r>
          </w:p>
        </w:tc>
        <w:tc>
          <w:tcPr>
            <w:tcW w:w="1650" w:type="dxa"/>
          </w:tcPr>
          <w:p w:rsidR="00A57189" w:rsidRPr="009D4A9D" w:rsidRDefault="00A57189" w:rsidP="002C76E9">
            <w:pPr>
              <w:spacing w:after="0" w:line="240" w:lineRule="auto"/>
              <w:jc w:val="center"/>
              <w:rPr>
                <w:rFonts w:ascii="Times New Roman" w:hAnsi="Times New Roman"/>
                <w:color w:val="000000"/>
                <w:szCs w:val="26"/>
                <w:lang w:val="sr-Cyrl-CS"/>
              </w:rPr>
            </w:pPr>
            <w:r w:rsidRPr="009D4A9D">
              <w:rPr>
                <w:rFonts w:ascii="Times New Roman" w:hAnsi="Times New Roman"/>
                <w:color w:val="000000"/>
                <w:szCs w:val="26"/>
                <w:lang w:val="sr-Cyrl-CS"/>
              </w:rPr>
              <w:t>јун</w:t>
            </w:r>
          </w:p>
        </w:tc>
      </w:tr>
    </w:tbl>
    <w:p w:rsidR="00A57189" w:rsidRPr="009D4A9D" w:rsidRDefault="00A57189" w:rsidP="002C76E9">
      <w:pPr>
        <w:pStyle w:val="Heading4"/>
        <w:spacing w:after="0"/>
        <w:jc w:val="left"/>
        <w:rPr>
          <w:b w:val="0"/>
          <w:color w:val="000000"/>
        </w:rPr>
      </w:pPr>
      <w:r w:rsidRPr="009D4A9D">
        <w:rPr>
          <w:color w:val="000000"/>
        </w:rPr>
        <w:t xml:space="preserve">ПЕТИ РАЗРЕД </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8348"/>
        <w:gridCol w:w="1650"/>
      </w:tblGrid>
      <w:tr w:rsidR="00A57189" w:rsidRPr="009D4A9D">
        <w:trPr>
          <w:trHeight w:val="566"/>
        </w:trPr>
        <w:tc>
          <w:tcPr>
            <w:tcW w:w="67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Ред. број</w:t>
            </w:r>
          </w:p>
        </w:tc>
        <w:tc>
          <w:tcPr>
            <w:tcW w:w="8348"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Време р</w:t>
            </w:r>
            <w:r w:rsidRPr="009D4A9D">
              <w:rPr>
                <w:rFonts w:ascii="Times New Roman" w:hAnsi="Times New Roman"/>
                <w:b/>
                <w:color w:val="000000"/>
                <w:sz w:val="24"/>
                <w:szCs w:val="28"/>
              </w:rPr>
              <w:t>e</w:t>
            </w:r>
            <w:r w:rsidRPr="009D4A9D">
              <w:rPr>
                <w:rFonts w:ascii="Times New Roman" w:hAnsi="Times New Roman"/>
                <w:b/>
                <w:color w:val="000000"/>
                <w:sz w:val="24"/>
                <w:szCs w:val="28"/>
                <w:lang w:val="sr-Cyrl-CS"/>
              </w:rPr>
              <w:t>ализације</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 xml:space="preserve">Упознавање и договор о раду                                                                                                                                           </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Прелазак са разредне на предметну наставу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Избор чланова одељенске заједнице – председник, заменик, благајник</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Прве оцене, утисци и проблеми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Наше обавезе, наше одговорности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Дечја права и колико се поштују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Компјутер – добре и лоше стране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да се понашам према старијима?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Правила понашања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Ругати се не значи шалити се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учити – технике учења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након првог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lastRenderedPageBreak/>
              <w:t>14.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проводимо слободно време?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Шта су то болести зависности?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Пубертет и промене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и владања на крају првог полугодишта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превазићи неки сукоб- хајде да се договоримо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се лепо, уредно и примерено облачити?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Дан заљубљених – израда паноа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Однос дечака и девојчица у одељењу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да побоњшам успех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 штетности пушења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Моја интересовања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Причамо о Ускрсу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после трећег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се понашамо приликом посете , излета – бонтон</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Екскурзија – шта ћемо посетити, шта понети, акако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и за шта ме родитељи кажњавају?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 пресудно утиче на моје понашање?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Када се наљутим 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 крају године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јун</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провести распуст</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јун</w:t>
            </w:r>
          </w:p>
        </w:tc>
      </w:tr>
    </w:tbl>
    <w:p w:rsidR="00A57189" w:rsidRPr="009D4A9D" w:rsidRDefault="00A57189" w:rsidP="002C76E9">
      <w:pPr>
        <w:pStyle w:val="Heading4"/>
        <w:spacing w:after="0"/>
        <w:jc w:val="left"/>
        <w:rPr>
          <w:b w:val="0"/>
          <w:color w:val="000000"/>
        </w:rPr>
      </w:pPr>
      <w:r w:rsidRPr="009D4A9D">
        <w:rPr>
          <w:color w:val="000000"/>
        </w:rPr>
        <w:t>ШЕСТИ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8348"/>
        <w:gridCol w:w="1650"/>
      </w:tblGrid>
      <w:tr w:rsidR="00A57189" w:rsidRPr="009D4A9D">
        <w:trPr>
          <w:trHeight w:val="512"/>
        </w:trPr>
        <w:tc>
          <w:tcPr>
            <w:tcW w:w="67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Ред. број</w:t>
            </w:r>
          </w:p>
        </w:tc>
        <w:tc>
          <w:tcPr>
            <w:tcW w:w="8348"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Време р</w:t>
            </w:r>
            <w:r w:rsidRPr="009D4A9D">
              <w:rPr>
                <w:rFonts w:ascii="Times New Roman" w:hAnsi="Times New Roman"/>
                <w:b/>
                <w:color w:val="000000"/>
                <w:sz w:val="24"/>
                <w:szCs w:val="28"/>
              </w:rPr>
              <w:t>e</w:t>
            </w:r>
            <w:r w:rsidRPr="009D4A9D">
              <w:rPr>
                <w:rFonts w:ascii="Times New Roman" w:hAnsi="Times New Roman"/>
                <w:b/>
                <w:color w:val="000000"/>
                <w:sz w:val="24"/>
                <w:szCs w:val="28"/>
                <w:lang w:val="sr-Cyrl-CS"/>
              </w:rPr>
              <w:t>ализације</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Договор о раду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Поштовање правила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Избор чланова одељенске заједнице – председник, заменик, благајник</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Прве оцене, утисци и проблеми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Наше обавезе, наше одговорности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Дечја права и колико се поштују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Компјутер – добре и лоше стране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Значај физичке активности за раст и развој</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након првог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Ругати се не значи шалити се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учити – технике учења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Хумани односи међу половима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Изласци - време и место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Шта су то болести зависности?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Пубертет и промене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и владања на крају првог полугодишта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Хигијена и здравље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се лепо, уредно и примерено облачити?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lastRenderedPageBreak/>
              <w:t>22.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Дан заљубљених – симпатије, зашто волимо да смо са неким у друштву?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Однос дечака и девојчица у одељењу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да побољшам успех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 штетности пушења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Моја интересовања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Конфликти и како их решити?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после трећег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се понашамо приликом посете , излета – бонтон</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Екскурзија – шта ћемо посетити, шта понети, акако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и за шта ме родитељи кажњавају?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 пресудно утиче на моје понашање?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Култура разговора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 крају године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јун</w:t>
            </w:r>
          </w:p>
        </w:tc>
      </w:tr>
      <w:tr w:rsidR="00A57189" w:rsidRPr="009D4A9D">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провести распуст</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јун</w:t>
            </w:r>
          </w:p>
        </w:tc>
      </w:tr>
    </w:tbl>
    <w:p w:rsidR="00A57189" w:rsidRPr="009D4A9D" w:rsidRDefault="00A57189" w:rsidP="002C76E9">
      <w:pPr>
        <w:spacing w:after="0"/>
        <w:jc w:val="center"/>
        <w:rPr>
          <w:b/>
          <w:color w:val="000000"/>
          <w:szCs w:val="28"/>
          <w:u w:val="single"/>
          <w:lang w:val="sr-Cyrl-CS"/>
        </w:rPr>
      </w:pPr>
      <w:r w:rsidRPr="009D4A9D">
        <w:rPr>
          <w:b/>
          <w:color w:val="000000"/>
          <w:szCs w:val="28"/>
          <w:u w:val="single"/>
          <w:lang w:val="sr-Cyrl-CS"/>
        </w:rPr>
        <w:t>СЕДМИ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8348"/>
        <w:gridCol w:w="1650"/>
      </w:tblGrid>
      <w:tr w:rsidR="00A57189" w:rsidRPr="009D4A9D">
        <w:trPr>
          <w:trHeight w:val="530"/>
        </w:trPr>
        <w:tc>
          <w:tcPr>
            <w:tcW w:w="67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Ред. број</w:t>
            </w:r>
          </w:p>
        </w:tc>
        <w:tc>
          <w:tcPr>
            <w:tcW w:w="8348"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Време р</w:t>
            </w:r>
            <w:r w:rsidRPr="009D4A9D">
              <w:rPr>
                <w:rFonts w:ascii="Times New Roman" w:hAnsi="Times New Roman"/>
                <w:b/>
                <w:color w:val="000000"/>
                <w:sz w:val="24"/>
                <w:szCs w:val="28"/>
              </w:rPr>
              <w:t>e</w:t>
            </w:r>
            <w:r w:rsidRPr="009D4A9D">
              <w:rPr>
                <w:rFonts w:ascii="Times New Roman" w:hAnsi="Times New Roman"/>
                <w:b/>
                <w:color w:val="000000"/>
                <w:sz w:val="24"/>
                <w:szCs w:val="28"/>
                <w:lang w:val="sr-Cyrl-CS"/>
              </w:rPr>
              <w:t>ализације</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Договор о раду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Поштовање правила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Избор чланова одељенске заједнице – председник, заменик, благајник</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Прве оцене, утисци и проблеми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Важност радних навика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Дечја права и колико се поштују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Компјутер – добре и лоше стране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Поремећаји у исхрани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након првог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Ругати се не значи шалити се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учити – технике учења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Хумани односи међу половима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Изласци - време и место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 болестима зависности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Пубертет и промене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и владања на крају првог полугодишта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Хигијена и здравље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се лепо, уредно и примерено облачити?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Дан заљубљених – симпатије, зашто волимо да смо са неким у друштву?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Однос дечака и девојчица у одељењу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да побољшам успех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rPr>
          <w:trHeight w:val="29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 штетности пушења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rPr>
          <w:trHeight w:val="278"/>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27.</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Проблеми у учењу и како их превазићи?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rPr>
          <w:trHeight w:val="296"/>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lastRenderedPageBreak/>
              <w:t>28.</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Малолетничка деликвенција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rPr>
          <w:trHeight w:val="305"/>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29.</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после трећег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rPr>
          <w:trHeight w:val="323"/>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30.</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 xml:space="preserve">Гледамо филм </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rPr>
          <w:trHeight w:val="521"/>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31.</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Екскурзија – шта ћемо посетити, шта понети, акако ћемо се понашати?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rPr>
          <w:trHeight w:val="233"/>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32.</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и за шта ме родитељи кажњавају?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rPr>
          <w:trHeight w:val="440"/>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33.</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 пресудно утиче на моје понашање?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rPr>
          <w:trHeight w:val="35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34.</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Култура разговора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rPr>
          <w:trHeight w:val="323"/>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35.</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 крају године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јун</w:t>
            </w:r>
          </w:p>
        </w:tc>
      </w:tr>
      <w:tr w:rsidR="00A57189" w:rsidRPr="009D4A9D">
        <w:trPr>
          <w:trHeight w:val="359"/>
        </w:trPr>
        <w:tc>
          <w:tcPr>
            <w:tcW w:w="67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36.</w:t>
            </w:r>
          </w:p>
        </w:tc>
        <w:tc>
          <w:tcPr>
            <w:tcW w:w="834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провести распуст</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јун</w:t>
            </w:r>
          </w:p>
        </w:tc>
      </w:tr>
    </w:tbl>
    <w:p w:rsidR="005F4C0B" w:rsidRDefault="005F4C0B" w:rsidP="002C76E9">
      <w:pPr>
        <w:spacing w:after="0" w:line="240" w:lineRule="auto"/>
        <w:rPr>
          <w:rFonts w:ascii="Times New Roman" w:hAnsi="Times New Roman"/>
          <w:b/>
          <w:color w:val="000000"/>
          <w:sz w:val="24"/>
          <w:szCs w:val="28"/>
          <w:u w:val="single"/>
        </w:rPr>
      </w:pPr>
    </w:p>
    <w:p w:rsidR="00A57189" w:rsidRPr="009D4A9D" w:rsidRDefault="00A57189" w:rsidP="002C76E9">
      <w:pPr>
        <w:spacing w:after="0" w:line="240" w:lineRule="auto"/>
        <w:rPr>
          <w:rFonts w:ascii="Times New Roman" w:hAnsi="Times New Roman"/>
          <w:b/>
          <w:color w:val="000000"/>
          <w:sz w:val="24"/>
          <w:szCs w:val="28"/>
          <w:u w:val="single"/>
        </w:rPr>
      </w:pPr>
      <w:r w:rsidRPr="009D4A9D">
        <w:rPr>
          <w:rFonts w:ascii="Times New Roman" w:hAnsi="Times New Roman"/>
          <w:b/>
          <w:color w:val="000000"/>
          <w:sz w:val="24"/>
          <w:szCs w:val="28"/>
          <w:u w:val="single"/>
          <w:lang w:val="sr-Cyrl-CS"/>
        </w:rPr>
        <w:t>ОСМИ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8250"/>
        <w:gridCol w:w="1650"/>
      </w:tblGrid>
      <w:tr w:rsidR="00A57189" w:rsidRPr="009D4A9D">
        <w:tc>
          <w:tcPr>
            <w:tcW w:w="768"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Ред. број</w:t>
            </w:r>
          </w:p>
        </w:tc>
        <w:tc>
          <w:tcPr>
            <w:tcW w:w="825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Садржај</w:t>
            </w:r>
          </w:p>
        </w:tc>
        <w:tc>
          <w:tcPr>
            <w:tcW w:w="1650" w:type="dxa"/>
          </w:tcPr>
          <w:p w:rsidR="00A57189" w:rsidRPr="009D4A9D" w:rsidRDefault="00A57189" w:rsidP="002C76E9">
            <w:pPr>
              <w:spacing w:after="0" w:line="240" w:lineRule="auto"/>
              <w:jc w:val="center"/>
              <w:rPr>
                <w:rFonts w:ascii="Times New Roman" w:hAnsi="Times New Roman"/>
                <w:b/>
                <w:color w:val="000000"/>
                <w:sz w:val="24"/>
                <w:szCs w:val="28"/>
                <w:lang w:val="sr-Cyrl-CS"/>
              </w:rPr>
            </w:pPr>
            <w:r w:rsidRPr="009D4A9D">
              <w:rPr>
                <w:rFonts w:ascii="Times New Roman" w:hAnsi="Times New Roman"/>
                <w:b/>
                <w:color w:val="000000"/>
                <w:sz w:val="24"/>
                <w:szCs w:val="28"/>
                <w:lang w:val="sr-Cyrl-CS"/>
              </w:rPr>
              <w:t>Време р</w:t>
            </w:r>
            <w:r w:rsidRPr="009D4A9D">
              <w:rPr>
                <w:rFonts w:ascii="Times New Roman" w:hAnsi="Times New Roman"/>
                <w:b/>
                <w:color w:val="000000"/>
                <w:sz w:val="24"/>
                <w:szCs w:val="28"/>
              </w:rPr>
              <w:t>e</w:t>
            </w:r>
            <w:r w:rsidRPr="009D4A9D">
              <w:rPr>
                <w:rFonts w:ascii="Times New Roman" w:hAnsi="Times New Roman"/>
                <w:b/>
                <w:color w:val="000000"/>
                <w:sz w:val="24"/>
                <w:szCs w:val="28"/>
                <w:lang w:val="sr-Cyrl-CS"/>
              </w:rPr>
              <w:t>ализације</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Договор о раду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Поштовање правила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Избор чланова одељенске заједнице – председник, заменик, благајник</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Моје жеље и очекивања у овој школској години су...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5.</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Прве оцене, утисци и проблеми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септембар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6.</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Важност радних навика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7.</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Дечја права и колико се поштују</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8.</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Фактори који утичу на избор средње школе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9.</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Поремећаји у исхрани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октобар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10.</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након првог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Преурањени полни односи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Сида и превенција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Хумани односи међу половима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новембар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Толеранција према разликама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15.</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Изласци - време и место</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16.</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 болестима зависности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17.</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Секте и опасност од њих</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децембар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18.</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Школска слава Свети Сава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19.</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и владања на крају првог полугодишта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јануар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20.</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Хигијена и здравље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се лепо, уредно и примерено облачити?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Дан заљубљених – израда паноа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Таленат и рад</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фебруар</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Како да побољшам успех у школи?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25.</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Обележавање 8. марта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26.</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Шта је дијета и опасности од неконтролисане примене дијете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27.</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Проблеми у учењу и како их превазићи?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март</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28.</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Малолетничка деликвенција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29.</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Анализа успеха после трећег тромесечја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30.</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У сусрет екскурзији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април</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31.</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Способности, интересовања и могућности!</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32.</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Припрема за полагање завршног испита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lastRenderedPageBreak/>
              <w:t>33.</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Колико смо задовољни успехом на крају VIII разреда</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r w:rsidR="00A57189" w:rsidRPr="009D4A9D">
        <w:tc>
          <w:tcPr>
            <w:tcW w:w="768"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34.</w:t>
            </w:r>
          </w:p>
        </w:tc>
        <w:tc>
          <w:tcPr>
            <w:tcW w:w="82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Опраштамо се од основне школе!</w:t>
            </w:r>
          </w:p>
        </w:tc>
        <w:tc>
          <w:tcPr>
            <w:tcW w:w="1650" w:type="dxa"/>
          </w:tcPr>
          <w:p w:rsidR="00A57189" w:rsidRPr="009D4A9D" w:rsidRDefault="00A57189" w:rsidP="002C76E9">
            <w:pPr>
              <w:spacing w:after="0" w:line="240" w:lineRule="auto"/>
              <w:jc w:val="center"/>
              <w:rPr>
                <w:rFonts w:ascii="Times New Roman" w:hAnsi="Times New Roman"/>
                <w:color w:val="000000"/>
                <w:sz w:val="24"/>
                <w:szCs w:val="28"/>
                <w:lang w:val="sr-Cyrl-CS"/>
              </w:rPr>
            </w:pPr>
            <w:r w:rsidRPr="009D4A9D">
              <w:rPr>
                <w:rFonts w:ascii="Times New Roman" w:hAnsi="Times New Roman"/>
                <w:color w:val="000000"/>
                <w:sz w:val="24"/>
                <w:szCs w:val="28"/>
                <w:lang w:val="sr-Cyrl-CS"/>
              </w:rPr>
              <w:t>мај</w:t>
            </w:r>
          </w:p>
        </w:tc>
      </w:tr>
    </w:tbl>
    <w:p w:rsidR="00A57189" w:rsidRPr="009D4A9D" w:rsidRDefault="00A57189">
      <w:pPr>
        <w:spacing w:after="0" w:line="240" w:lineRule="auto"/>
        <w:jc w:val="both"/>
        <w:rPr>
          <w:rFonts w:ascii="Times New Roman" w:hAnsi="Times New Roman"/>
          <w:b/>
          <w:color w:val="000000"/>
          <w:sz w:val="24"/>
          <w:szCs w:val="24"/>
          <w:lang w:val="sr-Cyrl-CS"/>
        </w:rPr>
      </w:pPr>
      <w:r w:rsidRPr="009D4A9D">
        <w:rPr>
          <w:rFonts w:ascii="Times New Roman" w:hAnsi="Times New Roman"/>
          <w:b/>
          <w:color w:val="000000"/>
          <w:sz w:val="24"/>
          <w:szCs w:val="24"/>
          <w:lang w:val="sr-Latn-CS"/>
        </w:rPr>
        <w:t>Већину часова треба одржавати по принципима рада радионица уз активно учешће ученика</w:t>
      </w:r>
      <w:r w:rsidRPr="009D4A9D">
        <w:rPr>
          <w:rFonts w:ascii="Times New Roman" w:hAnsi="Times New Roman"/>
          <w:b/>
          <w:color w:val="000000"/>
          <w:sz w:val="24"/>
          <w:szCs w:val="24"/>
          <w:lang w:val="sr-Cyrl-CS"/>
        </w:rPr>
        <w:t xml:space="preserve"> и уз примену програма ''Школа без насиља''.</w:t>
      </w:r>
    </w:p>
    <w:p w:rsidR="00A57189" w:rsidRPr="009D4A9D" w:rsidRDefault="00A57189">
      <w:pPr>
        <w:spacing w:after="0" w:line="240" w:lineRule="auto"/>
        <w:jc w:val="both"/>
        <w:rPr>
          <w:rFonts w:ascii="Times New Roman" w:hAnsi="Times New Roman"/>
          <w:b/>
          <w:color w:val="000000"/>
          <w:sz w:val="24"/>
          <w:szCs w:val="24"/>
          <w:lang w:val="sr-Cyrl-CS"/>
        </w:rPr>
      </w:pPr>
    </w:p>
    <w:p w:rsidR="00A57189" w:rsidRPr="009D4A9D" w:rsidRDefault="00A57189">
      <w:pPr>
        <w:spacing w:after="0" w:line="240" w:lineRule="auto"/>
        <w:jc w:val="both"/>
        <w:rPr>
          <w:rFonts w:ascii="Times New Roman" w:hAnsi="Times New Roman"/>
          <w:b/>
          <w:color w:val="000000"/>
          <w:sz w:val="24"/>
          <w:szCs w:val="24"/>
          <w:lang w:val="sr-Cyrl-CS"/>
        </w:rPr>
      </w:pPr>
    </w:p>
    <w:p w:rsidR="00A57189" w:rsidRPr="009D4A9D" w:rsidRDefault="00A57189">
      <w:pPr>
        <w:spacing w:after="0" w:line="240" w:lineRule="auto"/>
        <w:jc w:val="both"/>
        <w:rPr>
          <w:rFonts w:ascii="Times New Roman" w:hAnsi="Times New Roman"/>
          <w:b/>
          <w:color w:val="000000"/>
          <w:sz w:val="24"/>
          <w:szCs w:val="24"/>
          <w:lang w:val="sr-Cyrl-CS"/>
        </w:rPr>
      </w:pP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7"/>
        <w:gridCol w:w="5399"/>
      </w:tblGrid>
      <w:tr w:rsidR="00A57189" w:rsidRPr="00935A3D">
        <w:trPr>
          <w:jc w:val="center"/>
        </w:trPr>
        <w:tc>
          <w:tcPr>
            <w:tcW w:w="5367" w:type="dxa"/>
          </w:tcPr>
          <w:p w:rsidR="00A57189" w:rsidRPr="009D4A9D" w:rsidRDefault="00A57189">
            <w:pPr>
              <w:spacing w:after="0" w:line="240" w:lineRule="auto"/>
              <w:jc w:val="center"/>
              <w:rPr>
                <w:rFonts w:ascii="Times New Roman" w:hAnsi="Times New Roman"/>
                <w:b/>
                <w:color w:val="000000"/>
                <w:sz w:val="24"/>
                <w:szCs w:val="24"/>
                <w:u w:val="single"/>
                <w:lang w:val="sr-Cyrl-CS"/>
              </w:rPr>
            </w:pPr>
            <w:r w:rsidRPr="009D4A9D">
              <w:rPr>
                <w:rFonts w:ascii="Times New Roman" w:hAnsi="Times New Roman"/>
                <w:b/>
                <w:color w:val="000000"/>
                <w:sz w:val="24"/>
                <w:szCs w:val="24"/>
                <w:u w:val="single"/>
                <w:lang w:val="sr-Cyrl-CS"/>
              </w:rPr>
              <w:t xml:space="preserve">Предлог радионица за ученике </w:t>
            </w:r>
          </w:p>
          <w:p w:rsidR="00A57189" w:rsidRPr="009D4A9D" w:rsidRDefault="00A57189">
            <w:pPr>
              <w:spacing w:after="0" w:line="240" w:lineRule="auto"/>
              <w:jc w:val="center"/>
              <w:rPr>
                <w:rFonts w:ascii="Times New Roman" w:hAnsi="Times New Roman"/>
                <w:b/>
                <w:color w:val="000000"/>
                <w:sz w:val="24"/>
                <w:szCs w:val="24"/>
                <w:u w:val="single"/>
                <w:lang w:val="sr-Cyrl-CS"/>
              </w:rPr>
            </w:pPr>
            <w:r w:rsidRPr="009D4A9D">
              <w:rPr>
                <w:rFonts w:ascii="Times New Roman" w:hAnsi="Times New Roman"/>
                <w:b/>
                <w:color w:val="000000"/>
                <w:sz w:val="24"/>
                <w:szCs w:val="24"/>
                <w:u w:val="single"/>
                <w:lang w:val="sr-Cyrl-CS"/>
              </w:rPr>
              <w:t xml:space="preserve">од I до  </w:t>
            </w:r>
            <w:r w:rsidRPr="009D4A9D">
              <w:rPr>
                <w:rFonts w:ascii="Times New Roman" w:hAnsi="Times New Roman"/>
                <w:b/>
                <w:color w:val="000000"/>
                <w:sz w:val="24"/>
                <w:szCs w:val="24"/>
                <w:u w:val="single"/>
                <w:lang w:val="sr-Latn-CS"/>
              </w:rPr>
              <w:t>I</w:t>
            </w:r>
            <w:r w:rsidRPr="009D4A9D">
              <w:rPr>
                <w:rFonts w:ascii="Times New Roman" w:hAnsi="Times New Roman"/>
                <w:b/>
                <w:color w:val="000000"/>
                <w:sz w:val="24"/>
                <w:szCs w:val="24"/>
                <w:u w:val="single"/>
                <w:lang w:val="sr-Cyrl-CS"/>
              </w:rPr>
              <w:t>V разреда</w:t>
            </w:r>
          </w:p>
        </w:tc>
        <w:tc>
          <w:tcPr>
            <w:tcW w:w="5399" w:type="dxa"/>
          </w:tcPr>
          <w:p w:rsidR="00A57189" w:rsidRPr="009D4A9D" w:rsidRDefault="00A57189">
            <w:pPr>
              <w:spacing w:after="0" w:line="240" w:lineRule="auto"/>
              <w:jc w:val="center"/>
              <w:rPr>
                <w:rFonts w:ascii="Times New Roman" w:hAnsi="Times New Roman"/>
                <w:b/>
                <w:color w:val="000000"/>
                <w:sz w:val="24"/>
                <w:szCs w:val="24"/>
                <w:u w:val="single"/>
                <w:lang w:val="sr-Cyrl-CS"/>
              </w:rPr>
            </w:pPr>
            <w:r w:rsidRPr="009D4A9D">
              <w:rPr>
                <w:rFonts w:ascii="Times New Roman" w:hAnsi="Times New Roman"/>
                <w:b/>
                <w:color w:val="000000"/>
                <w:sz w:val="24"/>
                <w:szCs w:val="24"/>
                <w:u w:val="single"/>
                <w:lang w:val="sr-Cyrl-CS"/>
              </w:rPr>
              <w:t xml:space="preserve">Предлог радионица за ученике </w:t>
            </w:r>
          </w:p>
          <w:p w:rsidR="00A57189" w:rsidRPr="009D4A9D" w:rsidRDefault="00A57189">
            <w:pPr>
              <w:spacing w:after="0" w:line="240" w:lineRule="auto"/>
              <w:jc w:val="center"/>
              <w:rPr>
                <w:rFonts w:ascii="Times New Roman" w:hAnsi="Times New Roman"/>
                <w:b/>
                <w:color w:val="000000"/>
                <w:sz w:val="24"/>
                <w:szCs w:val="24"/>
                <w:u w:val="single"/>
                <w:lang w:val="sr-Cyrl-CS"/>
              </w:rPr>
            </w:pPr>
            <w:r w:rsidRPr="009D4A9D">
              <w:rPr>
                <w:rFonts w:ascii="Times New Roman" w:hAnsi="Times New Roman"/>
                <w:b/>
                <w:color w:val="000000"/>
                <w:sz w:val="24"/>
                <w:szCs w:val="24"/>
                <w:u w:val="single"/>
                <w:lang w:val="sr-Cyrl-CS"/>
              </w:rPr>
              <w:t>од V до  VIII разреда</w:t>
            </w:r>
          </w:p>
        </w:tc>
      </w:tr>
      <w:tr w:rsidR="00A57189" w:rsidRPr="00935A3D">
        <w:trPr>
          <w:jc w:val="center"/>
        </w:trPr>
        <w:tc>
          <w:tcPr>
            <w:tcW w:w="5367" w:type="dxa"/>
          </w:tcPr>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Значење појмованасиље,злостављање,занемаривање</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w:t>
            </w:r>
            <w:r w:rsidRPr="009D4A9D">
              <w:rPr>
                <w:rFonts w:ascii="Times New Roman" w:hAnsi="Times New Roman"/>
                <w:color w:val="000000"/>
                <w:sz w:val="24"/>
                <w:szCs w:val="24"/>
                <w:lang w:val="it-IT"/>
              </w:rPr>
              <w:t>I</w:t>
            </w:r>
            <w:r w:rsidRPr="009D4A9D">
              <w:rPr>
                <w:rFonts w:ascii="Times New Roman" w:hAnsi="Times New Roman"/>
                <w:color w:val="000000"/>
                <w:sz w:val="24"/>
                <w:szCs w:val="24"/>
                <w:lang w:val="ru-RU"/>
              </w:rPr>
              <w:t xml:space="preserve">- </w:t>
            </w:r>
            <w:r w:rsidRPr="009D4A9D">
              <w:rPr>
                <w:rFonts w:ascii="Times New Roman" w:hAnsi="Times New Roman"/>
                <w:color w:val="000000"/>
                <w:sz w:val="24"/>
                <w:szCs w:val="24"/>
                <w:lang w:val="it-IT"/>
              </w:rPr>
              <w:t>IV</w:t>
            </w:r>
            <w:r w:rsidRPr="009D4A9D">
              <w:rPr>
                <w:rFonts w:ascii="Times New Roman" w:hAnsi="Times New Roman"/>
                <w:color w:val="000000"/>
                <w:sz w:val="24"/>
                <w:szCs w:val="24"/>
                <w:lang w:val="ru-RU"/>
              </w:rPr>
              <w:t>)</w:t>
            </w:r>
            <w:r w:rsidRPr="009D4A9D">
              <w:rPr>
                <w:rFonts w:ascii="Times New Roman" w:hAnsi="Times New Roman"/>
                <w:color w:val="000000"/>
                <w:sz w:val="24"/>
                <w:szCs w:val="24"/>
                <w:lang w:val="sr-Cyrl-CS"/>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 xml:space="preserve">Дружење и другарство – право или лажно ( </w:t>
            </w:r>
            <w:r w:rsidRPr="009D4A9D">
              <w:rPr>
                <w:rFonts w:ascii="Times New Roman" w:hAnsi="Times New Roman"/>
                <w:color w:val="000000"/>
                <w:sz w:val="24"/>
                <w:szCs w:val="24"/>
              </w:rPr>
              <w:t>I</w:t>
            </w:r>
            <w:r w:rsidRPr="009D4A9D">
              <w:rPr>
                <w:rFonts w:ascii="Times New Roman" w:hAnsi="Times New Roman"/>
                <w:color w:val="000000"/>
                <w:sz w:val="24"/>
                <w:szCs w:val="24"/>
                <w:lang w:val="ru-RU"/>
              </w:rPr>
              <w:t xml:space="preserve"> и </w:t>
            </w:r>
            <w:r w:rsidRPr="009D4A9D">
              <w:rPr>
                <w:rFonts w:ascii="Times New Roman" w:hAnsi="Times New Roman"/>
                <w:color w:val="000000"/>
                <w:sz w:val="24"/>
                <w:szCs w:val="24"/>
              </w:rPr>
              <w:t>IV</w:t>
            </w:r>
            <w:r w:rsidRPr="009D4A9D">
              <w:rPr>
                <w:rFonts w:ascii="Times New Roman" w:hAnsi="Times New Roman"/>
                <w:color w:val="000000"/>
                <w:sz w:val="24"/>
                <w:szCs w:val="24"/>
                <w:lang w:val="ru-RU"/>
              </w:rPr>
              <w:t>)</w:t>
            </w:r>
            <w:r w:rsidRPr="009D4A9D">
              <w:rPr>
                <w:rFonts w:ascii="Times New Roman" w:hAnsi="Times New Roman"/>
                <w:color w:val="000000"/>
                <w:sz w:val="24"/>
                <w:szCs w:val="24"/>
                <w:lang w:val="sr-Cyrl-CS"/>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Штаје солидарност? (</w:t>
            </w:r>
            <w:r w:rsidRPr="009D4A9D">
              <w:rPr>
                <w:rFonts w:ascii="Times New Roman" w:hAnsi="Times New Roman"/>
                <w:color w:val="000000"/>
                <w:sz w:val="24"/>
                <w:szCs w:val="24"/>
              </w:rPr>
              <w:t>I</w:t>
            </w:r>
            <w:r w:rsidRPr="009D4A9D">
              <w:rPr>
                <w:rFonts w:ascii="Times New Roman" w:hAnsi="Times New Roman"/>
                <w:color w:val="000000"/>
                <w:sz w:val="24"/>
                <w:szCs w:val="24"/>
                <w:lang w:val="ru-RU"/>
              </w:rPr>
              <w:t xml:space="preserve">); </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Музика, спорт, игра, улепшавају живот (</w:t>
            </w:r>
            <w:r w:rsidRPr="009D4A9D">
              <w:rPr>
                <w:rFonts w:ascii="Times New Roman" w:hAnsi="Times New Roman"/>
                <w:color w:val="000000"/>
                <w:sz w:val="24"/>
                <w:szCs w:val="24"/>
              </w:rPr>
              <w:t>I</w:t>
            </w:r>
            <w:r w:rsidRPr="009D4A9D">
              <w:rPr>
                <w:rFonts w:ascii="Times New Roman" w:hAnsi="Times New Roman"/>
                <w:color w:val="000000"/>
                <w:sz w:val="24"/>
                <w:szCs w:val="24"/>
                <w:lang w:val="ru-RU"/>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Здрав човек као нормалан члан друштва (</w:t>
            </w:r>
            <w:r w:rsidRPr="009D4A9D">
              <w:rPr>
                <w:rFonts w:ascii="Times New Roman" w:hAnsi="Times New Roman"/>
                <w:color w:val="000000"/>
                <w:sz w:val="24"/>
                <w:szCs w:val="24"/>
              </w:rPr>
              <w:t>II</w:t>
            </w:r>
            <w:r w:rsidRPr="009D4A9D">
              <w:rPr>
                <w:rFonts w:ascii="Times New Roman" w:hAnsi="Times New Roman"/>
                <w:color w:val="000000"/>
                <w:sz w:val="24"/>
                <w:szCs w:val="24"/>
                <w:lang w:val="ru-RU"/>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Како негујемо другарство (</w:t>
            </w:r>
            <w:r w:rsidRPr="009D4A9D">
              <w:rPr>
                <w:rFonts w:ascii="Times New Roman" w:hAnsi="Times New Roman"/>
                <w:color w:val="000000"/>
                <w:sz w:val="24"/>
                <w:szCs w:val="24"/>
              </w:rPr>
              <w:t>II</w:t>
            </w:r>
            <w:r w:rsidRPr="009D4A9D">
              <w:rPr>
                <w:rFonts w:ascii="Times New Roman" w:hAnsi="Times New Roman"/>
                <w:color w:val="000000"/>
                <w:sz w:val="24"/>
                <w:szCs w:val="24"/>
                <w:lang w:val="ru-RU"/>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Шта је то што ме вређа (</w:t>
            </w:r>
            <w:r w:rsidRPr="009D4A9D">
              <w:rPr>
                <w:rFonts w:ascii="Times New Roman" w:hAnsi="Times New Roman"/>
                <w:color w:val="000000"/>
                <w:sz w:val="24"/>
                <w:szCs w:val="24"/>
              </w:rPr>
              <w:t>III</w:t>
            </w:r>
            <w:r w:rsidRPr="009D4A9D">
              <w:rPr>
                <w:rFonts w:ascii="Times New Roman" w:hAnsi="Times New Roman"/>
                <w:color w:val="000000"/>
                <w:sz w:val="24"/>
                <w:szCs w:val="24"/>
                <w:lang w:val="ru-RU"/>
              </w:rPr>
              <w:t xml:space="preserve">); </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Помозимо другу (</w:t>
            </w:r>
            <w:r w:rsidRPr="009D4A9D">
              <w:rPr>
                <w:rFonts w:ascii="Times New Roman" w:hAnsi="Times New Roman"/>
                <w:color w:val="000000"/>
                <w:sz w:val="24"/>
                <w:szCs w:val="24"/>
              </w:rPr>
              <w:t>IV</w:t>
            </w:r>
            <w:r w:rsidRPr="009D4A9D">
              <w:rPr>
                <w:rFonts w:ascii="Times New Roman" w:hAnsi="Times New Roman"/>
                <w:color w:val="000000"/>
                <w:sz w:val="24"/>
                <w:szCs w:val="24"/>
                <w:lang w:val="ru-RU"/>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Развој солидарности (</w:t>
            </w:r>
            <w:r w:rsidRPr="009D4A9D">
              <w:rPr>
                <w:rFonts w:ascii="Times New Roman" w:hAnsi="Times New Roman"/>
                <w:color w:val="000000"/>
                <w:sz w:val="24"/>
                <w:szCs w:val="24"/>
              </w:rPr>
              <w:t>IV</w:t>
            </w:r>
            <w:r w:rsidRPr="009D4A9D">
              <w:rPr>
                <w:rFonts w:ascii="Times New Roman" w:hAnsi="Times New Roman"/>
                <w:color w:val="000000"/>
                <w:sz w:val="24"/>
                <w:szCs w:val="24"/>
                <w:lang w:val="ru-RU"/>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Хуманост на делу (</w:t>
            </w:r>
            <w:r w:rsidRPr="009D4A9D">
              <w:rPr>
                <w:rFonts w:ascii="Times New Roman" w:hAnsi="Times New Roman"/>
                <w:color w:val="000000"/>
                <w:sz w:val="24"/>
                <w:szCs w:val="24"/>
              </w:rPr>
              <w:t>II</w:t>
            </w:r>
            <w:r w:rsidRPr="009D4A9D">
              <w:rPr>
                <w:rFonts w:ascii="Times New Roman" w:hAnsi="Times New Roman"/>
                <w:color w:val="000000"/>
                <w:sz w:val="24"/>
                <w:szCs w:val="24"/>
                <w:lang w:val="ru-RU"/>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Случајеви лошег и доброг понашања у школи и ван ње(</w:t>
            </w:r>
            <w:r w:rsidRPr="009D4A9D">
              <w:rPr>
                <w:rFonts w:ascii="Times New Roman" w:hAnsi="Times New Roman"/>
                <w:color w:val="000000"/>
                <w:sz w:val="24"/>
                <w:szCs w:val="24"/>
              </w:rPr>
              <w:t>II</w:t>
            </w:r>
            <w:r w:rsidRPr="009D4A9D">
              <w:rPr>
                <w:rFonts w:ascii="Times New Roman" w:hAnsi="Times New Roman"/>
                <w:color w:val="000000"/>
                <w:sz w:val="24"/>
                <w:szCs w:val="24"/>
                <w:lang w:val="ru-RU"/>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Како поштовати себе и друге (</w:t>
            </w:r>
            <w:r w:rsidRPr="009D4A9D">
              <w:rPr>
                <w:rFonts w:ascii="Times New Roman" w:hAnsi="Times New Roman"/>
                <w:color w:val="000000"/>
                <w:sz w:val="24"/>
                <w:szCs w:val="24"/>
              </w:rPr>
              <w:t>IV</w:t>
            </w:r>
            <w:r w:rsidRPr="009D4A9D">
              <w:rPr>
                <w:rFonts w:ascii="Times New Roman" w:hAnsi="Times New Roman"/>
                <w:color w:val="000000"/>
                <w:sz w:val="24"/>
                <w:szCs w:val="24"/>
                <w:lang w:val="ru-RU"/>
              </w:rPr>
              <w:t>);</w:t>
            </w:r>
          </w:p>
          <w:p w:rsidR="00A57189" w:rsidRPr="009D4A9D" w:rsidRDefault="00A57189">
            <w:pPr>
              <w:tabs>
                <w:tab w:val="left" w:pos="360"/>
              </w:tabs>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sr-Cyrl-CS"/>
              </w:rPr>
              <w:t>Форум театар (</w:t>
            </w:r>
            <w:r w:rsidRPr="009D4A9D">
              <w:rPr>
                <w:rFonts w:ascii="Times New Roman" w:hAnsi="Times New Roman"/>
                <w:color w:val="000000"/>
                <w:sz w:val="24"/>
                <w:szCs w:val="24"/>
              </w:rPr>
              <w:t>IV</w:t>
            </w:r>
            <w:r w:rsidRPr="009D4A9D">
              <w:rPr>
                <w:rFonts w:ascii="Times New Roman" w:hAnsi="Times New Roman"/>
                <w:color w:val="000000"/>
                <w:sz w:val="24"/>
                <w:szCs w:val="24"/>
                <w:lang w:val="sr-Cyrl-CS"/>
              </w:rPr>
              <w:t>).</w:t>
            </w:r>
          </w:p>
        </w:tc>
        <w:tc>
          <w:tcPr>
            <w:tcW w:w="5399" w:type="dxa"/>
          </w:tcPr>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Значење појмованасиље,злостављање,занемаривање</w:t>
            </w:r>
            <w:r w:rsidRPr="009D4A9D">
              <w:rPr>
                <w:rFonts w:ascii="Times New Roman" w:hAnsi="Times New Roman"/>
                <w:color w:val="000000"/>
                <w:sz w:val="24"/>
                <w:szCs w:val="24"/>
                <w:lang w:val="sr-Cyrl-CS"/>
              </w:rPr>
              <w:t xml:space="preserve"> ; </w:t>
            </w:r>
            <w:r w:rsidRPr="009D4A9D">
              <w:rPr>
                <w:rFonts w:ascii="Times New Roman" w:hAnsi="Times New Roman"/>
                <w:color w:val="000000"/>
                <w:sz w:val="24"/>
                <w:szCs w:val="24"/>
                <w:lang w:val="ru-RU"/>
              </w:rPr>
              <w:t>Форум театар (</w:t>
            </w:r>
            <w:r w:rsidRPr="009D4A9D">
              <w:rPr>
                <w:rFonts w:ascii="Times New Roman" w:hAnsi="Times New Roman"/>
                <w:color w:val="000000"/>
                <w:sz w:val="24"/>
                <w:szCs w:val="24"/>
              </w:rPr>
              <w:t>V</w:t>
            </w:r>
            <w:r w:rsidRPr="009D4A9D">
              <w:rPr>
                <w:rFonts w:ascii="Times New Roman" w:hAnsi="Times New Roman"/>
                <w:color w:val="000000"/>
                <w:sz w:val="24"/>
                <w:szCs w:val="24"/>
                <w:lang w:val="ru-RU"/>
              </w:rPr>
              <w:t>-</w:t>
            </w:r>
            <w:r w:rsidRPr="009D4A9D">
              <w:rPr>
                <w:rFonts w:ascii="Times New Roman" w:hAnsi="Times New Roman"/>
                <w:color w:val="000000"/>
                <w:sz w:val="24"/>
                <w:szCs w:val="24"/>
              </w:rPr>
              <w:t>VIII</w:t>
            </w:r>
            <w:r w:rsidRPr="009D4A9D">
              <w:rPr>
                <w:rFonts w:ascii="Times New Roman" w:hAnsi="Times New Roman"/>
                <w:color w:val="000000"/>
                <w:sz w:val="24"/>
                <w:szCs w:val="24"/>
                <w:lang w:val="ru-RU"/>
              </w:rPr>
              <w:t>)</w:t>
            </w:r>
            <w:r w:rsidRPr="009D4A9D">
              <w:rPr>
                <w:rFonts w:ascii="Times New Roman" w:hAnsi="Times New Roman"/>
                <w:color w:val="000000"/>
                <w:sz w:val="24"/>
                <w:szCs w:val="24"/>
                <w:lang w:val="sr-Cyrl-CS"/>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Избор и едукација ученика за конструктивно решавањеконфликата (</w:t>
            </w:r>
            <w:r w:rsidRPr="009D4A9D">
              <w:rPr>
                <w:rFonts w:ascii="Times New Roman" w:hAnsi="Times New Roman"/>
                <w:color w:val="000000"/>
                <w:sz w:val="24"/>
                <w:szCs w:val="24"/>
              </w:rPr>
              <w:t>V</w:t>
            </w:r>
            <w:r w:rsidRPr="009D4A9D">
              <w:rPr>
                <w:rFonts w:ascii="Times New Roman" w:hAnsi="Times New Roman"/>
                <w:color w:val="000000"/>
                <w:sz w:val="24"/>
                <w:szCs w:val="24"/>
                <w:lang w:val="ru-RU"/>
              </w:rPr>
              <w:t xml:space="preserve"> - </w:t>
            </w:r>
            <w:r w:rsidRPr="009D4A9D">
              <w:rPr>
                <w:rFonts w:ascii="Times New Roman" w:hAnsi="Times New Roman"/>
                <w:color w:val="000000"/>
                <w:sz w:val="24"/>
                <w:szCs w:val="24"/>
              </w:rPr>
              <w:t>VIII</w:t>
            </w:r>
            <w:r w:rsidRPr="009D4A9D">
              <w:rPr>
                <w:rFonts w:ascii="Times New Roman" w:hAnsi="Times New Roman"/>
                <w:color w:val="000000"/>
                <w:sz w:val="24"/>
                <w:szCs w:val="24"/>
                <w:lang w:val="ru-RU"/>
              </w:rPr>
              <w:t>)</w:t>
            </w:r>
            <w:r w:rsidRPr="009D4A9D">
              <w:rPr>
                <w:rFonts w:ascii="Times New Roman" w:hAnsi="Times New Roman"/>
                <w:color w:val="000000"/>
                <w:sz w:val="24"/>
                <w:szCs w:val="24"/>
                <w:lang w:val="sr-Cyrl-CS"/>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Дружење и другарство – право или лажно (</w:t>
            </w:r>
            <w:r w:rsidRPr="009D4A9D">
              <w:rPr>
                <w:rFonts w:ascii="Times New Roman" w:hAnsi="Times New Roman"/>
                <w:color w:val="000000"/>
                <w:sz w:val="24"/>
                <w:szCs w:val="24"/>
              </w:rPr>
              <w:t>V</w:t>
            </w:r>
            <w:r w:rsidRPr="009D4A9D">
              <w:rPr>
                <w:rFonts w:ascii="Times New Roman" w:hAnsi="Times New Roman"/>
                <w:color w:val="000000"/>
                <w:sz w:val="24"/>
                <w:szCs w:val="24"/>
                <w:lang w:val="ru-RU"/>
              </w:rPr>
              <w:t xml:space="preserve"> и </w:t>
            </w:r>
            <w:r w:rsidRPr="009D4A9D">
              <w:rPr>
                <w:rFonts w:ascii="Times New Roman" w:hAnsi="Times New Roman"/>
                <w:color w:val="000000"/>
                <w:sz w:val="24"/>
                <w:szCs w:val="24"/>
              </w:rPr>
              <w:t>VI</w:t>
            </w:r>
            <w:r w:rsidRPr="009D4A9D">
              <w:rPr>
                <w:rFonts w:ascii="Times New Roman" w:hAnsi="Times New Roman"/>
                <w:color w:val="000000"/>
                <w:sz w:val="24"/>
                <w:szCs w:val="24"/>
                <w:lang w:val="ru-RU"/>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Развијање и јачање личне контроле;Насиље међу децом (</w:t>
            </w:r>
            <w:r w:rsidRPr="009D4A9D">
              <w:rPr>
                <w:rFonts w:ascii="Times New Roman" w:hAnsi="Times New Roman"/>
                <w:color w:val="000000"/>
                <w:sz w:val="24"/>
                <w:szCs w:val="24"/>
              </w:rPr>
              <w:t>V</w:t>
            </w:r>
            <w:r w:rsidRPr="009D4A9D">
              <w:rPr>
                <w:rFonts w:ascii="Times New Roman" w:hAnsi="Times New Roman"/>
                <w:color w:val="000000"/>
                <w:sz w:val="24"/>
                <w:szCs w:val="24"/>
                <w:lang w:val="ru-RU"/>
              </w:rPr>
              <w:t xml:space="preserve">, </w:t>
            </w:r>
            <w:r w:rsidRPr="009D4A9D">
              <w:rPr>
                <w:rFonts w:ascii="Times New Roman" w:hAnsi="Times New Roman"/>
                <w:color w:val="000000"/>
                <w:sz w:val="24"/>
                <w:szCs w:val="24"/>
              </w:rPr>
              <w:t>VI</w:t>
            </w:r>
            <w:r w:rsidRPr="009D4A9D">
              <w:rPr>
                <w:rFonts w:ascii="Times New Roman" w:hAnsi="Times New Roman"/>
                <w:color w:val="000000"/>
                <w:sz w:val="24"/>
                <w:szCs w:val="24"/>
                <w:lang w:val="ru-RU"/>
              </w:rPr>
              <w:t xml:space="preserve">);Ко сам све ја?(радионица </w:t>
            </w:r>
            <w:r w:rsidRPr="009D4A9D">
              <w:rPr>
                <w:rFonts w:ascii="Times New Roman" w:hAnsi="Times New Roman"/>
                <w:color w:val="000000"/>
                <w:sz w:val="24"/>
                <w:szCs w:val="24"/>
              </w:rPr>
              <w:t>VI</w:t>
            </w:r>
            <w:r w:rsidRPr="009D4A9D">
              <w:rPr>
                <w:rFonts w:ascii="Times New Roman" w:hAnsi="Times New Roman"/>
                <w:color w:val="000000"/>
                <w:sz w:val="24"/>
                <w:szCs w:val="24"/>
                <w:lang w:val="ru-RU"/>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ru-RU"/>
              </w:rPr>
            </w:pPr>
            <w:r w:rsidRPr="009D4A9D">
              <w:rPr>
                <w:rFonts w:ascii="Times New Roman" w:hAnsi="Times New Roman"/>
                <w:color w:val="000000"/>
                <w:sz w:val="24"/>
                <w:szCs w:val="24"/>
                <w:lang w:val="ru-RU"/>
              </w:rPr>
              <w:t>Интернет и злоупотреба интернета; Интернет и видеоигрице (</w:t>
            </w:r>
            <w:r w:rsidRPr="009D4A9D">
              <w:rPr>
                <w:rFonts w:ascii="Times New Roman" w:hAnsi="Times New Roman"/>
                <w:color w:val="000000"/>
                <w:sz w:val="24"/>
                <w:szCs w:val="24"/>
              </w:rPr>
              <w:t>V</w:t>
            </w:r>
            <w:r w:rsidRPr="009D4A9D">
              <w:rPr>
                <w:rFonts w:ascii="Times New Roman" w:hAnsi="Times New Roman"/>
                <w:color w:val="000000"/>
                <w:sz w:val="24"/>
                <w:szCs w:val="24"/>
                <w:lang w:val="ru-RU"/>
              </w:rPr>
              <w:t>,</w:t>
            </w:r>
            <w:r w:rsidRPr="009D4A9D">
              <w:rPr>
                <w:rFonts w:ascii="Times New Roman" w:hAnsi="Times New Roman"/>
                <w:color w:val="000000"/>
                <w:sz w:val="24"/>
                <w:szCs w:val="24"/>
              </w:rPr>
              <w:t>VI</w:t>
            </w:r>
            <w:r w:rsidRPr="009D4A9D">
              <w:rPr>
                <w:rFonts w:ascii="Times New Roman" w:hAnsi="Times New Roman"/>
                <w:color w:val="000000"/>
                <w:sz w:val="24"/>
                <w:szCs w:val="24"/>
                <w:lang w:val="ru-RU"/>
              </w:rPr>
              <w:t xml:space="preserve">, </w:t>
            </w:r>
            <w:r w:rsidRPr="009D4A9D">
              <w:rPr>
                <w:rFonts w:ascii="Times New Roman" w:hAnsi="Times New Roman"/>
                <w:color w:val="000000"/>
                <w:sz w:val="24"/>
                <w:szCs w:val="24"/>
              </w:rPr>
              <w:t>VII</w:t>
            </w:r>
            <w:r w:rsidRPr="009D4A9D">
              <w:rPr>
                <w:rFonts w:ascii="Times New Roman" w:hAnsi="Times New Roman"/>
                <w:color w:val="000000"/>
                <w:sz w:val="24"/>
                <w:szCs w:val="24"/>
                <w:lang w:val="ru-RU"/>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 xml:space="preserve">Конфликти мир </w:t>
            </w:r>
            <w:r w:rsidRPr="009D4A9D">
              <w:rPr>
                <w:rFonts w:ascii="Times New Roman" w:hAnsi="Times New Roman"/>
                <w:color w:val="000000"/>
                <w:sz w:val="24"/>
                <w:szCs w:val="24"/>
                <w:lang w:val="sr-Cyrl-CS"/>
              </w:rPr>
              <w:t xml:space="preserve">; </w:t>
            </w:r>
            <w:r w:rsidRPr="009D4A9D">
              <w:rPr>
                <w:rFonts w:ascii="Times New Roman" w:hAnsi="Times New Roman"/>
                <w:color w:val="000000"/>
                <w:sz w:val="24"/>
                <w:szCs w:val="24"/>
                <w:lang w:val="ru-RU"/>
              </w:rPr>
              <w:t>„У туђим ципелама“; Умеће комуникације; Како медруги виде? Насиље међу децом; Агресивност и како је сузбити?;Притисак вршњака; (</w:t>
            </w:r>
            <w:r w:rsidRPr="009D4A9D">
              <w:rPr>
                <w:rFonts w:ascii="Times New Roman" w:hAnsi="Times New Roman"/>
                <w:color w:val="000000"/>
                <w:sz w:val="24"/>
                <w:szCs w:val="24"/>
              </w:rPr>
              <w:t>VII</w:t>
            </w:r>
            <w:r w:rsidRPr="009D4A9D">
              <w:rPr>
                <w:rFonts w:ascii="Times New Roman" w:hAnsi="Times New Roman"/>
                <w:color w:val="000000"/>
                <w:sz w:val="24"/>
                <w:szCs w:val="24"/>
                <w:lang w:val="ru-RU"/>
              </w:rPr>
              <w:t>)</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 xml:space="preserve">Агресивно понашање и какога сузбити; Зашто је толеранција добра и које су њенегранице </w:t>
            </w:r>
          </w:p>
          <w:p w:rsidR="00A57189" w:rsidRPr="009D4A9D" w:rsidRDefault="00A57189">
            <w:pPr>
              <w:autoSpaceDE w:val="0"/>
              <w:autoSpaceDN w:val="0"/>
              <w:adjustRightInd w:val="0"/>
              <w:spacing w:after="0" w:line="240" w:lineRule="auto"/>
              <w:rPr>
                <w:rFonts w:ascii="Times New Roman" w:hAnsi="Times New Roman"/>
                <w:color w:val="000000"/>
                <w:sz w:val="24"/>
                <w:szCs w:val="24"/>
                <w:lang w:val="sr-Cyrl-CS"/>
              </w:rPr>
            </w:pPr>
            <w:r w:rsidRPr="009D4A9D">
              <w:rPr>
                <w:rFonts w:ascii="Times New Roman" w:hAnsi="Times New Roman"/>
                <w:color w:val="000000"/>
                <w:sz w:val="24"/>
                <w:szCs w:val="24"/>
                <w:lang w:val="ru-RU"/>
              </w:rPr>
              <w:t>Психолошки притисак на појединца крозгрупу – филм Талас;(</w:t>
            </w:r>
            <w:r w:rsidRPr="009D4A9D">
              <w:rPr>
                <w:rFonts w:ascii="Times New Roman" w:hAnsi="Times New Roman"/>
                <w:color w:val="000000"/>
                <w:sz w:val="24"/>
                <w:szCs w:val="24"/>
              </w:rPr>
              <w:t>VIII</w:t>
            </w:r>
            <w:r w:rsidRPr="009D4A9D">
              <w:rPr>
                <w:rFonts w:ascii="Times New Roman" w:hAnsi="Times New Roman"/>
                <w:color w:val="000000"/>
                <w:sz w:val="24"/>
                <w:szCs w:val="24"/>
                <w:lang w:val="ru-RU"/>
              </w:rPr>
              <w:t>);</w:t>
            </w:r>
          </w:p>
        </w:tc>
      </w:tr>
    </w:tbl>
    <w:p w:rsidR="00A57189" w:rsidRPr="009D4A9D" w:rsidRDefault="00A57189">
      <w:pPr>
        <w:spacing w:after="0" w:line="240" w:lineRule="auto"/>
        <w:rPr>
          <w:rFonts w:ascii="Times New Roman" w:hAnsi="Times New Roman"/>
          <w:b/>
          <w:color w:val="000000"/>
          <w:sz w:val="24"/>
          <w:szCs w:val="24"/>
          <w:lang w:val="sr-Cyrl-CS"/>
        </w:rPr>
      </w:pPr>
    </w:p>
    <w:p w:rsidR="00A57189" w:rsidRPr="009D4A9D" w:rsidRDefault="00A57189">
      <w:pPr>
        <w:spacing w:after="0" w:line="240" w:lineRule="auto"/>
        <w:rPr>
          <w:rFonts w:ascii="Times New Roman" w:hAnsi="Times New Roman"/>
          <w:b/>
          <w:color w:val="000000"/>
          <w:sz w:val="24"/>
          <w:szCs w:val="24"/>
          <w:lang w:val="sr-Cyrl-CS"/>
        </w:rPr>
      </w:pPr>
    </w:p>
    <w:p w:rsidR="00A57189" w:rsidRDefault="005268C4" w:rsidP="00F47D32">
      <w:pPr>
        <w:spacing w:after="0" w:line="240" w:lineRule="auto"/>
        <w:ind w:firstLine="720"/>
        <w:rPr>
          <w:rFonts w:ascii="Times New Roman" w:hAnsi="Times New Roman"/>
          <w:b/>
          <w:sz w:val="28"/>
          <w:szCs w:val="28"/>
          <w:lang w:val="sr-Cyrl-CS"/>
        </w:rPr>
      </w:pPr>
      <w:r>
        <w:rPr>
          <w:rFonts w:ascii="Times New Roman" w:hAnsi="Times New Roman"/>
          <w:b/>
          <w:color w:val="000000"/>
          <w:sz w:val="24"/>
          <w:szCs w:val="24"/>
        </w:rPr>
        <w:t>8</w:t>
      </w:r>
      <w:r w:rsidR="00F47D32">
        <w:rPr>
          <w:rFonts w:ascii="Times New Roman" w:hAnsi="Times New Roman"/>
          <w:b/>
          <w:color w:val="000000"/>
          <w:sz w:val="24"/>
          <w:szCs w:val="24"/>
          <w:lang w:val="sr-Cyrl-CS"/>
        </w:rPr>
        <w:t xml:space="preserve">.2. </w:t>
      </w:r>
      <w:r w:rsidR="00A57189">
        <w:rPr>
          <w:rFonts w:ascii="Times New Roman" w:hAnsi="Times New Roman"/>
          <w:b/>
          <w:sz w:val="28"/>
          <w:szCs w:val="28"/>
          <w:lang w:val="sr-Cyrl-CS"/>
        </w:rPr>
        <w:t>ВАННАСТАВНЕ  АКТИВНОСТИ</w:t>
      </w: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Ваннаставне образовно-васпитне активности неопходне су у савременој школи посебно млађим основношколцима. Садржајем и стилом извођења , ваннаставне активности морају бити примерене интересовањима, склоностима и способностима ученика. </w:t>
      </w:r>
      <w:r>
        <w:rPr>
          <w:rFonts w:ascii="Times New Roman" w:hAnsi="Times New Roman"/>
          <w:color w:val="000000"/>
          <w:sz w:val="24"/>
          <w:szCs w:val="24"/>
          <w:lang w:val="ru-RU"/>
        </w:rPr>
        <w:t xml:space="preserve">Њихова суштина биће да допринесу социјализацији потреба ученика према појединим предметима и областима. </w:t>
      </w:r>
      <w:r>
        <w:rPr>
          <w:rFonts w:ascii="Times New Roman" w:hAnsi="Times New Roman"/>
          <w:color w:val="000000"/>
          <w:sz w:val="24"/>
          <w:szCs w:val="24"/>
          <w:lang w:val="sr-Cyrl-CS"/>
        </w:rPr>
        <w:t>Ваннаставне</w:t>
      </w:r>
      <w:r>
        <w:rPr>
          <w:rFonts w:ascii="Times New Roman" w:hAnsi="Times New Roman"/>
          <w:color w:val="000000"/>
          <w:sz w:val="24"/>
          <w:szCs w:val="24"/>
          <w:lang w:val="ru-RU"/>
        </w:rPr>
        <w:t xml:space="preserve"> активности унапредиће рад школе и непосредније повезати школу са друштвеном средином. </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Кроз </w:t>
      </w:r>
      <w:r>
        <w:rPr>
          <w:rFonts w:ascii="Times New Roman" w:hAnsi="Times New Roman"/>
          <w:color w:val="000000"/>
          <w:sz w:val="24"/>
          <w:szCs w:val="24"/>
          <w:lang w:val="sr-Cyrl-CS"/>
        </w:rPr>
        <w:t xml:space="preserve">ваннаставне образовно-васпитне активности </w:t>
      </w:r>
      <w:r>
        <w:rPr>
          <w:rFonts w:ascii="Times New Roman" w:hAnsi="Times New Roman"/>
          <w:color w:val="000000"/>
          <w:sz w:val="24"/>
          <w:szCs w:val="24"/>
          <w:lang w:val="ru-RU"/>
        </w:rPr>
        <w:t>биће реализовани следећи васпитно-образовни задаци:</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подстицај стваралаштва</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задовољење интелектуалне радозналости</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пружање могућности за заједничку игру, забаву и разоноду</w:t>
      </w:r>
    </w:p>
    <w:p w:rsidR="00A57189" w:rsidRDefault="00A57189">
      <w:pPr>
        <w:spacing w:after="0" w:line="240" w:lineRule="auto"/>
        <w:ind w:left="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омогућавање заједничке спортске активности и испуњавање дела слободног   </w:t>
      </w:r>
    </w:p>
    <w:p w:rsidR="00A57189" w:rsidRDefault="00A57189">
      <w:pPr>
        <w:spacing w:after="0" w:line="240" w:lineRule="auto"/>
        <w:ind w:left="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времена корисним садржајем.</w:t>
      </w:r>
    </w:p>
    <w:p w:rsidR="00A57189" w:rsidRDefault="00A57189">
      <w:pPr>
        <w:spacing w:after="0" w:line="240" w:lineRule="auto"/>
        <w:ind w:left="720"/>
        <w:jc w:val="both"/>
        <w:rPr>
          <w:rFonts w:ascii="Times New Roman" w:hAnsi="Times New Roman"/>
          <w:color w:val="000000"/>
          <w:sz w:val="24"/>
          <w:szCs w:val="24"/>
          <w:lang w:val="ru-RU"/>
        </w:rPr>
      </w:pP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 </w:t>
      </w:r>
      <w:r>
        <w:rPr>
          <w:rFonts w:ascii="Times New Roman" w:hAnsi="Times New Roman"/>
          <w:color w:val="000000"/>
          <w:sz w:val="24"/>
          <w:szCs w:val="24"/>
          <w:lang w:val="sr-Cyrl-CS"/>
        </w:rPr>
        <w:t xml:space="preserve">ваннаставне образовно-васпитне активности </w:t>
      </w:r>
      <w:r>
        <w:rPr>
          <w:rFonts w:ascii="Times New Roman" w:hAnsi="Times New Roman"/>
          <w:color w:val="000000"/>
          <w:sz w:val="24"/>
          <w:szCs w:val="24"/>
          <w:lang w:val="ru-RU"/>
        </w:rPr>
        <w:t>биће укључени ученици од првог до осмог разреда. Сваки ученик има таленат, а на нама је да га препознамо и развијамо у жељеном правцу.</w:t>
      </w:r>
      <w:r>
        <w:rPr>
          <w:rFonts w:ascii="Times New Roman" w:hAnsi="Times New Roman"/>
          <w:color w:val="000000"/>
          <w:sz w:val="24"/>
          <w:szCs w:val="24"/>
        </w:rPr>
        <w:t> </w:t>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Ваннаставне  активности  ученика  организоваће се  у складу  са наставним планом и програмом и Годишњим планом рада школе. Оне ће бити организоване уз пуно поштовање безбедности, сигурности, права и слободе детета, као и циљева образовања уз претходну сагласност Министарства просвете и науке, уз услов да нема ремећења редовног процеса наставе.</w:t>
      </w:r>
    </w:p>
    <w:p w:rsidR="00A57189" w:rsidRDefault="00A57189">
      <w:pPr>
        <w:spacing w:after="0" w:line="240" w:lineRule="auto"/>
        <w:ind w:firstLine="720"/>
        <w:rPr>
          <w:rFonts w:ascii="Times New Roman" w:hAnsi="Times New Roman"/>
          <w:color w:val="000000"/>
          <w:sz w:val="24"/>
          <w:szCs w:val="24"/>
          <w:lang w:val="sr-Cyrl-CS"/>
        </w:rPr>
      </w:pPr>
      <w:r>
        <w:rPr>
          <w:rFonts w:ascii="Times New Roman" w:hAnsi="Times New Roman"/>
          <w:color w:val="000000"/>
          <w:sz w:val="24"/>
          <w:szCs w:val="24"/>
          <w:lang w:val="sr-Cyrl-CS"/>
        </w:rPr>
        <w:t>Ученици наше школе ће због ваннаставних активности долазити у друге објекте наше школе уз претходну сагласност родитеља ради безбедности деце.</w:t>
      </w:r>
    </w:p>
    <w:p w:rsidR="00A57189" w:rsidRDefault="00A57189">
      <w:pPr>
        <w:spacing w:after="0" w:line="240" w:lineRule="auto"/>
        <w:ind w:firstLine="720"/>
        <w:rPr>
          <w:rFonts w:ascii="Times New Roman" w:hAnsi="Times New Roman"/>
          <w:color w:val="000000"/>
          <w:sz w:val="24"/>
          <w:szCs w:val="24"/>
          <w:lang w:val="sr-Cyrl-CS"/>
        </w:rPr>
      </w:pPr>
    </w:p>
    <w:p w:rsidR="00A57189" w:rsidRDefault="00A57189">
      <w:pPr>
        <w:spacing w:after="0" w:line="240" w:lineRule="auto"/>
        <w:ind w:firstLine="720"/>
        <w:rPr>
          <w:rFonts w:ascii="Times New Roman" w:hAnsi="Times New Roman"/>
          <w:color w:val="000000"/>
          <w:sz w:val="24"/>
          <w:szCs w:val="24"/>
          <w:lang w:val="sr-Cyrl-CS"/>
        </w:rPr>
      </w:pPr>
    </w:p>
    <w:p w:rsidR="00A57189" w:rsidRDefault="005268C4" w:rsidP="00F47D32">
      <w:pPr>
        <w:spacing w:after="0" w:line="240" w:lineRule="auto"/>
        <w:ind w:left="810"/>
        <w:rPr>
          <w:rFonts w:ascii="Times New Roman" w:hAnsi="Times New Roman"/>
          <w:b/>
          <w:color w:val="000000"/>
          <w:sz w:val="24"/>
          <w:szCs w:val="24"/>
          <w:lang w:val="sr-Cyrl-CS"/>
        </w:rPr>
      </w:pPr>
      <w:r>
        <w:rPr>
          <w:rFonts w:ascii="Times New Roman" w:hAnsi="Times New Roman"/>
          <w:b/>
          <w:color w:val="000000"/>
          <w:sz w:val="24"/>
          <w:szCs w:val="24"/>
        </w:rPr>
        <w:t>8</w:t>
      </w:r>
      <w:r w:rsidR="00F47D32" w:rsidRPr="00707F0B">
        <w:rPr>
          <w:rFonts w:ascii="Times New Roman" w:hAnsi="Times New Roman"/>
          <w:b/>
          <w:color w:val="000000"/>
          <w:sz w:val="24"/>
          <w:szCs w:val="24"/>
          <w:lang w:val="ru-RU"/>
        </w:rPr>
        <w:t xml:space="preserve">.2.1. </w:t>
      </w:r>
      <w:r w:rsidR="00A57189">
        <w:rPr>
          <w:rFonts w:ascii="Times New Roman" w:hAnsi="Times New Roman"/>
          <w:b/>
          <w:color w:val="000000"/>
          <w:sz w:val="24"/>
          <w:szCs w:val="24"/>
          <w:lang w:val="sr-Latn-CS"/>
        </w:rPr>
        <w:t xml:space="preserve">Програм </w:t>
      </w:r>
      <w:r w:rsidR="00A57189">
        <w:rPr>
          <w:rFonts w:ascii="Times New Roman" w:hAnsi="Times New Roman"/>
          <w:b/>
          <w:color w:val="000000"/>
          <w:sz w:val="24"/>
          <w:szCs w:val="24"/>
          <w:lang w:val="sr-Cyrl-CS"/>
        </w:rPr>
        <w:t>слободних активности (</w:t>
      </w:r>
      <w:r w:rsidR="00A57189">
        <w:rPr>
          <w:rFonts w:ascii="Times New Roman" w:hAnsi="Times New Roman"/>
          <w:b/>
          <w:color w:val="000000"/>
          <w:sz w:val="24"/>
          <w:szCs w:val="24"/>
          <w:lang w:val="sr-Latn-CS"/>
        </w:rPr>
        <w:t>друштвених, техничких, спортских и културних активности</w:t>
      </w:r>
      <w:r w:rsidR="00A57189">
        <w:rPr>
          <w:rFonts w:ascii="Times New Roman" w:hAnsi="Times New Roman"/>
          <w:b/>
          <w:color w:val="000000"/>
          <w:sz w:val="24"/>
          <w:szCs w:val="24"/>
          <w:lang w:val="sr-Cyrl-CS"/>
        </w:rPr>
        <w:t>)</w:t>
      </w:r>
    </w:p>
    <w:p w:rsidR="00A57189" w:rsidRDefault="00A57189">
      <w:pPr>
        <w:spacing w:after="0" w:line="240" w:lineRule="auto"/>
        <w:ind w:firstLine="720"/>
        <w:jc w:val="both"/>
        <w:rPr>
          <w:rFonts w:ascii="Times New Roman" w:hAnsi="Times New Roman"/>
          <w:color w:val="000000"/>
          <w:sz w:val="24"/>
          <w:szCs w:val="24"/>
          <w:lang w:val="sr-Latn-CS"/>
        </w:rPr>
      </w:pPr>
      <w:r>
        <w:rPr>
          <w:rFonts w:ascii="Times New Roman" w:hAnsi="Times New Roman"/>
          <w:color w:val="000000"/>
          <w:sz w:val="24"/>
          <w:szCs w:val="24"/>
          <w:lang w:val="sr-Latn-CS"/>
        </w:rPr>
        <w:t>Основни циљ слободних активности је интевизирање образовно- васпитног рада са ученицима, успостављање сарадничких односа ученик наставник, откривање и одабирање обдарених, њихово професионално информисање и оспособљавање за друштвени живот.</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ab/>
        <w:t>Радом у оквиру слободних активности задовољавају се интереси, развијају индивидуалне склоности и способности ученика. Организовано сеиспуњава део њиховог слободног времена стваралаштвом забавом и игром.</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ab/>
        <w:t>Слободним активностима су обухваћени ученици од I-VIII разреда стим што се стални облици активности организују за ученике од IV-VIII разреда. За ученике I, II и III разреда слободне активности се организују као повремене активности у оквиру одељенске заједнице или часа старешине.</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Слободан избор и добровољност приступања ученика у поједине секције су основни принципи у организацији и раду секција.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ab/>
        <w:t>Ученици могу бити ангажовани у највише две слободне активности.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ab/>
        <w:t>Број ученика у једној групи зависи од природе активности.Ако број ученика у једној групи прелази 20 група се дели на две.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ab/>
        <w:t>Слободне активности обухватају 4 области: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1. Област предметне научно - истраживачке активности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2. Област културно- уметничке активност</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3. Област радно -производне и техничке активности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4. Област спортске и рекреативне активности</w:t>
      </w: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Предметне научно - истраживачке активности</w:t>
      </w:r>
    </w:p>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0"/>
        <w:gridCol w:w="1530"/>
        <w:gridCol w:w="2970"/>
        <w:gridCol w:w="900"/>
      </w:tblGrid>
      <w:tr w:rsidR="00A57189">
        <w:trPr>
          <w:jc w:val="center"/>
        </w:trPr>
        <w:tc>
          <w:tcPr>
            <w:tcW w:w="450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Назив секције</w:t>
            </w:r>
          </w:p>
        </w:tc>
        <w:tc>
          <w:tcPr>
            <w:tcW w:w="153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Брoj група</w:t>
            </w:r>
          </w:p>
        </w:tc>
        <w:tc>
          <w:tcPr>
            <w:tcW w:w="297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Руководилац</w:t>
            </w:r>
          </w:p>
        </w:tc>
        <w:tc>
          <w:tcPr>
            <w:tcW w:w="90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Сати</w:t>
            </w:r>
          </w:p>
        </w:tc>
      </w:tr>
      <w:tr w:rsidR="00A57189">
        <w:trPr>
          <w:jc w:val="center"/>
        </w:trPr>
        <w:tc>
          <w:tcPr>
            <w:tcW w:w="450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Кружок руског језика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Кружок француског језика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Математичка секција IV разреда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Математичка секција виших разреда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Биолошка секција</w:t>
            </w:r>
          </w:p>
          <w:p w:rsidR="00A57189" w:rsidRPr="00725E39" w:rsidRDefault="00A57189">
            <w:pPr>
              <w:spacing w:after="0" w:line="240" w:lineRule="auto"/>
              <w:jc w:val="both"/>
              <w:rPr>
                <w:rFonts w:ascii="Times New Roman" w:hAnsi="Times New Roman"/>
                <w:color w:val="000000"/>
                <w:sz w:val="24"/>
                <w:szCs w:val="24"/>
                <w:lang w:val="sr-Latn-CS"/>
              </w:rPr>
            </w:pPr>
            <w:r w:rsidRPr="00725E39">
              <w:rPr>
                <w:rFonts w:ascii="Times New Roman" w:hAnsi="Times New Roman"/>
                <w:color w:val="000000"/>
                <w:sz w:val="24"/>
                <w:szCs w:val="24"/>
                <w:lang w:val="sr-Latn-CS"/>
              </w:rPr>
              <w:t>Цвећарска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Млади историчари</w:t>
            </w:r>
          </w:p>
        </w:tc>
        <w:tc>
          <w:tcPr>
            <w:tcW w:w="1530"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1</w:t>
            </w:r>
          </w:p>
        </w:tc>
        <w:tc>
          <w:tcPr>
            <w:tcW w:w="297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Буразин Марина</w:t>
            </w:r>
          </w:p>
          <w:p w:rsidR="00A57189" w:rsidRPr="00707F0B"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Latn-CS"/>
              </w:rPr>
              <w:t>Ердељан</w:t>
            </w:r>
            <w:r w:rsidR="00891F8A" w:rsidRPr="00707F0B">
              <w:rPr>
                <w:rFonts w:ascii="Times New Roman" w:hAnsi="Times New Roman"/>
                <w:color w:val="000000"/>
                <w:sz w:val="24"/>
                <w:szCs w:val="24"/>
                <w:lang w:val="ru-RU"/>
              </w:rPr>
              <w:t xml:space="preserve"> Станић Олга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Биљана Јововић</w:t>
            </w:r>
          </w:p>
          <w:p w:rsidR="00A57189" w:rsidRPr="00707F0B" w:rsidRDefault="00A5718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sr-Latn-CS"/>
              </w:rPr>
              <w:t xml:space="preserve">Мркшић </w:t>
            </w:r>
            <w:r w:rsidR="00891F8A" w:rsidRPr="00707F0B">
              <w:rPr>
                <w:rFonts w:ascii="Times New Roman" w:hAnsi="Times New Roman"/>
                <w:color w:val="000000"/>
                <w:sz w:val="24"/>
                <w:szCs w:val="24"/>
                <w:lang w:val="ru-RU"/>
              </w:rPr>
              <w:t>Радмила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Косановић Златица</w:t>
            </w:r>
          </w:p>
          <w:p w:rsidR="00A57189" w:rsidRPr="00707F0B" w:rsidRDefault="00891F8A">
            <w:pPr>
              <w:spacing w:after="0" w:line="240" w:lineRule="auto"/>
              <w:jc w:val="both"/>
              <w:rPr>
                <w:rFonts w:ascii="Times New Roman" w:hAnsi="Times New Roman"/>
                <w:color w:val="000000"/>
                <w:sz w:val="24"/>
                <w:szCs w:val="24"/>
                <w:lang w:val="ru-RU"/>
              </w:rPr>
            </w:pPr>
            <w:r w:rsidRPr="00707F0B">
              <w:rPr>
                <w:rFonts w:ascii="Times New Roman" w:hAnsi="Times New Roman"/>
                <w:color w:val="000000"/>
                <w:sz w:val="24"/>
                <w:szCs w:val="24"/>
                <w:lang w:val="ru-RU"/>
              </w:rPr>
              <w:t>Првуловић Нада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w:t>
            </w:r>
            <w:r>
              <w:rPr>
                <w:rFonts w:ascii="Times New Roman" w:hAnsi="Times New Roman"/>
                <w:color w:val="000000"/>
                <w:sz w:val="24"/>
                <w:szCs w:val="24"/>
                <w:lang w:val="sr-Cyrl-CS"/>
              </w:rPr>
              <w:t>.</w:t>
            </w:r>
            <w:r>
              <w:rPr>
                <w:rFonts w:ascii="Times New Roman" w:hAnsi="Times New Roman"/>
                <w:color w:val="000000"/>
                <w:sz w:val="24"/>
                <w:szCs w:val="24"/>
                <w:lang w:val="sr-Latn-CS"/>
              </w:rPr>
              <w:t xml:space="preserve"> Ковачевић</w:t>
            </w:r>
            <w:r>
              <w:rPr>
                <w:rFonts w:ascii="Times New Roman" w:hAnsi="Times New Roman"/>
                <w:color w:val="000000"/>
                <w:sz w:val="24"/>
                <w:szCs w:val="24"/>
                <w:lang w:val="sr-Cyrl-CS"/>
              </w:rPr>
              <w:t xml:space="preserve"> / </w:t>
            </w:r>
            <w:r>
              <w:rPr>
                <w:rFonts w:ascii="Times New Roman" w:hAnsi="Times New Roman"/>
                <w:color w:val="000000"/>
                <w:sz w:val="24"/>
                <w:szCs w:val="24"/>
                <w:lang w:val="sr-Latn-CS"/>
              </w:rPr>
              <w:t>Д</w:t>
            </w:r>
            <w:r>
              <w:rPr>
                <w:rFonts w:ascii="Times New Roman" w:hAnsi="Times New Roman"/>
                <w:color w:val="000000"/>
                <w:sz w:val="24"/>
                <w:szCs w:val="24"/>
                <w:lang w:val="sr-Cyrl-CS"/>
              </w:rPr>
              <w:t xml:space="preserve">. </w:t>
            </w:r>
            <w:r>
              <w:rPr>
                <w:rFonts w:ascii="Times New Roman" w:hAnsi="Times New Roman"/>
                <w:color w:val="000000"/>
                <w:sz w:val="24"/>
                <w:szCs w:val="24"/>
                <w:lang w:val="sr-Latn-CS"/>
              </w:rPr>
              <w:t>Радека</w:t>
            </w:r>
          </w:p>
        </w:tc>
        <w:tc>
          <w:tcPr>
            <w:tcW w:w="900"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36</w:t>
            </w:r>
          </w:p>
        </w:tc>
      </w:tr>
    </w:tbl>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Културно - уметничке активности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248"/>
        <w:gridCol w:w="1440"/>
        <w:gridCol w:w="2642"/>
        <w:gridCol w:w="894"/>
      </w:tblGrid>
      <w:tr w:rsidR="00A57189">
        <w:trPr>
          <w:jc w:val="center"/>
        </w:trPr>
        <w:tc>
          <w:tcPr>
            <w:tcW w:w="4248"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Назив секције</w:t>
            </w:r>
          </w:p>
        </w:tc>
        <w:tc>
          <w:tcPr>
            <w:tcW w:w="144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Брoj група</w:t>
            </w:r>
          </w:p>
        </w:tc>
        <w:tc>
          <w:tcPr>
            <w:tcW w:w="2642"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Руководилац</w:t>
            </w:r>
          </w:p>
        </w:tc>
        <w:tc>
          <w:tcPr>
            <w:tcW w:w="894"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Сати</w:t>
            </w:r>
          </w:p>
        </w:tc>
      </w:tr>
      <w:tr w:rsidR="00A57189">
        <w:trPr>
          <w:jc w:val="center"/>
        </w:trPr>
        <w:tc>
          <w:tcPr>
            <w:tcW w:w="4248"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Рецитаторска секција</w:t>
            </w:r>
          </w:p>
        </w:tc>
        <w:tc>
          <w:tcPr>
            <w:tcW w:w="1440" w:type="dxa"/>
            <w:tcBorders>
              <w:top w:val="single" w:sz="18" w:space="0" w:color="auto"/>
            </w:tcBorders>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1   II-IV</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1   V-VIII</w:t>
            </w:r>
          </w:p>
        </w:tc>
        <w:tc>
          <w:tcPr>
            <w:tcW w:w="2642"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Савановић </w:t>
            </w:r>
            <w:r>
              <w:rPr>
                <w:rFonts w:ascii="Times New Roman" w:hAnsi="Times New Roman"/>
                <w:color w:val="000000"/>
                <w:sz w:val="24"/>
                <w:szCs w:val="24"/>
                <w:lang w:val="sr-Cyrl-CS"/>
              </w:rPr>
              <w:t>Ружица</w:t>
            </w:r>
          </w:p>
          <w:p w:rsidR="00A57189" w:rsidRDefault="0004339E">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Сања Лаловић</w:t>
            </w:r>
          </w:p>
        </w:tc>
        <w:tc>
          <w:tcPr>
            <w:tcW w:w="894" w:type="dxa"/>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Литерарна секција</w:t>
            </w:r>
          </w:p>
        </w:tc>
        <w:tc>
          <w:tcPr>
            <w:tcW w:w="1440" w:type="dxa"/>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1   I-IV</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1   V-VIII</w:t>
            </w:r>
          </w:p>
        </w:tc>
        <w:tc>
          <w:tcPr>
            <w:tcW w:w="2642"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Медић Весна </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Банић Душка </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Мунћан Светлана </w:t>
            </w:r>
          </w:p>
        </w:tc>
        <w:tc>
          <w:tcPr>
            <w:tcW w:w="894" w:type="dxa"/>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Ликовна секција</w:t>
            </w:r>
          </w:p>
        </w:tc>
        <w:tc>
          <w:tcPr>
            <w:tcW w:w="1440" w:type="dxa"/>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1   V-VIII</w:t>
            </w:r>
          </w:p>
        </w:tc>
        <w:tc>
          <w:tcPr>
            <w:tcW w:w="2642" w:type="dxa"/>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Лукић Бранислава </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Павловић - Перковић</w:t>
            </w:r>
          </w:p>
        </w:tc>
        <w:tc>
          <w:tcPr>
            <w:tcW w:w="894" w:type="dxa"/>
            <w:vAlign w:val="center"/>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36</w:t>
            </w: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Хор</w:t>
            </w:r>
          </w:p>
        </w:tc>
        <w:tc>
          <w:tcPr>
            <w:tcW w:w="1440"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2642" w:type="dxa"/>
          </w:tcPr>
          <w:p w:rsidR="00A57189" w:rsidRPr="00891F8A" w:rsidRDefault="00A57189" w:rsidP="00725E39">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sr-Latn-CS"/>
              </w:rPr>
              <w:t xml:space="preserve">Протић </w:t>
            </w:r>
            <w:r w:rsidR="00891F8A">
              <w:rPr>
                <w:rFonts w:ascii="Times New Roman" w:hAnsi="Times New Roman"/>
                <w:color w:val="000000"/>
                <w:sz w:val="24"/>
                <w:szCs w:val="24"/>
              </w:rPr>
              <w:t>Снежана</w:t>
            </w:r>
          </w:p>
        </w:tc>
        <w:tc>
          <w:tcPr>
            <w:tcW w:w="894"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Фолклор</w:t>
            </w:r>
          </w:p>
        </w:tc>
        <w:tc>
          <w:tcPr>
            <w:tcW w:w="1440"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2642"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Радак Јелица</w:t>
            </w:r>
          </w:p>
        </w:tc>
        <w:tc>
          <w:tcPr>
            <w:tcW w:w="894"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Ритмичка гимнастика</w:t>
            </w:r>
          </w:p>
        </w:tc>
        <w:tc>
          <w:tcPr>
            <w:tcW w:w="1440"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tc>
        <w:tc>
          <w:tcPr>
            <w:tcW w:w="2642"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Балог Светлана </w:t>
            </w:r>
          </w:p>
        </w:tc>
        <w:tc>
          <w:tcPr>
            <w:tcW w:w="894" w:type="dxa"/>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36</w:t>
            </w: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Драмска секција</w:t>
            </w:r>
          </w:p>
        </w:tc>
        <w:tc>
          <w:tcPr>
            <w:tcW w:w="1440"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2642"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Мајсторовић Живанка</w:t>
            </w:r>
          </w:p>
        </w:tc>
        <w:tc>
          <w:tcPr>
            <w:tcW w:w="894"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r w:rsidR="00A57189">
        <w:trPr>
          <w:jc w:val="center"/>
        </w:trPr>
        <w:tc>
          <w:tcPr>
            <w:tcW w:w="4248"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Филолошка секција</w:t>
            </w:r>
          </w:p>
        </w:tc>
        <w:tc>
          <w:tcPr>
            <w:tcW w:w="1440"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V-VIII</w:t>
            </w:r>
          </w:p>
        </w:tc>
        <w:tc>
          <w:tcPr>
            <w:tcW w:w="2642"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Убипарип Биљана </w:t>
            </w:r>
          </w:p>
        </w:tc>
        <w:tc>
          <w:tcPr>
            <w:tcW w:w="894"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bl>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Радно - производне активности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248"/>
        <w:gridCol w:w="1530"/>
        <w:gridCol w:w="2409"/>
        <w:gridCol w:w="1037"/>
      </w:tblGrid>
      <w:tr w:rsidR="00A57189">
        <w:trPr>
          <w:jc w:val="center"/>
        </w:trPr>
        <w:tc>
          <w:tcPr>
            <w:tcW w:w="4248"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Назив секције</w:t>
            </w:r>
          </w:p>
        </w:tc>
        <w:tc>
          <w:tcPr>
            <w:tcW w:w="153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Брoj група</w:t>
            </w:r>
          </w:p>
        </w:tc>
        <w:tc>
          <w:tcPr>
            <w:tcW w:w="2409"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Руководилац</w:t>
            </w:r>
          </w:p>
        </w:tc>
        <w:tc>
          <w:tcPr>
            <w:tcW w:w="1037"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Сати</w:t>
            </w:r>
          </w:p>
        </w:tc>
      </w:tr>
      <w:tr w:rsidR="00A57189" w:rsidTr="000A5775">
        <w:trPr>
          <w:jc w:val="center"/>
        </w:trPr>
        <w:tc>
          <w:tcPr>
            <w:tcW w:w="4248"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Саобраћајна секција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Архитектура и грађевина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Информатика - компјутери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Млади физичари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Млади хемичари</w:t>
            </w:r>
          </w:p>
        </w:tc>
        <w:tc>
          <w:tcPr>
            <w:tcW w:w="1530"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2409"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Келелмен Алфред</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Терзић Сандра </w:t>
            </w:r>
          </w:p>
          <w:p w:rsidR="00A57189" w:rsidRPr="00725E39" w:rsidRDefault="000A5775">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Слободан Ковачев</w:t>
            </w:r>
          </w:p>
          <w:p w:rsidR="00A57189" w:rsidRDefault="000A5775">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Папић</w:t>
            </w:r>
            <w:r w:rsidR="00A57189">
              <w:rPr>
                <w:rFonts w:ascii="Times New Roman" w:hAnsi="Times New Roman"/>
                <w:color w:val="000000"/>
                <w:sz w:val="24"/>
                <w:szCs w:val="24"/>
                <w:lang w:val="sr-Latn-CS"/>
              </w:rPr>
              <w:t>- Бојић</w:t>
            </w:r>
          </w:p>
          <w:p w:rsidR="00A57189" w:rsidRPr="00891F8A" w:rsidRDefault="00A57189">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sr-Latn-CS"/>
              </w:rPr>
              <w:t>Топалск</w:t>
            </w:r>
            <w:r w:rsidR="00891F8A">
              <w:rPr>
                <w:rFonts w:ascii="Times New Roman" w:hAnsi="Times New Roman"/>
                <w:color w:val="000000"/>
                <w:sz w:val="24"/>
                <w:szCs w:val="24"/>
              </w:rPr>
              <w:t>и - Лончар</w:t>
            </w:r>
          </w:p>
        </w:tc>
        <w:tc>
          <w:tcPr>
            <w:tcW w:w="1037"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bl>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У оквиру саобраћајне секције пројекат под називом ''Бициклисијада'' је урадио наставник техничког и информатичког образовања Келемен Алфред који овим пројектом планира да уведе децу у безбедан саобраћај користећи бицикл као превозно средство.</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Спортско - рекреативне  активности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361"/>
        <w:gridCol w:w="1507"/>
        <w:gridCol w:w="2462"/>
        <w:gridCol w:w="894"/>
      </w:tblGrid>
      <w:tr w:rsidR="00A57189">
        <w:trPr>
          <w:jc w:val="center"/>
        </w:trPr>
        <w:tc>
          <w:tcPr>
            <w:tcW w:w="4361"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Назив секције</w:t>
            </w:r>
          </w:p>
        </w:tc>
        <w:tc>
          <w:tcPr>
            <w:tcW w:w="1507"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Б</w:t>
            </w:r>
            <w:r>
              <w:rPr>
                <w:rFonts w:ascii="Times New Roman" w:hAnsi="Times New Roman"/>
                <w:b/>
                <w:i/>
                <w:color w:val="000000"/>
                <w:sz w:val="24"/>
                <w:szCs w:val="24"/>
                <w:lang w:val="sr-Cyrl-CS"/>
              </w:rPr>
              <w:t xml:space="preserve">рој </w:t>
            </w:r>
            <w:r>
              <w:rPr>
                <w:rFonts w:ascii="Times New Roman" w:hAnsi="Times New Roman"/>
                <w:b/>
                <w:i/>
                <w:color w:val="000000"/>
                <w:sz w:val="24"/>
                <w:szCs w:val="24"/>
                <w:lang w:val="sr-Latn-CS"/>
              </w:rPr>
              <w:t>група</w:t>
            </w:r>
          </w:p>
        </w:tc>
        <w:tc>
          <w:tcPr>
            <w:tcW w:w="2462"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Руководилац</w:t>
            </w:r>
          </w:p>
        </w:tc>
        <w:tc>
          <w:tcPr>
            <w:tcW w:w="894"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Сати</w:t>
            </w:r>
          </w:p>
        </w:tc>
      </w:tr>
      <w:tr w:rsidR="00A57189">
        <w:trPr>
          <w:jc w:val="center"/>
        </w:trPr>
        <w:tc>
          <w:tcPr>
            <w:tcW w:w="4361"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Кошарка -Атлетика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Вежбе на справама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Фудбал</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Мали фудбал</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Између четири ватре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Дечији полигон</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Мешовите слободне активности</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Планинарење</w:t>
            </w:r>
          </w:p>
        </w:tc>
        <w:tc>
          <w:tcPr>
            <w:tcW w:w="1507"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1</w:t>
            </w:r>
          </w:p>
        </w:tc>
        <w:tc>
          <w:tcPr>
            <w:tcW w:w="2462" w:type="dxa"/>
            <w:tcBorders>
              <w:top w:val="single" w:sz="18" w:space="0" w:color="auto"/>
            </w:tcBorders>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Биочани</w:t>
            </w:r>
            <w:r>
              <w:rPr>
                <w:rFonts w:ascii="Times New Roman" w:hAnsi="Times New Roman"/>
                <w:color w:val="000000"/>
                <w:sz w:val="24"/>
                <w:szCs w:val="24"/>
                <w:lang w:val="sr-Cyrl-CS"/>
              </w:rPr>
              <w:t>н</w:t>
            </w:r>
            <w:r w:rsidR="00891F8A">
              <w:rPr>
                <w:rFonts w:ascii="Times New Roman" w:hAnsi="Times New Roman"/>
                <w:color w:val="000000"/>
                <w:sz w:val="24"/>
                <w:szCs w:val="24"/>
                <w:lang w:val="sr-Cyrl-CS"/>
              </w:rPr>
              <w:t xml:space="preserve"> Драгослав</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Кисачанин</w:t>
            </w:r>
            <w:r>
              <w:rPr>
                <w:rFonts w:ascii="Times New Roman" w:hAnsi="Times New Roman"/>
                <w:color w:val="000000"/>
                <w:sz w:val="24"/>
                <w:szCs w:val="24"/>
                <w:lang w:val="sr-Cyrl-CS"/>
              </w:rPr>
              <w:t xml:space="preserve"> Милан</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Милошевић</w:t>
            </w:r>
            <w:r w:rsidR="00891F8A">
              <w:rPr>
                <w:rFonts w:ascii="Times New Roman" w:hAnsi="Times New Roman"/>
                <w:color w:val="000000"/>
                <w:sz w:val="24"/>
                <w:szCs w:val="24"/>
                <w:lang w:val="sr-Cyrl-CS"/>
              </w:rPr>
              <w:t>Свет.</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Јукић Марко</w:t>
            </w:r>
          </w:p>
          <w:p w:rsidR="00A57189" w:rsidRDefault="000A577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Гордана Шарић</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Вучковић Данка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учитељи I-III разр</w:t>
            </w:r>
            <w:r>
              <w:rPr>
                <w:rFonts w:ascii="Times New Roman" w:hAnsi="Times New Roman"/>
                <w:color w:val="000000"/>
                <w:sz w:val="24"/>
                <w:szCs w:val="24"/>
                <w:lang w:val="sr-Cyrl-CS"/>
              </w:rPr>
              <w:t>еда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Банић Душка</w:t>
            </w:r>
          </w:p>
        </w:tc>
        <w:tc>
          <w:tcPr>
            <w:tcW w:w="894"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36</w:t>
            </w:r>
          </w:p>
        </w:tc>
      </w:tr>
    </w:tbl>
    <w:p w:rsidR="00A57189" w:rsidRDefault="00A57189">
      <w:pPr>
        <w:spacing w:after="0" w:line="240" w:lineRule="auto"/>
        <w:rPr>
          <w:rFonts w:ascii="Times New Roman" w:hAnsi="Times New Roman"/>
          <w:b/>
          <w:color w:val="000000"/>
          <w:sz w:val="24"/>
          <w:szCs w:val="24"/>
          <w:lang w:val="sr-Cyrl-CS"/>
        </w:rPr>
      </w:pPr>
    </w:p>
    <w:p w:rsidR="00A57189" w:rsidRDefault="00A57189" w:rsidP="002A1A55">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Ове школске године, у  оквиру спортско - рекреативних активности, реализоваће се сарадња са рукометним клубом Војводина и</w:t>
      </w:r>
      <w:r w:rsidR="002A1A55">
        <w:rPr>
          <w:rFonts w:ascii="Times New Roman" w:hAnsi="Times New Roman"/>
          <w:color w:val="000000"/>
          <w:sz w:val="24"/>
          <w:szCs w:val="24"/>
          <w:lang w:val="sr-Cyrl-CS"/>
        </w:rPr>
        <w:t xml:space="preserve"> са пливачким клубом Војводина.</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spacing w:line="240" w:lineRule="auto"/>
        <w:rPr>
          <w:rFonts w:ascii="Times New Roman" w:hAnsi="Times New Roman"/>
          <w:b/>
          <w:color w:val="000000"/>
          <w:lang w:val="sr-Cyrl-CS"/>
        </w:rPr>
      </w:pPr>
    </w:p>
    <w:p w:rsidR="00A57189" w:rsidRDefault="00A57189">
      <w:pPr>
        <w:spacing w:after="0" w:line="240" w:lineRule="auto"/>
        <w:jc w:val="both"/>
        <w:rPr>
          <w:rFonts w:ascii="Times New Roman" w:hAnsi="Times New Roman"/>
          <w:color w:val="000000"/>
          <w:sz w:val="24"/>
          <w:szCs w:val="24"/>
          <w:lang w:val="sr-Cyrl-CS"/>
        </w:rPr>
      </w:pPr>
    </w:p>
    <w:p w:rsidR="00A57189" w:rsidRDefault="005268C4" w:rsidP="00F47D32">
      <w:pPr>
        <w:spacing w:after="0" w:line="240" w:lineRule="auto"/>
        <w:ind w:firstLine="720"/>
        <w:jc w:val="both"/>
        <w:rPr>
          <w:rFonts w:ascii="Times New Roman" w:hAnsi="Times New Roman"/>
          <w:b/>
          <w:color w:val="000000"/>
          <w:sz w:val="24"/>
          <w:szCs w:val="24"/>
          <w:lang w:val="sr-Cyrl-CS"/>
        </w:rPr>
      </w:pPr>
      <w:r>
        <w:rPr>
          <w:rFonts w:ascii="Times New Roman" w:hAnsi="Times New Roman"/>
          <w:b/>
          <w:color w:val="000000"/>
          <w:sz w:val="24"/>
          <w:szCs w:val="24"/>
        </w:rPr>
        <w:t>8</w:t>
      </w:r>
      <w:r w:rsidR="00157787">
        <w:rPr>
          <w:rFonts w:ascii="Times New Roman" w:hAnsi="Times New Roman"/>
          <w:b/>
          <w:color w:val="000000"/>
          <w:sz w:val="24"/>
          <w:szCs w:val="24"/>
          <w:lang w:val="ru-RU"/>
        </w:rPr>
        <w:t>.2.</w:t>
      </w:r>
      <w:r w:rsidR="00157787">
        <w:rPr>
          <w:rFonts w:ascii="Times New Roman" w:hAnsi="Times New Roman"/>
          <w:b/>
          <w:color w:val="000000"/>
          <w:sz w:val="24"/>
          <w:szCs w:val="24"/>
        </w:rPr>
        <w:t>2</w:t>
      </w:r>
      <w:r w:rsidR="00F47D32" w:rsidRPr="00707F0B">
        <w:rPr>
          <w:rFonts w:ascii="Times New Roman" w:hAnsi="Times New Roman"/>
          <w:b/>
          <w:color w:val="000000"/>
          <w:sz w:val="24"/>
          <w:szCs w:val="24"/>
          <w:lang w:val="ru-RU"/>
        </w:rPr>
        <w:t xml:space="preserve">. </w:t>
      </w:r>
      <w:r w:rsidR="00A57189">
        <w:rPr>
          <w:rFonts w:ascii="Times New Roman" w:hAnsi="Times New Roman"/>
          <w:b/>
          <w:color w:val="000000"/>
          <w:sz w:val="24"/>
          <w:szCs w:val="24"/>
          <w:lang w:val="hr-HR"/>
        </w:rPr>
        <w:t>Друштвено користан рад</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Задаци друштвено корисног рада су:</w:t>
      </w:r>
    </w:p>
    <w:p w:rsidR="00A57189" w:rsidRDefault="00A57189" w:rsidP="00A21994">
      <w:pPr>
        <w:numPr>
          <w:ilvl w:val="0"/>
          <w:numId w:val="2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да у складу са узрастима и могућностима ученици непосредно доживе и схвате значај рада за људску заједницу и појединце,</w:t>
      </w:r>
    </w:p>
    <w:p w:rsidR="00A57189" w:rsidRDefault="00A57189" w:rsidP="00A21994">
      <w:pPr>
        <w:numPr>
          <w:ilvl w:val="0"/>
          <w:numId w:val="2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да прикупљањем секундарних сировина осете непосредну корист за себе и свој колектив,</w:t>
      </w:r>
    </w:p>
    <w:p w:rsidR="00A57189" w:rsidRDefault="00A57189" w:rsidP="00A21994">
      <w:pPr>
        <w:numPr>
          <w:ilvl w:val="0"/>
          <w:numId w:val="26"/>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да се навикавају и изграђују међусобне односе у раду и да својим радом доприносе стварању бољих услова рада и живота у ужој средини и школи у целини.</w:t>
      </w:r>
    </w:p>
    <w:p w:rsidR="006A6F24" w:rsidRPr="005268C4" w:rsidRDefault="00A57189" w:rsidP="005268C4">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hr-HR"/>
        </w:rPr>
        <w:tab/>
        <w:t>За реализацију годишњег плана друштвено корисног рада бринуће се Наставничко веће, одељенске старешине и ученичке организације (Дечји савез и Покрет горана).</w:t>
      </w:r>
    </w:p>
    <w:p w:rsidR="006A6F24" w:rsidRDefault="006A6F24">
      <w:pPr>
        <w:spacing w:line="240" w:lineRule="auto"/>
        <w:jc w:val="center"/>
        <w:rPr>
          <w:rFonts w:ascii="Times New Roman" w:hAnsi="Times New Roman"/>
          <w:b/>
          <w:color w:val="000000"/>
          <w:sz w:val="24"/>
          <w:szCs w:val="24"/>
        </w:rPr>
      </w:pPr>
    </w:p>
    <w:p w:rsidR="006A6F24" w:rsidRPr="006A6F24" w:rsidRDefault="006A6F24" w:rsidP="005268C4">
      <w:pPr>
        <w:spacing w:line="240" w:lineRule="auto"/>
        <w:rPr>
          <w:rFonts w:ascii="Times New Roman" w:hAnsi="Times New Roman"/>
          <w:b/>
          <w:color w:val="000000"/>
          <w:sz w:val="24"/>
          <w:szCs w:val="24"/>
        </w:rPr>
      </w:pPr>
    </w:p>
    <w:p w:rsidR="00A57189" w:rsidRDefault="00A57189">
      <w:pPr>
        <w:spacing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hr-HR"/>
        </w:rPr>
        <w:t>ПРОГРАМ ДРУШТВЕНО КОРИСНОГ РАДА УЧЕНИКА</w:t>
      </w:r>
    </w:p>
    <w:tbl>
      <w:tblPr>
        <w:tblW w:w="106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60"/>
        <w:gridCol w:w="2216"/>
      </w:tblGrid>
      <w:tr w:rsidR="00A57189">
        <w:trPr>
          <w:trHeight w:val="236"/>
          <w:jc w:val="center"/>
        </w:trPr>
        <w:tc>
          <w:tcPr>
            <w:tcW w:w="8460" w:type="dxa"/>
            <w:tcBorders>
              <w:top w:val="single" w:sz="12" w:space="0" w:color="auto"/>
              <w:bottom w:val="single" w:sz="12" w:space="0" w:color="auto"/>
            </w:tcBorders>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Програм садржаја I-IV разреда</w:t>
            </w:r>
          </w:p>
        </w:tc>
        <w:tc>
          <w:tcPr>
            <w:tcW w:w="2216" w:type="dxa"/>
            <w:tcBorders>
              <w:top w:val="single" w:sz="12" w:space="0" w:color="auto"/>
              <w:bottom w:val="single" w:sz="12"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w:t>
            </w:r>
          </w:p>
        </w:tc>
      </w:tr>
      <w:tr w:rsidR="00A57189">
        <w:trPr>
          <w:trHeight w:val="2240"/>
          <w:jc w:val="center"/>
        </w:trPr>
        <w:tc>
          <w:tcPr>
            <w:tcW w:w="8460" w:type="dxa"/>
            <w:tcBorders>
              <w:top w:val="single" w:sz="12" w:space="0" w:color="auto"/>
              <w:bottom w:val="single" w:sz="12"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а) Свакодневно друштвено корисне активности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1. Одржавање ученичког и школског простора и зеленила: Бирамо нај уређенију учионицу</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уређење учионица: слике , цвеће, афоризми, службе и сл.</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одржавање школског дворишта (према плану)</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б) Повремено друштвено-корисне активности ученика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2. Организовање скупљачких акција(стари папир, флаше метални отпаци)</w:t>
            </w:r>
          </w:p>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color w:val="000000"/>
                <w:sz w:val="24"/>
                <w:szCs w:val="24"/>
                <w:lang w:val="hr-HR"/>
              </w:rPr>
              <w:t>3. Израда употребних вредности:честитке за 8. март</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Нову годину, украсних предмета за пригодне празнике.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4. Акције озелењавања школе (сађење цвећа, украшавање саксија, израда постоља и сл.</w:t>
            </w:r>
          </w:p>
        </w:tc>
        <w:tc>
          <w:tcPr>
            <w:tcW w:w="2216" w:type="dxa"/>
            <w:tcBorders>
              <w:top w:val="single" w:sz="12" w:space="0" w:color="auto"/>
              <w:bottom w:val="single" w:sz="12"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Наставници разредне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наставе и одељенске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заједнице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Наставници разредне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xml:space="preserve">наставе и разредне </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заједнице</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Продајне изложбе</w:t>
            </w:r>
          </w:p>
        </w:tc>
      </w:tr>
    </w:tbl>
    <w:p w:rsidR="00A57189" w:rsidRDefault="00A57189">
      <w:pPr>
        <w:spacing w:line="240" w:lineRule="auto"/>
        <w:rPr>
          <w:rFonts w:ascii="Times New Roman" w:hAnsi="Times New Roman"/>
          <w:b/>
          <w:color w:val="000000"/>
          <w:lang w:val="sr-Cyrl-CS"/>
        </w:rPr>
      </w:pPr>
    </w:p>
    <w:tbl>
      <w:tblPr>
        <w:tblW w:w="11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677"/>
        <w:gridCol w:w="3605"/>
      </w:tblGrid>
      <w:tr w:rsidR="00A57189">
        <w:trPr>
          <w:jc w:val="center"/>
        </w:trPr>
        <w:tc>
          <w:tcPr>
            <w:tcW w:w="7677" w:type="dxa"/>
            <w:tcBorders>
              <w:top w:val="single" w:sz="12" w:space="0" w:color="auto"/>
              <w:bottom w:val="single" w:sz="12" w:space="0" w:color="auto"/>
            </w:tcBorders>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Програм ДКР ученика V-VIII</w:t>
            </w:r>
          </w:p>
        </w:tc>
        <w:tc>
          <w:tcPr>
            <w:tcW w:w="3605" w:type="dxa"/>
            <w:tcBorders>
              <w:top w:val="single" w:sz="12" w:space="0" w:color="auto"/>
              <w:bottom w:val="single" w:sz="12"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w:t>
            </w:r>
          </w:p>
        </w:tc>
      </w:tr>
      <w:tr w:rsidR="00A57189" w:rsidRPr="00935A3D">
        <w:trPr>
          <w:jc w:val="center"/>
        </w:trPr>
        <w:tc>
          <w:tcPr>
            <w:tcW w:w="7677" w:type="dxa"/>
            <w:tcBorders>
              <w:top w:val="single" w:sz="12"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а)Свакодневне друштвено корисне активности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1.Одржавање учионичког и одељ. простора и зеленила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-поправка мањих оштећења на опреми и зидовима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-естетско уређење учионица (цвеће ,панои, одељенске изложбе истицање афоризама,исечака из живота познатих стваралаца итд).</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-одржавање зеленила у учионицама,ходницима и школском дворишту</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-одржавање и чишћење школског дворишта,спортских терена и других површина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б)Повремене друштвено корисне активности ученика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1.Организовање сакупљачких акција( стари папир, флаше, метални отпаци</w:t>
            </w:r>
            <w:r>
              <w:rPr>
                <w:rFonts w:ascii="Times New Roman" w:hAnsi="Times New Roman"/>
                <w:color w:val="000000"/>
                <w:sz w:val="24"/>
                <w:szCs w:val="24"/>
                <w:lang w:val="sr-Cyrl-CS"/>
              </w:rPr>
              <w:t>...)</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-акције на озелењавању школског дворишта и зелених површина у месној заједници-хуманитарних акција (прикупљање материјалних средстава за болесне, изнемогле, пострадале,помоћ дистрофичарима дан туберкулозе и сл.).</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2. одржавање и поправка школских учила у школској радионици.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3.организовање дежурства у школској кухињи и трпезарији.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4.Рад ученика  у школској библиотеци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5. Помоћ наставницима у употреби техничких средстава</w:t>
            </w:r>
          </w:p>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color w:val="000000"/>
                <w:sz w:val="24"/>
                <w:szCs w:val="24"/>
                <w:lang w:val="hr-HR"/>
              </w:rPr>
              <w:t>6. Помоћ у организацији живота и рада у школи</w:t>
            </w:r>
          </w:p>
        </w:tc>
        <w:tc>
          <w:tcPr>
            <w:tcW w:w="3605" w:type="dxa"/>
            <w:tcBorders>
              <w:top w:val="single" w:sz="12" w:space="0" w:color="auto"/>
            </w:tcBorders>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ОЗ ученика и комисије за уређење школе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hr-HR"/>
              </w:rPr>
              <w:t>средине, Секција младих биолога, цвећарска секција , ликовна, литерарна секција</w:t>
            </w: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ОЗ ученика, одељенске старешине</w:t>
            </w: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секција младих биолога,Одбор подмлатка Црвеног крста</w:t>
            </w: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Стручни актив и школски мајстор</w:t>
            </w: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Одбор школске кухи.</w:t>
            </w:r>
          </w:p>
          <w:p w:rsidR="00A57189" w:rsidRDefault="00A57189">
            <w:pPr>
              <w:spacing w:after="0" w:line="240" w:lineRule="auto"/>
              <w:rPr>
                <w:rFonts w:ascii="Times New Roman" w:hAnsi="Times New Roman"/>
                <w:b/>
                <w:color w:val="000000"/>
                <w:sz w:val="24"/>
                <w:szCs w:val="24"/>
                <w:lang w:val="hr-HR"/>
              </w:rPr>
            </w:pPr>
            <w:r>
              <w:rPr>
                <w:rFonts w:ascii="Times New Roman" w:hAnsi="Times New Roman"/>
                <w:color w:val="000000"/>
                <w:sz w:val="24"/>
                <w:szCs w:val="24"/>
                <w:lang w:val="hr-HR"/>
              </w:rPr>
              <w:t>Библиотекари</w:t>
            </w: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Стручни актив, предметни  наставници, руководиоци секција</w:t>
            </w:r>
          </w:p>
          <w:p w:rsidR="00A57189" w:rsidRDefault="00A57189">
            <w:pPr>
              <w:spacing w:after="0" w:line="240" w:lineRule="auto"/>
              <w:rPr>
                <w:rFonts w:ascii="Times New Roman" w:hAnsi="Times New Roman"/>
                <w:b/>
                <w:color w:val="000000"/>
                <w:sz w:val="24"/>
                <w:szCs w:val="24"/>
                <w:lang w:val="hr-HR"/>
              </w:rPr>
            </w:pPr>
            <w:r>
              <w:rPr>
                <w:rFonts w:ascii="Times New Roman" w:hAnsi="Times New Roman"/>
                <w:color w:val="000000"/>
                <w:sz w:val="24"/>
                <w:szCs w:val="24"/>
                <w:lang w:val="hr-HR"/>
              </w:rPr>
              <w:t>ОС стручни сарадници, скупштина заједнице ученика школе -одељенске заједнице ученика, секретар школе</w:t>
            </w:r>
          </w:p>
        </w:tc>
      </w:tr>
    </w:tbl>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Pr>
          <w:rFonts w:ascii="Times New Roman" w:hAnsi="Times New Roman"/>
          <w:color w:val="000000"/>
          <w:sz w:val="24"/>
          <w:szCs w:val="24"/>
          <w:lang w:val="hr-HR"/>
        </w:rPr>
        <w:t>Извршиоци програма друштвено корисног рада сачиниће оперативне планове зареализацију наведених садржаја.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hr-HR"/>
        </w:rPr>
        <w:tab/>
      </w:r>
      <w:r>
        <w:rPr>
          <w:rFonts w:ascii="Times New Roman" w:hAnsi="Times New Roman"/>
          <w:color w:val="000000"/>
          <w:sz w:val="24"/>
          <w:szCs w:val="24"/>
          <w:lang w:val="hr-HR"/>
        </w:rPr>
        <w:t>Избор и планирање вршити са ученицима. При планирању треба водити рачуна о правилном временском распореду, тако да се у плану дају р</w:t>
      </w:r>
      <w:r>
        <w:rPr>
          <w:rFonts w:ascii="Times New Roman" w:hAnsi="Times New Roman"/>
          <w:color w:val="000000"/>
          <w:sz w:val="24"/>
          <w:szCs w:val="24"/>
          <w:lang w:val="sr-Cyrl-CS"/>
        </w:rPr>
        <w:t>а</w:t>
      </w:r>
      <w:r>
        <w:rPr>
          <w:rFonts w:ascii="Times New Roman" w:hAnsi="Times New Roman"/>
          <w:color w:val="000000"/>
          <w:sz w:val="24"/>
          <w:szCs w:val="24"/>
          <w:lang w:val="hr-HR"/>
        </w:rPr>
        <w:t>дови који ће се одвијати у пролећном, летњем и јесењем периоду.</w:t>
      </w:r>
      <w:r>
        <w:rPr>
          <w:rFonts w:ascii="Times New Roman" w:hAnsi="Times New Roman"/>
          <w:color w:val="000000"/>
          <w:sz w:val="24"/>
          <w:szCs w:val="24"/>
          <w:lang w:val="hr-HR"/>
        </w:rPr>
        <w:tab/>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За реализацију програма друштвено корисног рада планирати:</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lastRenderedPageBreak/>
        <w:t>-за свако одељење од I-IV разреда 10 часова а од V-VIII разреда 15 часова.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sz w:val="24"/>
          <w:szCs w:val="24"/>
          <w:lang w:val="hr-HR"/>
        </w:rPr>
      </w:pPr>
      <w:r>
        <w:rPr>
          <w:rFonts w:ascii="Times New Roman" w:hAnsi="Times New Roman"/>
          <w:color w:val="000000"/>
          <w:sz w:val="24"/>
          <w:szCs w:val="24"/>
          <w:lang w:val="hr-HR"/>
        </w:rPr>
        <w:tab/>
        <w:t>У једном радном дану ученици од I-IV разреда не треба да буду ангажовани више од 4 сата. Ученицима млађег узраста треба давати паузу после сваких 40 минута рада, а старијима после 45 минута рада.Пауза служи за одмор и рекреацију и за млађи узраст траје 20, а за старији 15 минута.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5268C4" w:rsidP="00F47D32">
      <w:pPr>
        <w:tabs>
          <w:tab w:val="left" w:pos="990"/>
        </w:tabs>
        <w:spacing w:after="0" w:line="240" w:lineRule="auto"/>
        <w:ind w:left="90"/>
        <w:rPr>
          <w:rFonts w:ascii="Times New Roman" w:hAnsi="Times New Roman"/>
          <w:b/>
          <w:sz w:val="32"/>
          <w:szCs w:val="32"/>
          <w:lang w:val="sr-Cyrl-CS"/>
        </w:rPr>
      </w:pPr>
      <w:r>
        <w:rPr>
          <w:rFonts w:ascii="Times New Roman" w:hAnsi="Times New Roman"/>
          <w:b/>
          <w:sz w:val="32"/>
          <w:szCs w:val="32"/>
        </w:rPr>
        <w:t>9</w:t>
      </w:r>
      <w:r w:rsidR="00F47D32">
        <w:rPr>
          <w:rFonts w:ascii="Times New Roman" w:hAnsi="Times New Roman"/>
          <w:b/>
          <w:sz w:val="32"/>
          <w:szCs w:val="32"/>
          <w:lang w:val="sr-Cyrl-CS"/>
        </w:rPr>
        <w:t xml:space="preserve">. </w:t>
      </w:r>
      <w:r w:rsidR="00A57189">
        <w:rPr>
          <w:rFonts w:ascii="Times New Roman" w:hAnsi="Times New Roman"/>
          <w:b/>
          <w:sz w:val="32"/>
          <w:szCs w:val="32"/>
          <w:lang w:val="sr-Cyrl-CS"/>
        </w:rPr>
        <w:t>ПЛАНОВИ  И  ПРОГРАМИ  УЧЕНИЧКИХ  ОРГАНИЗАЦИЈА</w:t>
      </w: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5268C4">
      <w:pPr>
        <w:autoSpaceDE w:val="0"/>
        <w:autoSpaceDN w:val="0"/>
        <w:adjustRightInd w:val="0"/>
        <w:spacing w:after="0" w:line="240" w:lineRule="auto"/>
        <w:jc w:val="both"/>
        <w:rPr>
          <w:rFonts w:ascii="Times New Roman" w:hAnsi="Times New Roman"/>
          <w:b/>
          <w:sz w:val="28"/>
          <w:szCs w:val="28"/>
          <w:lang w:val="sr-Cyrl-CS"/>
        </w:rPr>
      </w:pPr>
      <w:r>
        <w:rPr>
          <w:rFonts w:ascii="Times New Roman" w:hAnsi="Times New Roman"/>
          <w:b/>
          <w:sz w:val="28"/>
          <w:szCs w:val="28"/>
        </w:rPr>
        <w:t>9</w:t>
      </w:r>
      <w:r w:rsidR="00A57189">
        <w:rPr>
          <w:rFonts w:ascii="Times New Roman" w:hAnsi="Times New Roman"/>
          <w:b/>
          <w:sz w:val="28"/>
          <w:szCs w:val="28"/>
          <w:lang w:val="sr-Cyrl-CS"/>
        </w:rPr>
        <w:t>.1.  УЧЕНИЧКИ  ПАРЛАМЕНТ</w:t>
      </w: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spacing w:after="0" w:line="240" w:lineRule="auto"/>
        <w:ind w:firstLine="720"/>
        <w:jc w:val="both"/>
        <w:rPr>
          <w:rFonts w:ascii="Times New Roman" w:hAnsi="Times New Roman"/>
          <w:color w:val="000000"/>
          <w:sz w:val="24"/>
          <w:szCs w:val="24"/>
          <w:lang w:val="sr-Latn-CS"/>
        </w:rPr>
      </w:pPr>
      <w:r>
        <w:rPr>
          <w:rFonts w:ascii="Times New Roman" w:hAnsi="Times New Roman"/>
          <w:b/>
          <w:color w:val="000000"/>
          <w:sz w:val="24"/>
          <w:szCs w:val="24"/>
          <w:lang w:val="sr-Cyrl-CS"/>
        </w:rPr>
        <w:t>Ученички</w:t>
      </w:r>
      <w:r>
        <w:rPr>
          <w:rFonts w:ascii="Times New Roman" w:hAnsi="Times New Roman"/>
          <w:b/>
          <w:color w:val="000000"/>
          <w:sz w:val="24"/>
          <w:szCs w:val="24"/>
          <w:lang w:val="sr-Latn-CS"/>
        </w:rPr>
        <w:t xml:space="preserve"> парламент</w:t>
      </w:r>
      <w:r>
        <w:rPr>
          <w:rFonts w:ascii="Times New Roman" w:hAnsi="Times New Roman"/>
          <w:color w:val="000000"/>
          <w:sz w:val="24"/>
          <w:szCs w:val="24"/>
          <w:lang w:val="sr-Latn-CS"/>
        </w:rPr>
        <w:t xml:space="preserve"> школе расправља о свим питањима живота и рада школе и обавља нарочито ове послове: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доноси правила заједнице ученика школе по претходно прибављеном мишљењу Наставничког већа,</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доноси оријентациони годишњи програм свога рада у складу са програмом Дечјег савеза на нивоу града,</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бира представника ученика у Наставничко веће из редова ученика VII и VIII разреда,</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упознаје се са </w:t>
      </w:r>
      <w:r>
        <w:rPr>
          <w:rFonts w:ascii="Times New Roman" w:hAnsi="Times New Roman"/>
          <w:color w:val="000000"/>
          <w:sz w:val="24"/>
          <w:szCs w:val="24"/>
          <w:lang w:val="sr-Cyrl-CS"/>
        </w:rPr>
        <w:t>Г</w:t>
      </w:r>
      <w:r>
        <w:rPr>
          <w:rFonts w:ascii="Times New Roman" w:hAnsi="Times New Roman"/>
          <w:color w:val="000000"/>
          <w:sz w:val="24"/>
          <w:szCs w:val="24"/>
          <w:lang w:val="sr-Latn-CS"/>
        </w:rPr>
        <w:t>одишњим п</w:t>
      </w:r>
      <w:r>
        <w:rPr>
          <w:rFonts w:ascii="Times New Roman" w:hAnsi="Times New Roman"/>
          <w:color w:val="000000"/>
          <w:sz w:val="24"/>
          <w:szCs w:val="24"/>
          <w:lang w:val="sr-Cyrl-CS"/>
        </w:rPr>
        <w:t>ланом</w:t>
      </w:r>
      <w:r>
        <w:rPr>
          <w:rFonts w:ascii="Times New Roman" w:hAnsi="Times New Roman"/>
          <w:color w:val="000000"/>
          <w:sz w:val="24"/>
          <w:szCs w:val="24"/>
          <w:lang w:val="sr-Latn-CS"/>
        </w:rPr>
        <w:t xml:space="preserve"> рада школе (у глобалу),</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покреће и прихвата одређене акције и манифестације на нивоу школе (трибина, акције солидарности, прославе, такмичења, смотре, конкурси,посете и сл. и у складу са годишњим програмом рада Дечјег савеза на нивоу града и сопственим планом),</w:t>
      </w:r>
    </w:p>
    <w:p w:rsidR="00A57189" w:rsidRDefault="00A57189" w:rsidP="00A21994">
      <w:pPr>
        <w:pStyle w:val="BodyText"/>
        <w:numPr>
          <w:ilvl w:val="0"/>
          <w:numId w:val="74"/>
        </w:numPr>
        <w:rPr>
          <w:rFonts w:ascii="Times New Roman" w:hAnsi="Times New Roman" w:cs="Times New Roman"/>
          <w:color w:val="000000"/>
          <w:szCs w:val="24"/>
          <w:lang w:val="sr-Latn-CS"/>
        </w:rPr>
      </w:pPr>
      <w:r>
        <w:rPr>
          <w:rFonts w:ascii="Times New Roman" w:hAnsi="Times New Roman" w:cs="Times New Roman"/>
          <w:color w:val="000000"/>
          <w:szCs w:val="24"/>
          <w:lang w:val="sr-Latn-CS"/>
        </w:rPr>
        <w:t>разматра рад ученичких организација, секција и других облика слободних активности,</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разматра приговоре на оцене који су упућени стручним органима школе,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претходно разматра предлог васпитно-дисциплинских мера за ученике,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одлучује о средствима која ученици остварују чланарином у Дечји савез и радом креативне радионице,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сарађује са другим школама, месном заједницом и другим институцијама и организацијама,</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усклађује заједничке интересе ученика школе,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даје мишљење органима школе када они то траже или је тако предвиђено прописом или општим актом,</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бира председника парламента и његове заменике,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врши друге послове у складу са овим правилима. </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п</w:t>
      </w:r>
      <w:r>
        <w:rPr>
          <w:rFonts w:ascii="Times New Roman" w:hAnsi="Times New Roman"/>
          <w:color w:val="000000"/>
          <w:sz w:val="24"/>
          <w:szCs w:val="24"/>
          <w:lang w:val="sr-Latn-CS"/>
        </w:rPr>
        <w:t xml:space="preserve">редседник </w:t>
      </w:r>
      <w:r>
        <w:rPr>
          <w:rFonts w:ascii="Times New Roman" w:hAnsi="Times New Roman"/>
          <w:color w:val="000000"/>
          <w:sz w:val="24"/>
          <w:szCs w:val="24"/>
          <w:lang w:val="sr-Cyrl-CS"/>
        </w:rPr>
        <w:t>Ученичког</w:t>
      </w:r>
      <w:r>
        <w:rPr>
          <w:rFonts w:ascii="Times New Roman" w:hAnsi="Times New Roman"/>
          <w:color w:val="000000"/>
          <w:sz w:val="24"/>
          <w:szCs w:val="24"/>
          <w:lang w:val="sr-Latn-CS"/>
        </w:rPr>
        <w:t xml:space="preserve"> парламента школе сазива седнице.</w:t>
      </w:r>
    </w:p>
    <w:p w:rsidR="00A57189" w:rsidRDefault="00A57189" w:rsidP="00A21994">
      <w:pPr>
        <w:numPr>
          <w:ilvl w:val="0"/>
          <w:numId w:val="7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седнице парламента се одржавају једном месечно или по потреби а најмање четири пута год</w:t>
      </w:r>
      <w:r>
        <w:rPr>
          <w:rFonts w:ascii="Times New Roman" w:hAnsi="Times New Roman"/>
          <w:color w:val="000000"/>
          <w:sz w:val="24"/>
          <w:szCs w:val="24"/>
          <w:lang w:val="sr-Cyrl-CS"/>
        </w:rPr>
        <w:t>и</w:t>
      </w:r>
      <w:r>
        <w:rPr>
          <w:rFonts w:ascii="Times New Roman" w:hAnsi="Times New Roman"/>
          <w:color w:val="000000"/>
          <w:sz w:val="24"/>
          <w:szCs w:val="24"/>
          <w:lang w:val="sr-Latn-CS"/>
        </w:rPr>
        <w:t>шње.</w:t>
      </w: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ru-RU"/>
        </w:rPr>
        <w:t>Ученички парламент је састављен од ученика седмих и осмих разреда, по два представника.</w:t>
      </w:r>
    </w:p>
    <w:p w:rsidR="00A57189" w:rsidRDefault="00A57189">
      <w:pPr>
        <w:autoSpaceDE w:val="0"/>
        <w:autoSpaceDN w:val="0"/>
        <w:adjustRightInd w:val="0"/>
        <w:spacing w:after="0" w:line="240" w:lineRule="auto"/>
        <w:jc w:val="both"/>
        <w:rPr>
          <w:rFonts w:ascii="Times New Roman" w:hAnsi="Times New Roman"/>
          <w:b/>
          <w:bCs/>
          <w:iCs/>
          <w:sz w:val="24"/>
          <w:szCs w:val="24"/>
          <w:lang w:val="sr-Cyrl-CS"/>
        </w:rPr>
      </w:pPr>
    </w:p>
    <w:p w:rsidR="00A57189" w:rsidRPr="009B47CD" w:rsidRDefault="00A57189">
      <w:pPr>
        <w:autoSpaceDE w:val="0"/>
        <w:autoSpaceDN w:val="0"/>
        <w:adjustRightInd w:val="0"/>
        <w:spacing w:after="0" w:line="240" w:lineRule="auto"/>
        <w:jc w:val="center"/>
        <w:rPr>
          <w:rFonts w:ascii="Times New Roman" w:hAnsi="Times New Roman"/>
          <w:b/>
          <w:bCs/>
          <w:iCs/>
          <w:sz w:val="24"/>
          <w:szCs w:val="24"/>
          <w:lang w:val="ru-RU"/>
        </w:rPr>
      </w:pPr>
    </w:p>
    <w:p w:rsidR="00A57189" w:rsidRPr="009B47CD" w:rsidRDefault="00A57189">
      <w:pPr>
        <w:autoSpaceDE w:val="0"/>
        <w:autoSpaceDN w:val="0"/>
        <w:adjustRightInd w:val="0"/>
        <w:spacing w:after="0" w:line="240" w:lineRule="auto"/>
        <w:jc w:val="center"/>
        <w:rPr>
          <w:rFonts w:ascii="Times New Roman" w:hAnsi="Times New Roman"/>
          <w:b/>
          <w:bCs/>
          <w:iCs/>
          <w:sz w:val="24"/>
          <w:szCs w:val="24"/>
          <w:lang w:val="ru-RU"/>
        </w:rPr>
      </w:pPr>
    </w:p>
    <w:p w:rsidR="00A57189" w:rsidRPr="009B47CD" w:rsidRDefault="00A57189">
      <w:pPr>
        <w:autoSpaceDE w:val="0"/>
        <w:autoSpaceDN w:val="0"/>
        <w:adjustRightInd w:val="0"/>
        <w:spacing w:after="0" w:line="240" w:lineRule="auto"/>
        <w:jc w:val="center"/>
        <w:rPr>
          <w:rFonts w:ascii="Times New Roman" w:hAnsi="Times New Roman"/>
          <w:b/>
          <w:bCs/>
          <w:iCs/>
          <w:sz w:val="24"/>
          <w:szCs w:val="24"/>
          <w:lang w:val="ru-RU"/>
        </w:rPr>
      </w:pPr>
    </w:p>
    <w:p w:rsidR="00A57189" w:rsidRDefault="00A57189">
      <w:pPr>
        <w:autoSpaceDE w:val="0"/>
        <w:autoSpaceDN w:val="0"/>
        <w:adjustRightInd w:val="0"/>
        <w:spacing w:after="0" w:line="240" w:lineRule="auto"/>
        <w:jc w:val="center"/>
        <w:rPr>
          <w:rFonts w:ascii="Times New Roman" w:hAnsi="Times New Roman"/>
          <w:b/>
          <w:bCs/>
          <w:iCs/>
          <w:sz w:val="24"/>
          <w:szCs w:val="24"/>
          <w:lang w:val="ru-RU"/>
        </w:rPr>
      </w:pPr>
    </w:p>
    <w:p w:rsidR="001F6A0C" w:rsidRDefault="001F6A0C">
      <w:pPr>
        <w:autoSpaceDE w:val="0"/>
        <w:autoSpaceDN w:val="0"/>
        <w:adjustRightInd w:val="0"/>
        <w:spacing w:after="0" w:line="240" w:lineRule="auto"/>
        <w:jc w:val="center"/>
        <w:rPr>
          <w:rFonts w:ascii="Times New Roman" w:hAnsi="Times New Roman"/>
          <w:b/>
          <w:bCs/>
          <w:iCs/>
          <w:sz w:val="24"/>
          <w:szCs w:val="24"/>
          <w:lang w:val="ru-RU"/>
        </w:rPr>
      </w:pPr>
    </w:p>
    <w:p w:rsidR="00E833DA" w:rsidRPr="00E833DA" w:rsidRDefault="00E833DA" w:rsidP="005268C4">
      <w:pPr>
        <w:autoSpaceDE w:val="0"/>
        <w:autoSpaceDN w:val="0"/>
        <w:adjustRightInd w:val="0"/>
        <w:spacing w:after="0" w:line="240" w:lineRule="auto"/>
        <w:rPr>
          <w:rFonts w:ascii="Times New Roman" w:hAnsi="Times New Roman"/>
          <w:b/>
          <w:bCs/>
          <w:iCs/>
          <w:sz w:val="24"/>
          <w:szCs w:val="24"/>
        </w:rPr>
      </w:pPr>
    </w:p>
    <w:p w:rsidR="00A57189" w:rsidRDefault="00A57189">
      <w:pPr>
        <w:autoSpaceDE w:val="0"/>
        <w:autoSpaceDN w:val="0"/>
        <w:adjustRightInd w:val="0"/>
        <w:spacing w:after="0" w:line="240" w:lineRule="auto"/>
        <w:jc w:val="center"/>
        <w:rPr>
          <w:rFonts w:ascii="Times New Roman" w:hAnsi="Times New Roman"/>
          <w:color w:val="000000"/>
          <w:sz w:val="24"/>
          <w:szCs w:val="24"/>
          <w:lang w:val="sr-Cyrl-CS"/>
        </w:rPr>
      </w:pPr>
      <w:r>
        <w:rPr>
          <w:rFonts w:ascii="Times New Roman" w:hAnsi="Times New Roman"/>
          <w:b/>
          <w:bCs/>
          <w:iCs/>
          <w:sz w:val="24"/>
          <w:szCs w:val="24"/>
        </w:rPr>
        <w:lastRenderedPageBreak/>
        <w:t>Програм рада ученичког парламента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2124"/>
      </w:tblGrid>
      <w:tr w:rsidR="00A57189">
        <w:trPr>
          <w:jc w:val="center"/>
        </w:trPr>
        <w:tc>
          <w:tcPr>
            <w:tcW w:w="7218" w:type="dxa"/>
            <w:vAlign w:val="center"/>
          </w:tcPr>
          <w:p w:rsidR="00A57189" w:rsidRDefault="00A57189">
            <w:pPr>
              <w:spacing w:after="0" w:line="240" w:lineRule="auto"/>
              <w:rPr>
                <w:rFonts w:ascii="Times New Roman" w:hAnsi="Times New Roman"/>
                <w:b/>
                <w:i/>
                <w:sz w:val="24"/>
                <w:szCs w:val="24"/>
                <w:lang w:val="sr-Cyrl-CS"/>
              </w:rPr>
            </w:pPr>
            <w:r>
              <w:rPr>
                <w:rFonts w:ascii="Times New Roman" w:hAnsi="Times New Roman"/>
                <w:b/>
                <w:i/>
                <w:sz w:val="24"/>
                <w:szCs w:val="24"/>
                <w:lang w:val="sr-Cyrl-CS"/>
              </w:rPr>
              <w:t>Активности</w:t>
            </w:r>
          </w:p>
        </w:tc>
        <w:tc>
          <w:tcPr>
            <w:tcW w:w="2124" w:type="dxa"/>
          </w:tcPr>
          <w:p w:rsidR="00A57189" w:rsidRDefault="00A57189">
            <w:pPr>
              <w:spacing w:after="0" w:line="240" w:lineRule="auto"/>
              <w:jc w:val="center"/>
              <w:rPr>
                <w:rFonts w:ascii="Times New Roman" w:hAnsi="Times New Roman"/>
                <w:b/>
                <w:i/>
                <w:sz w:val="24"/>
                <w:szCs w:val="24"/>
                <w:lang w:val="sr-Cyrl-CS"/>
              </w:rPr>
            </w:pPr>
            <w:r>
              <w:rPr>
                <w:rFonts w:ascii="Times New Roman" w:hAnsi="Times New Roman"/>
                <w:b/>
                <w:i/>
                <w:sz w:val="24"/>
                <w:szCs w:val="24"/>
                <w:lang w:val="sr-Cyrl-CS"/>
              </w:rPr>
              <w:t>Време реализације</w:t>
            </w:r>
          </w:p>
        </w:tc>
      </w:tr>
      <w:tr w:rsidR="00A57189">
        <w:trPr>
          <w:jc w:val="center"/>
        </w:trPr>
        <w:tc>
          <w:tcPr>
            <w:tcW w:w="7218" w:type="dxa"/>
          </w:tcPr>
          <w:p w:rsidR="00A57189" w:rsidRDefault="00A57189" w:rsidP="00A21994">
            <w:pPr>
              <w:numPr>
                <w:ilvl w:val="0"/>
                <w:numId w:val="75"/>
              </w:numPr>
              <w:spacing w:after="0" w:line="240" w:lineRule="auto"/>
              <w:jc w:val="both"/>
              <w:rPr>
                <w:rFonts w:ascii="Times New Roman" w:hAnsi="Times New Roman"/>
                <w:b/>
                <w:sz w:val="24"/>
                <w:szCs w:val="24"/>
                <w:lang w:val="sr-Cyrl-CS"/>
              </w:rPr>
            </w:pPr>
            <w:r>
              <w:rPr>
                <w:rFonts w:ascii="Times New Roman" w:hAnsi="Times New Roman"/>
                <w:sz w:val="24"/>
                <w:szCs w:val="24"/>
                <w:lang w:val="sr-Cyrl-CS"/>
              </w:rPr>
              <w:t>Формирање ученичког парламента</w:t>
            </w:r>
          </w:p>
          <w:p w:rsidR="00A57189" w:rsidRDefault="00A57189" w:rsidP="00A21994">
            <w:pPr>
              <w:numPr>
                <w:ilvl w:val="0"/>
                <w:numId w:val="75"/>
              </w:numPr>
              <w:spacing w:after="0" w:line="240" w:lineRule="auto"/>
              <w:jc w:val="both"/>
              <w:rPr>
                <w:rFonts w:ascii="Times New Roman" w:hAnsi="Times New Roman"/>
                <w:b/>
                <w:sz w:val="24"/>
                <w:szCs w:val="24"/>
                <w:lang w:val="sr-Cyrl-CS"/>
              </w:rPr>
            </w:pPr>
            <w:r>
              <w:rPr>
                <w:rFonts w:ascii="Times New Roman" w:hAnsi="Times New Roman"/>
                <w:sz w:val="24"/>
                <w:szCs w:val="24"/>
                <w:lang w:val="sr-Cyrl-CS"/>
              </w:rPr>
              <w:t>Избор председника за УП</w:t>
            </w:r>
          </w:p>
          <w:p w:rsidR="00A57189" w:rsidRDefault="00A57189">
            <w:pPr>
              <w:autoSpaceDE w:val="0"/>
              <w:autoSpaceDN w:val="0"/>
              <w:adjustRightInd w:val="0"/>
              <w:spacing w:after="0" w:line="240" w:lineRule="auto"/>
              <w:ind w:firstLine="360"/>
              <w:rPr>
                <w:rFonts w:ascii="Times New Roman" w:hAnsi="Times New Roman"/>
                <w:sz w:val="24"/>
                <w:szCs w:val="24"/>
                <w:lang w:val="sr-Cyrl-CS"/>
              </w:rPr>
            </w:pPr>
            <w:r>
              <w:rPr>
                <w:rFonts w:ascii="Times New Roman" w:hAnsi="Times New Roman"/>
                <w:sz w:val="24"/>
                <w:szCs w:val="24"/>
                <w:lang w:val="sr-Cyrl-CS"/>
              </w:rPr>
              <w:t>3.   Избор члана из реда ученика у тим за: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             -  заштиту ученика од насиља,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             -  Стручног актива ШРП</w:t>
            </w:r>
          </w:p>
          <w:p w:rsidR="00A57189" w:rsidRDefault="00A57189">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  Школски одбор ( два члана)</w:t>
            </w:r>
          </w:p>
          <w:p w:rsidR="00A57189" w:rsidRDefault="00A57189">
            <w:pPr>
              <w:autoSpaceDE w:val="0"/>
              <w:autoSpaceDN w:val="0"/>
              <w:adjustRightInd w:val="0"/>
              <w:spacing w:after="0" w:line="240" w:lineRule="auto"/>
              <w:ind w:firstLine="360"/>
              <w:rPr>
                <w:rFonts w:ascii="Times New Roman" w:hAnsi="Times New Roman"/>
                <w:sz w:val="24"/>
                <w:szCs w:val="24"/>
                <w:lang w:val="sr-Cyrl-CS"/>
              </w:rPr>
            </w:pPr>
            <w:r>
              <w:rPr>
                <w:rFonts w:ascii="Times New Roman" w:hAnsi="Times New Roman"/>
                <w:sz w:val="24"/>
                <w:szCs w:val="24"/>
                <w:lang w:val="sr-Cyrl-CS"/>
              </w:rPr>
              <w:t>4.    Доношење и усвајање плана рада ученичког парламента</w:t>
            </w:r>
          </w:p>
        </w:tc>
        <w:tc>
          <w:tcPr>
            <w:tcW w:w="2124" w:type="dxa"/>
            <w:vAlign w:val="center"/>
          </w:tcPr>
          <w:p w:rsidR="00A57189" w:rsidRDefault="00A57189">
            <w:pPr>
              <w:spacing w:after="0" w:line="240" w:lineRule="auto"/>
              <w:jc w:val="center"/>
              <w:rPr>
                <w:rFonts w:ascii="Times New Roman" w:hAnsi="Times New Roman"/>
                <w:b/>
                <w:sz w:val="24"/>
                <w:szCs w:val="24"/>
                <w:lang w:val="sr-Cyrl-CS"/>
              </w:rPr>
            </w:pPr>
            <w:r>
              <w:rPr>
                <w:rFonts w:ascii="Times New Roman" w:hAnsi="Times New Roman"/>
                <w:b/>
                <w:sz w:val="24"/>
                <w:szCs w:val="24"/>
              </w:rPr>
              <w:t>IX</w:t>
            </w:r>
          </w:p>
        </w:tc>
      </w:tr>
      <w:tr w:rsidR="00A57189">
        <w:trPr>
          <w:jc w:val="center"/>
        </w:trPr>
        <w:tc>
          <w:tcPr>
            <w:tcW w:w="7218" w:type="dxa"/>
          </w:tcPr>
          <w:p w:rsidR="00A57189" w:rsidRDefault="00A57189" w:rsidP="00A21994">
            <w:pPr>
              <w:numPr>
                <w:ilvl w:val="0"/>
                <w:numId w:val="76"/>
              </w:num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Давање мишљења о:</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правилима понашања у школи</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годишњем плану рада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Школском програму</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ШРП</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Правилнику о безбедности ученика –укључивање ученика у анализу примене правилника о безбедности од стране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ученика, наставника и др. запослених у школи</w:t>
            </w:r>
          </w:p>
        </w:tc>
        <w:tc>
          <w:tcPr>
            <w:tcW w:w="2124" w:type="dxa"/>
            <w:vAlign w:val="center"/>
          </w:tcPr>
          <w:p w:rsidR="00A57189" w:rsidRDefault="00A57189">
            <w:pPr>
              <w:spacing w:after="0" w:line="240" w:lineRule="auto"/>
              <w:jc w:val="center"/>
              <w:rPr>
                <w:rFonts w:ascii="Times New Roman" w:hAnsi="Times New Roman"/>
                <w:b/>
                <w:sz w:val="24"/>
                <w:szCs w:val="24"/>
                <w:lang w:val="sr-Cyrl-CS"/>
              </w:rPr>
            </w:pPr>
            <w:r>
              <w:rPr>
                <w:rFonts w:ascii="Times New Roman" w:hAnsi="Times New Roman"/>
                <w:b/>
                <w:sz w:val="24"/>
                <w:szCs w:val="24"/>
              </w:rPr>
              <w:t>IX</w:t>
            </w:r>
          </w:p>
          <w:p w:rsidR="00A57189" w:rsidRDefault="00A57189">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Током године</w:t>
            </w:r>
          </w:p>
        </w:tc>
      </w:tr>
    </w:tbl>
    <w:p w:rsidR="00A57189" w:rsidRDefault="00A57189">
      <w:pPr>
        <w:spacing w:after="0" w:line="240" w:lineRule="auto"/>
        <w:jc w:val="both"/>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2124"/>
      </w:tblGrid>
      <w:tr w:rsidR="00A57189">
        <w:trPr>
          <w:jc w:val="center"/>
        </w:trPr>
        <w:tc>
          <w:tcPr>
            <w:tcW w:w="7218" w:type="dxa"/>
            <w:vAlign w:val="center"/>
          </w:tcPr>
          <w:p w:rsidR="00A57189" w:rsidRDefault="00A57189">
            <w:pPr>
              <w:spacing w:after="0" w:line="240" w:lineRule="auto"/>
              <w:rPr>
                <w:rFonts w:ascii="Times New Roman" w:hAnsi="Times New Roman"/>
                <w:b/>
                <w:i/>
                <w:sz w:val="24"/>
                <w:szCs w:val="24"/>
                <w:lang w:val="sr-Cyrl-CS"/>
              </w:rPr>
            </w:pPr>
            <w:r>
              <w:rPr>
                <w:rFonts w:ascii="Times New Roman" w:hAnsi="Times New Roman"/>
                <w:b/>
                <w:i/>
                <w:sz w:val="24"/>
                <w:szCs w:val="24"/>
                <w:lang w:val="sr-Cyrl-CS"/>
              </w:rPr>
              <w:t>Активности</w:t>
            </w:r>
          </w:p>
        </w:tc>
        <w:tc>
          <w:tcPr>
            <w:tcW w:w="2124" w:type="dxa"/>
          </w:tcPr>
          <w:p w:rsidR="00A57189" w:rsidRDefault="00A57189">
            <w:pPr>
              <w:spacing w:after="0" w:line="240" w:lineRule="auto"/>
              <w:jc w:val="center"/>
              <w:rPr>
                <w:rFonts w:ascii="Times New Roman" w:hAnsi="Times New Roman"/>
                <w:b/>
                <w:i/>
                <w:sz w:val="24"/>
                <w:szCs w:val="24"/>
                <w:lang w:val="sr-Cyrl-CS"/>
              </w:rPr>
            </w:pPr>
            <w:r>
              <w:rPr>
                <w:rFonts w:ascii="Times New Roman" w:hAnsi="Times New Roman"/>
                <w:b/>
                <w:i/>
                <w:sz w:val="24"/>
                <w:szCs w:val="24"/>
                <w:lang w:val="sr-Cyrl-CS"/>
              </w:rPr>
              <w:t>Време реализације</w:t>
            </w:r>
          </w:p>
        </w:tc>
      </w:tr>
      <w:tr w:rsidR="00A57189">
        <w:trPr>
          <w:jc w:val="center"/>
        </w:trPr>
        <w:tc>
          <w:tcPr>
            <w:tcW w:w="7218" w:type="dxa"/>
          </w:tcPr>
          <w:p w:rsidR="00A57189" w:rsidRDefault="00A57189" w:rsidP="00A21994">
            <w:pPr>
              <w:numPr>
                <w:ilvl w:val="1"/>
                <w:numId w:val="32"/>
              </w:numPr>
              <w:autoSpaceDE w:val="0"/>
              <w:autoSpaceDN w:val="0"/>
              <w:adjustRightInd w:val="0"/>
              <w:spacing w:after="0" w:line="240" w:lineRule="auto"/>
              <w:ind w:left="360"/>
              <w:rPr>
                <w:rFonts w:ascii="Times New Roman" w:hAnsi="Times New Roman"/>
                <w:sz w:val="24"/>
                <w:szCs w:val="24"/>
                <w:lang w:val="sr-Cyrl-CS"/>
              </w:rPr>
            </w:pPr>
            <w:r>
              <w:rPr>
                <w:rFonts w:ascii="Times New Roman" w:hAnsi="Times New Roman"/>
                <w:sz w:val="24"/>
                <w:szCs w:val="24"/>
                <w:lang w:val="sr-Cyrl-CS"/>
              </w:rPr>
              <w:t>Промоција ученичког парламента и његовог рада у оквиру Дечје недеље</w:t>
            </w:r>
          </w:p>
          <w:p w:rsidR="00A57189" w:rsidRDefault="00A57189" w:rsidP="00A21994">
            <w:pPr>
              <w:numPr>
                <w:ilvl w:val="1"/>
                <w:numId w:val="32"/>
              </w:numPr>
              <w:autoSpaceDE w:val="0"/>
              <w:autoSpaceDN w:val="0"/>
              <w:adjustRightInd w:val="0"/>
              <w:spacing w:after="0" w:line="240" w:lineRule="auto"/>
              <w:ind w:left="360"/>
              <w:rPr>
                <w:rFonts w:ascii="Times New Roman" w:hAnsi="Times New Roman"/>
                <w:sz w:val="24"/>
                <w:szCs w:val="24"/>
                <w:lang w:val="sr-Cyrl-CS"/>
              </w:rPr>
            </w:pPr>
            <w:r>
              <w:rPr>
                <w:rFonts w:ascii="Times New Roman" w:hAnsi="Times New Roman"/>
                <w:sz w:val="24"/>
                <w:szCs w:val="24"/>
                <w:lang w:val="sr-Cyrl-CS"/>
              </w:rPr>
              <w:t>Хуманитарна акција у овиру Дечје недеље</w:t>
            </w:r>
          </w:p>
        </w:tc>
        <w:tc>
          <w:tcPr>
            <w:tcW w:w="2124" w:type="dxa"/>
            <w:vAlign w:val="center"/>
          </w:tcPr>
          <w:p w:rsidR="00A57189" w:rsidRDefault="00A57189">
            <w:pPr>
              <w:spacing w:after="0" w:line="240" w:lineRule="auto"/>
              <w:jc w:val="center"/>
              <w:rPr>
                <w:rFonts w:ascii="Times New Roman" w:hAnsi="Times New Roman"/>
                <w:b/>
                <w:sz w:val="24"/>
                <w:szCs w:val="24"/>
                <w:lang w:val="sr-Cyrl-CS"/>
              </w:rPr>
            </w:pPr>
            <w:r>
              <w:rPr>
                <w:rFonts w:ascii="Times New Roman" w:hAnsi="Times New Roman"/>
                <w:b/>
                <w:sz w:val="24"/>
                <w:szCs w:val="24"/>
              </w:rPr>
              <w:t>X</w:t>
            </w:r>
          </w:p>
        </w:tc>
      </w:tr>
      <w:tr w:rsidR="00A57189">
        <w:trPr>
          <w:jc w:val="center"/>
        </w:trPr>
        <w:tc>
          <w:tcPr>
            <w:tcW w:w="7218" w:type="dxa"/>
          </w:tcPr>
          <w:p w:rsidR="00A57189" w:rsidRDefault="00A57189" w:rsidP="00A21994">
            <w:pPr>
              <w:numPr>
                <w:ilvl w:val="0"/>
                <w:numId w:val="77"/>
              </w:numPr>
              <w:autoSpaceDE w:val="0"/>
              <w:autoSpaceDN w:val="0"/>
              <w:adjustRightInd w:val="0"/>
              <w:spacing w:after="0" w:line="240" w:lineRule="auto"/>
              <w:ind w:left="360"/>
              <w:rPr>
                <w:rFonts w:ascii="Times New Roman" w:hAnsi="Times New Roman"/>
                <w:sz w:val="24"/>
                <w:szCs w:val="24"/>
                <w:lang w:val="sr-Cyrl-CS"/>
              </w:rPr>
            </w:pPr>
            <w:r>
              <w:rPr>
                <w:rFonts w:ascii="Times New Roman" w:hAnsi="Times New Roman"/>
                <w:sz w:val="24"/>
                <w:szCs w:val="24"/>
                <w:lang w:val="sr-Cyrl-CS"/>
              </w:rPr>
              <w:t>Давање мишљења о:</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слободним и ваннаставвним активностима,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учешћу на спортским и др. такмичењима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организацији свих манихестација ученика у школи и ван ње и др.</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питањима од значаја за образовање ученика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sym w:font="Wingdings 2" w:char="F096"/>
            </w:r>
            <w:r>
              <w:rPr>
                <w:rFonts w:ascii="Times New Roman" w:hAnsi="Times New Roman"/>
                <w:sz w:val="24"/>
                <w:szCs w:val="24"/>
                <w:lang w:val="sr-Cyrl-CS"/>
              </w:rPr>
              <w:t xml:space="preserve"> о уџбеницима за наредну школску годину</w:t>
            </w:r>
          </w:p>
        </w:tc>
        <w:tc>
          <w:tcPr>
            <w:tcW w:w="2124" w:type="dxa"/>
            <w:vAlign w:val="center"/>
          </w:tcPr>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rPr>
              <w:t>IX</w:t>
            </w:r>
          </w:p>
          <w:p w:rsidR="00A57189" w:rsidRDefault="00A57189">
            <w:pPr>
              <w:spacing w:after="0" w:line="240" w:lineRule="auto"/>
              <w:jc w:val="center"/>
              <w:rPr>
                <w:rFonts w:ascii="Times New Roman" w:hAnsi="Times New Roman"/>
                <w:b/>
                <w:sz w:val="24"/>
                <w:szCs w:val="24"/>
                <w:lang w:val="sr-Cyrl-CS"/>
              </w:rPr>
            </w:pPr>
            <w:r>
              <w:rPr>
                <w:rFonts w:ascii="Times New Roman" w:hAnsi="Times New Roman"/>
                <w:b/>
                <w:sz w:val="24"/>
                <w:szCs w:val="24"/>
              </w:rPr>
              <w:t>II</w:t>
            </w:r>
          </w:p>
        </w:tc>
      </w:tr>
      <w:tr w:rsidR="00A57189">
        <w:trPr>
          <w:jc w:val="center"/>
        </w:trPr>
        <w:tc>
          <w:tcPr>
            <w:tcW w:w="7218" w:type="dxa"/>
          </w:tcPr>
          <w:p w:rsidR="00A57189" w:rsidRDefault="00A57189" w:rsidP="00A21994">
            <w:pPr>
              <w:numPr>
                <w:ilvl w:val="0"/>
                <w:numId w:val="78"/>
              </w:numPr>
              <w:autoSpaceDE w:val="0"/>
              <w:autoSpaceDN w:val="0"/>
              <w:adjustRightInd w:val="0"/>
              <w:spacing w:after="0" w:line="240" w:lineRule="auto"/>
              <w:ind w:left="360"/>
              <w:rPr>
                <w:rFonts w:ascii="Times New Roman" w:hAnsi="Times New Roman"/>
                <w:sz w:val="24"/>
                <w:szCs w:val="24"/>
                <w:lang w:val="sr-Cyrl-CS"/>
              </w:rPr>
            </w:pPr>
            <w:r>
              <w:rPr>
                <w:rFonts w:ascii="Times New Roman" w:hAnsi="Times New Roman"/>
                <w:sz w:val="24"/>
                <w:szCs w:val="24"/>
                <w:lang w:val="sr-Cyrl-CS"/>
              </w:rPr>
              <w:t>Давање мишљења о односу и сарадњи ученика и наставника, стручног сарадника и др. запослених и осмишљавање начина за постављање питања</w:t>
            </w:r>
          </w:p>
          <w:p w:rsidR="00A57189" w:rsidRDefault="00A57189">
            <w:pPr>
              <w:autoSpaceDE w:val="0"/>
              <w:autoSpaceDN w:val="0"/>
              <w:adjustRightInd w:val="0"/>
              <w:spacing w:after="0" w:line="240" w:lineRule="auto"/>
              <w:ind w:firstLine="360"/>
              <w:rPr>
                <w:rFonts w:ascii="Times New Roman" w:hAnsi="Times New Roman"/>
                <w:sz w:val="24"/>
                <w:szCs w:val="24"/>
                <w:lang w:val="sr-Cyrl-CS"/>
              </w:rPr>
            </w:pPr>
            <w:r>
              <w:rPr>
                <w:rFonts w:ascii="Times New Roman" w:hAnsi="Times New Roman"/>
                <w:sz w:val="24"/>
                <w:szCs w:val="24"/>
                <w:lang w:val="sr-Cyrl-CS"/>
              </w:rPr>
              <w:t>· Питања за директора</w:t>
            </w:r>
          </w:p>
          <w:p w:rsidR="00A57189" w:rsidRDefault="00A57189">
            <w:pPr>
              <w:autoSpaceDE w:val="0"/>
              <w:autoSpaceDN w:val="0"/>
              <w:adjustRightInd w:val="0"/>
              <w:spacing w:after="0" w:line="240" w:lineRule="auto"/>
              <w:ind w:firstLine="360"/>
              <w:rPr>
                <w:rFonts w:ascii="Times New Roman" w:hAnsi="Times New Roman"/>
                <w:sz w:val="24"/>
                <w:szCs w:val="24"/>
                <w:lang w:val="sr-Cyrl-CS"/>
              </w:rPr>
            </w:pPr>
            <w:r>
              <w:rPr>
                <w:rFonts w:ascii="Times New Roman" w:hAnsi="Times New Roman"/>
                <w:sz w:val="24"/>
                <w:szCs w:val="24"/>
                <w:lang w:val="sr-Cyrl-CS"/>
              </w:rPr>
              <w:t>· Питања за наставнике , стручне сараднике</w:t>
            </w:r>
          </w:p>
        </w:tc>
        <w:tc>
          <w:tcPr>
            <w:tcW w:w="2124" w:type="dxa"/>
            <w:vAlign w:val="center"/>
          </w:tcPr>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rPr>
              <w:t>XI</w:t>
            </w:r>
            <w:r>
              <w:rPr>
                <w:rFonts w:ascii="Times New Roman" w:hAnsi="Times New Roman"/>
                <w:b/>
                <w:sz w:val="24"/>
                <w:szCs w:val="24"/>
                <w:lang w:val="sr-Cyrl-CS"/>
              </w:rPr>
              <w:t xml:space="preserve">, </w:t>
            </w:r>
            <w:r>
              <w:rPr>
                <w:rFonts w:ascii="Times New Roman" w:hAnsi="Times New Roman"/>
                <w:b/>
                <w:sz w:val="24"/>
                <w:szCs w:val="24"/>
              </w:rPr>
              <w:t>III</w:t>
            </w:r>
          </w:p>
        </w:tc>
      </w:tr>
      <w:tr w:rsidR="00A57189">
        <w:trPr>
          <w:jc w:val="center"/>
        </w:trPr>
        <w:tc>
          <w:tcPr>
            <w:tcW w:w="7218" w:type="dxa"/>
          </w:tcPr>
          <w:p w:rsidR="00A57189" w:rsidRDefault="00A57189" w:rsidP="00A21994">
            <w:pPr>
              <w:numPr>
                <w:ilvl w:val="0"/>
                <w:numId w:val="79"/>
              </w:numPr>
              <w:autoSpaceDE w:val="0"/>
              <w:autoSpaceDN w:val="0"/>
              <w:adjustRightInd w:val="0"/>
              <w:spacing w:after="0" w:line="240" w:lineRule="auto"/>
              <w:ind w:left="360"/>
              <w:rPr>
                <w:rFonts w:ascii="Times New Roman" w:hAnsi="Times New Roman"/>
                <w:sz w:val="24"/>
                <w:szCs w:val="24"/>
                <w:lang w:val="sr-Cyrl-CS"/>
              </w:rPr>
            </w:pPr>
            <w:r>
              <w:rPr>
                <w:rFonts w:ascii="Times New Roman" w:hAnsi="Times New Roman"/>
                <w:sz w:val="24"/>
                <w:szCs w:val="24"/>
                <w:lang w:val="sr-Cyrl-CS"/>
              </w:rPr>
              <w:t>Давање мишљења о начину уређивања и очувања школског простора</w:t>
            </w:r>
          </w:p>
        </w:tc>
        <w:tc>
          <w:tcPr>
            <w:tcW w:w="2124" w:type="dxa"/>
          </w:tcPr>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Током године</w:t>
            </w:r>
          </w:p>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rPr>
              <w:t>III</w:t>
            </w:r>
            <w:r>
              <w:rPr>
                <w:rFonts w:ascii="Times New Roman" w:hAnsi="Times New Roman"/>
                <w:b/>
                <w:sz w:val="24"/>
                <w:szCs w:val="24"/>
                <w:lang w:val="sr-Cyrl-CS"/>
              </w:rPr>
              <w:t xml:space="preserve">, </w:t>
            </w:r>
            <w:r>
              <w:rPr>
                <w:rFonts w:ascii="Times New Roman" w:hAnsi="Times New Roman"/>
                <w:b/>
                <w:sz w:val="24"/>
                <w:szCs w:val="24"/>
              </w:rPr>
              <w:t>IV</w:t>
            </w:r>
          </w:p>
        </w:tc>
      </w:tr>
      <w:tr w:rsidR="00A57189">
        <w:trPr>
          <w:jc w:val="center"/>
        </w:trPr>
        <w:tc>
          <w:tcPr>
            <w:tcW w:w="7218" w:type="dxa"/>
          </w:tcPr>
          <w:p w:rsidR="00A57189" w:rsidRDefault="00A57189" w:rsidP="00A21994">
            <w:pPr>
              <w:numPr>
                <w:ilvl w:val="0"/>
                <w:numId w:val="80"/>
              </w:num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Израда извештаја о активностима </w:t>
            </w:r>
          </w:p>
          <w:p w:rsidR="00A57189" w:rsidRDefault="00A57189" w:rsidP="00A21994">
            <w:pPr>
              <w:numPr>
                <w:ilvl w:val="0"/>
                <w:numId w:val="80"/>
              </w:num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Питања за директора, питања за наставнике,  стручне сараднике и</w:t>
            </w:r>
          </w:p>
          <w:p w:rsidR="00A57189" w:rsidRDefault="00A57189" w:rsidP="00A21994">
            <w:pPr>
              <w:numPr>
                <w:ilvl w:val="0"/>
                <w:numId w:val="80"/>
              </w:num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Анализа  примене правилника</w:t>
            </w:r>
          </w:p>
        </w:tc>
        <w:tc>
          <w:tcPr>
            <w:tcW w:w="2124" w:type="dxa"/>
            <w:vAlign w:val="center"/>
          </w:tcPr>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rPr>
              <w:t>VI</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rPr>
      </w:pPr>
    </w:p>
    <w:p w:rsidR="005268C4" w:rsidRDefault="005268C4">
      <w:pPr>
        <w:spacing w:after="0" w:line="240" w:lineRule="auto"/>
        <w:rPr>
          <w:rFonts w:ascii="Times New Roman" w:hAnsi="Times New Roman"/>
          <w:b/>
          <w:sz w:val="24"/>
          <w:szCs w:val="24"/>
        </w:rPr>
      </w:pPr>
    </w:p>
    <w:p w:rsidR="007C129C" w:rsidRDefault="007C129C">
      <w:pPr>
        <w:spacing w:after="0" w:line="240" w:lineRule="auto"/>
        <w:rPr>
          <w:rFonts w:ascii="Times New Roman" w:hAnsi="Times New Roman"/>
          <w:b/>
          <w:sz w:val="24"/>
          <w:szCs w:val="24"/>
        </w:rPr>
      </w:pPr>
    </w:p>
    <w:p w:rsidR="007C129C" w:rsidRPr="007C129C" w:rsidRDefault="007C129C">
      <w:pPr>
        <w:spacing w:after="0" w:line="240" w:lineRule="auto"/>
        <w:rPr>
          <w:rFonts w:ascii="Times New Roman" w:hAnsi="Times New Roman"/>
          <w:b/>
          <w:sz w:val="24"/>
          <w:szCs w:val="24"/>
        </w:rPr>
      </w:pPr>
    </w:p>
    <w:p w:rsidR="005268C4" w:rsidRPr="005268C4" w:rsidRDefault="005268C4">
      <w:pPr>
        <w:spacing w:after="0" w:line="240" w:lineRule="auto"/>
        <w:rPr>
          <w:rFonts w:ascii="Times New Roman" w:hAnsi="Times New Roman"/>
          <w:b/>
          <w:sz w:val="24"/>
          <w:szCs w:val="24"/>
        </w:rPr>
      </w:pPr>
    </w:p>
    <w:p w:rsidR="00A57189" w:rsidRDefault="005268C4">
      <w:pPr>
        <w:spacing w:after="0" w:line="240" w:lineRule="auto"/>
        <w:rPr>
          <w:rFonts w:ascii="Times New Roman" w:hAnsi="Times New Roman"/>
          <w:b/>
          <w:sz w:val="28"/>
          <w:szCs w:val="28"/>
          <w:lang w:val="sr-Cyrl-CS"/>
        </w:rPr>
      </w:pPr>
      <w:r>
        <w:rPr>
          <w:rFonts w:ascii="Times New Roman" w:hAnsi="Times New Roman"/>
          <w:b/>
          <w:sz w:val="28"/>
          <w:szCs w:val="28"/>
        </w:rPr>
        <w:lastRenderedPageBreak/>
        <w:t>9</w:t>
      </w:r>
      <w:r w:rsidR="00A57189">
        <w:rPr>
          <w:rFonts w:ascii="Times New Roman" w:hAnsi="Times New Roman"/>
          <w:b/>
          <w:sz w:val="28"/>
          <w:szCs w:val="28"/>
          <w:lang w:val="sr-Cyrl-CS"/>
        </w:rPr>
        <w:t>.2.  ДЕЧИЈИ  САВЕЗ</w:t>
      </w: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Д</w:t>
      </w:r>
      <w:r>
        <w:rPr>
          <w:rFonts w:ascii="Times New Roman" w:hAnsi="Times New Roman"/>
          <w:color w:val="000000"/>
          <w:sz w:val="24"/>
          <w:szCs w:val="24"/>
          <w:lang w:val="sr-Latn-CS"/>
        </w:rPr>
        <w:t>ечји савез у оквиру ОШ “Душан Радовић” је веома активна ученичка организација која дуги низ година функционише захваљујући ентузијазму, сарадњи и активности ученика и наставника. Док је дуги низ година читава организација била под руководством наставника, последњих година ученичка организација се осамосталила, има руководство из својих редова које функционише у оквиру школе, као тело које координира радом који је везан за сва питања од важности за живот и рад школе, а посебно са становишта ученичких потреба и координира рад ученика по годишњем програму рада Дечјег савеза школе.</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ab/>
        <w:t>Организацију Дечјег савеза школе чине сви ученици школе. Изабрани представници одељењских заједница почетком школске године, па до краја септембра, конституишу парламент школе као координациони орган који бира своје представништво као руководећи орган. Представништво чине: председник (најчешће из VII разреда, и због величине школе и због смештаја по разним зградама), два заменика и координатори (који се именују и функционишу по сменама када се одвијају неке веће акције на нивоу читаве школе. Састанцима ђачког парламента присуствују и чланови савета Дечјег савеза кога чине одрасли – наставници који су задужени за рад у организацији Дечјег савеза (учитељи, наставници ликовног, музичког, српског језика, физичког…)</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ab/>
        <w:t>Савет Дечјег савеза бира своје представништво које чине: председник (председник Дечјег савеза школе) и два заменика (да би омогућили што бољу координацију по школским зградама.</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 xml:space="preserve">ГОДИШЊИ ПРОГРАМ РАДА </w:t>
      </w: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 xml:space="preserve">ДЕЧЈЕГ САВЕЗА ШКОЛЕ ЗА </w:t>
      </w:r>
      <w:r w:rsidR="00F84364">
        <w:rPr>
          <w:rFonts w:ascii="Times New Roman" w:hAnsi="Times New Roman"/>
          <w:b/>
          <w:color w:val="000000"/>
          <w:sz w:val="24"/>
          <w:szCs w:val="24"/>
          <w:lang w:val="sr-Latn-CS"/>
        </w:rPr>
        <w:t>ТЕКУЋУ ШКОЛСКУ ГОДИНУ</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color w:val="000000"/>
          <w:sz w:val="24"/>
          <w:szCs w:val="24"/>
          <w:lang w:val="sr-Cyrl-CS"/>
        </w:rPr>
        <w:t xml:space="preserve">Задужена наставница за рад Дечијег савеза: </w:t>
      </w:r>
      <w:r w:rsidRPr="00725E39">
        <w:rPr>
          <w:rFonts w:ascii="Times New Roman" w:hAnsi="Times New Roman"/>
          <w:b/>
          <w:i/>
          <w:color w:val="000000"/>
          <w:sz w:val="24"/>
          <w:szCs w:val="24"/>
          <w:lang w:val="sr-Cyrl-CS"/>
        </w:rPr>
        <w:t>Бранка Шеперац</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t>СЕПТЕМБАР</w:t>
      </w:r>
    </w:p>
    <w:p w:rsidR="00A57189" w:rsidRDefault="00A57189" w:rsidP="00A21994">
      <w:pPr>
        <w:numPr>
          <w:ilvl w:val="0"/>
          <w:numId w:val="83"/>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Семинар са упутствима за рад школских организација ДС </w:t>
      </w:r>
    </w:p>
    <w:p w:rsidR="00A57189" w:rsidRDefault="00A57189" w:rsidP="00A21994">
      <w:pPr>
        <w:numPr>
          <w:ilvl w:val="0"/>
          <w:numId w:val="83"/>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Формирање </w:t>
      </w:r>
      <w:r>
        <w:rPr>
          <w:rFonts w:ascii="Times New Roman" w:hAnsi="Times New Roman"/>
          <w:color w:val="000000"/>
          <w:sz w:val="24"/>
          <w:szCs w:val="24"/>
          <w:lang w:val="sr-Cyrl-CS"/>
        </w:rPr>
        <w:t>о</w:t>
      </w:r>
      <w:r>
        <w:rPr>
          <w:rFonts w:ascii="Times New Roman" w:hAnsi="Times New Roman"/>
          <w:color w:val="000000"/>
          <w:sz w:val="24"/>
          <w:szCs w:val="24"/>
          <w:lang w:val="sr-Latn-CS"/>
        </w:rPr>
        <w:t>дбора (учитељи, наст</w:t>
      </w:r>
      <w:r>
        <w:rPr>
          <w:rFonts w:ascii="Times New Roman" w:hAnsi="Times New Roman"/>
          <w:color w:val="000000"/>
          <w:sz w:val="24"/>
          <w:szCs w:val="24"/>
          <w:lang w:val="sr-Cyrl-CS"/>
        </w:rPr>
        <w:t>авници л</w:t>
      </w:r>
      <w:r>
        <w:rPr>
          <w:rFonts w:ascii="Times New Roman" w:hAnsi="Times New Roman"/>
          <w:color w:val="000000"/>
          <w:sz w:val="24"/>
          <w:szCs w:val="24"/>
          <w:lang w:val="sr-Latn-CS"/>
        </w:rPr>
        <w:t>иковн</w:t>
      </w:r>
      <w:r>
        <w:rPr>
          <w:rFonts w:ascii="Times New Roman" w:hAnsi="Times New Roman"/>
          <w:color w:val="000000"/>
          <w:sz w:val="24"/>
          <w:szCs w:val="24"/>
          <w:lang w:val="sr-Cyrl-CS"/>
        </w:rPr>
        <w:t>е  и муизчке културе</w:t>
      </w:r>
      <w:r>
        <w:rPr>
          <w:rFonts w:ascii="Times New Roman" w:hAnsi="Times New Roman"/>
          <w:color w:val="000000"/>
          <w:sz w:val="24"/>
          <w:szCs w:val="24"/>
          <w:lang w:val="sr-Latn-CS"/>
        </w:rPr>
        <w:t>, српског</w:t>
      </w:r>
      <w:r>
        <w:rPr>
          <w:rFonts w:ascii="Times New Roman" w:hAnsi="Times New Roman"/>
          <w:color w:val="000000"/>
          <w:sz w:val="24"/>
          <w:szCs w:val="24"/>
          <w:lang w:val="sr-Cyrl-CS"/>
        </w:rPr>
        <w:t xml:space="preserve"> језика</w:t>
      </w:r>
      <w:r>
        <w:rPr>
          <w:rFonts w:ascii="Times New Roman" w:hAnsi="Times New Roman"/>
          <w:color w:val="000000"/>
          <w:sz w:val="24"/>
          <w:szCs w:val="24"/>
          <w:lang w:val="sr-Latn-CS"/>
        </w:rPr>
        <w:t>, физичког</w:t>
      </w:r>
      <w:r>
        <w:rPr>
          <w:rFonts w:ascii="Times New Roman" w:hAnsi="Times New Roman"/>
          <w:color w:val="000000"/>
          <w:sz w:val="24"/>
          <w:szCs w:val="24"/>
          <w:lang w:val="sr-Cyrl-CS"/>
        </w:rPr>
        <w:t xml:space="preserve"> васпитања</w:t>
      </w:r>
      <w:r>
        <w:rPr>
          <w:rFonts w:ascii="Times New Roman" w:hAnsi="Times New Roman"/>
          <w:color w:val="000000"/>
          <w:sz w:val="24"/>
          <w:szCs w:val="24"/>
          <w:lang w:val="sr-Latn-CS"/>
        </w:rPr>
        <w:t xml:space="preserve"> и биологије) и Савета Дечјег савеза школе (председника и подпреседника)</w:t>
      </w:r>
    </w:p>
    <w:p w:rsidR="00A57189" w:rsidRDefault="00A57189" w:rsidP="00A21994">
      <w:pPr>
        <w:numPr>
          <w:ilvl w:val="0"/>
          <w:numId w:val="83"/>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Формирање Ђачке скупштине Дечјег савеза (по 2 представника свих </w:t>
      </w:r>
    </w:p>
    <w:p w:rsidR="00A57189" w:rsidRDefault="00A57189">
      <w:pPr>
        <w:spacing w:after="0" w:line="240" w:lineRule="auto"/>
        <w:ind w:left="720"/>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одељенских заједница), избор њеног председника, подпреседника и усвајање </w:t>
      </w:r>
    </w:p>
    <w:p w:rsidR="00A57189" w:rsidRDefault="00A57189">
      <w:pPr>
        <w:spacing w:after="0" w:line="240" w:lineRule="auto"/>
        <w:ind w:left="360"/>
        <w:jc w:val="both"/>
        <w:rPr>
          <w:rFonts w:ascii="Times New Roman" w:hAnsi="Times New Roman"/>
          <w:color w:val="000000"/>
          <w:sz w:val="24"/>
          <w:szCs w:val="24"/>
          <w:lang w:val="sr-Cyrl-CS"/>
        </w:rPr>
      </w:pPr>
      <w:r>
        <w:rPr>
          <w:rFonts w:ascii="Times New Roman" w:hAnsi="Times New Roman"/>
          <w:color w:val="000000"/>
          <w:sz w:val="24"/>
          <w:szCs w:val="24"/>
          <w:lang w:val="sr-Latn-CS"/>
        </w:rPr>
        <w:t>годишњег програма рада.</w:t>
      </w:r>
    </w:p>
    <w:p w:rsidR="00A57189" w:rsidRDefault="00A57189" w:rsidP="00A21994">
      <w:pPr>
        <w:numPr>
          <w:ilvl w:val="0"/>
          <w:numId w:val="85"/>
        </w:numPr>
        <w:spacing w:after="0" w:line="240" w:lineRule="auto"/>
        <w:ind w:left="81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Градска хуманитарна акција ''Прикупљање половних уџбеника, школског прибора и прибора за личну хигијену''</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Припрема програма за пријем ђака у Дечји савез</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писмености</w:t>
      </w:r>
      <w:r>
        <w:rPr>
          <w:rFonts w:ascii="Times New Roman" w:hAnsi="Times New Roman"/>
          <w:color w:val="000000"/>
          <w:sz w:val="24"/>
          <w:szCs w:val="24"/>
          <w:lang w:val="sr-Cyrl-CS"/>
        </w:rPr>
        <w:t xml:space="preserve">  (08. септембар)</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очувања озонског омотача (16. септембар) (панои, изложба,ЧОС)</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геолога (18. септембар)</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Уређење учионица и школског дворишта (годишња задужења)</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Међународни д</w:t>
      </w:r>
      <w:r>
        <w:rPr>
          <w:rFonts w:ascii="Times New Roman" w:hAnsi="Times New Roman"/>
          <w:color w:val="000000"/>
          <w:sz w:val="24"/>
          <w:szCs w:val="24"/>
          <w:lang w:val="sr-Latn-CS"/>
        </w:rPr>
        <w:t>ан мира (</w:t>
      </w:r>
      <w:r>
        <w:rPr>
          <w:rFonts w:ascii="Times New Roman" w:hAnsi="Times New Roman"/>
          <w:color w:val="000000"/>
          <w:sz w:val="24"/>
          <w:szCs w:val="24"/>
          <w:lang w:val="sr-Cyrl-CS"/>
        </w:rPr>
        <w:t>21</w:t>
      </w:r>
      <w:r>
        <w:rPr>
          <w:rFonts w:ascii="Times New Roman" w:hAnsi="Times New Roman"/>
          <w:color w:val="000000"/>
          <w:sz w:val="24"/>
          <w:szCs w:val="24"/>
          <w:lang w:val="sr-Latn-CS"/>
        </w:rPr>
        <w:t>. септембар)</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Европски ДАН БЕЗ АУТОМОБИЛА (22. септембар) – школска ролеријада и </w:t>
      </w:r>
    </w:p>
    <w:p w:rsidR="00A57189" w:rsidRDefault="00A57189">
      <w:pPr>
        <w:tabs>
          <w:tab w:val="num" w:pos="1134"/>
        </w:tabs>
        <w:spacing w:after="0" w:line="240" w:lineRule="auto"/>
        <w:ind w:left="360"/>
        <w:jc w:val="both"/>
        <w:rPr>
          <w:rFonts w:ascii="Times New Roman" w:hAnsi="Times New Roman"/>
          <w:color w:val="000000"/>
          <w:sz w:val="24"/>
          <w:szCs w:val="24"/>
          <w:lang w:val="sr-Latn-CS"/>
        </w:rPr>
      </w:pPr>
      <w:r>
        <w:rPr>
          <w:rFonts w:ascii="Times New Roman" w:hAnsi="Times New Roman"/>
          <w:color w:val="000000"/>
          <w:sz w:val="24"/>
          <w:szCs w:val="24"/>
          <w:lang w:val="sr-Latn-CS"/>
        </w:rPr>
        <w:t>бициклијада</w:t>
      </w:r>
    </w:p>
    <w:p w:rsidR="00A57189" w:rsidRDefault="00A57189" w:rsidP="00A21994">
      <w:pPr>
        <w:numPr>
          <w:ilvl w:val="0"/>
          <w:numId w:val="86"/>
        </w:numPr>
        <w:spacing w:after="0" w:line="240" w:lineRule="auto"/>
        <w:ind w:hanging="720"/>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Дан чистих планина и Дан Европских језика (26. септембар) – излет на Фрушку </w:t>
      </w:r>
    </w:p>
    <w:p w:rsidR="00A57189" w:rsidRDefault="00A57189">
      <w:pPr>
        <w:spacing w:after="0" w:line="240" w:lineRule="auto"/>
        <w:ind w:left="360"/>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гору </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Оснивање и праћење даљег рада Еколошких секција млађих разреда</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 xml:space="preserve">Уређење школског простора, “Ми имамо птицу” (изложба и постављање  </w:t>
      </w:r>
    </w:p>
    <w:p w:rsidR="00A57189" w:rsidRDefault="00A57189">
      <w:pPr>
        <w:tabs>
          <w:tab w:val="num" w:pos="1134"/>
        </w:tabs>
        <w:spacing w:after="0" w:line="240" w:lineRule="auto"/>
        <w:ind w:left="720"/>
        <w:jc w:val="both"/>
        <w:rPr>
          <w:rFonts w:ascii="Times New Roman" w:hAnsi="Times New Roman"/>
          <w:color w:val="000000"/>
          <w:sz w:val="24"/>
          <w:szCs w:val="24"/>
          <w:lang w:val="sr-Cyrl-CS"/>
        </w:rPr>
      </w:pPr>
      <w:r>
        <w:rPr>
          <w:rFonts w:ascii="Times New Roman" w:hAnsi="Times New Roman"/>
          <w:color w:val="000000"/>
          <w:sz w:val="24"/>
          <w:szCs w:val="24"/>
          <w:lang w:val="sr-Latn-CS"/>
        </w:rPr>
        <w:t xml:space="preserve"> кућица за птице), формирање еко-патрола</w:t>
      </w:r>
      <w:r>
        <w:rPr>
          <w:rFonts w:ascii="Times New Roman" w:hAnsi="Times New Roman"/>
          <w:color w:val="000000"/>
          <w:sz w:val="24"/>
          <w:szCs w:val="24"/>
          <w:lang w:val="sr-Cyrl-CS"/>
        </w:rPr>
        <w:t xml:space="preserve"> (уочено пријављују Ђачкој скупштини   </w:t>
      </w:r>
    </w:p>
    <w:p w:rsidR="00A57189" w:rsidRDefault="00A57189">
      <w:pPr>
        <w:tabs>
          <w:tab w:val="num" w:pos="1134"/>
        </w:tabs>
        <w:spacing w:after="0" w:line="240" w:lineRule="auto"/>
        <w:ind w:left="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која осмишљава и спроводи даљу акцију)</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Дан туризма (27. </w:t>
      </w:r>
      <w:r>
        <w:rPr>
          <w:rFonts w:ascii="Times New Roman" w:hAnsi="Times New Roman"/>
          <w:color w:val="000000"/>
          <w:sz w:val="24"/>
          <w:szCs w:val="24"/>
          <w:lang w:val="sr-Cyrl-CS"/>
        </w:rPr>
        <w:t>с</w:t>
      </w:r>
      <w:r>
        <w:rPr>
          <w:rFonts w:ascii="Times New Roman" w:hAnsi="Times New Roman"/>
          <w:color w:val="000000"/>
          <w:sz w:val="24"/>
          <w:szCs w:val="24"/>
          <w:lang w:val="sr-Latn-CS"/>
        </w:rPr>
        <w:t>ептембар</w:t>
      </w:r>
      <w:r>
        <w:rPr>
          <w:rFonts w:ascii="Times New Roman" w:hAnsi="Times New Roman"/>
          <w:color w:val="000000"/>
          <w:sz w:val="24"/>
          <w:szCs w:val="24"/>
          <w:lang w:val="sr-Cyrl-CS"/>
        </w:rPr>
        <w:t>)</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Дан срца (28.септембар)</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Ролеријада</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Бодовање уређења учионица и кабинета</w:t>
      </w:r>
    </w:p>
    <w:p w:rsidR="00A57189" w:rsidRDefault="00A57189" w:rsidP="00A21994">
      <w:pPr>
        <w:numPr>
          <w:ilvl w:val="0"/>
          <w:numId w:val="8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Састанак Дечјег савеза</w:t>
      </w:r>
    </w:p>
    <w:p w:rsidR="00A57189" w:rsidRDefault="00A57189">
      <w:pPr>
        <w:spacing w:after="0" w:line="240" w:lineRule="auto"/>
        <w:jc w:val="both"/>
        <w:rPr>
          <w:rFonts w:ascii="Times New Roman" w:hAnsi="Times New Roman"/>
          <w:caps/>
          <w:color w:val="000000"/>
          <w:sz w:val="24"/>
          <w:szCs w:val="24"/>
          <w:lang w:val="sr-Cyrl-CS"/>
        </w:rPr>
      </w:pPr>
    </w:p>
    <w:p w:rsidR="00A57189" w:rsidRDefault="00A57189">
      <w:pPr>
        <w:spacing w:after="0" w:line="240" w:lineRule="auto"/>
        <w:jc w:val="both"/>
        <w:rPr>
          <w:rFonts w:ascii="Times New Roman" w:hAnsi="Times New Roman"/>
          <w:b/>
          <w:caps/>
          <w:color w:val="000000"/>
          <w:sz w:val="24"/>
          <w:szCs w:val="24"/>
          <w:lang w:val="sr-Latn-CS"/>
        </w:rPr>
      </w:pPr>
      <w:r>
        <w:rPr>
          <w:rFonts w:ascii="Times New Roman" w:hAnsi="Times New Roman"/>
          <w:b/>
          <w:caps/>
          <w:color w:val="000000"/>
          <w:sz w:val="24"/>
          <w:szCs w:val="24"/>
          <w:lang w:val="sr-Latn-CS"/>
        </w:rPr>
        <w:t xml:space="preserve">Октобар </w:t>
      </w:r>
    </w:p>
    <w:p w:rsidR="00A57189" w:rsidRDefault="00A57189" w:rsidP="00A21994">
      <w:pPr>
        <w:numPr>
          <w:ilvl w:val="0"/>
          <w:numId w:val="87"/>
        </w:numPr>
        <w:spacing w:after="0" w:line="240" w:lineRule="auto"/>
        <w:ind w:hanging="1080"/>
        <w:jc w:val="both"/>
        <w:rPr>
          <w:rFonts w:ascii="Times New Roman" w:hAnsi="Times New Roman"/>
          <w:caps/>
          <w:color w:val="000000"/>
          <w:sz w:val="24"/>
          <w:szCs w:val="24"/>
          <w:lang w:val="sr-Latn-CS"/>
        </w:rPr>
      </w:pPr>
      <w:r>
        <w:rPr>
          <w:rFonts w:ascii="Times New Roman" w:hAnsi="Times New Roman"/>
          <w:caps/>
          <w:color w:val="000000"/>
          <w:sz w:val="24"/>
          <w:szCs w:val="24"/>
          <w:lang w:val="sr-Latn-CS"/>
        </w:rPr>
        <w:t>М</w:t>
      </w:r>
      <w:r>
        <w:rPr>
          <w:rFonts w:ascii="Times New Roman" w:hAnsi="Times New Roman"/>
          <w:color w:val="000000"/>
          <w:sz w:val="24"/>
          <w:szCs w:val="24"/>
          <w:lang w:val="sr-Latn-CS"/>
        </w:rPr>
        <w:t>еђународни дан старих особа и Светски дан музике (1. oктобар)</w:t>
      </w:r>
    </w:p>
    <w:p w:rsidR="00A57189" w:rsidRDefault="00A57189" w:rsidP="00A21994">
      <w:pPr>
        <w:numPr>
          <w:ilvl w:val="0"/>
          <w:numId w:val="87"/>
        </w:numPr>
        <w:spacing w:after="0" w:line="240" w:lineRule="auto"/>
        <w:ind w:left="720" w:hanging="27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заштите животиња (4. октобар) –изложба кућних животиња, ликовних илитерарних радова</w:t>
      </w:r>
    </w:p>
    <w:p w:rsidR="00A57189" w:rsidRDefault="00A57189" w:rsidP="00A21994">
      <w:pPr>
        <w:numPr>
          <w:ilvl w:val="0"/>
          <w:numId w:val="88"/>
        </w:numPr>
        <w:spacing w:after="0" w:line="240" w:lineRule="auto"/>
        <w:ind w:hanging="72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учитеља (5. октобар)</w:t>
      </w:r>
    </w:p>
    <w:p w:rsidR="00A57189" w:rsidRDefault="00A57189" w:rsidP="00A21994">
      <w:pPr>
        <w:numPr>
          <w:ilvl w:val="0"/>
          <w:numId w:val="88"/>
        </w:numPr>
        <w:spacing w:after="0" w:line="240" w:lineRule="auto"/>
        <w:ind w:left="720"/>
        <w:jc w:val="both"/>
        <w:rPr>
          <w:rFonts w:ascii="Times New Roman" w:hAnsi="Times New Roman"/>
          <w:caps/>
          <w:color w:val="000000"/>
          <w:sz w:val="24"/>
          <w:szCs w:val="24"/>
          <w:lang w:val="sr-Cyrl-CS"/>
        </w:rPr>
      </w:pPr>
      <w:r>
        <w:rPr>
          <w:rFonts w:ascii="Times New Roman" w:hAnsi="Times New Roman"/>
          <w:color w:val="000000"/>
          <w:sz w:val="24"/>
          <w:szCs w:val="24"/>
          <w:lang w:val="sr-Latn-CS"/>
        </w:rPr>
        <w:t>Светски дан становања (градови без сиромашних четврти</w:t>
      </w:r>
      <w:r>
        <w:rPr>
          <w:rFonts w:ascii="Times New Roman" w:hAnsi="Times New Roman"/>
          <w:color w:val="000000"/>
          <w:sz w:val="24"/>
          <w:szCs w:val="24"/>
          <w:lang w:val="sr-Cyrl-CS"/>
        </w:rPr>
        <w:t>, 6. октобар тј. први понедељак у октобру)</w:t>
      </w:r>
    </w:p>
    <w:p w:rsidR="00A57189" w:rsidRDefault="00A57189" w:rsidP="00A21994">
      <w:pPr>
        <w:numPr>
          <w:ilvl w:val="0"/>
          <w:numId w:val="88"/>
        </w:numPr>
        <w:spacing w:after="0" w:line="240" w:lineRule="auto"/>
        <w:ind w:hanging="720"/>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заштите станишта</w:t>
      </w:r>
      <w:r>
        <w:rPr>
          <w:rFonts w:ascii="Times New Roman" w:hAnsi="Times New Roman"/>
          <w:color w:val="000000"/>
          <w:sz w:val="24"/>
          <w:szCs w:val="24"/>
          <w:lang w:val="sr-Cyrl-CS"/>
        </w:rPr>
        <w:t xml:space="preserve"> ''Свако има своју кућу'' </w:t>
      </w:r>
      <w:r>
        <w:rPr>
          <w:rFonts w:ascii="Times New Roman" w:hAnsi="Times New Roman"/>
          <w:color w:val="000000"/>
          <w:sz w:val="24"/>
          <w:szCs w:val="24"/>
          <w:lang w:val="sr-Latn-CS"/>
        </w:rPr>
        <w:t xml:space="preserve"> (6. октобар)</w:t>
      </w:r>
    </w:p>
    <w:p w:rsidR="00A57189" w:rsidRDefault="00A57189" w:rsidP="00A21994">
      <w:pPr>
        <w:numPr>
          <w:ilvl w:val="0"/>
          <w:numId w:val="88"/>
        </w:numPr>
        <w:spacing w:after="0" w:line="240" w:lineRule="auto"/>
        <w:ind w:hanging="720"/>
        <w:jc w:val="both"/>
        <w:rPr>
          <w:rFonts w:ascii="Times New Roman" w:hAnsi="Times New Roman"/>
          <w:b/>
          <w:caps/>
          <w:color w:val="000000"/>
          <w:sz w:val="24"/>
          <w:szCs w:val="24"/>
          <w:lang w:val="sr-Latn-CS"/>
        </w:rPr>
      </w:pPr>
      <w:r>
        <w:rPr>
          <w:rFonts w:ascii="Times New Roman" w:hAnsi="Times New Roman"/>
          <w:b/>
          <w:color w:val="000000"/>
          <w:sz w:val="24"/>
          <w:szCs w:val="24"/>
          <w:lang w:val="sr-Latn-CS"/>
        </w:rPr>
        <w:t xml:space="preserve">Дечја </w:t>
      </w:r>
      <w:r w:rsidRPr="00725E39">
        <w:rPr>
          <w:rFonts w:ascii="Times New Roman" w:hAnsi="Times New Roman"/>
          <w:b/>
          <w:color w:val="000000"/>
          <w:sz w:val="24"/>
          <w:szCs w:val="24"/>
          <w:lang w:val="sr-Latn-CS"/>
        </w:rPr>
        <w:t>недеља 201</w:t>
      </w:r>
      <w:r w:rsidR="00660F7F">
        <w:rPr>
          <w:rFonts w:ascii="Times New Roman" w:hAnsi="Times New Roman"/>
          <w:b/>
          <w:color w:val="000000"/>
          <w:sz w:val="24"/>
          <w:szCs w:val="24"/>
          <w:lang w:val="sr-Cyrl-CS"/>
        </w:rPr>
        <w:t>6</w:t>
      </w:r>
      <w:r w:rsidRPr="00725E39">
        <w:rPr>
          <w:rFonts w:ascii="Times New Roman" w:hAnsi="Times New Roman"/>
          <w:b/>
          <w:color w:val="000000"/>
          <w:sz w:val="24"/>
          <w:szCs w:val="24"/>
          <w:lang w:val="sr-Latn-CS"/>
        </w:rPr>
        <w:t>.</w:t>
      </w:r>
      <w:r>
        <w:rPr>
          <w:rFonts w:ascii="Times New Roman" w:hAnsi="Times New Roman"/>
          <w:b/>
          <w:color w:val="000000"/>
          <w:sz w:val="24"/>
          <w:szCs w:val="24"/>
          <w:lang w:val="sr-Latn-CS"/>
        </w:rPr>
        <w:t xml:space="preserve">  (</w:t>
      </w:r>
      <w:r>
        <w:rPr>
          <w:rFonts w:ascii="Times New Roman" w:hAnsi="Times New Roman"/>
          <w:b/>
          <w:color w:val="000000"/>
          <w:sz w:val="24"/>
          <w:szCs w:val="24"/>
          <w:lang w:val="sr-Cyrl-CS"/>
        </w:rPr>
        <w:t>прва недеља</w:t>
      </w:r>
      <w:r>
        <w:rPr>
          <w:rFonts w:ascii="Times New Roman" w:hAnsi="Times New Roman"/>
          <w:b/>
          <w:color w:val="000000"/>
          <w:sz w:val="24"/>
          <w:szCs w:val="24"/>
          <w:lang w:val="sr-Latn-CS"/>
        </w:rPr>
        <w:t xml:space="preserve"> октобр</w:t>
      </w:r>
      <w:r>
        <w:rPr>
          <w:rFonts w:ascii="Times New Roman" w:hAnsi="Times New Roman"/>
          <w:b/>
          <w:color w:val="000000"/>
          <w:sz w:val="24"/>
          <w:szCs w:val="24"/>
          <w:lang w:val="sr-Cyrl-CS"/>
        </w:rPr>
        <w:t>а</w:t>
      </w:r>
      <w:r>
        <w:rPr>
          <w:rFonts w:ascii="Times New Roman" w:hAnsi="Times New Roman"/>
          <w:b/>
          <w:color w:val="000000"/>
          <w:sz w:val="24"/>
          <w:szCs w:val="24"/>
          <w:lang w:val="sr-Latn-CS"/>
        </w:rPr>
        <w:t>)</w:t>
      </w:r>
    </w:p>
    <w:p w:rsidR="00A57189" w:rsidRDefault="00A57189" w:rsidP="00A21994">
      <w:pPr>
        <w:numPr>
          <w:ilvl w:val="0"/>
          <w:numId w:val="89"/>
        </w:numPr>
        <w:spacing w:after="0" w:line="240" w:lineRule="auto"/>
        <w:ind w:left="1080"/>
        <w:jc w:val="both"/>
        <w:rPr>
          <w:rFonts w:ascii="Times New Roman" w:hAnsi="Times New Roman"/>
          <w:caps/>
          <w:color w:val="000000"/>
          <w:sz w:val="24"/>
          <w:szCs w:val="24"/>
          <w:lang w:val="sr-Cyrl-CS"/>
        </w:rPr>
      </w:pPr>
      <w:r>
        <w:rPr>
          <w:rFonts w:ascii="Times New Roman" w:hAnsi="Times New Roman"/>
          <w:color w:val="000000"/>
          <w:sz w:val="24"/>
          <w:szCs w:val="24"/>
          <w:lang w:val="sr-Cyrl-CS"/>
        </w:rPr>
        <w:t>Слатка недеља (за сваког ученика по бомбона)</w:t>
      </w:r>
    </w:p>
    <w:p w:rsidR="00A57189" w:rsidRDefault="00A57189" w:rsidP="00A21994">
      <w:pPr>
        <w:numPr>
          <w:ilvl w:val="0"/>
          <w:numId w:val="89"/>
        </w:numPr>
        <w:tabs>
          <w:tab w:val="left" w:pos="1080"/>
        </w:tabs>
        <w:spacing w:after="0" w:line="240" w:lineRule="auto"/>
        <w:ind w:hanging="1080"/>
        <w:jc w:val="both"/>
        <w:rPr>
          <w:rFonts w:ascii="Times New Roman" w:hAnsi="Times New Roman"/>
          <w:caps/>
          <w:color w:val="000000"/>
          <w:sz w:val="24"/>
          <w:szCs w:val="24"/>
          <w:lang w:val="sr-Cyrl-CS"/>
        </w:rPr>
      </w:pPr>
      <w:r>
        <w:rPr>
          <w:rFonts w:ascii="Times New Roman" w:hAnsi="Times New Roman"/>
          <w:color w:val="000000"/>
          <w:sz w:val="24"/>
          <w:szCs w:val="24"/>
          <w:lang w:val="sr-Cyrl-CS"/>
        </w:rPr>
        <w:t>Дете има права (упознавање са Конвенцијом УН о дечјим правима на часовима ЧОС-а)</w:t>
      </w:r>
    </w:p>
    <w:p w:rsidR="00A57189" w:rsidRDefault="00A57189" w:rsidP="00A21994">
      <w:pPr>
        <w:numPr>
          <w:ilvl w:val="0"/>
          <w:numId w:val="89"/>
        </w:numPr>
        <w:tabs>
          <w:tab w:val="left" w:pos="1080"/>
        </w:tabs>
        <w:spacing w:after="0" w:line="240" w:lineRule="auto"/>
        <w:ind w:left="1080"/>
        <w:jc w:val="both"/>
        <w:rPr>
          <w:rFonts w:ascii="Times New Roman" w:hAnsi="Times New Roman"/>
          <w:caps/>
          <w:color w:val="000000"/>
          <w:sz w:val="24"/>
          <w:szCs w:val="24"/>
          <w:lang w:val="sr-Cyrl-CS"/>
        </w:rPr>
      </w:pPr>
      <w:r>
        <w:rPr>
          <w:rFonts w:ascii="Times New Roman" w:hAnsi="Times New Roman"/>
          <w:color w:val="000000"/>
          <w:sz w:val="24"/>
          <w:szCs w:val="24"/>
          <w:lang w:val="sr-Cyrl-CS"/>
        </w:rPr>
        <w:t>07. октобар – Дан детета (пријем првака у Дечији савез, дрво генерације, трка мама ђака првака, турнир у малом фудбалу за тате и сл.)</w:t>
      </w:r>
    </w:p>
    <w:p w:rsidR="00A57189" w:rsidRDefault="00A57189" w:rsidP="00A21994">
      <w:pPr>
        <w:numPr>
          <w:ilvl w:val="0"/>
          <w:numId w:val="81"/>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Буквар дечјих права (трибина за децу и одрасле  ''Ја мислим да имам право...'')</w:t>
      </w:r>
    </w:p>
    <w:p w:rsidR="00A57189" w:rsidRDefault="00A57189" w:rsidP="00A21994">
      <w:pPr>
        <w:numPr>
          <w:ilvl w:val="0"/>
          <w:numId w:val="81"/>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Изложба ликовних и литерарних радова  (плакати на тему ''Свој деци света</w:t>
      </w:r>
      <w:r>
        <w:rPr>
          <w:rFonts w:ascii="Times New Roman" w:hAnsi="Times New Roman"/>
          <w:caps/>
          <w:color w:val="000000"/>
          <w:sz w:val="24"/>
          <w:szCs w:val="24"/>
          <w:lang w:val="sr-Cyrl-CS"/>
        </w:rPr>
        <w:t>'')</w:t>
      </w:r>
    </w:p>
    <w:p w:rsidR="00A57189" w:rsidRDefault="00A57189" w:rsidP="00A21994">
      <w:pPr>
        <w:numPr>
          <w:ilvl w:val="0"/>
          <w:numId w:val="81"/>
        </w:numPr>
        <w:tabs>
          <w:tab w:val="clear" w:pos="720"/>
          <w:tab w:val="num" w:pos="990"/>
        </w:tabs>
        <w:spacing w:after="0" w:line="240" w:lineRule="auto"/>
        <w:ind w:left="1800"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 xml:space="preserve"> Спортски сусрети (II – VII разреди)</w:t>
      </w:r>
    </w:p>
    <w:p w:rsidR="00A57189" w:rsidRDefault="00A57189" w:rsidP="00A21994">
      <w:pPr>
        <w:numPr>
          <w:ilvl w:val="0"/>
          <w:numId w:val="81"/>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Осликавање школског дворишта</w:t>
      </w:r>
    </w:p>
    <w:p w:rsidR="00A57189" w:rsidRDefault="00A57189" w:rsidP="00A21994">
      <w:pPr>
        <w:numPr>
          <w:ilvl w:val="0"/>
          <w:numId w:val="81"/>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Упознавање свог  града (историја, знамените личности, здања и догађаји, оријентација)</w:t>
      </w:r>
    </w:p>
    <w:p w:rsidR="00A57189" w:rsidRDefault="00A57189" w:rsidP="00A21994">
      <w:pPr>
        <w:numPr>
          <w:ilvl w:val="0"/>
          <w:numId w:val="81"/>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Биоскопска или позоришна представа</w:t>
      </w:r>
    </w:p>
    <w:p w:rsidR="00A57189" w:rsidRDefault="00A57189" w:rsidP="00A21994">
      <w:pPr>
        <w:numPr>
          <w:ilvl w:val="0"/>
          <w:numId w:val="81"/>
        </w:numPr>
        <w:tabs>
          <w:tab w:val="clear" w:pos="720"/>
          <w:tab w:val="num" w:pos="1080"/>
        </w:tabs>
        <w:spacing w:after="0" w:line="240" w:lineRule="auto"/>
        <w:ind w:left="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Желео бих да питам учитеља, наставника, директора (кутије за питања, одговори – огласна табла или разглас)</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Светски дан поште (9. </w:t>
      </w:r>
      <w:r>
        <w:rPr>
          <w:rFonts w:ascii="Times New Roman" w:hAnsi="Times New Roman"/>
          <w:color w:val="000000"/>
          <w:sz w:val="24"/>
          <w:szCs w:val="24"/>
          <w:lang w:val="sr-Cyrl-CS"/>
        </w:rPr>
        <w:t>о</w:t>
      </w:r>
      <w:r>
        <w:rPr>
          <w:rFonts w:ascii="Times New Roman" w:hAnsi="Times New Roman"/>
          <w:color w:val="000000"/>
          <w:sz w:val="24"/>
          <w:szCs w:val="24"/>
          <w:lang w:val="sr-Latn-CS"/>
        </w:rPr>
        <w:t>ктобар)</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Светски дан менталног здравља (10. </w:t>
      </w:r>
      <w:r>
        <w:rPr>
          <w:rFonts w:ascii="Times New Roman" w:hAnsi="Times New Roman"/>
          <w:color w:val="000000"/>
          <w:sz w:val="24"/>
          <w:szCs w:val="24"/>
          <w:lang w:val="sr-Cyrl-CS"/>
        </w:rPr>
        <w:t>о</w:t>
      </w:r>
      <w:r>
        <w:rPr>
          <w:rFonts w:ascii="Times New Roman" w:hAnsi="Times New Roman"/>
          <w:color w:val="000000"/>
          <w:sz w:val="24"/>
          <w:szCs w:val="24"/>
          <w:lang w:val="sr-Latn-CS"/>
        </w:rPr>
        <w:t>ктобар)</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Спортски сан (школски крос)</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Месец књиге (</w:t>
      </w:r>
      <w:r>
        <w:rPr>
          <w:rFonts w:ascii="Times New Roman" w:hAnsi="Times New Roman"/>
          <w:color w:val="000000"/>
          <w:sz w:val="24"/>
          <w:szCs w:val="24"/>
          <w:lang w:val="sr-Cyrl-CS"/>
        </w:rPr>
        <w:t>15. о</w:t>
      </w:r>
      <w:r>
        <w:rPr>
          <w:rFonts w:ascii="Times New Roman" w:hAnsi="Times New Roman"/>
          <w:color w:val="000000"/>
          <w:sz w:val="24"/>
          <w:szCs w:val="24"/>
          <w:lang w:val="sr-Latn-CS"/>
        </w:rPr>
        <w:t>ктобар</w:t>
      </w:r>
      <w:r>
        <w:rPr>
          <w:rFonts w:ascii="Times New Roman" w:hAnsi="Times New Roman"/>
          <w:color w:val="000000"/>
          <w:sz w:val="24"/>
          <w:szCs w:val="24"/>
          <w:lang w:val="sr-Cyrl-CS"/>
        </w:rPr>
        <w:t xml:space="preserve"> – 15. новембар</w:t>
      </w:r>
      <w:r>
        <w:rPr>
          <w:rFonts w:ascii="Times New Roman" w:hAnsi="Times New Roman"/>
          <w:color w:val="000000"/>
          <w:sz w:val="24"/>
          <w:szCs w:val="24"/>
          <w:lang w:val="sr-Latn-CS"/>
        </w:rPr>
        <w:t>):</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Уређење тематских паноа,</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Изложба ликовних и литерарних радова на тему “Књига је најбољи друг”</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Радионица “Моја омиљена књига”,Препоручио бих другу да прочита</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Сакупљање књига у оквиру акције  Дечјег савеза Новог Сада</w:t>
      </w:r>
    </w:p>
    <w:p w:rsidR="00A57189" w:rsidRDefault="00A57189" w:rsidP="00A21994">
      <w:pPr>
        <w:numPr>
          <w:ilvl w:val="0"/>
          <w:numId w:val="90"/>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“Трка за срећније детињство” (организатор – Црвени крст, у Лиманском парку)</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здраве хране (16. октобар) –тематски панои, часови ЧОС-а и ОЗ-а</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Међународни дан искорењивања сиромаштва (17. октобар)</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УЈЕДИЊЕНИХ НАЦИЈА (24. октобар), “Живот деце света”</w:t>
      </w:r>
      <w:r>
        <w:rPr>
          <w:rFonts w:ascii="Times New Roman" w:hAnsi="Times New Roman"/>
          <w:color w:val="000000"/>
          <w:sz w:val="24"/>
          <w:szCs w:val="24"/>
          <w:lang w:val="sr-Cyrl-CS"/>
        </w:rPr>
        <w:t>-изложбе, ЧОС</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пензионера Новог Сада (26. октобар) –приредба “Сунчана јесен живота”</w:t>
      </w:r>
    </w:p>
    <w:p w:rsidR="00A57189" w:rsidRDefault="00A57189" w:rsidP="00A21994">
      <w:pPr>
        <w:numPr>
          <w:ilvl w:val="0"/>
          <w:numId w:val="90"/>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штедње и Међународни дан Црног мора (31. октобар)</w:t>
      </w:r>
    </w:p>
    <w:p w:rsidR="00A57189" w:rsidRDefault="00A57189">
      <w:pPr>
        <w:spacing w:after="0" w:line="240" w:lineRule="auto"/>
        <w:ind w:left="720"/>
        <w:jc w:val="both"/>
        <w:rPr>
          <w:rFonts w:ascii="Times New Roman" w:hAnsi="Times New Roman"/>
          <w:caps/>
          <w:color w:val="000000"/>
          <w:sz w:val="24"/>
          <w:szCs w:val="24"/>
          <w:lang w:val="sr-Latn-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t>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људи (3. 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Дан урбаних регија (6. новембар) –“Волим – не волим у граду”, </w:t>
      </w:r>
    </w:p>
    <w:p w:rsidR="00A57189" w:rsidRDefault="00A57189" w:rsidP="00A21994">
      <w:pPr>
        <w:numPr>
          <w:ilvl w:val="0"/>
          <w:numId w:val="91"/>
        </w:numPr>
        <w:spacing w:after="0" w:line="240" w:lineRule="auto"/>
        <w:ind w:hanging="1080"/>
        <w:jc w:val="both"/>
        <w:rPr>
          <w:rFonts w:ascii="Times New Roman" w:hAnsi="Times New Roman"/>
          <w:b/>
          <w:caps/>
          <w:color w:val="000000"/>
          <w:sz w:val="24"/>
          <w:szCs w:val="24"/>
          <w:lang w:val="sr-Latn-CS"/>
        </w:rPr>
      </w:pPr>
      <w:r>
        <w:rPr>
          <w:rFonts w:ascii="Times New Roman" w:hAnsi="Times New Roman"/>
          <w:b/>
          <w:color w:val="000000"/>
          <w:sz w:val="24"/>
          <w:szCs w:val="24"/>
          <w:lang w:val="sr-Cyrl-CS"/>
        </w:rPr>
        <w:t>Градски квиз знања</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lastRenderedPageBreak/>
        <w:t>Дан просветних радника (8. 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Међународни дан науке и мира (11. 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Међународни дан борбе против дијабетеса (14. 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Међународни дан толеранције (16. новембар)</w:t>
      </w:r>
    </w:p>
    <w:p w:rsidR="00A57189" w:rsidRDefault="00A57189" w:rsidP="00A21994">
      <w:pPr>
        <w:numPr>
          <w:ilvl w:val="0"/>
          <w:numId w:val="91"/>
        </w:numPr>
        <w:spacing w:after="0" w:line="240" w:lineRule="auto"/>
        <w:ind w:hanging="1080"/>
        <w:jc w:val="both"/>
        <w:rPr>
          <w:rFonts w:ascii="Times New Roman" w:hAnsi="Times New Roman"/>
          <w:b/>
          <w:caps/>
          <w:color w:val="000000"/>
          <w:sz w:val="24"/>
          <w:szCs w:val="24"/>
          <w:lang w:val="sr-Latn-CS"/>
        </w:rPr>
      </w:pPr>
      <w:r>
        <w:rPr>
          <w:rFonts w:ascii="Times New Roman" w:hAnsi="Times New Roman"/>
          <w:b/>
          <w:color w:val="000000"/>
          <w:sz w:val="24"/>
          <w:szCs w:val="24"/>
          <w:lang w:val="sr-Cyrl-CS"/>
        </w:rPr>
        <w:t>Хуманитарна акција ''Прикупљање половне обуће и одеће</w:t>
      </w:r>
      <w:r>
        <w:rPr>
          <w:rFonts w:ascii="Times New Roman" w:hAnsi="Times New Roman"/>
          <w:b/>
          <w:caps/>
          <w:color w:val="000000"/>
          <w:sz w:val="24"/>
          <w:szCs w:val="24"/>
          <w:lang w:val="sr-Cyrl-CS"/>
        </w:rPr>
        <w:t>''</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деце (20. 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телевизије (21. новембар)</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чика Јове Змаја (24. новембар)</w:t>
      </w:r>
    </w:p>
    <w:p w:rsidR="00A57189" w:rsidRDefault="00A57189" w:rsidP="00A21994">
      <w:pPr>
        <w:numPr>
          <w:ilvl w:val="0"/>
          <w:numId w:val="91"/>
        </w:numPr>
        <w:spacing w:after="0" w:line="240" w:lineRule="auto"/>
        <w:ind w:hanging="1080"/>
        <w:jc w:val="both"/>
        <w:rPr>
          <w:rFonts w:ascii="Times New Roman" w:hAnsi="Times New Roman"/>
          <w:b/>
          <w:caps/>
          <w:color w:val="000000"/>
          <w:sz w:val="24"/>
          <w:szCs w:val="24"/>
          <w:lang w:val="sr-Latn-CS"/>
        </w:rPr>
      </w:pPr>
      <w:r>
        <w:rPr>
          <w:rFonts w:ascii="Times New Roman" w:hAnsi="Times New Roman"/>
          <w:color w:val="000000"/>
          <w:sz w:val="24"/>
          <w:szCs w:val="24"/>
          <w:lang w:val="sr-Cyrl-CS"/>
        </w:rPr>
        <w:t xml:space="preserve">Школско такмичење </w:t>
      </w:r>
      <w:r>
        <w:rPr>
          <w:rFonts w:ascii="Times New Roman" w:hAnsi="Times New Roman"/>
          <w:caps/>
          <w:color w:val="000000"/>
          <w:sz w:val="24"/>
          <w:szCs w:val="24"/>
          <w:lang w:val="sr-Cyrl-CS"/>
        </w:rPr>
        <w:t xml:space="preserve">'' </w:t>
      </w:r>
      <w:r>
        <w:rPr>
          <w:rFonts w:ascii="Times New Roman" w:hAnsi="Times New Roman"/>
          <w:color w:val="000000"/>
          <w:sz w:val="24"/>
          <w:szCs w:val="24"/>
          <w:lang w:val="sr-Cyrl-CS"/>
        </w:rPr>
        <w:t>Змајев квиз</w:t>
      </w:r>
      <w:r>
        <w:rPr>
          <w:rFonts w:ascii="Times New Roman" w:hAnsi="Times New Roman"/>
          <w:caps/>
          <w:color w:val="000000"/>
          <w:sz w:val="24"/>
          <w:szCs w:val="24"/>
          <w:lang w:val="sr-Cyrl-CS"/>
        </w:rPr>
        <w:t>''</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Сакупљање секундарних сировина</w:t>
      </w:r>
    </w:p>
    <w:p w:rsidR="00A57189" w:rsidRDefault="00A57189" w:rsidP="00A21994">
      <w:pPr>
        <w:numPr>
          <w:ilvl w:val="0"/>
          <w:numId w:val="91"/>
        </w:numPr>
        <w:spacing w:after="0" w:line="240" w:lineRule="auto"/>
        <w:ind w:hanging="1080"/>
        <w:jc w:val="both"/>
        <w:rPr>
          <w:rFonts w:ascii="Times New Roman" w:hAnsi="Times New Roman"/>
          <w:b/>
          <w:caps/>
          <w:color w:val="000000"/>
          <w:sz w:val="24"/>
          <w:szCs w:val="24"/>
          <w:lang w:val="sr-Latn-CS"/>
        </w:rPr>
      </w:pPr>
      <w:r>
        <w:rPr>
          <w:rFonts w:ascii="Times New Roman" w:hAnsi="Times New Roman"/>
          <w:color w:val="000000"/>
          <w:sz w:val="24"/>
          <w:szCs w:val="24"/>
          <w:lang w:val="sr-Cyrl-CS"/>
        </w:rPr>
        <w:t>Јесењи школски турнир у шаху</w:t>
      </w:r>
    </w:p>
    <w:p w:rsidR="00A57189" w:rsidRDefault="00A57189" w:rsidP="00A21994">
      <w:pPr>
        <w:numPr>
          <w:ilvl w:val="0"/>
          <w:numId w:val="9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Међународни дан уздржавања од куповине (27. новембар)</w:t>
      </w:r>
    </w:p>
    <w:p w:rsidR="00A57189" w:rsidRDefault="00A57189">
      <w:pPr>
        <w:tabs>
          <w:tab w:val="num" w:pos="1134"/>
        </w:tabs>
        <w:spacing w:after="0" w:line="240" w:lineRule="auto"/>
        <w:jc w:val="both"/>
        <w:rPr>
          <w:rFonts w:ascii="Times New Roman" w:hAnsi="Times New Roman"/>
          <w:color w:val="000000"/>
          <w:sz w:val="24"/>
          <w:szCs w:val="24"/>
          <w:lang w:val="sr-Cyrl-CS"/>
        </w:rPr>
      </w:pPr>
    </w:p>
    <w:p w:rsidR="00A57189" w:rsidRDefault="00A57189">
      <w:pPr>
        <w:tabs>
          <w:tab w:val="num" w:pos="1134"/>
        </w:tabs>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t>ДЕЦЕМБАР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Светски дан борбе против СИДЕ (</w:t>
      </w:r>
      <w:r>
        <w:rPr>
          <w:rFonts w:ascii="Times New Roman" w:hAnsi="Times New Roman"/>
          <w:color w:val="000000"/>
          <w:sz w:val="24"/>
          <w:szCs w:val="24"/>
          <w:lang w:val="sr-Cyrl-CS"/>
        </w:rPr>
        <w:t>1</w:t>
      </w:r>
      <w:r>
        <w:rPr>
          <w:rFonts w:ascii="Times New Roman" w:hAnsi="Times New Roman"/>
          <w:color w:val="000000"/>
          <w:sz w:val="24"/>
          <w:szCs w:val="24"/>
          <w:lang w:val="sr-Latn-CS"/>
        </w:rPr>
        <w:t xml:space="preserve">. </w:t>
      </w:r>
      <w:r>
        <w:rPr>
          <w:rFonts w:ascii="Times New Roman" w:hAnsi="Times New Roman"/>
          <w:color w:val="000000"/>
          <w:sz w:val="24"/>
          <w:szCs w:val="24"/>
          <w:lang w:val="sr-Cyrl-CS"/>
        </w:rPr>
        <w:t>д</w:t>
      </w:r>
      <w:r>
        <w:rPr>
          <w:rFonts w:ascii="Times New Roman" w:hAnsi="Times New Roman"/>
          <w:color w:val="000000"/>
          <w:sz w:val="24"/>
          <w:szCs w:val="24"/>
          <w:lang w:val="sr-Latn-CS"/>
        </w:rPr>
        <w:t>ецембар)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забране ропства (2. децембар)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особа са хендикепом (3. децембар)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Размена зимске спортске опреме</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волонтера (5. децембар)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Дан људских права (10. децембар)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Изложба ликовних и литерарних радова на зимске теме</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b/>
          <w:color w:val="000000"/>
          <w:sz w:val="24"/>
          <w:szCs w:val="24"/>
          <w:lang w:val="sr-Cyrl-CS"/>
        </w:rPr>
        <w:t>Шаховски турнир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b/>
          <w:color w:val="000000"/>
          <w:sz w:val="24"/>
          <w:szCs w:val="24"/>
          <w:lang w:val="sr-Cyrl-CS"/>
        </w:rPr>
        <w:t>Полигодишњи састанак Дечјег савеза</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емиграната (18. децембар)</w:t>
      </w:r>
    </w:p>
    <w:p w:rsidR="00A57189" w:rsidRDefault="00A57189" w:rsidP="00A21994">
      <w:pPr>
        <w:numPr>
          <w:ilvl w:val="0"/>
          <w:numId w:val="92"/>
        </w:numPr>
        <w:spacing w:after="0" w:line="240" w:lineRule="auto"/>
        <w:ind w:left="720"/>
        <w:jc w:val="both"/>
        <w:rPr>
          <w:rFonts w:ascii="Times New Roman" w:hAnsi="Times New Roman"/>
          <w:color w:val="000000"/>
          <w:sz w:val="24"/>
          <w:szCs w:val="24"/>
          <w:lang w:val="sr-Latn-CS"/>
        </w:rPr>
      </w:pPr>
      <w:r>
        <w:rPr>
          <w:rFonts w:ascii="Times New Roman" w:hAnsi="Times New Roman"/>
          <w:color w:val="000000"/>
          <w:sz w:val="24"/>
          <w:szCs w:val="24"/>
          <w:lang w:val="sr-Latn-CS"/>
        </w:rPr>
        <w:t>Народни обичаји – 1</w:t>
      </w:r>
      <w:r>
        <w:rPr>
          <w:rFonts w:ascii="Times New Roman" w:hAnsi="Times New Roman"/>
          <w:color w:val="000000"/>
          <w:sz w:val="24"/>
          <w:szCs w:val="24"/>
          <w:lang w:val="sr-Cyrl-CS"/>
        </w:rPr>
        <w:t>9</w:t>
      </w:r>
      <w:r>
        <w:rPr>
          <w:rFonts w:ascii="Times New Roman" w:hAnsi="Times New Roman"/>
          <w:color w:val="000000"/>
          <w:sz w:val="24"/>
          <w:szCs w:val="24"/>
          <w:lang w:val="sr-Latn-CS"/>
        </w:rPr>
        <w:t xml:space="preserve">. децембар (Детињци), </w:t>
      </w:r>
      <w:r>
        <w:rPr>
          <w:rFonts w:ascii="Times New Roman" w:hAnsi="Times New Roman"/>
          <w:color w:val="000000"/>
          <w:sz w:val="24"/>
          <w:szCs w:val="24"/>
          <w:lang w:val="sr-Cyrl-CS"/>
        </w:rPr>
        <w:t xml:space="preserve"> 26</w:t>
      </w:r>
      <w:r>
        <w:rPr>
          <w:rFonts w:ascii="Times New Roman" w:hAnsi="Times New Roman"/>
          <w:color w:val="000000"/>
          <w:sz w:val="24"/>
          <w:szCs w:val="24"/>
          <w:lang w:val="sr-Latn-CS"/>
        </w:rPr>
        <w:t xml:space="preserve">. децембар (Материце), </w:t>
      </w:r>
      <w:r>
        <w:rPr>
          <w:rFonts w:ascii="Times New Roman" w:hAnsi="Times New Roman"/>
          <w:color w:val="000000"/>
          <w:sz w:val="24"/>
          <w:szCs w:val="24"/>
          <w:lang w:val="sr-Cyrl-CS"/>
        </w:rPr>
        <w:t xml:space="preserve"> 2</w:t>
      </w:r>
      <w:r>
        <w:rPr>
          <w:rFonts w:ascii="Times New Roman" w:hAnsi="Times New Roman"/>
          <w:color w:val="000000"/>
          <w:sz w:val="24"/>
          <w:szCs w:val="24"/>
          <w:lang w:val="sr-Latn-CS"/>
        </w:rPr>
        <w:t xml:space="preserve">. </w:t>
      </w:r>
      <w:r>
        <w:rPr>
          <w:rFonts w:ascii="Times New Roman" w:hAnsi="Times New Roman"/>
          <w:color w:val="000000"/>
          <w:sz w:val="24"/>
          <w:szCs w:val="24"/>
          <w:lang w:val="sr-Cyrl-CS"/>
        </w:rPr>
        <w:t xml:space="preserve">јануар   </w:t>
      </w:r>
      <w:r>
        <w:rPr>
          <w:rFonts w:ascii="Times New Roman" w:hAnsi="Times New Roman"/>
          <w:color w:val="000000"/>
          <w:sz w:val="24"/>
          <w:szCs w:val="24"/>
          <w:lang w:val="sr-Latn-CS"/>
        </w:rPr>
        <w:t>(Оци)</w:t>
      </w:r>
    </w:p>
    <w:p w:rsidR="00A57189" w:rsidRDefault="00A57189" w:rsidP="00A21994">
      <w:pPr>
        <w:numPr>
          <w:ilvl w:val="0"/>
          <w:numId w:val="92"/>
        </w:numPr>
        <w:spacing w:after="0" w:line="240" w:lineRule="auto"/>
        <w:ind w:left="720"/>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Ближе се Божић и Нова година ( изложба новогодишњих украса – ученички радови), продаја </w:t>
      </w:r>
      <w:r>
        <w:rPr>
          <w:rFonts w:ascii="Times New Roman" w:hAnsi="Times New Roman"/>
          <w:color w:val="000000"/>
          <w:sz w:val="24"/>
          <w:szCs w:val="24"/>
          <w:lang w:val="sr-Cyrl-CS"/>
        </w:rPr>
        <w:t>н</w:t>
      </w:r>
      <w:r>
        <w:rPr>
          <w:rFonts w:ascii="Times New Roman" w:hAnsi="Times New Roman"/>
          <w:color w:val="000000"/>
          <w:sz w:val="24"/>
          <w:szCs w:val="24"/>
          <w:lang w:val="sr-Latn-CS"/>
        </w:rPr>
        <w:t xml:space="preserve">овогодишњих честитки које су израдили ученици, </w:t>
      </w:r>
      <w:r>
        <w:rPr>
          <w:rFonts w:ascii="Times New Roman" w:hAnsi="Times New Roman"/>
          <w:color w:val="000000"/>
          <w:sz w:val="24"/>
          <w:szCs w:val="24"/>
          <w:lang w:val="sr-Cyrl-CS"/>
        </w:rPr>
        <w:t>н</w:t>
      </w:r>
      <w:r>
        <w:rPr>
          <w:rFonts w:ascii="Times New Roman" w:hAnsi="Times New Roman"/>
          <w:color w:val="000000"/>
          <w:sz w:val="24"/>
          <w:szCs w:val="24"/>
          <w:lang w:val="sr-Latn-CS"/>
        </w:rPr>
        <w:t>овогодишњи вашар</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Новогодишња позоришна представа </w:t>
      </w:r>
    </w:p>
    <w:p w:rsidR="00A57189" w:rsidRDefault="00A57189" w:rsidP="00A21994">
      <w:pPr>
        <w:numPr>
          <w:ilvl w:val="0"/>
          <w:numId w:val="92"/>
        </w:numPr>
        <w:spacing w:after="0" w:line="240" w:lineRule="auto"/>
        <w:ind w:left="720"/>
        <w:jc w:val="both"/>
        <w:rPr>
          <w:rFonts w:ascii="Times New Roman" w:hAnsi="Times New Roman"/>
          <w:color w:val="000000"/>
          <w:sz w:val="24"/>
          <w:szCs w:val="24"/>
          <w:lang w:val="sr-Latn-CS"/>
        </w:rPr>
      </w:pPr>
      <w:r>
        <w:rPr>
          <w:rFonts w:ascii="Times New Roman" w:hAnsi="Times New Roman"/>
          <w:color w:val="000000"/>
          <w:sz w:val="24"/>
          <w:szCs w:val="24"/>
          <w:lang w:val="sr-Cyrl-CS"/>
        </w:rPr>
        <w:t xml:space="preserve">Игранка, </w:t>
      </w:r>
      <w:r>
        <w:rPr>
          <w:rFonts w:ascii="Times New Roman" w:hAnsi="Times New Roman"/>
          <w:color w:val="000000"/>
          <w:sz w:val="24"/>
          <w:szCs w:val="24"/>
          <w:lang w:val="sr-Latn-CS"/>
        </w:rPr>
        <w:t xml:space="preserve"> посела</w:t>
      </w:r>
      <w:r>
        <w:rPr>
          <w:rFonts w:ascii="Times New Roman" w:hAnsi="Times New Roman"/>
          <w:color w:val="000000"/>
          <w:sz w:val="24"/>
          <w:szCs w:val="24"/>
          <w:lang w:val="sr-Cyrl-CS"/>
        </w:rPr>
        <w:t xml:space="preserve">, </w:t>
      </w:r>
      <w:r>
        <w:rPr>
          <w:rFonts w:ascii="Times New Roman" w:hAnsi="Times New Roman"/>
          <w:color w:val="000000"/>
          <w:sz w:val="24"/>
          <w:szCs w:val="24"/>
          <w:lang w:val="sr-Latn-CS"/>
        </w:rPr>
        <w:t>журке</w:t>
      </w:r>
      <w:r>
        <w:rPr>
          <w:rFonts w:ascii="Times New Roman" w:hAnsi="Times New Roman"/>
          <w:color w:val="000000"/>
          <w:sz w:val="24"/>
          <w:szCs w:val="24"/>
          <w:lang w:val="sr-Cyrl-CS"/>
        </w:rPr>
        <w:t xml:space="preserve"> и</w:t>
      </w:r>
      <w:r>
        <w:rPr>
          <w:rFonts w:ascii="Times New Roman" w:hAnsi="Times New Roman"/>
          <w:color w:val="000000"/>
          <w:sz w:val="24"/>
          <w:szCs w:val="24"/>
          <w:lang w:val="sr-Latn-CS"/>
        </w:rPr>
        <w:t xml:space="preserve"> маскенбал, Новогодишњи концерт</w:t>
      </w:r>
      <w:r>
        <w:rPr>
          <w:rFonts w:ascii="Times New Roman" w:hAnsi="Times New Roman"/>
          <w:color w:val="000000"/>
          <w:sz w:val="24"/>
          <w:szCs w:val="24"/>
          <w:lang w:val="sr-Cyrl-CS"/>
        </w:rPr>
        <w:t xml:space="preserve"> поводом завршетка првог полугодишта</w:t>
      </w:r>
    </w:p>
    <w:p w:rsidR="00A57189" w:rsidRDefault="00A57189" w:rsidP="00A21994">
      <w:pPr>
        <w:numPr>
          <w:ilvl w:val="0"/>
          <w:numId w:val="92"/>
        </w:numPr>
        <w:spacing w:after="0" w:line="240" w:lineRule="auto"/>
        <w:ind w:left="720"/>
        <w:jc w:val="both"/>
        <w:rPr>
          <w:rFonts w:ascii="Times New Roman" w:hAnsi="Times New Roman"/>
          <w:color w:val="000000"/>
          <w:sz w:val="24"/>
          <w:szCs w:val="24"/>
          <w:lang w:val="sr-Latn-CS"/>
        </w:rPr>
      </w:pPr>
      <w:r>
        <w:rPr>
          <w:rFonts w:ascii="Times New Roman" w:hAnsi="Times New Roman"/>
          <w:color w:val="000000"/>
          <w:sz w:val="24"/>
          <w:szCs w:val="24"/>
          <w:lang w:val="sr-Latn-CS"/>
        </w:rPr>
        <w:t>Постављање кутије за новогодишње честитке</w:t>
      </w:r>
      <w:r>
        <w:rPr>
          <w:rFonts w:ascii="Times New Roman" w:hAnsi="Times New Roman"/>
          <w:color w:val="000000"/>
          <w:sz w:val="24"/>
          <w:szCs w:val="24"/>
          <w:lang w:val="sr-Cyrl-CS"/>
        </w:rPr>
        <w:t xml:space="preserve"> (ученицима, наставницима, директору)</w:t>
      </w:r>
    </w:p>
    <w:p w:rsidR="00A57189" w:rsidRDefault="00A57189" w:rsidP="00A21994">
      <w:pPr>
        <w:numPr>
          <w:ilvl w:val="0"/>
          <w:numId w:val="92"/>
        </w:numPr>
        <w:spacing w:after="0" w:line="240" w:lineRule="auto"/>
        <w:ind w:hanging="1080"/>
        <w:jc w:val="both"/>
        <w:rPr>
          <w:rFonts w:ascii="Times New Roman" w:hAnsi="Times New Roman"/>
          <w:color w:val="000000"/>
          <w:sz w:val="24"/>
          <w:szCs w:val="24"/>
          <w:lang w:val="sr-Latn-CS"/>
        </w:rPr>
      </w:pPr>
      <w:r>
        <w:rPr>
          <w:rFonts w:ascii="Times New Roman" w:hAnsi="Times New Roman"/>
          <w:color w:val="000000"/>
          <w:sz w:val="24"/>
          <w:szCs w:val="24"/>
          <w:lang w:val="sr-Latn-CS"/>
        </w:rPr>
        <w:t>Међународни дан биолошке различитости – биодиверзитета (29. децембар)</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Latn-CS"/>
        </w:rPr>
        <w:t>ЈАНУАР</w:t>
      </w:r>
      <w:r>
        <w:rPr>
          <w:rFonts w:ascii="Times New Roman" w:hAnsi="Times New Roman"/>
          <w:b/>
          <w:color w:val="000000"/>
          <w:sz w:val="24"/>
          <w:szCs w:val="24"/>
          <w:lang w:val="sr-Cyrl-CS"/>
        </w:rPr>
        <w:t>/ФЕБРУАР</w:t>
      </w:r>
    </w:p>
    <w:p w:rsidR="00A57189" w:rsidRDefault="00A57189" w:rsidP="00A21994">
      <w:pPr>
        <w:numPr>
          <w:ilvl w:val="0"/>
          <w:numId w:val="93"/>
        </w:num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Ликовно-литерарна радионица о Светом Сави</w:t>
      </w:r>
    </w:p>
    <w:p w:rsidR="00A57189" w:rsidRDefault="00A57189" w:rsidP="00A21994">
      <w:pPr>
        <w:numPr>
          <w:ilvl w:val="0"/>
          <w:numId w:val="94"/>
        </w:num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У школи:</w:t>
      </w:r>
    </w:p>
    <w:p w:rsidR="00A57189" w:rsidRDefault="00A57189" w:rsidP="00A21994">
      <w:pPr>
        <w:numPr>
          <w:ilvl w:val="0"/>
          <w:numId w:val="94"/>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27. јануар – Прослава школске славе (Свети Сава)</w:t>
      </w:r>
    </w:p>
    <w:p w:rsidR="00A57189" w:rsidRDefault="00A57189" w:rsidP="00A21994">
      <w:pPr>
        <w:numPr>
          <w:ilvl w:val="0"/>
          <w:numId w:val="94"/>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Школско такмичење ''Светосавски квиз''</w:t>
      </w:r>
    </w:p>
    <w:p w:rsidR="00A57189" w:rsidRDefault="00A57189" w:rsidP="00A21994">
      <w:pPr>
        <w:numPr>
          <w:ilvl w:val="0"/>
          <w:numId w:val="93"/>
        </w:numPr>
        <w:tabs>
          <w:tab w:val="left" w:pos="720"/>
        </w:tabs>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Дан мочварних подручја (2. фебруар) –ритови Дунава, Лимани Новог Сада</w:t>
      </w:r>
    </w:p>
    <w:p w:rsidR="00A57189" w:rsidRDefault="00A57189" w:rsidP="00A21994">
      <w:pPr>
        <w:numPr>
          <w:ilvl w:val="0"/>
          <w:numId w:val="93"/>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Дан Града Новог Сада „Нови Сад – мој град“</w:t>
      </w:r>
    </w:p>
    <w:p w:rsidR="00A57189" w:rsidRDefault="00A57189" w:rsidP="00A21994">
      <w:pPr>
        <w:numPr>
          <w:ilvl w:val="0"/>
          <w:numId w:val="93"/>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Месец љубави</w:t>
      </w:r>
      <w:r>
        <w:rPr>
          <w:rFonts w:ascii="Times New Roman" w:hAnsi="Times New Roman"/>
          <w:color w:val="000000"/>
          <w:sz w:val="24"/>
          <w:szCs w:val="24"/>
          <w:lang w:val="sr-Cyrl-CS"/>
        </w:rPr>
        <w:tab/>
      </w:r>
      <w:r>
        <w:rPr>
          <w:rFonts w:ascii="Times New Roman" w:hAnsi="Times New Roman"/>
          <w:color w:val="000000"/>
          <w:sz w:val="24"/>
          <w:szCs w:val="24"/>
          <w:lang w:val="sr-Cyrl-CS"/>
        </w:rPr>
        <w:sym w:font="Wingdings" w:char="F0AF"/>
      </w:r>
      <w:r>
        <w:rPr>
          <w:rFonts w:ascii="Times New Roman" w:hAnsi="Times New Roman"/>
          <w:color w:val="000000"/>
          <w:sz w:val="24"/>
          <w:szCs w:val="24"/>
          <w:lang w:val="sr-Latn-CS"/>
        </w:rPr>
        <w:t>Обући се у црвен</w:t>
      </w:r>
      <w:r>
        <w:rPr>
          <w:rFonts w:ascii="Times New Roman" w:hAnsi="Times New Roman"/>
          <w:color w:val="000000"/>
          <w:sz w:val="24"/>
          <w:szCs w:val="24"/>
          <w:lang w:val="sr-Cyrl-CS"/>
        </w:rPr>
        <w:t>о</w:t>
      </w:r>
    </w:p>
    <w:p w:rsidR="00A57189" w:rsidRDefault="00A57189">
      <w:pPr>
        <w:spacing w:after="0" w:line="240" w:lineRule="auto"/>
        <w:ind w:left="2520" w:firstLine="360"/>
        <w:jc w:val="both"/>
        <w:rPr>
          <w:rFonts w:ascii="Times New Roman" w:hAnsi="Times New Roman"/>
          <w:color w:val="000000"/>
          <w:sz w:val="24"/>
          <w:szCs w:val="24"/>
          <w:lang w:val="sr-Cyrl-CS"/>
        </w:rPr>
      </w:pPr>
      <w:r>
        <w:rPr>
          <w:rFonts w:ascii="Times New Roman" w:hAnsi="Times New Roman"/>
          <w:color w:val="000000"/>
          <w:sz w:val="24"/>
          <w:szCs w:val="24"/>
          <w:lang w:val="sr-Latn-CS"/>
        </w:rPr>
        <w:sym w:font="Wingdings" w:char="F0AF"/>
      </w:r>
      <w:r>
        <w:rPr>
          <w:rFonts w:ascii="Times New Roman" w:hAnsi="Times New Roman"/>
          <w:color w:val="000000"/>
          <w:sz w:val="24"/>
          <w:szCs w:val="24"/>
          <w:lang w:val="sr-Latn-CS"/>
        </w:rPr>
        <w:t>Постављање кутије за “Љубавну пошту”</w:t>
      </w:r>
    </w:p>
    <w:p w:rsidR="00A57189" w:rsidRDefault="00A57189">
      <w:pPr>
        <w:spacing w:after="0" w:line="240" w:lineRule="auto"/>
        <w:ind w:left="2160"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sym w:font="Wingdings" w:char="F0AF"/>
      </w:r>
      <w:r>
        <w:rPr>
          <w:rFonts w:ascii="Times New Roman" w:hAnsi="Times New Roman"/>
          <w:color w:val="000000"/>
          <w:sz w:val="24"/>
          <w:szCs w:val="24"/>
          <w:lang w:val="sr-Latn-CS"/>
        </w:rPr>
        <w:t xml:space="preserve"> Игра “Тајни пријатељ”</w:t>
      </w:r>
    </w:p>
    <w:p w:rsidR="00A57189" w:rsidRDefault="00A57189">
      <w:pPr>
        <w:spacing w:after="0" w:line="240" w:lineRule="auto"/>
        <w:ind w:left="2520" w:firstLine="360"/>
        <w:jc w:val="both"/>
        <w:rPr>
          <w:rFonts w:ascii="Times New Roman" w:hAnsi="Times New Roman"/>
          <w:color w:val="000000"/>
          <w:sz w:val="24"/>
          <w:szCs w:val="24"/>
          <w:lang w:val="sr-Cyrl-CS"/>
        </w:rPr>
      </w:pPr>
      <w:r>
        <w:rPr>
          <w:rFonts w:ascii="Times New Roman" w:hAnsi="Times New Roman"/>
          <w:color w:val="000000"/>
          <w:sz w:val="24"/>
          <w:szCs w:val="24"/>
          <w:lang w:val="sr-Cyrl-CS"/>
        </w:rPr>
        <w:sym w:font="Wingdings" w:char="F0AF"/>
      </w:r>
      <w:r>
        <w:rPr>
          <w:rFonts w:ascii="Times New Roman" w:hAnsi="Times New Roman"/>
          <w:color w:val="000000"/>
          <w:sz w:val="24"/>
          <w:szCs w:val="24"/>
          <w:lang w:val="sr-Latn-CS"/>
        </w:rPr>
        <w:t xml:space="preserve"> Дечја љубавна поезија</w:t>
      </w:r>
      <w:r>
        <w:rPr>
          <w:rFonts w:ascii="Times New Roman" w:hAnsi="Times New Roman"/>
          <w:color w:val="000000"/>
          <w:sz w:val="24"/>
          <w:szCs w:val="24"/>
          <w:lang w:val="sr-Cyrl-CS"/>
        </w:rPr>
        <w:t xml:space="preserve"> (часови српској језика)</w:t>
      </w:r>
    </w:p>
    <w:p w:rsidR="00A57189" w:rsidRDefault="00A57189">
      <w:pPr>
        <w:spacing w:after="0" w:line="240" w:lineRule="auto"/>
        <w:ind w:left="2160"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sym w:font="Wingdings" w:char="F0AF"/>
      </w:r>
      <w:r>
        <w:rPr>
          <w:rFonts w:ascii="Times New Roman" w:hAnsi="Times New Roman"/>
          <w:color w:val="000000"/>
          <w:sz w:val="24"/>
          <w:szCs w:val="24"/>
          <w:lang w:val="sr-Latn-CS"/>
        </w:rPr>
        <w:t>Игранка за ученике и родитеље</w:t>
      </w:r>
    </w:p>
    <w:p w:rsidR="00A57189" w:rsidRDefault="00A57189">
      <w:pPr>
        <w:spacing w:after="0" w:line="240" w:lineRule="auto"/>
        <w:ind w:left="2520" w:firstLine="360"/>
        <w:jc w:val="both"/>
        <w:rPr>
          <w:rFonts w:ascii="Times New Roman" w:hAnsi="Times New Roman"/>
          <w:color w:val="000000"/>
          <w:sz w:val="24"/>
          <w:szCs w:val="24"/>
          <w:lang w:val="sr-Cyrl-CS"/>
        </w:rPr>
      </w:pPr>
      <w:r>
        <w:rPr>
          <w:rFonts w:ascii="Times New Roman" w:hAnsi="Times New Roman"/>
          <w:color w:val="000000"/>
          <w:sz w:val="24"/>
          <w:szCs w:val="24"/>
          <w:lang w:val="sr-Cyrl-CS"/>
        </w:rPr>
        <w:sym w:font="Wingdings" w:char="F0AF"/>
      </w:r>
      <w:r>
        <w:rPr>
          <w:rFonts w:ascii="Times New Roman" w:hAnsi="Times New Roman"/>
          <w:color w:val="000000"/>
          <w:sz w:val="24"/>
          <w:szCs w:val="24"/>
          <w:lang w:val="sr-Latn-CS"/>
        </w:rPr>
        <w:t xml:space="preserve"> Изложба ликовних и литерарних радова на тему љубави</w:t>
      </w:r>
    </w:p>
    <w:p w:rsidR="00A57189" w:rsidRDefault="00A57189" w:rsidP="00A21994">
      <w:pPr>
        <w:numPr>
          <w:ilvl w:val="0"/>
          <w:numId w:val="95"/>
        </w:num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Припрема програма за Дан жена ( у оквиру одељења)</w:t>
      </w:r>
    </w:p>
    <w:p w:rsidR="00A57189" w:rsidRDefault="00A57189" w:rsidP="00A21994">
      <w:pPr>
        <w:numPr>
          <w:ilvl w:val="0"/>
          <w:numId w:val="95"/>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Дан ненасилног отпора (20. фебруар)</w:t>
      </w:r>
    </w:p>
    <w:p w:rsidR="00A57189" w:rsidRDefault="00A57189" w:rsidP="00A21994">
      <w:pPr>
        <w:numPr>
          <w:ilvl w:val="0"/>
          <w:numId w:val="95"/>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w:t>
      </w:r>
      <w:r>
        <w:rPr>
          <w:rFonts w:ascii="Times New Roman" w:hAnsi="Times New Roman"/>
          <w:color w:val="000000"/>
          <w:sz w:val="24"/>
          <w:szCs w:val="24"/>
          <w:lang w:val="sr-Cyrl-CS"/>
        </w:rPr>
        <w:t>е</w:t>
      </w:r>
      <w:r>
        <w:rPr>
          <w:rFonts w:ascii="Times New Roman" w:hAnsi="Times New Roman"/>
          <w:color w:val="000000"/>
          <w:sz w:val="24"/>
          <w:szCs w:val="24"/>
          <w:lang w:val="sr-Latn-CS"/>
        </w:rPr>
        <w:t>ђународни дан матерњих језика (21. фебруар)</w:t>
      </w:r>
    </w:p>
    <w:p w:rsidR="00A57189" w:rsidRDefault="00A57189" w:rsidP="00A21994">
      <w:pPr>
        <w:numPr>
          <w:ilvl w:val="0"/>
          <w:numId w:val="95"/>
        </w:num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lastRenderedPageBreak/>
        <w:t>Међушколско такмичење ''Звезде школске позорнице – ПЕВАЧИ''</w:t>
      </w:r>
    </w:p>
    <w:p w:rsidR="00A57189" w:rsidRDefault="00A57189">
      <w:pPr>
        <w:spacing w:after="0" w:line="240" w:lineRule="auto"/>
        <w:ind w:left="2160" w:firstLine="720"/>
        <w:jc w:val="both"/>
        <w:rPr>
          <w:rFonts w:ascii="Times New Roman" w:hAnsi="Times New Roman"/>
          <w:color w:val="000000"/>
          <w:sz w:val="24"/>
          <w:szCs w:val="24"/>
          <w:lang w:val="sr-Cyrl-CS"/>
        </w:rPr>
      </w:pPr>
    </w:p>
    <w:p w:rsidR="00660F7F" w:rsidRDefault="00660F7F">
      <w:pPr>
        <w:spacing w:after="0" w:line="240" w:lineRule="auto"/>
        <w:ind w:left="2160" w:firstLine="720"/>
        <w:jc w:val="both"/>
        <w:rPr>
          <w:rFonts w:ascii="Times New Roman" w:hAnsi="Times New Roman"/>
          <w:color w:val="000000"/>
          <w:sz w:val="24"/>
          <w:szCs w:val="24"/>
          <w:lang w:val="sr-Cyrl-CS"/>
        </w:rPr>
      </w:pPr>
    </w:p>
    <w:p w:rsidR="00660F7F" w:rsidRDefault="00660F7F">
      <w:pPr>
        <w:spacing w:after="0" w:line="240" w:lineRule="auto"/>
        <w:ind w:left="2160" w:firstLine="720"/>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aps/>
          <w:color w:val="000000"/>
          <w:sz w:val="24"/>
          <w:szCs w:val="24"/>
          <w:lang w:val="sr-Latn-CS"/>
        </w:rPr>
      </w:pPr>
      <w:r>
        <w:rPr>
          <w:rFonts w:ascii="Times New Roman" w:hAnsi="Times New Roman"/>
          <w:b/>
          <w:caps/>
          <w:color w:val="000000"/>
          <w:sz w:val="24"/>
          <w:szCs w:val="24"/>
          <w:lang w:val="sr-Latn-CS"/>
        </w:rPr>
        <w:t>МАРТ</w:t>
      </w:r>
    </w:p>
    <w:p w:rsidR="00A57189" w:rsidRDefault="00A57189" w:rsidP="00A21994">
      <w:pPr>
        <w:numPr>
          <w:ilvl w:val="0"/>
          <w:numId w:val="96"/>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енергије (5. март)</w:t>
      </w:r>
    </w:p>
    <w:p w:rsidR="00A57189" w:rsidRDefault="00A57189" w:rsidP="00A21994">
      <w:pPr>
        <w:numPr>
          <w:ilvl w:val="0"/>
          <w:numId w:val="96"/>
        </w:numPr>
        <w:spacing w:after="0" w:line="240" w:lineRule="auto"/>
        <w:ind w:hanging="1080"/>
        <w:jc w:val="both"/>
        <w:rPr>
          <w:rFonts w:ascii="Times New Roman" w:hAnsi="Times New Roman"/>
          <w:caps/>
          <w:color w:val="000000"/>
          <w:sz w:val="24"/>
          <w:szCs w:val="24"/>
          <w:lang w:val="sr-Latn-CS"/>
        </w:rPr>
      </w:pPr>
      <w:r>
        <w:rPr>
          <w:rFonts w:ascii="Times New Roman" w:hAnsi="Times New Roman"/>
          <w:b/>
          <w:color w:val="000000"/>
          <w:sz w:val="24"/>
          <w:szCs w:val="24"/>
          <w:lang w:val="sr-Cyrl-CS"/>
        </w:rPr>
        <w:t>''Звезде школске позорнице – ПЛЕСАЧИ''</w:t>
      </w:r>
    </w:p>
    <w:p w:rsidR="00A57189" w:rsidRDefault="00A57189" w:rsidP="00A21994">
      <w:pPr>
        <w:numPr>
          <w:ilvl w:val="0"/>
          <w:numId w:val="96"/>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Изложбе и приредбе поводом Дана жена ( честитке, приредбе, концерт….)</w:t>
      </w:r>
    </w:p>
    <w:p w:rsidR="00A57189" w:rsidRDefault="00A57189" w:rsidP="00A21994">
      <w:pPr>
        <w:numPr>
          <w:ilvl w:val="0"/>
          <w:numId w:val="96"/>
        </w:numPr>
        <w:tabs>
          <w:tab w:val="left" w:pos="720"/>
        </w:tabs>
        <w:spacing w:after="0" w:line="240" w:lineRule="auto"/>
        <w:ind w:left="720"/>
        <w:jc w:val="both"/>
        <w:rPr>
          <w:rFonts w:ascii="Times New Roman" w:hAnsi="Times New Roman"/>
          <w:caps/>
          <w:color w:val="000000"/>
          <w:sz w:val="24"/>
          <w:szCs w:val="24"/>
          <w:lang w:val="sr-Latn-CS"/>
        </w:rPr>
      </w:pPr>
      <w:r>
        <w:rPr>
          <w:rFonts w:ascii="Times New Roman" w:hAnsi="Times New Roman"/>
          <w:color w:val="000000"/>
          <w:sz w:val="24"/>
          <w:szCs w:val="24"/>
          <w:lang w:val="sr-Latn-CS"/>
        </w:rPr>
        <w:t>Учешће у програму “Новосадско пролеће”</w:t>
      </w:r>
      <w:r>
        <w:rPr>
          <w:rFonts w:ascii="Times New Roman" w:hAnsi="Times New Roman"/>
          <w:color w:val="000000"/>
          <w:sz w:val="24"/>
          <w:szCs w:val="24"/>
          <w:lang w:val="sr-Cyrl-CS"/>
        </w:rPr>
        <w:t xml:space="preserve"> ( организатор Покрет Горана Новог Сада)</w:t>
      </w:r>
    </w:p>
    <w:p w:rsidR="00A57189" w:rsidRDefault="00A57189" w:rsidP="00A21994">
      <w:pPr>
        <w:numPr>
          <w:ilvl w:val="0"/>
          <w:numId w:val="97"/>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пролећа, Светски дан поезије и Међународни дан борбе против расне дискриминације (21.март)</w:t>
      </w:r>
      <w:r>
        <w:rPr>
          <w:rFonts w:ascii="Times New Roman" w:hAnsi="Times New Roman"/>
          <w:caps/>
          <w:color w:val="000000"/>
          <w:sz w:val="24"/>
          <w:szCs w:val="24"/>
          <w:lang w:val="sr-Cyrl-CS"/>
        </w:rPr>
        <w:t xml:space="preserve"> – ''О</w:t>
      </w:r>
      <w:r>
        <w:rPr>
          <w:rFonts w:ascii="Times New Roman" w:hAnsi="Times New Roman"/>
          <w:color w:val="000000"/>
          <w:sz w:val="24"/>
          <w:szCs w:val="24"/>
          <w:lang w:val="sr-Latn-CS"/>
        </w:rPr>
        <w:t>бући се у зелено</w:t>
      </w:r>
      <w:r>
        <w:rPr>
          <w:rFonts w:ascii="Times New Roman" w:hAnsi="Times New Roman"/>
          <w:color w:val="000000"/>
          <w:sz w:val="24"/>
          <w:szCs w:val="24"/>
          <w:lang w:val="sr-Cyrl-CS"/>
        </w:rPr>
        <w:t>''</w:t>
      </w:r>
    </w:p>
    <w:p w:rsidR="00A57189" w:rsidRDefault="00A57189" w:rsidP="00A21994">
      <w:pPr>
        <w:numPr>
          <w:ilvl w:val="0"/>
          <w:numId w:val="97"/>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Cyrl-CS"/>
        </w:rPr>
        <w:t>П</w:t>
      </w:r>
      <w:r>
        <w:rPr>
          <w:rFonts w:ascii="Times New Roman" w:hAnsi="Times New Roman"/>
          <w:color w:val="000000"/>
          <w:sz w:val="24"/>
          <w:szCs w:val="24"/>
          <w:lang w:val="sr-Latn-CS"/>
        </w:rPr>
        <w:t xml:space="preserve">ролећно уређење школе и околине </w:t>
      </w:r>
    </w:p>
    <w:p w:rsidR="00A57189" w:rsidRDefault="00A57189" w:rsidP="00A21994">
      <w:pPr>
        <w:numPr>
          <w:ilvl w:val="0"/>
          <w:numId w:val="97"/>
        </w:numPr>
        <w:spacing w:after="0" w:line="240" w:lineRule="auto"/>
        <w:jc w:val="both"/>
        <w:rPr>
          <w:rFonts w:ascii="Times New Roman" w:hAnsi="Times New Roman"/>
          <w:caps/>
          <w:color w:val="000000"/>
          <w:sz w:val="24"/>
          <w:szCs w:val="24"/>
          <w:lang w:val="sr-Latn-CS"/>
        </w:rPr>
      </w:pPr>
      <w:r>
        <w:rPr>
          <w:rFonts w:ascii="Times New Roman" w:hAnsi="Times New Roman"/>
          <w:caps/>
          <w:color w:val="000000"/>
          <w:sz w:val="24"/>
          <w:szCs w:val="24"/>
          <w:lang w:val="sr-Cyrl-CS"/>
        </w:rPr>
        <w:t>И</w:t>
      </w:r>
      <w:r>
        <w:rPr>
          <w:rFonts w:ascii="Times New Roman" w:hAnsi="Times New Roman"/>
          <w:color w:val="000000"/>
          <w:sz w:val="24"/>
          <w:szCs w:val="24"/>
          <w:lang w:val="sr-Cyrl-CS"/>
        </w:rPr>
        <w:t>збор најзеленије и најуређеније учионице</w:t>
      </w:r>
    </w:p>
    <w:p w:rsidR="00A57189" w:rsidRDefault="00A57189" w:rsidP="00A21994">
      <w:pPr>
        <w:numPr>
          <w:ilvl w:val="0"/>
          <w:numId w:val="98"/>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заштите воде (22.март “вода за живот”)</w:t>
      </w:r>
    </w:p>
    <w:p w:rsidR="00A57189" w:rsidRDefault="00A57189" w:rsidP="00A21994">
      <w:pPr>
        <w:numPr>
          <w:ilvl w:val="0"/>
          <w:numId w:val="98"/>
        </w:numPr>
        <w:spacing w:after="0" w:line="240" w:lineRule="auto"/>
        <w:ind w:hanging="1080"/>
        <w:jc w:val="both"/>
        <w:rPr>
          <w:rFonts w:ascii="Times New Roman" w:hAnsi="Times New Roman"/>
          <w:caps/>
          <w:color w:val="000000"/>
          <w:sz w:val="24"/>
          <w:szCs w:val="24"/>
          <w:lang w:val="sr-Latn-CS"/>
        </w:rPr>
      </w:pPr>
      <w:r>
        <w:rPr>
          <w:rFonts w:ascii="Times New Roman" w:hAnsi="Times New Roman"/>
          <w:b/>
          <w:color w:val="000000"/>
          <w:sz w:val="24"/>
          <w:szCs w:val="24"/>
          <w:lang w:val="sr-Latn-CS"/>
        </w:rPr>
        <w:t xml:space="preserve"> „</w:t>
      </w:r>
      <w:r>
        <w:rPr>
          <w:rFonts w:ascii="Times New Roman" w:hAnsi="Times New Roman"/>
          <w:b/>
          <w:color w:val="000000"/>
          <w:sz w:val="24"/>
          <w:szCs w:val="24"/>
          <w:lang w:val="sr-Cyrl-CS"/>
        </w:rPr>
        <w:t>З</w:t>
      </w:r>
      <w:r>
        <w:rPr>
          <w:rFonts w:ascii="Times New Roman" w:hAnsi="Times New Roman"/>
          <w:b/>
          <w:color w:val="000000"/>
          <w:sz w:val="24"/>
          <w:szCs w:val="24"/>
          <w:lang w:val="sr-Latn-CS"/>
        </w:rPr>
        <w:t>в</w:t>
      </w:r>
      <w:r>
        <w:rPr>
          <w:rFonts w:ascii="Times New Roman" w:hAnsi="Times New Roman"/>
          <w:b/>
          <w:color w:val="000000"/>
          <w:sz w:val="24"/>
          <w:szCs w:val="24"/>
          <w:lang w:val="sr-Cyrl-CS"/>
        </w:rPr>
        <w:t>е</w:t>
      </w:r>
      <w:r>
        <w:rPr>
          <w:rFonts w:ascii="Times New Roman" w:hAnsi="Times New Roman"/>
          <w:b/>
          <w:color w:val="000000"/>
          <w:sz w:val="24"/>
          <w:szCs w:val="24"/>
          <w:lang w:val="sr-Latn-CS"/>
        </w:rPr>
        <w:t>зде школске позорнице – ГЛУМЦИ“</w:t>
      </w:r>
    </w:p>
    <w:p w:rsidR="00A57189" w:rsidRDefault="00A57189" w:rsidP="00A21994">
      <w:pPr>
        <w:numPr>
          <w:ilvl w:val="0"/>
          <w:numId w:val="98"/>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метерологије (23. март) “Волим кад је време…”</w:t>
      </w:r>
    </w:p>
    <w:p w:rsidR="00A57189" w:rsidRDefault="00A57189" w:rsidP="00A21994">
      <w:pPr>
        <w:numPr>
          <w:ilvl w:val="0"/>
          <w:numId w:val="98"/>
        </w:numPr>
        <w:spacing w:after="0" w:line="240" w:lineRule="auto"/>
        <w:ind w:hanging="1080"/>
        <w:jc w:val="both"/>
        <w:rPr>
          <w:rFonts w:ascii="Times New Roman" w:hAnsi="Times New Roman"/>
          <w:caps/>
          <w:color w:val="000000"/>
          <w:sz w:val="24"/>
          <w:szCs w:val="24"/>
          <w:lang w:val="sr-Latn-CS"/>
        </w:rPr>
      </w:pPr>
      <w:r>
        <w:rPr>
          <w:rFonts w:ascii="Times New Roman" w:hAnsi="Times New Roman"/>
          <w:caps/>
          <w:color w:val="000000"/>
          <w:sz w:val="24"/>
          <w:szCs w:val="24"/>
          <w:lang w:val="sr-Latn-CS"/>
        </w:rPr>
        <w:t>С</w:t>
      </w:r>
      <w:r>
        <w:rPr>
          <w:rFonts w:ascii="Times New Roman" w:hAnsi="Times New Roman"/>
          <w:color w:val="000000"/>
          <w:sz w:val="24"/>
          <w:szCs w:val="24"/>
          <w:lang w:val="sr-Latn-CS"/>
        </w:rPr>
        <w:t>ветски дан борбе против туберколозе и Међународни дан цвећа (24.март):</w:t>
      </w:r>
    </w:p>
    <w:p w:rsidR="00A57189" w:rsidRDefault="00A57189" w:rsidP="00A21994">
      <w:pPr>
        <w:numPr>
          <w:ilvl w:val="0"/>
          <w:numId w:val="99"/>
        </w:numPr>
        <w:spacing w:after="0" w:line="240" w:lineRule="auto"/>
        <w:ind w:hanging="1440"/>
        <w:jc w:val="both"/>
        <w:rPr>
          <w:rFonts w:ascii="Times New Roman" w:hAnsi="Times New Roman"/>
          <w:color w:val="000000"/>
          <w:sz w:val="24"/>
          <w:szCs w:val="24"/>
          <w:lang w:val="sr-Latn-CS"/>
        </w:rPr>
      </w:pPr>
      <w:r>
        <w:rPr>
          <w:rFonts w:ascii="Times New Roman" w:hAnsi="Times New Roman"/>
          <w:color w:val="000000"/>
          <w:sz w:val="24"/>
          <w:szCs w:val="24"/>
          <w:lang w:val="sr-Latn-CS"/>
        </w:rPr>
        <w:t>Изложба ликовних и литерарних радова</w:t>
      </w:r>
    </w:p>
    <w:p w:rsidR="00A57189" w:rsidRDefault="00A57189" w:rsidP="00A21994">
      <w:pPr>
        <w:numPr>
          <w:ilvl w:val="0"/>
          <w:numId w:val="99"/>
        </w:numPr>
        <w:spacing w:after="0" w:line="240" w:lineRule="auto"/>
        <w:ind w:hanging="1440"/>
        <w:jc w:val="both"/>
        <w:rPr>
          <w:rFonts w:ascii="Times New Roman" w:hAnsi="Times New Roman"/>
          <w:caps/>
          <w:color w:val="000000"/>
          <w:sz w:val="24"/>
          <w:szCs w:val="24"/>
          <w:lang w:val="sr-Latn-CS"/>
        </w:rPr>
      </w:pPr>
      <w:r>
        <w:rPr>
          <w:rFonts w:ascii="Times New Roman" w:hAnsi="Times New Roman"/>
          <w:color w:val="000000"/>
          <w:sz w:val="24"/>
          <w:szCs w:val="24"/>
          <w:lang w:val="sr-Latn-CS"/>
        </w:rPr>
        <w:t>Формирање одељенске биобаште</w:t>
      </w:r>
    </w:p>
    <w:p w:rsidR="00A57189" w:rsidRDefault="00A57189" w:rsidP="00A21994">
      <w:pPr>
        <w:numPr>
          <w:ilvl w:val="0"/>
          <w:numId w:val="99"/>
        </w:numPr>
        <w:spacing w:after="0" w:line="240" w:lineRule="auto"/>
        <w:ind w:hanging="1440"/>
        <w:jc w:val="both"/>
        <w:rPr>
          <w:rFonts w:ascii="Times New Roman" w:hAnsi="Times New Roman"/>
          <w:caps/>
          <w:color w:val="000000"/>
          <w:sz w:val="24"/>
          <w:szCs w:val="24"/>
          <w:lang w:val="sr-Latn-CS"/>
        </w:rPr>
      </w:pPr>
      <w:r>
        <w:rPr>
          <w:rFonts w:ascii="Times New Roman" w:hAnsi="Times New Roman"/>
          <w:color w:val="000000"/>
          <w:sz w:val="24"/>
          <w:szCs w:val="24"/>
          <w:lang w:val="sr-Latn-CS"/>
        </w:rPr>
        <w:t>Посета стакленицима “гра</w:t>
      </w:r>
      <w:r>
        <w:rPr>
          <w:rFonts w:ascii="Times New Roman" w:hAnsi="Times New Roman"/>
          <w:color w:val="000000"/>
          <w:sz w:val="24"/>
          <w:szCs w:val="24"/>
          <w:lang w:val="sr-Cyrl-CS"/>
        </w:rPr>
        <w:t>д</w:t>
      </w:r>
      <w:r>
        <w:rPr>
          <w:rFonts w:ascii="Times New Roman" w:hAnsi="Times New Roman"/>
          <w:color w:val="000000"/>
          <w:sz w:val="24"/>
          <w:szCs w:val="24"/>
          <w:lang w:val="sr-Latn-CS"/>
        </w:rPr>
        <w:t>ског зеленила”</w:t>
      </w:r>
    </w:p>
    <w:p w:rsidR="00A57189" w:rsidRDefault="00A57189" w:rsidP="00A21994">
      <w:pPr>
        <w:numPr>
          <w:ilvl w:val="0"/>
          <w:numId w:val="100"/>
        </w:numPr>
        <w:spacing w:after="0" w:line="240" w:lineRule="auto"/>
        <w:ind w:hanging="1080"/>
        <w:jc w:val="both"/>
        <w:rPr>
          <w:rFonts w:ascii="Times New Roman" w:hAnsi="Times New Roman"/>
          <w:caps/>
          <w:color w:val="000000"/>
          <w:sz w:val="24"/>
          <w:szCs w:val="24"/>
          <w:lang w:val="sr-Latn-CS"/>
        </w:rPr>
      </w:pPr>
      <w:r>
        <w:rPr>
          <w:rFonts w:ascii="Times New Roman" w:hAnsi="Times New Roman"/>
          <w:caps/>
          <w:color w:val="000000"/>
          <w:sz w:val="24"/>
          <w:szCs w:val="24"/>
          <w:lang w:val="sr-Latn-CS"/>
        </w:rPr>
        <w:t>Д</w:t>
      </w:r>
      <w:r>
        <w:rPr>
          <w:rFonts w:ascii="Times New Roman" w:hAnsi="Times New Roman"/>
          <w:color w:val="000000"/>
          <w:sz w:val="24"/>
          <w:szCs w:val="24"/>
          <w:lang w:val="sr-Latn-CS"/>
        </w:rPr>
        <w:t>ан позоришта (27. март) позоришна радионичка представа</w:t>
      </w:r>
    </w:p>
    <w:p w:rsidR="00A57189" w:rsidRDefault="00A57189" w:rsidP="00A21994">
      <w:pPr>
        <w:numPr>
          <w:ilvl w:val="0"/>
          <w:numId w:val="100"/>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Дан борбе против пушења (31. март)</w:t>
      </w:r>
    </w:p>
    <w:p w:rsidR="00A57189" w:rsidRDefault="00A57189">
      <w:pPr>
        <w:spacing w:after="0" w:line="240" w:lineRule="auto"/>
        <w:jc w:val="both"/>
        <w:rPr>
          <w:rFonts w:ascii="Times New Roman" w:hAnsi="Times New Roman"/>
          <w:caps/>
          <w:color w:val="000000"/>
          <w:sz w:val="24"/>
          <w:szCs w:val="24"/>
          <w:lang w:val="sr-Cyrl-CS"/>
        </w:rPr>
      </w:pPr>
    </w:p>
    <w:p w:rsidR="00A57189" w:rsidRDefault="00A57189">
      <w:pPr>
        <w:spacing w:after="0" w:line="240" w:lineRule="auto"/>
        <w:jc w:val="both"/>
        <w:rPr>
          <w:rFonts w:ascii="Times New Roman" w:hAnsi="Times New Roman"/>
          <w:b/>
          <w:caps/>
          <w:color w:val="000000"/>
          <w:sz w:val="24"/>
          <w:szCs w:val="24"/>
          <w:lang w:val="sr-Latn-CS"/>
        </w:rPr>
      </w:pPr>
      <w:r>
        <w:rPr>
          <w:rFonts w:ascii="Times New Roman" w:hAnsi="Times New Roman"/>
          <w:b/>
          <w:caps/>
          <w:color w:val="000000"/>
          <w:sz w:val="24"/>
          <w:szCs w:val="24"/>
          <w:lang w:val="sr-Latn-CS"/>
        </w:rPr>
        <w:t>Април</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aps/>
          <w:color w:val="000000"/>
          <w:sz w:val="24"/>
          <w:szCs w:val="24"/>
          <w:lang w:val="sr-Latn-CS"/>
        </w:rPr>
        <w:t>Д</w:t>
      </w:r>
      <w:r>
        <w:rPr>
          <w:rFonts w:ascii="Times New Roman" w:hAnsi="Times New Roman"/>
          <w:color w:val="000000"/>
          <w:sz w:val="24"/>
          <w:szCs w:val="24"/>
          <w:lang w:val="sr-Latn-CS"/>
        </w:rPr>
        <w:t>ан шале – 1. Април (одељенски шаљиви програми)</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b/>
          <w:color w:val="000000"/>
          <w:sz w:val="24"/>
          <w:szCs w:val="24"/>
          <w:lang w:val="sr-Cyrl-CS"/>
        </w:rPr>
        <w:t>Ускршња ликовно – литерарна радионица</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Latn-CS"/>
        </w:rPr>
        <w:t xml:space="preserve">Дан здравља – 7. април </w:t>
      </w:r>
      <w:r>
        <w:rPr>
          <w:rFonts w:ascii="Times New Roman" w:hAnsi="Times New Roman"/>
          <w:color w:val="000000"/>
          <w:sz w:val="24"/>
          <w:szCs w:val="24"/>
          <w:lang w:val="sr-Cyrl-CS"/>
        </w:rPr>
        <w:t>-ш</w:t>
      </w:r>
      <w:r>
        <w:rPr>
          <w:rFonts w:ascii="Times New Roman" w:hAnsi="Times New Roman"/>
          <w:color w:val="000000"/>
          <w:sz w:val="24"/>
          <w:szCs w:val="24"/>
          <w:lang w:val="sr-Latn-CS"/>
        </w:rPr>
        <w:t>колска предавања за ученике и родитеље</w:t>
      </w:r>
      <w:r>
        <w:rPr>
          <w:rFonts w:ascii="Times New Roman" w:hAnsi="Times New Roman"/>
          <w:color w:val="000000"/>
          <w:sz w:val="24"/>
          <w:szCs w:val="24"/>
          <w:lang w:val="sr-Cyrl-CS"/>
        </w:rPr>
        <w:t>, ЧОС, гост родитељ лекар, медицинска сестра, лаборант...</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Latn-CS"/>
        </w:rPr>
        <w:t>Светски дан Рома (8. април)</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Latn-CS"/>
        </w:rPr>
        <w:t>Дан Мирослава Антића (14. април)</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Cyrl-CS"/>
        </w:rPr>
        <w:t>Дан планете Земље  ( 22. април ) – дечје еколошке поруке</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Cyrl-CS"/>
        </w:rPr>
        <w:t>Светски дан књиге ( 23. април )</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Cyrl-CS"/>
        </w:rPr>
        <w:t>Светски дан заштите лабораторијских животиња  ( 24. април )</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b/>
          <w:color w:val="000000"/>
          <w:sz w:val="24"/>
          <w:szCs w:val="24"/>
          <w:lang w:val="sr-Cyrl-CS"/>
        </w:rPr>
        <w:t>Смотра рецитатора</w:t>
      </w:r>
    </w:p>
    <w:p w:rsidR="00A57189" w:rsidRDefault="00A57189" w:rsidP="00A21994">
      <w:pPr>
        <w:numPr>
          <w:ilvl w:val="0"/>
          <w:numId w:val="102"/>
        </w:numPr>
        <w:spacing w:after="0" w:line="240" w:lineRule="auto"/>
        <w:jc w:val="both"/>
        <w:rPr>
          <w:rFonts w:ascii="Times New Roman" w:hAnsi="Times New Roman"/>
          <w:b/>
          <w:caps/>
          <w:color w:val="000000"/>
          <w:sz w:val="24"/>
          <w:szCs w:val="24"/>
          <w:lang w:val="sr-Latn-CS"/>
        </w:rPr>
      </w:pPr>
      <w:r>
        <w:rPr>
          <w:rFonts w:ascii="Times New Roman" w:hAnsi="Times New Roman"/>
          <w:color w:val="000000"/>
          <w:sz w:val="24"/>
          <w:szCs w:val="24"/>
          <w:lang w:val="sr-Latn-CS"/>
        </w:rPr>
        <w:t>Дан се</w:t>
      </w:r>
      <w:r>
        <w:rPr>
          <w:rFonts w:ascii="Times New Roman" w:hAnsi="Times New Roman"/>
          <w:color w:val="000000"/>
          <w:sz w:val="24"/>
          <w:szCs w:val="24"/>
          <w:lang w:val="sr-Cyrl-CS"/>
        </w:rPr>
        <w:t>ћ</w:t>
      </w:r>
      <w:r>
        <w:rPr>
          <w:rFonts w:ascii="Times New Roman" w:hAnsi="Times New Roman"/>
          <w:color w:val="000000"/>
          <w:sz w:val="24"/>
          <w:szCs w:val="24"/>
          <w:lang w:val="sr-Latn-CS"/>
        </w:rPr>
        <w:t>ања на холокауст, Дан завода за заштиту природе Србије (30. април)</w:t>
      </w:r>
    </w:p>
    <w:p w:rsidR="00A57189" w:rsidRDefault="00A57189">
      <w:pPr>
        <w:spacing w:after="0" w:line="240" w:lineRule="auto"/>
        <w:jc w:val="both"/>
        <w:rPr>
          <w:rFonts w:ascii="Times New Roman" w:hAnsi="Times New Roman"/>
          <w:caps/>
          <w:color w:val="000000"/>
          <w:sz w:val="24"/>
          <w:szCs w:val="24"/>
          <w:lang w:val="sr-Latn-CS"/>
        </w:rPr>
      </w:pPr>
    </w:p>
    <w:p w:rsidR="00A57189" w:rsidRDefault="00A57189">
      <w:pPr>
        <w:spacing w:after="0" w:line="240" w:lineRule="auto"/>
        <w:jc w:val="both"/>
        <w:rPr>
          <w:rFonts w:ascii="Times New Roman" w:hAnsi="Times New Roman"/>
          <w:b/>
          <w:caps/>
          <w:color w:val="000000"/>
          <w:sz w:val="24"/>
          <w:szCs w:val="24"/>
          <w:lang w:val="sr-Latn-CS"/>
        </w:rPr>
      </w:pPr>
      <w:r>
        <w:rPr>
          <w:rFonts w:ascii="Times New Roman" w:hAnsi="Times New Roman"/>
          <w:b/>
          <w:caps/>
          <w:color w:val="000000"/>
          <w:sz w:val="24"/>
          <w:szCs w:val="24"/>
          <w:lang w:val="sr-Latn-CS"/>
        </w:rPr>
        <w:t>Мај</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aps/>
          <w:color w:val="000000"/>
          <w:sz w:val="24"/>
          <w:szCs w:val="24"/>
          <w:lang w:val="sr-Latn-CS"/>
        </w:rPr>
        <w:t>М</w:t>
      </w:r>
      <w:r>
        <w:rPr>
          <w:rFonts w:ascii="Times New Roman" w:hAnsi="Times New Roman"/>
          <w:color w:val="000000"/>
          <w:sz w:val="24"/>
          <w:szCs w:val="24"/>
          <w:lang w:val="sr-Latn-CS"/>
        </w:rPr>
        <w:t xml:space="preserve">еђународни </w:t>
      </w:r>
      <w:r>
        <w:rPr>
          <w:rFonts w:ascii="Times New Roman" w:hAnsi="Times New Roman"/>
          <w:color w:val="000000"/>
          <w:sz w:val="24"/>
          <w:szCs w:val="24"/>
          <w:lang w:val="sr-Cyrl-CS"/>
        </w:rPr>
        <w:t xml:space="preserve"> Празник </w:t>
      </w:r>
      <w:r>
        <w:rPr>
          <w:rFonts w:ascii="Times New Roman" w:hAnsi="Times New Roman"/>
          <w:color w:val="000000"/>
          <w:sz w:val="24"/>
          <w:szCs w:val="24"/>
          <w:lang w:val="sr-Latn-CS"/>
        </w:rPr>
        <w:t xml:space="preserve"> рада (1.мај)</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слободе штампе (3.мај)</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Светски дан </w:t>
      </w:r>
      <w:r>
        <w:rPr>
          <w:rFonts w:ascii="Times New Roman" w:hAnsi="Times New Roman"/>
          <w:color w:val="000000"/>
          <w:sz w:val="24"/>
          <w:szCs w:val="24"/>
          <w:lang w:val="sr-Cyrl-CS"/>
        </w:rPr>
        <w:t>Ц</w:t>
      </w:r>
      <w:r>
        <w:rPr>
          <w:rFonts w:ascii="Times New Roman" w:hAnsi="Times New Roman"/>
          <w:color w:val="000000"/>
          <w:sz w:val="24"/>
          <w:szCs w:val="24"/>
          <w:lang w:val="sr-Latn-CS"/>
        </w:rPr>
        <w:t xml:space="preserve">рвеног крста и </w:t>
      </w:r>
      <w:r>
        <w:rPr>
          <w:rFonts w:ascii="Times New Roman" w:hAnsi="Times New Roman"/>
          <w:color w:val="000000"/>
          <w:sz w:val="24"/>
          <w:szCs w:val="24"/>
          <w:lang w:val="sr-Cyrl-CS"/>
        </w:rPr>
        <w:t>Ц</w:t>
      </w:r>
      <w:r>
        <w:rPr>
          <w:rFonts w:ascii="Times New Roman" w:hAnsi="Times New Roman"/>
          <w:color w:val="000000"/>
          <w:sz w:val="24"/>
          <w:szCs w:val="24"/>
          <w:lang w:val="sr-Latn-CS"/>
        </w:rPr>
        <w:t>рвеног полумесеца(8. мај)</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b/>
          <w:color w:val="000000"/>
          <w:sz w:val="24"/>
          <w:szCs w:val="24"/>
          <w:lang w:val="sr-Cyrl-CS"/>
        </w:rPr>
        <w:t>''Пролећни хуманитарни концерт''</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Дан изазова </w:t>
      </w:r>
      <w:r>
        <w:rPr>
          <w:rFonts w:ascii="Times New Roman" w:hAnsi="Times New Roman"/>
          <w:color w:val="000000"/>
          <w:sz w:val="24"/>
          <w:szCs w:val="24"/>
          <w:lang w:val="sr-Cyrl-CS"/>
        </w:rPr>
        <w:t xml:space="preserve"> - 9. мај </w:t>
      </w:r>
      <w:r>
        <w:rPr>
          <w:rFonts w:ascii="Times New Roman" w:hAnsi="Times New Roman"/>
          <w:color w:val="000000"/>
          <w:sz w:val="24"/>
          <w:szCs w:val="24"/>
          <w:lang w:val="sr-Latn-CS"/>
        </w:rPr>
        <w:t>(сви се данас баве спортом – пролећни школски турнир)</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Међународни дан породица и Међународни дан акција за заштиту климе (15. мај)</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телекомуникација  (17. мај)</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Осмаци поводом завршетка основног школовања (поруке, жеље)</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b/>
          <w:color w:val="000000"/>
          <w:sz w:val="24"/>
          <w:szCs w:val="24"/>
          <w:lang w:val="sr-Cyrl-CS"/>
        </w:rPr>
        <w:t>Годишњи  састанак  Дечјег  савеза</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борбе против пушења (31. мај)</w:t>
      </w:r>
      <w:r>
        <w:rPr>
          <w:rFonts w:ascii="Times New Roman" w:hAnsi="Times New Roman"/>
          <w:color w:val="000000"/>
          <w:sz w:val="24"/>
          <w:szCs w:val="24"/>
          <w:lang w:val="sr-Cyrl-CS"/>
        </w:rPr>
        <w:t xml:space="preserve"> – на ЧОС- у, дечје поруке пушачима</w:t>
      </w:r>
    </w:p>
    <w:p w:rsidR="00A57189" w:rsidRDefault="00A57189" w:rsidP="00A21994">
      <w:pPr>
        <w:numPr>
          <w:ilvl w:val="0"/>
          <w:numId w:val="101"/>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Cyrl-CS"/>
        </w:rPr>
        <w:t>Изложба ликовних радова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lastRenderedPageBreak/>
        <w:t>ЈУН</w:t>
      </w:r>
    </w:p>
    <w:p w:rsidR="00A57189" w:rsidRDefault="00A57189" w:rsidP="00A21994">
      <w:pPr>
        <w:numPr>
          <w:ilvl w:val="0"/>
          <w:numId w:val="103"/>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Међународни дан невине деце </w:t>
      </w:r>
      <w:r>
        <w:rPr>
          <w:rFonts w:ascii="Times New Roman" w:hAnsi="Times New Roman"/>
          <w:caps/>
          <w:color w:val="000000"/>
          <w:sz w:val="24"/>
          <w:szCs w:val="24"/>
          <w:lang w:val="sr-Latn-CS"/>
        </w:rPr>
        <w:t>–</w:t>
      </w:r>
      <w:r>
        <w:rPr>
          <w:rFonts w:ascii="Times New Roman" w:hAnsi="Times New Roman"/>
          <w:color w:val="000000"/>
          <w:sz w:val="24"/>
          <w:szCs w:val="24"/>
          <w:lang w:val="sr-Latn-CS"/>
        </w:rPr>
        <w:t xml:space="preserve"> жртава агресије (4. јун)</w:t>
      </w:r>
    </w:p>
    <w:p w:rsidR="00A57189" w:rsidRDefault="00A57189" w:rsidP="00A21994">
      <w:pPr>
        <w:numPr>
          <w:ilvl w:val="0"/>
          <w:numId w:val="103"/>
        </w:numPr>
        <w:spacing w:after="0" w:line="240" w:lineRule="auto"/>
        <w:ind w:left="72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заштите животне средине (5. Јун), ЕКО дан школе – пригодан програм, уређење школе и околине</w:t>
      </w:r>
    </w:p>
    <w:p w:rsidR="00A57189" w:rsidRDefault="00A57189" w:rsidP="00A21994">
      <w:pPr>
        <w:numPr>
          <w:ilvl w:val="0"/>
          <w:numId w:val="103"/>
        </w:numPr>
        <w:spacing w:after="0" w:line="240" w:lineRule="auto"/>
        <w:ind w:left="720"/>
        <w:jc w:val="both"/>
        <w:rPr>
          <w:rFonts w:ascii="Times New Roman" w:hAnsi="Times New Roman"/>
          <w:caps/>
          <w:color w:val="000000"/>
          <w:sz w:val="24"/>
          <w:szCs w:val="24"/>
          <w:lang w:val="sr-Latn-CS"/>
        </w:rPr>
      </w:pPr>
      <w:r>
        <w:rPr>
          <w:rFonts w:ascii="Times New Roman" w:hAnsi="Times New Roman"/>
          <w:b/>
          <w:color w:val="000000"/>
          <w:sz w:val="24"/>
          <w:szCs w:val="24"/>
          <w:lang w:val="sr-Cyrl-CS"/>
        </w:rPr>
        <w:t>Завршна приредба Дечјег савеза</w:t>
      </w:r>
    </w:p>
    <w:p w:rsidR="00A57189" w:rsidRDefault="00A57189" w:rsidP="00A21994">
      <w:pPr>
        <w:numPr>
          <w:ilvl w:val="0"/>
          <w:numId w:val="103"/>
        </w:numPr>
        <w:spacing w:after="0" w:line="240" w:lineRule="auto"/>
        <w:ind w:left="720"/>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Светски дан океана (8. јун) – </w:t>
      </w:r>
      <w:r>
        <w:rPr>
          <w:rFonts w:ascii="Times New Roman" w:hAnsi="Times New Roman"/>
          <w:color w:val="000000"/>
          <w:sz w:val="24"/>
          <w:szCs w:val="24"/>
          <w:lang w:val="sr-Cyrl-CS"/>
        </w:rPr>
        <w:t>''О</w:t>
      </w:r>
      <w:r>
        <w:rPr>
          <w:rFonts w:ascii="Times New Roman" w:hAnsi="Times New Roman"/>
          <w:color w:val="000000"/>
          <w:sz w:val="24"/>
          <w:szCs w:val="24"/>
          <w:lang w:val="sr-Latn-CS"/>
        </w:rPr>
        <w:t>буцимо се у плаво</w:t>
      </w:r>
      <w:r>
        <w:rPr>
          <w:rFonts w:ascii="Times New Roman" w:hAnsi="Times New Roman"/>
          <w:color w:val="000000"/>
          <w:sz w:val="24"/>
          <w:szCs w:val="24"/>
          <w:lang w:val="sr-Cyrl-CS"/>
        </w:rPr>
        <w:t>'', панои на тему ''Океан је живот''</w:t>
      </w:r>
    </w:p>
    <w:p w:rsidR="00A57189" w:rsidRDefault="00A57189" w:rsidP="00A21994">
      <w:pPr>
        <w:numPr>
          <w:ilvl w:val="0"/>
          <w:numId w:val="103"/>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хране (15. јун)</w:t>
      </w:r>
    </w:p>
    <w:p w:rsidR="00A57189" w:rsidRDefault="00A57189" w:rsidP="00A21994">
      <w:pPr>
        <w:numPr>
          <w:ilvl w:val="0"/>
          <w:numId w:val="103"/>
        </w:numPr>
        <w:spacing w:after="0" w:line="240" w:lineRule="auto"/>
        <w:ind w:left="720"/>
        <w:jc w:val="both"/>
        <w:rPr>
          <w:rFonts w:ascii="Times New Roman" w:hAnsi="Times New Roman"/>
          <w:caps/>
          <w:color w:val="000000"/>
          <w:sz w:val="24"/>
          <w:szCs w:val="24"/>
          <w:lang w:val="sr-Latn-CS"/>
        </w:rPr>
      </w:pPr>
      <w:r>
        <w:rPr>
          <w:rFonts w:ascii="Times New Roman" w:hAnsi="Times New Roman"/>
          <w:color w:val="000000"/>
          <w:sz w:val="24"/>
          <w:szCs w:val="24"/>
          <w:lang w:val="sr-Latn-CS"/>
        </w:rPr>
        <w:t>Учешће на Змајевим дечјим играма</w:t>
      </w:r>
    </w:p>
    <w:p w:rsidR="00A57189" w:rsidRDefault="00A57189" w:rsidP="00A21994">
      <w:pPr>
        <w:numPr>
          <w:ilvl w:val="0"/>
          <w:numId w:val="103"/>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Вашар спретних руку (изложба и продаја радова, размена школских уџбеника)</w:t>
      </w:r>
    </w:p>
    <w:p w:rsidR="00A57189" w:rsidRDefault="00A57189" w:rsidP="00A21994">
      <w:pPr>
        <w:numPr>
          <w:ilvl w:val="0"/>
          <w:numId w:val="103"/>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 xml:space="preserve">Учешће на Дечјим играма без граница – за IV разреде </w:t>
      </w:r>
    </w:p>
    <w:p w:rsidR="00A57189" w:rsidRDefault="00A57189" w:rsidP="00A21994">
      <w:pPr>
        <w:numPr>
          <w:ilvl w:val="0"/>
          <w:numId w:val="103"/>
        </w:numPr>
        <w:spacing w:after="0" w:line="240" w:lineRule="auto"/>
        <w:ind w:hanging="1080"/>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борбе против ширења пустење, суше и поплава (17. јун)</w:t>
      </w:r>
    </w:p>
    <w:p w:rsidR="00A57189" w:rsidRDefault="00A57189" w:rsidP="00A21994">
      <w:pPr>
        <w:numPr>
          <w:ilvl w:val="0"/>
          <w:numId w:val="104"/>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Cyrl-CS"/>
        </w:rPr>
        <w:t>Светски дан избеглица  ( 20. јун )</w:t>
      </w:r>
    </w:p>
    <w:p w:rsidR="00A57189" w:rsidRDefault="00A57189" w:rsidP="00A21994">
      <w:pPr>
        <w:numPr>
          <w:ilvl w:val="0"/>
          <w:numId w:val="104"/>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Cyrl-CS"/>
        </w:rPr>
        <w:t>Светски дан мира и молитве ( 21. јун )</w:t>
      </w:r>
    </w:p>
    <w:p w:rsidR="00A57189" w:rsidRDefault="00A57189" w:rsidP="00A21994">
      <w:pPr>
        <w:numPr>
          <w:ilvl w:val="0"/>
          <w:numId w:val="104"/>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Cyrl-CS"/>
        </w:rPr>
        <w:t>Међународни дан борбе против злоупотребе дрога (26. јун )</w:t>
      </w:r>
    </w:p>
    <w:p w:rsidR="00A57189" w:rsidRDefault="00A57189">
      <w:pPr>
        <w:spacing w:after="0" w:line="240" w:lineRule="auto"/>
        <w:jc w:val="both"/>
        <w:rPr>
          <w:rFonts w:ascii="Times New Roman" w:hAnsi="Times New Roman"/>
          <w:b/>
          <w:caps/>
          <w:color w:val="000000"/>
          <w:sz w:val="24"/>
          <w:szCs w:val="24"/>
          <w:lang w:val="sr-Latn-CS"/>
        </w:rPr>
      </w:pPr>
      <w:r>
        <w:rPr>
          <w:rFonts w:ascii="Times New Roman" w:hAnsi="Times New Roman"/>
          <w:b/>
          <w:caps/>
          <w:color w:val="000000"/>
          <w:sz w:val="24"/>
          <w:szCs w:val="24"/>
          <w:lang w:val="sr-Latn-CS"/>
        </w:rPr>
        <w:t>ЈУЛ</w:t>
      </w:r>
    </w:p>
    <w:p w:rsidR="00A57189" w:rsidRDefault="00A57189" w:rsidP="00A21994">
      <w:pPr>
        <w:numPr>
          <w:ilvl w:val="0"/>
          <w:numId w:val="82"/>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Летовање са друговима из Дечјег савеза Новог Сада</w:t>
      </w:r>
    </w:p>
    <w:p w:rsidR="00A57189" w:rsidRDefault="00A57189" w:rsidP="00A21994">
      <w:pPr>
        <w:numPr>
          <w:ilvl w:val="0"/>
          <w:numId w:val="82"/>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Светски дан популације (11. јул)</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t>АВГУСТ</w:t>
      </w:r>
    </w:p>
    <w:p w:rsidR="00A57189" w:rsidRDefault="00A57189" w:rsidP="00A21994">
      <w:pPr>
        <w:numPr>
          <w:ilvl w:val="0"/>
          <w:numId w:val="105"/>
        </w:numPr>
        <w:spacing w:after="0" w:line="240" w:lineRule="auto"/>
        <w:jc w:val="both"/>
        <w:rPr>
          <w:rFonts w:ascii="Times New Roman" w:hAnsi="Times New Roman"/>
          <w:caps/>
          <w:color w:val="000000"/>
          <w:sz w:val="24"/>
          <w:szCs w:val="24"/>
          <w:lang w:val="sr-Latn-CS"/>
        </w:rPr>
      </w:pPr>
      <w:r>
        <w:rPr>
          <w:rFonts w:ascii="Times New Roman" w:hAnsi="Times New Roman"/>
          <w:color w:val="000000"/>
          <w:sz w:val="24"/>
          <w:szCs w:val="24"/>
          <w:lang w:val="sr-Latn-CS"/>
        </w:rPr>
        <w:t>Достављање Извештаја рада Дечјег савеза школе за шк</w:t>
      </w:r>
      <w:r>
        <w:rPr>
          <w:rFonts w:ascii="Times New Roman" w:hAnsi="Times New Roman"/>
          <w:color w:val="000000"/>
          <w:sz w:val="24"/>
          <w:szCs w:val="24"/>
          <w:lang w:val="sr-Cyrl-CS"/>
        </w:rPr>
        <w:t>олску</w:t>
      </w:r>
      <w:r>
        <w:rPr>
          <w:rFonts w:ascii="Times New Roman" w:hAnsi="Times New Roman"/>
          <w:color w:val="000000"/>
          <w:sz w:val="24"/>
          <w:szCs w:val="24"/>
          <w:lang w:val="sr-Latn-CS"/>
        </w:rPr>
        <w:t xml:space="preserve"> 20</w:t>
      </w:r>
      <w:r w:rsidR="000B2023">
        <w:rPr>
          <w:rFonts w:ascii="Times New Roman" w:hAnsi="Times New Roman"/>
          <w:color w:val="000000"/>
          <w:sz w:val="24"/>
          <w:szCs w:val="24"/>
          <w:lang w:val="sr-Cyrl-CS"/>
        </w:rPr>
        <w:t>15</w:t>
      </w:r>
      <w:r>
        <w:rPr>
          <w:rFonts w:ascii="Times New Roman" w:hAnsi="Times New Roman"/>
          <w:color w:val="000000"/>
          <w:sz w:val="24"/>
          <w:szCs w:val="24"/>
          <w:lang w:val="sr-Latn-CS"/>
        </w:rPr>
        <w:t>/20</w:t>
      </w:r>
      <w:r w:rsidR="000B2023">
        <w:rPr>
          <w:rFonts w:ascii="Times New Roman" w:hAnsi="Times New Roman"/>
          <w:color w:val="000000"/>
          <w:sz w:val="24"/>
          <w:szCs w:val="24"/>
          <w:lang w:val="sr-Cyrl-CS"/>
        </w:rPr>
        <w:t>16</w:t>
      </w:r>
      <w:r>
        <w:rPr>
          <w:rFonts w:ascii="Times New Roman" w:hAnsi="Times New Roman"/>
          <w:color w:val="000000"/>
          <w:sz w:val="24"/>
          <w:szCs w:val="24"/>
          <w:lang w:val="sr-Latn-CS"/>
        </w:rPr>
        <w:t>. годину Дечјем савезу Новог Сада</w:t>
      </w:r>
      <w:r>
        <w:rPr>
          <w:rFonts w:ascii="Times New Roman" w:hAnsi="Times New Roman"/>
          <w:color w:val="000000"/>
          <w:sz w:val="24"/>
          <w:szCs w:val="24"/>
          <w:lang w:val="sr-Cyrl-CS"/>
        </w:rPr>
        <w:t xml:space="preserve">  (б</w:t>
      </w:r>
      <w:r>
        <w:rPr>
          <w:rFonts w:ascii="Times New Roman" w:hAnsi="Times New Roman"/>
          <w:color w:val="000000"/>
          <w:sz w:val="24"/>
          <w:szCs w:val="24"/>
          <w:lang w:val="sr-Latn-CS"/>
        </w:rPr>
        <w:t>одовање активности Дечјих савеза школа спроводи се током целе школске године и обухвата:</w:t>
      </w:r>
      <w:r>
        <w:rPr>
          <w:rFonts w:ascii="Times New Roman" w:hAnsi="Times New Roman"/>
          <w:color w:val="000000"/>
          <w:sz w:val="24"/>
          <w:szCs w:val="24"/>
          <w:lang w:val="sr-Cyrl-CS"/>
        </w:rPr>
        <w:t xml:space="preserve"> д</w:t>
      </w:r>
      <w:r>
        <w:rPr>
          <w:rFonts w:ascii="Times New Roman" w:hAnsi="Times New Roman"/>
          <w:color w:val="000000"/>
          <w:sz w:val="24"/>
          <w:szCs w:val="24"/>
          <w:lang w:val="sr-Latn-CS"/>
        </w:rPr>
        <w:t>оласке ученика на састанке</w:t>
      </w:r>
      <w:r>
        <w:rPr>
          <w:rFonts w:ascii="Times New Roman" w:hAnsi="Times New Roman"/>
          <w:color w:val="000000"/>
          <w:sz w:val="24"/>
          <w:szCs w:val="24"/>
          <w:lang w:val="sr-Cyrl-CS"/>
        </w:rPr>
        <w:t>, д</w:t>
      </w:r>
      <w:r>
        <w:rPr>
          <w:rFonts w:ascii="Times New Roman" w:hAnsi="Times New Roman"/>
          <w:color w:val="000000"/>
          <w:sz w:val="24"/>
          <w:szCs w:val="24"/>
          <w:lang w:val="sr-Latn-CS"/>
        </w:rPr>
        <w:t>оласке учитеља на састанке</w:t>
      </w:r>
      <w:r>
        <w:rPr>
          <w:rFonts w:ascii="Times New Roman" w:hAnsi="Times New Roman"/>
          <w:color w:val="000000"/>
          <w:sz w:val="24"/>
          <w:szCs w:val="24"/>
          <w:lang w:val="sr-Cyrl-CS"/>
        </w:rPr>
        <w:t>, у</w:t>
      </w:r>
      <w:r>
        <w:rPr>
          <w:rFonts w:ascii="Times New Roman" w:hAnsi="Times New Roman"/>
          <w:color w:val="000000"/>
          <w:sz w:val="24"/>
          <w:szCs w:val="24"/>
          <w:lang w:val="sr-Latn-CS"/>
        </w:rPr>
        <w:t xml:space="preserve">чешћа у градским састанцима </w:t>
      </w:r>
      <w:r>
        <w:rPr>
          <w:rFonts w:ascii="Times New Roman" w:hAnsi="Times New Roman"/>
          <w:color w:val="000000"/>
          <w:sz w:val="24"/>
          <w:szCs w:val="24"/>
          <w:lang w:val="sr-Cyrl-CS"/>
        </w:rPr>
        <w:t>Д</w:t>
      </w:r>
      <w:r>
        <w:rPr>
          <w:rFonts w:ascii="Times New Roman" w:hAnsi="Times New Roman"/>
          <w:color w:val="000000"/>
          <w:sz w:val="24"/>
          <w:szCs w:val="24"/>
          <w:lang w:val="sr-Latn-CS"/>
        </w:rPr>
        <w:t xml:space="preserve">ечјег савеза </w:t>
      </w:r>
      <w:r>
        <w:rPr>
          <w:rFonts w:ascii="Times New Roman" w:hAnsi="Times New Roman"/>
          <w:color w:val="000000"/>
          <w:sz w:val="24"/>
          <w:szCs w:val="24"/>
          <w:lang w:val="sr-Cyrl-CS"/>
        </w:rPr>
        <w:t>Н</w:t>
      </w:r>
      <w:r>
        <w:rPr>
          <w:rFonts w:ascii="Times New Roman" w:hAnsi="Times New Roman"/>
          <w:color w:val="000000"/>
          <w:sz w:val="24"/>
          <w:szCs w:val="24"/>
          <w:lang w:val="sr-Latn-CS"/>
        </w:rPr>
        <w:t xml:space="preserve">овог </w:t>
      </w:r>
      <w:r>
        <w:rPr>
          <w:rFonts w:ascii="Times New Roman" w:hAnsi="Times New Roman"/>
          <w:color w:val="000000"/>
          <w:sz w:val="24"/>
          <w:szCs w:val="24"/>
          <w:lang w:val="sr-Cyrl-CS"/>
        </w:rPr>
        <w:t>С</w:t>
      </w:r>
      <w:r>
        <w:rPr>
          <w:rFonts w:ascii="Times New Roman" w:hAnsi="Times New Roman"/>
          <w:color w:val="000000"/>
          <w:sz w:val="24"/>
          <w:szCs w:val="24"/>
          <w:lang w:val="sr-Latn-CS"/>
        </w:rPr>
        <w:t xml:space="preserve">ада  </w:t>
      </w:r>
      <w:r>
        <w:rPr>
          <w:rFonts w:ascii="Times New Roman" w:hAnsi="Times New Roman"/>
          <w:color w:val="000000"/>
          <w:sz w:val="24"/>
          <w:szCs w:val="24"/>
          <w:lang w:val="sr-Cyrl-CS"/>
        </w:rPr>
        <w:t>и в</w:t>
      </w:r>
      <w:r>
        <w:rPr>
          <w:rFonts w:ascii="Times New Roman" w:hAnsi="Times New Roman"/>
          <w:color w:val="000000"/>
          <w:sz w:val="24"/>
          <w:szCs w:val="24"/>
          <w:lang w:val="sr-Latn-CS"/>
        </w:rPr>
        <w:t>ан</w:t>
      </w:r>
      <w:r>
        <w:rPr>
          <w:rFonts w:ascii="Times New Roman" w:hAnsi="Times New Roman"/>
          <w:color w:val="000000"/>
          <w:sz w:val="24"/>
          <w:szCs w:val="24"/>
          <w:lang w:val="sr-Cyrl-CS"/>
        </w:rPr>
        <w:t>наставне</w:t>
      </w:r>
      <w:r>
        <w:rPr>
          <w:rFonts w:ascii="Times New Roman" w:hAnsi="Times New Roman"/>
          <w:color w:val="000000"/>
          <w:sz w:val="24"/>
          <w:szCs w:val="24"/>
          <w:lang w:val="sr-Latn-CS"/>
        </w:rPr>
        <w:t xml:space="preserve"> активности  у школи и током школске године</w:t>
      </w:r>
      <w:r>
        <w:rPr>
          <w:rFonts w:ascii="Times New Roman" w:hAnsi="Times New Roman"/>
          <w:color w:val="000000"/>
          <w:sz w:val="24"/>
          <w:szCs w:val="24"/>
          <w:lang w:val="sr-Cyrl-CS"/>
        </w:rPr>
        <w:t>)</w:t>
      </w:r>
    </w:p>
    <w:p w:rsidR="00A57189" w:rsidRDefault="00A57189" w:rsidP="00A21994">
      <w:pPr>
        <w:numPr>
          <w:ilvl w:val="0"/>
          <w:numId w:val="105"/>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Свечани пријем ђака првака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Latn-CS"/>
        </w:rPr>
      </w:pPr>
    </w:p>
    <w:p w:rsidR="00A57189" w:rsidRDefault="005268C4">
      <w:pPr>
        <w:spacing w:after="0" w:line="240" w:lineRule="auto"/>
        <w:ind w:left="720"/>
        <w:jc w:val="both"/>
        <w:rPr>
          <w:rFonts w:ascii="Times New Roman" w:hAnsi="Times New Roman"/>
          <w:b/>
          <w:sz w:val="28"/>
          <w:szCs w:val="28"/>
          <w:lang w:val="sr-Cyrl-CS"/>
        </w:rPr>
      </w:pPr>
      <w:r>
        <w:rPr>
          <w:rFonts w:ascii="Times New Roman" w:hAnsi="Times New Roman"/>
          <w:b/>
          <w:sz w:val="28"/>
          <w:szCs w:val="28"/>
        </w:rPr>
        <w:t>9</w:t>
      </w:r>
      <w:r w:rsidR="00F47D32">
        <w:rPr>
          <w:rFonts w:ascii="Times New Roman" w:hAnsi="Times New Roman"/>
          <w:b/>
          <w:sz w:val="28"/>
          <w:szCs w:val="28"/>
          <w:lang w:val="sr-Cyrl-CS"/>
        </w:rPr>
        <w:t>.3</w:t>
      </w:r>
      <w:r w:rsidR="00A57189">
        <w:rPr>
          <w:rFonts w:ascii="Times New Roman" w:hAnsi="Times New Roman"/>
          <w:b/>
          <w:sz w:val="28"/>
          <w:szCs w:val="28"/>
          <w:lang w:val="sr-Cyrl-CS"/>
        </w:rPr>
        <w:t>.  ЦРВЕНИ  КРСТ</w:t>
      </w:r>
    </w:p>
    <w:p w:rsidR="00A57189" w:rsidRDefault="00A57189">
      <w:pPr>
        <w:spacing w:after="0" w:line="240" w:lineRule="auto"/>
        <w:jc w:val="both"/>
        <w:rPr>
          <w:rFonts w:ascii="Times New Roman" w:hAnsi="Times New Roman"/>
          <w:b/>
          <w:sz w:val="28"/>
          <w:szCs w:val="28"/>
          <w:lang w:val="sr-Cyrl-CS"/>
        </w:rPr>
      </w:pPr>
    </w:p>
    <w:p w:rsidR="00A57189" w:rsidRPr="00563D7D" w:rsidRDefault="00A57189">
      <w:pPr>
        <w:spacing w:after="0" w:line="240" w:lineRule="auto"/>
        <w:jc w:val="center"/>
        <w:rPr>
          <w:rFonts w:ascii="Times New Roman" w:hAnsi="Times New Roman"/>
          <w:color w:val="000000"/>
          <w:sz w:val="24"/>
          <w:szCs w:val="24"/>
          <w:lang w:val="ru-RU"/>
        </w:rPr>
      </w:pPr>
      <w:r>
        <w:rPr>
          <w:rFonts w:ascii="Times New Roman" w:hAnsi="Times New Roman"/>
          <w:b/>
          <w:color w:val="000000"/>
          <w:sz w:val="24"/>
          <w:szCs w:val="24"/>
          <w:lang w:val="sr-Latn-CS"/>
        </w:rPr>
        <w:t xml:space="preserve">ОРИЈЕНТАЦИОНИ ПЛАН РАДА ОРГАНИЗАЦИЈЕ ЦРВЕНОГ КРСТА У ОСНОВНИМ ШКОЛАМА ЗА </w:t>
      </w:r>
      <w:r w:rsidR="008C6C84" w:rsidRPr="00563D7D">
        <w:rPr>
          <w:rFonts w:ascii="Times New Roman" w:hAnsi="Times New Roman"/>
          <w:b/>
          <w:color w:val="000000"/>
          <w:sz w:val="24"/>
          <w:szCs w:val="24"/>
          <w:lang w:val="ru-RU"/>
        </w:rPr>
        <w:t>ТЕКУЋУ ШКОЛСКУ ГОДИНУ</w:t>
      </w:r>
    </w:p>
    <w:p w:rsidR="00A57189" w:rsidRPr="00676049" w:rsidRDefault="00A57189">
      <w:pPr>
        <w:spacing w:after="0" w:line="240" w:lineRule="auto"/>
        <w:jc w:val="both"/>
        <w:rPr>
          <w:rFonts w:ascii="Times New Roman" w:hAnsi="Times New Roman"/>
          <w:color w:val="00B050"/>
          <w:sz w:val="24"/>
          <w:szCs w:val="24"/>
          <w:lang w:val="sr-Cyrl-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СЕПТЕМБАР</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Састанак са инструкторима за рад са подмлатком</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xml:space="preserve">1. </w:t>
      </w:r>
      <w:r>
        <w:rPr>
          <w:rFonts w:ascii="Times New Roman" w:hAnsi="Times New Roman"/>
          <w:b/>
          <w:color w:val="000000"/>
          <w:sz w:val="24"/>
          <w:szCs w:val="24"/>
          <w:lang w:val="sr-Latn-CS"/>
        </w:rPr>
        <w:t>„Недеља борбре против ТБЦ-а и других болести дисајних органа“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(14-21</w:t>
      </w:r>
      <w:r>
        <w:rPr>
          <w:rFonts w:ascii="Times New Roman" w:hAnsi="Times New Roman"/>
          <w:color w:val="000000"/>
          <w:sz w:val="24"/>
          <w:szCs w:val="24"/>
          <w:lang w:val="sr-Cyrl-CS"/>
        </w:rPr>
        <w:t>.</w:t>
      </w:r>
      <w:r>
        <w:rPr>
          <w:rFonts w:ascii="Times New Roman" w:hAnsi="Times New Roman"/>
          <w:color w:val="000000"/>
          <w:sz w:val="24"/>
          <w:szCs w:val="24"/>
          <w:lang w:val="sr-Latn-CS"/>
        </w:rPr>
        <w:t xml:space="preserve"> септембар)</w:t>
      </w:r>
    </w:p>
    <w:p w:rsidR="00A57189" w:rsidRDefault="00A57189" w:rsidP="00A21994">
      <w:pPr>
        <w:numPr>
          <w:ilvl w:val="0"/>
          <w:numId w:val="109"/>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тестирање ромске деце на ТБЦ,</w:t>
      </w:r>
    </w:p>
    <w:p w:rsidR="00A57189" w:rsidRDefault="00A57189" w:rsidP="00A21994">
      <w:pPr>
        <w:numPr>
          <w:ilvl w:val="0"/>
          <w:numId w:val="109"/>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интезивирање активности из области здравственог васпитања (организовати предавања и разговоре на часовима разредне настава на тему: “ТБЦ и остале плућне болести”)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Превенција болести ХИВ/АИДС-а</w:t>
      </w:r>
    </w:p>
    <w:p w:rsidR="00A57189" w:rsidRDefault="00A57189" w:rsidP="00A21994">
      <w:pPr>
        <w:numPr>
          <w:ilvl w:val="0"/>
          <w:numId w:val="110"/>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наградни конкурс литерарних и ликовних радова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3</w:t>
      </w:r>
      <w:r>
        <w:rPr>
          <w:rFonts w:ascii="Times New Roman" w:hAnsi="Times New Roman"/>
          <w:color w:val="000000"/>
          <w:sz w:val="24"/>
          <w:szCs w:val="24"/>
          <w:lang w:val="sr-Latn-CS"/>
        </w:rPr>
        <w:t>.</w:t>
      </w:r>
      <w:r>
        <w:rPr>
          <w:rFonts w:ascii="Times New Roman" w:hAnsi="Times New Roman"/>
          <w:b/>
          <w:color w:val="000000"/>
          <w:sz w:val="24"/>
          <w:szCs w:val="24"/>
          <w:lang w:val="sr-Latn-CS"/>
        </w:rPr>
        <w:t xml:space="preserve"> Прикупљање чланарине</w:t>
      </w:r>
      <w:r>
        <w:rPr>
          <w:rFonts w:ascii="Times New Roman" w:hAnsi="Times New Roman"/>
          <w:color w:val="000000"/>
          <w:sz w:val="24"/>
          <w:szCs w:val="24"/>
          <w:lang w:val="sr-Latn-CS"/>
        </w:rPr>
        <w:t xml:space="preserve"> (50, 00 динара по ученику)</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4</w:t>
      </w:r>
      <w:r>
        <w:rPr>
          <w:rFonts w:ascii="Times New Roman" w:hAnsi="Times New Roman"/>
          <w:color w:val="000000"/>
          <w:sz w:val="24"/>
          <w:szCs w:val="24"/>
          <w:lang w:val="sr-Latn-CS"/>
        </w:rPr>
        <w:t xml:space="preserve">. </w:t>
      </w:r>
      <w:r>
        <w:rPr>
          <w:rFonts w:ascii="Times New Roman" w:hAnsi="Times New Roman"/>
          <w:b/>
          <w:color w:val="000000"/>
          <w:sz w:val="24"/>
          <w:szCs w:val="24"/>
          <w:lang w:val="sr-Latn-CS"/>
        </w:rPr>
        <w:t>“Школа здавља”</w:t>
      </w:r>
      <w:r>
        <w:rPr>
          <w:rFonts w:ascii="Times New Roman" w:hAnsi="Times New Roman"/>
          <w:color w:val="000000"/>
          <w:sz w:val="24"/>
          <w:szCs w:val="24"/>
          <w:lang w:val="sr-Latn-CS"/>
        </w:rPr>
        <w:t xml:space="preserve"> (за ученике I-IV разреда)</w:t>
      </w: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color w:val="000000"/>
          <w:sz w:val="24"/>
          <w:szCs w:val="24"/>
          <w:lang w:val="sr-Cyrl-CS"/>
        </w:rPr>
        <w:t>5</w:t>
      </w:r>
      <w:r>
        <w:rPr>
          <w:rFonts w:ascii="Times New Roman" w:hAnsi="Times New Roman"/>
          <w:color w:val="000000"/>
          <w:sz w:val="24"/>
          <w:szCs w:val="24"/>
          <w:lang w:val="sr-Latn-CS"/>
        </w:rPr>
        <w:t xml:space="preserve">. </w:t>
      </w:r>
      <w:r>
        <w:rPr>
          <w:rFonts w:ascii="Times New Roman" w:hAnsi="Times New Roman"/>
          <w:b/>
          <w:color w:val="000000"/>
          <w:sz w:val="24"/>
          <w:szCs w:val="24"/>
          <w:lang w:val="sr-Latn-CS"/>
        </w:rPr>
        <w:t>Хуманитарно-рекреативна акција “Трка за срећније детињство”</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 xml:space="preserve">6. Обука просветних радника за инструкторе прве помоћи </w:t>
      </w:r>
      <w:r>
        <w:rPr>
          <w:rFonts w:ascii="Times New Roman" w:hAnsi="Times New Roman"/>
          <w:color w:val="000000"/>
          <w:sz w:val="24"/>
          <w:szCs w:val="24"/>
          <w:lang w:val="sr-Cyrl-CS"/>
        </w:rPr>
        <w:t>(професори биологије и физичког васпитања)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t>ОКТОБАР</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 xml:space="preserve">1. </w:t>
      </w:r>
      <w:r>
        <w:rPr>
          <w:rFonts w:ascii="Times New Roman" w:hAnsi="Times New Roman"/>
          <w:b/>
          <w:color w:val="000000"/>
          <w:sz w:val="24"/>
          <w:szCs w:val="24"/>
          <w:lang w:val="sr-Latn-CS"/>
        </w:rPr>
        <w:t>“Сунчана јесен живота”.</w:t>
      </w:r>
    </w:p>
    <w:p w:rsidR="00A57189" w:rsidRDefault="00A57189" w:rsidP="00A21994">
      <w:pPr>
        <w:numPr>
          <w:ilvl w:val="0"/>
          <w:numId w:val="110"/>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јавни час за баке и деке, организовати посете старијим лицима</w:t>
      </w:r>
    </w:p>
    <w:p w:rsidR="00A57189" w:rsidRDefault="00A57189" w:rsidP="00A21994">
      <w:pPr>
        <w:numPr>
          <w:ilvl w:val="0"/>
          <w:numId w:val="110"/>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наградни конкурс ликовних и литерарних радова на тему старења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“Школа здравља”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3. Евидентирање ученика заитересованих за обуку из прве помоћи</w:t>
      </w: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color w:val="000000"/>
          <w:sz w:val="24"/>
          <w:szCs w:val="24"/>
          <w:lang w:val="sr-Latn-CS"/>
        </w:rPr>
        <w:t xml:space="preserve">4. </w:t>
      </w:r>
      <w:r>
        <w:rPr>
          <w:rFonts w:ascii="Times New Roman" w:hAnsi="Times New Roman"/>
          <w:b/>
          <w:color w:val="000000"/>
          <w:sz w:val="24"/>
          <w:szCs w:val="24"/>
          <w:lang w:val="sr-Latn-CS"/>
        </w:rPr>
        <w:t>Прикупљање чланарине и до краја месеца предаја или уплата на текући рачун ЦК НС.</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 xml:space="preserve">5. Обука просветних радника за инструкторе прве помоћи </w:t>
      </w:r>
      <w:r>
        <w:rPr>
          <w:rFonts w:ascii="Times New Roman" w:hAnsi="Times New Roman"/>
          <w:color w:val="000000"/>
          <w:sz w:val="24"/>
          <w:szCs w:val="24"/>
          <w:lang w:val="sr-Cyrl-CS"/>
        </w:rPr>
        <w:t>(професори биологије и физичког васпитања)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НОВЕМБАР</w:t>
      </w: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color w:val="000000"/>
          <w:sz w:val="24"/>
          <w:szCs w:val="24"/>
          <w:lang w:val="sr-Latn-CS"/>
        </w:rPr>
        <w:t xml:space="preserve">1. </w:t>
      </w:r>
      <w:r>
        <w:rPr>
          <w:rFonts w:ascii="Times New Roman" w:hAnsi="Times New Roman"/>
          <w:b/>
          <w:color w:val="000000"/>
          <w:sz w:val="24"/>
          <w:szCs w:val="24"/>
          <w:lang w:val="sr-Latn-CS"/>
        </w:rPr>
        <w:t>Месец  посвећен  сузбијању  алкохолизма  и  осталих  болести  зависности  (алкохолизам, наркоманија, пушење)</w:t>
      </w:r>
    </w:p>
    <w:p w:rsidR="00A57189" w:rsidRDefault="00A57189" w:rsidP="00A21994">
      <w:pPr>
        <w:numPr>
          <w:ilvl w:val="0"/>
          <w:numId w:val="111"/>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предавања за ученике виших разреда</w:t>
      </w:r>
    </w:p>
    <w:p w:rsidR="00A57189" w:rsidRDefault="00A57189" w:rsidP="00A21994">
      <w:pPr>
        <w:numPr>
          <w:ilvl w:val="0"/>
          <w:numId w:val="111"/>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наградни конкурс ликовних и литерарних радова (до 30. новембра)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“Школа здравља”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 xml:space="preserve">3. Обука просветних радника за инструкторе прве помоћи </w:t>
      </w:r>
      <w:r>
        <w:rPr>
          <w:rFonts w:ascii="Times New Roman" w:hAnsi="Times New Roman"/>
          <w:color w:val="000000"/>
          <w:sz w:val="24"/>
          <w:szCs w:val="24"/>
          <w:lang w:val="sr-Cyrl-CS"/>
        </w:rPr>
        <w:t>(професори биологије и физичког васпитања)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t>ДЕЦЕМБАР</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1. </w:t>
      </w:r>
      <w:r>
        <w:rPr>
          <w:rFonts w:ascii="Times New Roman" w:hAnsi="Times New Roman"/>
          <w:b/>
          <w:color w:val="000000"/>
          <w:sz w:val="24"/>
          <w:szCs w:val="24"/>
          <w:lang w:val="sr-Latn-CS"/>
        </w:rPr>
        <w:t>Укључити се у акцију “Један пакетић - много љубави”</w:t>
      </w:r>
    </w:p>
    <w:p w:rsidR="00A57189" w:rsidRDefault="00A57189" w:rsidP="00A21994">
      <w:pPr>
        <w:numPr>
          <w:ilvl w:val="0"/>
          <w:numId w:val="112"/>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прикупљати играчке, књиге, слаткише до 20. децембра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Светски дан борбе против СИДЕ</w:t>
      </w:r>
    </w:p>
    <w:p w:rsidR="00A57189" w:rsidRDefault="00A57189" w:rsidP="00A21994">
      <w:pPr>
        <w:numPr>
          <w:ilvl w:val="0"/>
          <w:numId w:val="112"/>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интензивирати активности на организовању предавања и панел-дискусија из ове области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3. </w:t>
      </w:r>
      <w:r>
        <w:rPr>
          <w:rFonts w:ascii="Times New Roman" w:hAnsi="Times New Roman"/>
          <w:b/>
          <w:color w:val="000000"/>
          <w:sz w:val="24"/>
          <w:szCs w:val="24"/>
          <w:lang w:val="sr-Latn-CS"/>
        </w:rPr>
        <w:t>“Школа здравља”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b/>
          <w:color w:val="000000"/>
          <w:sz w:val="24"/>
          <w:szCs w:val="24"/>
          <w:lang w:val="sr-Cyrl-CS"/>
        </w:rPr>
        <w:t xml:space="preserve">4. Обука просветних радника за инструкторе прве помоћи </w:t>
      </w:r>
      <w:r>
        <w:rPr>
          <w:rFonts w:ascii="Times New Roman" w:hAnsi="Times New Roman"/>
          <w:color w:val="000000"/>
          <w:sz w:val="24"/>
          <w:szCs w:val="24"/>
          <w:lang w:val="sr-Cyrl-CS"/>
        </w:rPr>
        <w:t>(професори биологије и физичког васпитања)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ФЕБРУАР</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1. Спровести школска квиз-такмичења на тему </w:t>
      </w:r>
      <w:r>
        <w:rPr>
          <w:rFonts w:ascii="Times New Roman" w:hAnsi="Times New Roman"/>
          <w:b/>
          <w:color w:val="000000"/>
          <w:sz w:val="24"/>
          <w:szCs w:val="24"/>
          <w:lang w:val="sr-Latn-CS"/>
        </w:rPr>
        <w:t>„Како сачувати и унапредити своје здравље”</w:t>
      </w:r>
      <w:r>
        <w:rPr>
          <w:rFonts w:ascii="Times New Roman" w:hAnsi="Times New Roman"/>
          <w:color w:val="000000"/>
          <w:sz w:val="24"/>
          <w:szCs w:val="24"/>
          <w:lang w:val="sr-Latn-CS"/>
        </w:rPr>
        <w:t xml:space="preserve"> – за ученике VII и VIII разреда.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“Школа здравља”</w:t>
      </w:r>
    </w:p>
    <w:p w:rsidR="00A57189" w:rsidRDefault="00A57189">
      <w:pPr>
        <w:spacing w:after="0" w:line="240" w:lineRule="auto"/>
        <w:jc w:val="both"/>
        <w:rPr>
          <w:rFonts w:ascii="Times New Roman" w:hAnsi="Times New Roman"/>
          <w:b/>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МАРТ</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1. Учествовање на градском квиз-такмичењу </w:t>
      </w:r>
      <w:r>
        <w:rPr>
          <w:rFonts w:ascii="Times New Roman" w:hAnsi="Times New Roman"/>
          <w:b/>
          <w:color w:val="000000"/>
          <w:sz w:val="24"/>
          <w:szCs w:val="24"/>
          <w:lang w:val="sr-Latn-CS"/>
        </w:rPr>
        <w:t>“Шта знаш о здрављу”</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Недеља здравих зуба</w:t>
      </w:r>
      <w:r>
        <w:rPr>
          <w:rFonts w:ascii="Times New Roman" w:hAnsi="Times New Roman"/>
          <w:color w:val="000000"/>
          <w:sz w:val="24"/>
          <w:szCs w:val="24"/>
          <w:lang w:val="sr-Latn-CS"/>
        </w:rPr>
        <w:t xml:space="preserve"> (28. март – 01. април)</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3. Припреме екипе прве помоћи за градско такмичење у пружању прве помоћи.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4. </w:t>
      </w:r>
      <w:r>
        <w:rPr>
          <w:rFonts w:ascii="Times New Roman" w:hAnsi="Times New Roman"/>
          <w:b/>
          <w:color w:val="000000"/>
          <w:sz w:val="24"/>
          <w:szCs w:val="24"/>
          <w:lang w:val="sr-Latn-CS"/>
        </w:rPr>
        <w:t>Наградни конкурс ликовних и литерарних радова на тему“Крв живот значи”.</w:t>
      </w: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color w:val="000000"/>
          <w:sz w:val="24"/>
          <w:szCs w:val="24"/>
          <w:lang w:val="sr-Latn-CS"/>
        </w:rPr>
        <w:t xml:space="preserve">5. </w:t>
      </w:r>
      <w:r>
        <w:rPr>
          <w:rFonts w:ascii="Times New Roman" w:hAnsi="Times New Roman"/>
          <w:b/>
          <w:color w:val="000000"/>
          <w:sz w:val="24"/>
          <w:szCs w:val="24"/>
          <w:lang w:val="sr-Latn-CS"/>
        </w:rPr>
        <w:t>“Школа здравља”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АПРИЛ</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1. „</w:t>
      </w:r>
      <w:r>
        <w:rPr>
          <w:rFonts w:ascii="Times New Roman" w:hAnsi="Times New Roman"/>
          <w:b/>
          <w:color w:val="000000"/>
          <w:sz w:val="24"/>
          <w:szCs w:val="24"/>
          <w:lang w:val="sr-Latn-CS"/>
        </w:rPr>
        <w:t>Светски дан здравља</w:t>
      </w:r>
      <w:r>
        <w:rPr>
          <w:rFonts w:ascii="Times New Roman" w:hAnsi="Times New Roman"/>
          <w:color w:val="000000"/>
          <w:sz w:val="24"/>
          <w:szCs w:val="24"/>
          <w:lang w:val="sr-Latn-CS"/>
        </w:rPr>
        <w:t>“ (7. април) - обележавање паноа I – VIII разреда.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“Школа здравља”</w:t>
      </w:r>
    </w:p>
    <w:p w:rsidR="00A57189" w:rsidRDefault="00A57189">
      <w:pPr>
        <w:spacing w:after="0" w:line="240" w:lineRule="auto"/>
        <w:jc w:val="both"/>
        <w:rPr>
          <w:rFonts w:ascii="Times New Roman" w:hAnsi="Times New Roman"/>
          <w:b/>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МАЈ</w:t>
      </w:r>
    </w:p>
    <w:p w:rsidR="00A57189" w:rsidRDefault="00A57189" w:rsidP="00A21994">
      <w:pPr>
        <w:numPr>
          <w:ilvl w:val="2"/>
          <w:numId w:val="81"/>
        </w:numPr>
        <w:tabs>
          <w:tab w:val="clear" w:pos="2340"/>
          <w:tab w:val="left" w:pos="270"/>
          <w:tab w:val="left" w:pos="360"/>
        </w:tabs>
        <w:spacing w:after="0" w:line="240" w:lineRule="auto"/>
        <w:ind w:left="270" w:hanging="270"/>
        <w:jc w:val="both"/>
        <w:rPr>
          <w:rFonts w:ascii="Times New Roman" w:hAnsi="Times New Roman"/>
          <w:color w:val="000000"/>
          <w:sz w:val="24"/>
          <w:szCs w:val="24"/>
          <w:lang w:val="sr-Cyrl-CS"/>
        </w:rPr>
      </w:pPr>
      <w:r>
        <w:rPr>
          <w:rFonts w:ascii="Times New Roman" w:hAnsi="Times New Roman"/>
          <w:color w:val="000000"/>
          <w:sz w:val="24"/>
          <w:szCs w:val="24"/>
          <w:lang w:val="sr-Latn-CS"/>
        </w:rPr>
        <w:t>„</w:t>
      </w:r>
      <w:r>
        <w:rPr>
          <w:rFonts w:ascii="Times New Roman" w:hAnsi="Times New Roman"/>
          <w:b/>
          <w:color w:val="000000"/>
          <w:sz w:val="24"/>
          <w:szCs w:val="24"/>
          <w:lang w:val="sr-Latn-CS"/>
        </w:rPr>
        <w:t>Недеља Црвеног крста“</w:t>
      </w:r>
      <w:r>
        <w:rPr>
          <w:rFonts w:ascii="Times New Roman" w:hAnsi="Times New Roman"/>
          <w:color w:val="000000"/>
          <w:sz w:val="24"/>
          <w:szCs w:val="24"/>
          <w:lang w:val="sr-Cyrl-CS"/>
        </w:rPr>
        <w:t>(8. маја - 15. маја)</w:t>
      </w:r>
      <w:r>
        <w:rPr>
          <w:rFonts w:ascii="Times New Roman" w:hAnsi="Times New Roman"/>
          <w:color w:val="000000"/>
          <w:sz w:val="24"/>
          <w:szCs w:val="24"/>
          <w:lang w:val="sr-Latn-CS"/>
        </w:rPr>
        <w:t xml:space="preserve"> - организовати свечани пријем  ученика I разреда у организацију Црвеног крста - наставници разредне наставе I разреда</w:t>
      </w:r>
      <w:r>
        <w:rPr>
          <w:rFonts w:ascii="Times New Roman" w:hAnsi="Times New Roman"/>
          <w:color w:val="000000"/>
          <w:sz w:val="24"/>
          <w:szCs w:val="24"/>
          <w:lang w:val="sr-Cyrl-CS"/>
        </w:rPr>
        <w:t>,</w:t>
      </w:r>
    </w:p>
    <w:p w:rsidR="00A57189" w:rsidRDefault="00A57189" w:rsidP="00A21994">
      <w:pPr>
        <w:numPr>
          <w:ilvl w:val="1"/>
          <w:numId w:val="81"/>
        </w:numPr>
        <w:tabs>
          <w:tab w:val="clear" w:pos="1800"/>
          <w:tab w:val="left" w:pos="270"/>
          <w:tab w:val="left" w:pos="360"/>
        </w:tabs>
        <w:spacing w:after="0" w:line="240" w:lineRule="auto"/>
        <w:ind w:left="1440"/>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Обележавање 11. Маја – Националног дана добровољних давалаца крви и објављивање резултата наградног конкурса ''Крв значи живот''</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2. </w:t>
      </w:r>
      <w:r>
        <w:rPr>
          <w:rFonts w:ascii="Times New Roman" w:hAnsi="Times New Roman"/>
          <w:b/>
          <w:color w:val="000000"/>
          <w:sz w:val="24"/>
          <w:szCs w:val="24"/>
          <w:lang w:val="sr-Latn-CS"/>
        </w:rPr>
        <w:t>Припреме и одржавање Међушколског такмичења ,,Здравље је највеће богадство” – ученици IV разреда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3. </w:t>
      </w:r>
      <w:r>
        <w:rPr>
          <w:rFonts w:ascii="Times New Roman" w:hAnsi="Times New Roman"/>
          <w:b/>
          <w:color w:val="000000"/>
          <w:sz w:val="24"/>
          <w:szCs w:val="24"/>
          <w:lang w:val="sr-Latn-CS"/>
        </w:rPr>
        <w:t>Такмичење екипа прве помоћи</w:t>
      </w:r>
    </w:p>
    <w:p w:rsidR="00A57189" w:rsidRDefault="00A57189">
      <w:pPr>
        <w:spacing w:after="0" w:line="240" w:lineRule="auto"/>
        <w:jc w:val="both"/>
        <w:rPr>
          <w:rFonts w:ascii="Times New Roman" w:hAnsi="Times New Roman"/>
          <w:b/>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ЈУН</w:t>
      </w:r>
    </w:p>
    <w:p w:rsidR="00A57189" w:rsidRDefault="00A57189" w:rsidP="00A21994">
      <w:pPr>
        <w:numPr>
          <w:ilvl w:val="0"/>
          <w:numId w:val="106"/>
        </w:numPr>
        <w:tabs>
          <w:tab w:val="clear" w:pos="720"/>
        </w:tabs>
        <w:spacing w:after="0" w:line="240" w:lineRule="auto"/>
        <w:ind w:left="426"/>
        <w:jc w:val="both"/>
        <w:rPr>
          <w:rFonts w:ascii="Times New Roman" w:hAnsi="Times New Roman"/>
          <w:b/>
          <w:color w:val="000000"/>
          <w:sz w:val="24"/>
          <w:szCs w:val="24"/>
          <w:lang w:val="sr-Latn-CS"/>
        </w:rPr>
      </w:pPr>
      <w:r>
        <w:rPr>
          <w:rFonts w:ascii="Times New Roman" w:hAnsi="Times New Roman"/>
          <w:b/>
          <w:color w:val="000000"/>
          <w:sz w:val="24"/>
          <w:szCs w:val="24"/>
          <w:lang w:val="sr-Latn-CS"/>
        </w:rPr>
        <w:t>Смотра знања ,,Здравље је највеће богатство” ( три првопласиране екипе)</w:t>
      </w:r>
    </w:p>
    <w:p w:rsidR="00A57189" w:rsidRDefault="00A57189" w:rsidP="00A21994">
      <w:pPr>
        <w:numPr>
          <w:ilvl w:val="0"/>
          <w:numId w:val="106"/>
        </w:numPr>
        <w:tabs>
          <w:tab w:val="clear" w:pos="720"/>
        </w:tabs>
        <w:spacing w:after="0" w:line="240" w:lineRule="auto"/>
        <w:ind w:left="426"/>
        <w:jc w:val="both"/>
        <w:rPr>
          <w:rFonts w:ascii="Times New Roman" w:hAnsi="Times New Roman"/>
          <w:color w:val="000000"/>
          <w:sz w:val="24"/>
          <w:szCs w:val="24"/>
          <w:lang w:val="sr-Latn-CS"/>
        </w:rPr>
      </w:pPr>
      <w:r>
        <w:rPr>
          <w:rFonts w:ascii="Times New Roman" w:hAnsi="Times New Roman"/>
          <w:color w:val="000000"/>
          <w:sz w:val="24"/>
          <w:szCs w:val="24"/>
          <w:lang w:val="sr-Latn-CS"/>
        </w:rPr>
        <w:t>Обележавање Светског дана добровољних давалаца крви</w:t>
      </w:r>
      <w:r>
        <w:rPr>
          <w:rFonts w:ascii="Times New Roman" w:hAnsi="Times New Roman"/>
          <w:color w:val="000000"/>
          <w:sz w:val="24"/>
          <w:szCs w:val="24"/>
          <w:lang w:val="sr-Cyrl-CS"/>
        </w:rPr>
        <w:t xml:space="preserve"> (14. јун)</w:t>
      </w:r>
    </w:p>
    <w:p w:rsidR="00A57189" w:rsidRDefault="00A57189" w:rsidP="00A21994">
      <w:pPr>
        <w:numPr>
          <w:ilvl w:val="0"/>
          <w:numId w:val="106"/>
        </w:numPr>
        <w:tabs>
          <w:tab w:val="clear" w:pos="720"/>
        </w:tabs>
        <w:spacing w:after="0" w:line="240" w:lineRule="auto"/>
        <w:ind w:left="426"/>
        <w:jc w:val="both"/>
        <w:rPr>
          <w:rFonts w:ascii="Times New Roman" w:hAnsi="Times New Roman"/>
          <w:color w:val="000000"/>
          <w:sz w:val="24"/>
          <w:szCs w:val="24"/>
          <w:lang w:val="sr-Latn-CS"/>
        </w:rPr>
      </w:pPr>
      <w:r>
        <w:rPr>
          <w:rFonts w:ascii="Times New Roman" w:hAnsi="Times New Roman"/>
          <w:color w:val="000000"/>
          <w:sz w:val="24"/>
          <w:szCs w:val="24"/>
          <w:lang w:val="sr-Latn-CS"/>
        </w:rPr>
        <w:t>На крају Школске године спровести акцију прикупљања половних уџбеника</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Током целе школске године:</w:t>
      </w:r>
    </w:p>
    <w:p w:rsidR="00A57189" w:rsidRDefault="00A57189" w:rsidP="00A21994">
      <w:pPr>
        <w:numPr>
          <w:ilvl w:val="0"/>
          <w:numId w:val="108"/>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помоћ најугроженијој деци</w:t>
      </w:r>
    </w:p>
    <w:p w:rsidR="00A57189" w:rsidRDefault="00A57189" w:rsidP="00A21994">
      <w:pPr>
        <w:numPr>
          <w:ilvl w:val="0"/>
          <w:numId w:val="108"/>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сарадња са институцијама које раде са децом и за децу</w:t>
      </w:r>
    </w:p>
    <w:p w:rsidR="00A57189" w:rsidRDefault="00A57189" w:rsidP="00A21994">
      <w:pPr>
        <w:numPr>
          <w:ilvl w:val="0"/>
          <w:numId w:val="108"/>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за сваку акцију Црвени крст доставља Програм активности</w:t>
      </w:r>
    </w:p>
    <w:p w:rsidR="00A57189" w:rsidRDefault="00A57189" w:rsidP="00A21994">
      <w:pPr>
        <w:numPr>
          <w:ilvl w:val="0"/>
          <w:numId w:val="108"/>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за све спроведене активности сачинити извештај и доставити Црвеном крсту Новог Сада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Носиоци ових активности су : </w:t>
      </w:r>
    </w:p>
    <w:p w:rsidR="00A57189" w:rsidRDefault="00A57189" w:rsidP="00A21994">
      <w:pPr>
        <w:numPr>
          <w:ilvl w:val="0"/>
          <w:numId w:val="107"/>
        </w:numPr>
        <w:tabs>
          <w:tab w:val="clear" w:pos="435"/>
          <w:tab w:val="num" w:pos="709"/>
        </w:tabs>
        <w:spacing w:after="0" w:line="240" w:lineRule="auto"/>
        <w:ind w:left="709" w:hanging="425"/>
        <w:jc w:val="both"/>
        <w:rPr>
          <w:rFonts w:ascii="Times New Roman" w:hAnsi="Times New Roman"/>
          <w:color w:val="000000"/>
          <w:sz w:val="24"/>
          <w:szCs w:val="24"/>
          <w:lang w:val="sr-Latn-CS"/>
        </w:rPr>
      </w:pPr>
      <w:r>
        <w:rPr>
          <w:rFonts w:ascii="Times New Roman" w:hAnsi="Times New Roman"/>
          <w:color w:val="000000"/>
          <w:sz w:val="24"/>
          <w:szCs w:val="24"/>
          <w:lang w:val="sr-Latn-CS"/>
        </w:rPr>
        <w:t>Црвени крст Новог Сада</w:t>
      </w:r>
    </w:p>
    <w:p w:rsidR="00A57189" w:rsidRDefault="00A57189" w:rsidP="00A21994">
      <w:pPr>
        <w:numPr>
          <w:ilvl w:val="0"/>
          <w:numId w:val="107"/>
        </w:numPr>
        <w:tabs>
          <w:tab w:val="clear" w:pos="435"/>
          <w:tab w:val="num" w:pos="709"/>
        </w:tabs>
        <w:spacing w:after="0" w:line="240" w:lineRule="auto"/>
        <w:ind w:left="709" w:hanging="425"/>
        <w:jc w:val="both"/>
        <w:rPr>
          <w:rFonts w:ascii="Times New Roman" w:hAnsi="Times New Roman"/>
          <w:color w:val="000000"/>
          <w:sz w:val="24"/>
          <w:szCs w:val="24"/>
          <w:lang w:val="sr-Latn-CS"/>
        </w:rPr>
      </w:pPr>
      <w:r>
        <w:rPr>
          <w:rFonts w:ascii="Times New Roman" w:hAnsi="Times New Roman"/>
          <w:color w:val="000000"/>
          <w:sz w:val="24"/>
          <w:szCs w:val="24"/>
          <w:lang w:val="sr-Latn-CS"/>
        </w:rPr>
        <w:t>Инструктор у сарадњи са педагошко-психолошком службом  и разредним старешинама</w:t>
      </w:r>
    </w:p>
    <w:p w:rsidR="00A57189" w:rsidRDefault="00A57189" w:rsidP="00A21994">
      <w:pPr>
        <w:numPr>
          <w:ilvl w:val="0"/>
          <w:numId w:val="107"/>
        </w:numPr>
        <w:tabs>
          <w:tab w:val="clear" w:pos="435"/>
          <w:tab w:val="num" w:pos="709"/>
        </w:tabs>
        <w:spacing w:after="0" w:line="240" w:lineRule="auto"/>
        <w:ind w:left="709" w:hanging="425"/>
        <w:jc w:val="both"/>
        <w:rPr>
          <w:rFonts w:ascii="Times New Roman" w:hAnsi="Times New Roman"/>
          <w:color w:val="000000"/>
          <w:sz w:val="24"/>
          <w:szCs w:val="24"/>
          <w:lang w:val="sr-Latn-CS"/>
        </w:rPr>
      </w:pPr>
      <w:r>
        <w:rPr>
          <w:rFonts w:ascii="Times New Roman" w:hAnsi="Times New Roman"/>
          <w:color w:val="000000"/>
          <w:sz w:val="24"/>
          <w:szCs w:val="24"/>
          <w:lang w:val="sr-Latn-CS"/>
        </w:rPr>
        <w:t>Учитељи</w:t>
      </w:r>
    </w:p>
    <w:p w:rsidR="00A57189" w:rsidRDefault="00A57189" w:rsidP="00A21994">
      <w:pPr>
        <w:numPr>
          <w:ilvl w:val="0"/>
          <w:numId w:val="107"/>
        </w:numPr>
        <w:tabs>
          <w:tab w:val="clear" w:pos="435"/>
          <w:tab w:val="num" w:pos="709"/>
        </w:tabs>
        <w:spacing w:after="0" w:line="240" w:lineRule="auto"/>
        <w:ind w:left="709" w:hanging="425"/>
        <w:jc w:val="both"/>
        <w:rPr>
          <w:rFonts w:ascii="Times New Roman" w:hAnsi="Times New Roman"/>
          <w:color w:val="000000"/>
          <w:sz w:val="24"/>
          <w:szCs w:val="24"/>
          <w:lang w:val="sr-Latn-CS"/>
        </w:rPr>
      </w:pPr>
      <w:r>
        <w:rPr>
          <w:rFonts w:ascii="Times New Roman" w:hAnsi="Times New Roman"/>
          <w:color w:val="000000"/>
          <w:sz w:val="24"/>
          <w:szCs w:val="24"/>
          <w:lang w:val="sr-Latn-CS"/>
        </w:rPr>
        <w:t>Наставници биологије и физичког васпитања</w:t>
      </w:r>
    </w:p>
    <w:p w:rsidR="00A57189" w:rsidRDefault="00A57189">
      <w:pPr>
        <w:spacing w:after="0" w:line="240" w:lineRule="auto"/>
        <w:jc w:val="both"/>
        <w:rPr>
          <w:rFonts w:ascii="Times New Roman" w:hAnsi="Times New Roman"/>
          <w:b/>
          <w:sz w:val="24"/>
          <w:szCs w:val="24"/>
          <w:lang w:val="sr-Cyrl-CS"/>
        </w:rPr>
      </w:pPr>
    </w:p>
    <w:p w:rsidR="00A57189" w:rsidRDefault="00A57189">
      <w:pPr>
        <w:spacing w:after="0" w:line="240" w:lineRule="auto"/>
        <w:jc w:val="both"/>
        <w:rPr>
          <w:rFonts w:ascii="Times New Roman" w:hAnsi="Times New Roman"/>
          <w:b/>
          <w:sz w:val="24"/>
          <w:szCs w:val="24"/>
          <w:lang w:val="sr-Cyrl-CS"/>
        </w:rPr>
      </w:pPr>
    </w:p>
    <w:p w:rsidR="00A57189" w:rsidRDefault="00A57189">
      <w:pPr>
        <w:spacing w:after="0" w:line="240" w:lineRule="auto"/>
        <w:jc w:val="both"/>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5268C4" w:rsidP="00F47D32">
      <w:pPr>
        <w:tabs>
          <w:tab w:val="left" w:pos="630"/>
        </w:tabs>
        <w:spacing w:after="0" w:line="240" w:lineRule="auto"/>
        <w:ind w:left="90"/>
        <w:jc w:val="both"/>
        <w:rPr>
          <w:rFonts w:ascii="Times New Roman" w:hAnsi="Times New Roman"/>
          <w:b/>
          <w:sz w:val="32"/>
          <w:szCs w:val="32"/>
          <w:lang w:val="sr-Cyrl-CS"/>
        </w:rPr>
      </w:pPr>
      <w:r>
        <w:rPr>
          <w:rFonts w:ascii="Times New Roman" w:hAnsi="Times New Roman"/>
          <w:b/>
          <w:sz w:val="32"/>
          <w:szCs w:val="32"/>
          <w:lang w:val="sr-Cyrl-CS"/>
        </w:rPr>
        <w:t>1</w:t>
      </w:r>
      <w:r>
        <w:rPr>
          <w:rFonts w:ascii="Times New Roman" w:hAnsi="Times New Roman"/>
          <w:b/>
          <w:sz w:val="32"/>
          <w:szCs w:val="32"/>
        </w:rPr>
        <w:t>0</w:t>
      </w:r>
      <w:r w:rsidR="00F47D32">
        <w:rPr>
          <w:rFonts w:ascii="Times New Roman" w:hAnsi="Times New Roman"/>
          <w:b/>
          <w:sz w:val="32"/>
          <w:szCs w:val="32"/>
          <w:lang w:val="sr-Cyrl-CS"/>
        </w:rPr>
        <w:t>.</w:t>
      </w:r>
      <w:r w:rsidR="00A57189">
        <w:rPr>
          <w:rFonts w:ascii="Times New Roman" w:hAnsi="Times New Roman"/>
          <w:b/>
          <w:sz w:val="32"/>
          <w:szCs w:val="32"/>
          <w:lang w:val="sr-Cyrl-CS"/>
        </w:rPr>
        <w:t xml:space="preserve"> ПОСЕБНИ  ПЛАНОВИ  И  ПРОГРАМИ  ВАСПИТНО-ОБРАЗОВНОГ РАДА</w:t>
      </w: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5268C4" w:rsidP="00CE16C2">
      <w:pPr>
        <w:autoSpaceDE w:val="0"/>
        <w:autoSpaceDN w:val="0"/>
        <w:adjustRightInd w:val="0"/>
        <w:spacing w:after="0" w:line="240" w:lineRule="auto"/>
        <w:ind w:left="720"/>
        <w:jc w:val="both"/>
        <w:rPr>
          <w:rFonts w:ascii="Times New Roman" w:hAnsi="Times New Roman"/>
          <w:b/>
          <w:sz w:val="24"/>
          <w:szCs w:val="24"/>
          <w:lang w:val="sr-Cyrl-CS"/>
        </w:rPr>
      </w:pPr>
      <w:r>
        <w:rPr>
          <w:rFonts w:ascii="Times New Roman" w:hAnsi="Times New Roman"/>
          <w:b/>
          <w:sz w:val="28"/>
          <w:szCs w:val="28"/>
          <w:lang w:val="sr-Cyrl-CS"/>
        </w:rPr>
        <w:t>1</w:t>
      </w:r>
      <w:r>
        <w:rPr>
          <w:rFonts w:ascii="Times New Roman" w:hAnsi="Times New Roman"/>
          <w:b/>
          <w:sz w:val="28"/>
          <w:szCs w:val="28"/>
        </w:rPr>
        <w:t>0</w:t>
      </w:r>
      <w:r w:rsidR="00CE16C2">
        <w:rPr>
          <w:rFonts w:ascii="Times New Roman" w:hAnsi="Times New Roman"/>
          <w:b/>
          <w:sz w:val="28"/>
          <w:szCs w:val="28"/>
          <w:lang w:val="sr-Cyrl-CS"/>
        </w:rPr>
        <w:t xml:space="preserve">.1 </w:t>
      </w:r>
      <w:r w:rsidR="00A57189">
        <w:rPr>
          <w:rFonts w:ascii="Times New Roman" w:hAnsi="Times New Roman"/>
          <w:b/>
          <w:sz w:val="28"/>
          <w:szCs w:val="28"/>
          <w:lang w:val="sr-Cyrl-CS"/>
        </w:rPr>
        <w:t>ПЛАН  РАДА  У  ПРОДУЖЕНОМ  БОРАВКУ</w:t>
      </w: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Продужени боравак је посебно организована служба у наменским просторијама школе са стручном бригом о деци пре и после редовних часова наставе, а подразумева редовну исхрану и безбедан и осмишљен боравак ученика првог и другог разреда у школи, када су родитељи на свом послу. Групе у боравку су хомогене и подељене су по сменама. </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У продуженом боравку о деци брину наставници разредне наставе који деци пружају помоћ и у изради домаћих задатака. У поједине активности укључиваће се и стручни сарадници- педагог и психолог, као и педагошки асистент.</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b/>
          <w:sz w:val="24"/>
          <w:szCs w:val="24"/>
          <w:lang w:val="sr-Cyrl-CS"/>
        </w:rPr>
      </w:pPr>
      <w:r>
        <w:rPr>
          <w:rFonts w:ascii="Times New Roman" w:hAnsi="Times New Roman"/>
          <w:b/>
          <w:sz w:val="24"/>
          <w:szCs w:val="24"/>
          <w:lang w:val="sr-Cyrl-CS"/>
        </w:rPr>
        <w:t>Општи принципи</w:t>
      </w:r>
    </w:p>
    <w:p w:rsidR="00A57189" w:rsidRDefault="00A57189" w:rsidP="00A21994">
      <w:pPr>
        <w:numPr>
          <w:ilvl w:val="0"/>
          <w:numId w:val="60"/>
        </w:num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Учитељи првог и другог разреда или наставници енглеског језика у складу са распоредом часова, одводе децу лично у боравак по завршетку преподневне смене и долазе по њих,  пре почетка друге смене</w:t>
      </w:r>
    </w:p>
    <w:p w:rsidR="00A57189" w:rsidRDefault="00A57189" w:rsidP="00A21994">
      <w:pPr>
        <w:numPr>
          <w:ilvl w:val="0"/>
          <w:numId w:val="60"/>
        </w:num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Наставник задужен за рад у боравку свакодневно комуницира са одељењским старешином, тј. учитељем ученика своје групе у вези са израдом домаћих задатака</w:t>
      </w:r>
    </w:p>
    <w:p w:rsidR="00A57189" w:rsidRDefault="00A57189" w:rsidP="00A21994">
      <w:pPr>
        <w:numPr>
          <w:ilvl w:val="0"/>
          <w:numId w:val="60"/>
        </w:num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Одељењски старешина обавештава и позива учитеља из боравка задуженог за ученике из одељења на родитељски састанак и о томе оди евиденцију</w:t>
      </w:r>
    </w:p>
    <w:p w:rsidR="00A57189" w:rsidRDefault="00A57189" w:rsidP="00A21994">
      <w:pPr>
        <w:numPr>
          <w:ilvl w:val="0"/>
          <w:numId w:val="60"/>
        </w:num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lastRenderedPageBreak/>
        <w:t>О активностима ученика у продуженом боравку редовно информисати родитеље у личном контакту са родитељем или преко огласне табле</w:t>
      </w:r>
    </w:p>
    <w:p w:rsidR="00E833DA" w:rsidRPr="008346DD" w:rsidRDefault="00A57189" w:rsidP="008346DD">
      <w:pPr>
        <w:numPr>
          <w:ilvl w:val="0"/>
          <w:numId w:val="60"/>
        </w:num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Стално праћење рада у продуженом боравку од стране стручне саардника, помоћника и директора школе и прилагођавање активности потребама ученика</w:t>
      </w:r>
      <w:r w:rsidR="008346DD">
        <w:rPr>
          <w:rFonts w:ascii="Times New Roman" w:hAnsi="Times New Roman"/>
          <w:sz w:val="24"/>
          <w:szCs w:val="24"/>
          <w:lang w:val="sr-Cyrl-CS"/>
        </w:rPr>
        <w:t>.</w:t>
      </w:r>
    </w:p>
    <w:p w:rsidR="00E833DA" w:rsidRPr="008346DD" w:rsidRDefault="00E833DA">
      <w:pPr>
        <w:autoSpaceDE w:val="0"/>
        <w:autoSpaceDN w:val="0"/>
        <w:adjustRightInd w:val="0"/>
        <w:spacing w:after="0" w:line="240" w:lineRule="auto"/>
        <w:jc w:val="both"/>
        <w:rPr>
          <w:rFonts w:ascii="Times New Roman" w:hAnsi="Times New Roman"/>
          <w:b/>
          <w:sz w:val="24"/>
          <w:szCs w:val="24"/>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Распоред дневних активности у продуженом боравку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3492"/>
        <w:gridCol w:w="1638"/>
        <w:gridCol w:w="3582"/>
      </w:tblGrid>
      <w:tr w:rsidR="00A57189">
        <w:tc>
          <w:tcPr>
            <w:tcW w:w="5220" w:type="dxa"/>
            <w:gridSpan w:val="2"/>
          </w:tcPr>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Пре  подне</w:t>
            </w:r>
          </w:p>
        </w:tc>
        <w:tc>
          <w:tcPr>
            <w:tcW w:w="5220" w:type="dxa"/>
            <w:gridSpan w:val="2"/>
          </w:tcPr>
          <w:p w:rsidR="00A57189" w:rsidRDefault="00A57189">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После  подне</w:t>
            </w:r>
          </w:p>
        </w:tc>
      </w:tr>
      <w:tr w:rsidR="00A57189">
        <w:tc>
          <w:tcPr>
            <w:tcW w:w="1728" w:type="dxa"/>
          </w:tcPr>
          <w:p w:rsidR="00A57189" w:rsidRDefault="008346DD">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6:00-6</w:t>
            </w:r>
            <w:r w:rsidR="00A57189">
              <w:rPr>
                <w:rFonts w:ascii="Times New Roman" w:hAnsi="Times New Roman"/>
                <w:sz w:val="24"/>
                <w:szCs w:val="24"/>
                <w:lang w:val="sr-Cyrl-CS"/>
              </w:rPr>
              <w:t>:</w:t>
            </w:r>
            <w:r>
              <w:rPr>
                <w:rFonts w:ascii="Times New Roman" w:hAnsi="Times New Roman"/>
                <w:sz w:val="24"/>
                <w:szCs w:val="24"/>
                <w:lang w:val="sr-Cyrl-CS"/>
              </w:rPr>
              <w:t>5</w:t>
            </w:r>
            <w:r w:rsidR="00A57189">
              <w:rPr>
                <w:rFonts w:ascii="Times New Roman" w:hAnsi="Times New Roman"/>
                <w:sz w:val="24"/>
                <w:szCs w:val="24"/>
                <w:lang w:val="sr-Cyrl-CS"/>
              </w:rPr>
              <w:t>0</w:t>
            </w:r>
          </w:p>
        </w:tc>
        <w:tc>
          <w:tcPr>
            <w:tcW w:w="3492" w:type="dxa"/>
          </w:tcPr>
          <w:p w:rsidR="00A57189"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Пријем деце у боравак</w:t>
            </w:r>
          </w:p>
        </w:tc>
        <w:tc>
          <w:tcPr>
            <w:tcW w:w="1638" w:type="dxa"/>
          </w:tcPr>
          <w:p w:rsidR="00A57189" w:rsidRDefault="008346DD">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06</w:t>
            </w:r>
            <w:r w:rsidR="00A57189">
              <w:rPr>
                <w:rFonts w:ascii="Times New Roman" w:hAnsi="Times New Roman"/>
                <w:sz w:val="24"/>
                <w:szCs w:val="24"/>
                <w:lang w:val="sr-Cyrl-CS"/>
              </w:rPr>
              <w:t>:00</w:t>
            </w:r>
            <w:r>
              <w:rPr>
                <w:rFonts w:ascii="Times New Roman" w:hAnsi="Times New Roman"/>
                <w:sz w:val="24"/>
                <w:szCs w:val="24"/>
                <w:lang w:val="sr-Cyrl-CS"/>
              </w:rPr>
              <w:t>-6;50</w:t>
            </w:r>
          </w:p>
        </w:tc>
        <w:tc>
          <w:tcPr>
            <w:tcW w:w="3582" w:type="dxa"/>
          </w:tcPr>
          <w:p w:rsidR="00A57189" w:rsidRDefault="008346DD">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Пријем деце у боравак</w:t>
            </w:r>
          </w:p>
        </w:tc>
      </w:tr>
      <w:tr w:rsidR="00A57189">
        <w:tc>
          <w:tcPr>
            <w:tcW w:w="1728" w:type="dxa"/>
          </w:tcPr>
          <w:p w:rsidR="00A57189"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7:00-8:00</w:t>
            </w:r>
          </w:p>
        </w:tc>
        <w:tc>
          <w:tcPr>
            <w:tcW w:w="3492" w:type="dxa"/>
          </w:tcPr>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Доручак </w:t>
            </w:r>
          </w:p>
        </w:tc>
        <w:tc>
          <w:tcPr>
            <w:tcW w:w="1638" w:type="dxa"/>
          </w:tcPr>
          <w:p w:rsidR="00A57189" w:rsidRDefault="008346DD">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07:00-08:00</w:t>
            </w:r>
          </w:p>
        </w:tc>
        <w:tc>
          <w:tcPr>
            <w:tcW w:w="3582" w:type="dxa"/>
          </w:tcPr>
          <w:p w:rsidR="00A57189" w:rsidRDefault="008346DD">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Припрема за доручак и доручак</w:t>
            </w:r>
          </w:p>
        </w:tc>
      </w:tr>
      <w:tr w:rsidR="001D1935">
        <w:tc>
          <w:tcPr>
            <w:tcW w:w="1728"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08:00-11:30</w:t>
            </w:r>
          </w:p>
        </w:tc>
        <w:tc>
          <w:tcPr>
            <w:tcW w:w="349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Редовна настава</w:t>
            </w:r>
          </w:p>
        </w:tc>
        <w:tc>
          <w:tcPr>
            <w:tcW w:w="1638"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08:00-09:30</w:t>
            </w:r>
          </w:p>
        </w:tc>
        <w:tc>
          <w:tcPr>
            <w:tcW w:w="358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Израда домаћих задатака</w:t>
            </w:r>
          </w:p>
        </w:tc>
      </w:tr>
      <w:tr w:rsidR="001D1935">
        <w:tc>
          <w:tcPr>
            <w:tcW w:w="1728"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11:45-12:15</w:t>
            </w:r>
          </w:p>
        </w:tc>
        <w:tc>
          <w:tcPr>
            <w:tcW w:w="349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Ручак</w:t>
            </w:r>
          </w:p>
        </w:tc>
        <w:tc>
          <w:tcPr>
            <w:tcW w:w="1638"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09:30-11:00</w:t>
            </w:r>
          </w:p>
        </w:tc>
        <w:tc>
          <w:tcPr>
            <w:tcW w:w="3582"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Слободно време</w:t>
            </w:r>
          </w:p>
        </w:tc>
      </w:tr>
      <w:tr w:rsidR="001D1935">
        <w:tc>
          <w:tcPr>
            <w:tcW w:w="1728"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12:15-14:00</w:t>
            </w:r>
          </w:p>
        </w:tc>
        <w:tc>
          <w:tcPr>
            <w:tcW w:w="349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Слободно време </w:t>
            </w:r>
          </w:p>
        </w:tc>
        <w:tc>
          <w:tcPr>
            <w:tcW w:w="1638"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11:00-12:20</w:t>
            </w:r>
          </w:p>
        </w:tc>
        <w:tc>
          <w:tcPr>
            <w:tcW w:w="3582"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Боравак на ваздуху</w:t>
            </w:r>
          </w:p>
        </w:tc>
      </w:tr>
      <w:tr w:rsidR="001D1935">
        <w:tc>
          <w:tcPr>
            <w:tcW w:w="1728"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14:00-15:30</w:t>
            </w:r>
          </w:p>
        </w:tc>
        <w:tc>
          <w:tcPr>
            <w:tcW w:w="349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Израда домаћих задатака</w:t>
            </w:r>
          </w:p>
        </w:tc>
        <w:tc>
          <w:tcPr>
            <w:tcW w:w="1638"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12:20-13:00</w:t>
            </w:r>
          </w:p>
        </w:tc>
        <w:tc>
          <w:tcPr>
            <w:tcW w:w="3582"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Ручак</w:t>
            </w:r>
          </w:p>
        </w:tc>
      </w:tr>
      <w:tr w:rsidR="001D1935">
        <w:tc>
          <w:tcPr>
            <w:tcW w:w="1728"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15:30-16:45</w:t>
            </w:r>
          </w:p>
        </w:tc>
        <w:tc>
          <w:tcPr>
            <w:tcW w:w="349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Слободне активности</w:t>
            </w:r>
          </w:p>
        </w:tc>
        <w:tc>
          <w:tcPr>
            <w:tcW w:w="1638" w:type="dxa"/>
          </w:tcPr>
          <w:p w:rsidR="001D1935" w:rsidRDefault="001D1935" w:rsidP="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w:t>
            </w:r>
            <w:r w:rsidR="000A750C">
              <w:rPr>
                <w:rFonts w:ascii="Times New Roman" w:hAnsi="Times New Roman"/>
                <w:sz w:val="24"/>
                <w:szCs w:val="24"/>
                <w:lang w:val="sr-Cyrl-CS"/>
              </w:rPr>
              <w:t>3:0</w:t>
            </w:r>
            <w:r>
              <w:rPr>
                <w:rFonts w:ascii="Times New Roman" w:hAnsi="Times New Roman"/>
                <w:sz w:val="24"/>
                <w:szCs w:val="24"/>
                <w:lang w:val="sr-Cyrl-CS"/>
              </w:rPr>
              <w:t>0-1</w:t>
            </w:r>
            <w:r w:rsidR="000A750C">
              <w:rPr>
                <w:rFonts w:ascii="Times New Roman" w:hAnsi="Times New Roman"/>
                <w:sz w:val="24"/>
                <w:szCs w:val="24"/>
                <w:lang w:val="sr-Cyrl-CS"/>
              </w:rPr>
              <w:t>4</w:t>
            </w:r>
            <w:r>
              <w:rPr>
                <w:rFonts w:ascii="Times New Roman" w:hAnsi="Times New Roman"/>
                <w:sz w:val="24"/>
                <w:szCs w:val="24"/>
                <w:lang w:val="sr-Cyrl-CS"/>
              </w:rPr>
              <w:t>:</w:t>
            </w:r>
            <w:r w:rsidR="000A750C">
              <w:rPr>
                <w:rFonts w:ascii="Times New Roman" w:hAnsi="Times New Roman"/>
                <w:sz w:val="24"/>
                <w:szCs w:val="24"/>
                <w:lang w:val="sr-Cyrl-CS"/>
              </w:rPr>
              <w:t>00</w:t>
            </w:r>
          </w:p>
        </w:tc>
        <w:tc>
          <w:tcPr>
            <w:tcW w:w="3582"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Слободне активности</w:t>
            </w:r>
          </w:p>
        </w:tc>
      </w:tr>
      <w:tr w:rsidR="001D1935">
        <w:tc>
          <w:tcPr>
            <w:tcW w:w="1728"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16:45-17:00</w:t>
            </w:r>
          </w:p>
        </w:tc>
        <w:tc>
          <w:tcPr>
            <w:tcW w:w="3492" w:type="dxa"/>
          </w:tcPr>
          <w:p w:rsidR="001D1935" w:rsidRDefault="001D1935" w:rsidP="00D2049E">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Одмор и одлазак кући</w:t>
            </w:r>
          </w:p>
        </w:tc>
        <w:tc>
          <w:tcPr>
            <w:tcW w:w="1638" w:type="dxa"/>
          </w:tcPr>
          <w:p w:rsidR="001D1935" w:rsidRDefault="001D1935">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1</w:t>
            </w:r>
            <w:r w:rsidR="000A750C">
              <w:rPr>
                <w:rFonts w:ascii="Times New Roman" w:hAnsi="Times New Roman"/>
                <w:sz w:val="24"/>
                <w:szCs w:val="24"/>
                <w:lang w:val="sr-Cyrl-CS"/>
              </w:rPr>
              <w:t>4</w:t>
            </w:r>
            <w:r>
              <w:rPr>
                <w:rFonts w:ascii="Times New Roman" w:hAnsi="Times New Roman"/>
                <w:sz w:val="24"/>
                <w:szCs w:val="24"/>
                <w:lang w:val="sr-Cyrl-CS"/>
              </w:rPr>
              <w:t>:</w:t>
            </w:r>
            <w:r w:rsidR="000A750C">
              <w:rPr>
                <w:rFonts w:ascii="Times New Roman" w:hAnsi="Times New Roman"/>
                <w:sz w:val="24"/>
                <w:szCs w:val="24"/>
                <w:lang w:val="sr-Cyrl-CS"/>
              </w:rPr>
              <w:t>00</w:t>
            </w:r>
            <w:r>
              <w:rPr>
                <w:rFonts w:ascii="Times New Roman" w:hAnsi="Times New Roman"/>
                <w:sz w:val="24"/>
                <w:szCs w:val="24"/>
                <w:lang w:val="sr-Cyrl-CS"/>
              </w:rPr>
              <w:t>-17:00</w:t>
            </w:r>
          </w:p>
        </w:tc>
        <w:tc>
          <w:tcPr>
            <w:tcW w:w="3582" w:type="dxa"/>
          </w:tcPr>
          <w:p w:rsidR="001D1935" w:rsidRDefault="000A750C">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Редовна настава</w:t>
            </w:r>
          </w:p>
        </w:tc>
      </w:tr>
    </w:tbl>
    <w:p w:rsidR="00A57189" w:rsidRDefault="00A57189">
      <w:pPr>
        <w:spacing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Рад са ученицима одвијаће се кроз садржаје:</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образовно васпитни рад у васпитној групи</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образовно васпитне активности</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активности у слободном времену </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контрола и помоћ код израде домаћих задатака</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индивидуални рад са ученицима који спорије напредују</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развијање хигијенских и културних навика</w:t>
      </w:r>
    </w:p>
    <w:p w:rsidR="00A57189" w:rsidRDefault="00A57189" w:rsidP="00A21994">
      <w:pPr>
        <w:numPr>
          <w:ilvl w:val="0"/>
          <w:numId w:val="56"/>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развијање другарства и правилног односа између полова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005"/>
        <w:gridCol w:w="1569"/>
        <w:gridCol w:w="1866"/>
      </w:tblGrid>
      <w:tr w:rsidR="00A57189">
        <w:trPr>
          <w:jc w:val="center"/>
        </w:trPr>
        <w:tc>
          <w:tcPr>
            <w:tcW w:w="7281"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Садржај</w:t>
            </w:r>
          </w:p>
        </w:tc>
        <w:tc>
          <w:tcPr>
            <w:tcW w:w="1582"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Време реализације</w:t>
            </w:r>
          </w:p>
        </w:tc>
        <w:tc>
          <w:tcPr>
            <w:tcW w:w="1882" w:type="dxa"/>
            <w:tcBorders>
              <w:top w:val="single" w:sz="12" w:space="0" w:color="auto"/>
              <w:bottom w:val="single" w:sz="12" w:space="0" w:color="auto"/>
            </w:tcBorders>
            <w:vAlign w:val="center"/>
          </w:tcPr>
          <w:p w:rsidR="00A57189" w:rsidRDefault="00A57189">
            <w:pPr>
              <w:spacing w:after="0" w:line="240" w:lineRule="auto"/>
              <w:jc w:val="center"/>
              <w:rPr>
                <w:rFonts w:ascii="Times New Roman" w:hAnsi="Times New Roman"/>
                <w:b/>
                <w:i/>
                <w:color w:val="000000"/>
                <w:lang w:val="sr-Cyrl-CS"/>
              </w:rPr>
            </w:pPr>
            <w:r>
              <w:rPr>
                <w:rFonts w:ascii="Times New Roman" w:hAnsi="Times New Roman"/>
                <w:b/>
                <w:i/>
                <w:color w:val="000000"/>
                <w:lang w:val="sr-Cyrl-CS"/>
              </w:rPr>
              <w:t>Реализатории</w:t>
            </w:r>
          </w:p>
        </w:tc>
      </w:tr>
      <w:tr w:rsidR="00A57189">
        <w:trPr>
          <w:trHeight w:val="1212"/>
          <w:jc w:val="center"/>
        </w:trPr>
        <w:tc>
          <w:tcPr>
            <w:tcW w:w="7281" w:type="dxa"/>
            <w:tcBorders>
              <w:top w:val="single" w:sz="12" w:space="0" w:color="auto"/>
            </w:tcBorders>
          </w:tcPr>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w:t>
            </w:r>
            <w:r>
              <w:rPr>
                <w:rFonts w:ascii="Times New Roman" w:hAnsi="Times New Roman"/>
                <w:color w:val="000000"/>
                <w:sz w:val="24"/>
                <w:szCs w:val="24"/>
                <w:lang w:val="ru-RU"/>
              </w:rPr>
              <w:t>Упознавање са планом радаактива, допуне истог иусвајање усмерених активности</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Упознавање са планом радасекција и др. (радионице)</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Сређивање просторапродуженог боравка, набавкадидактичких играчака</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Испитивање потребе дапоједини ученици остану до 17часова</w:t>
            </w:r>
          </w:p>
        </w:tc>
        <w:tc>
          <w:tcPr>
            <w:tcW w:w="1582" w:type="dxa"/>
            <w:tcBorders>
              <w:top w:val="single" w:sz="12" w:space="0" w:color="auto"/>
            </w:tcBorders>
            <w:vAlign w:val="center"/>
          </w:tcPr>
          <w:p w:rsidR="00A57189" w:rsidRDefault="00A57189">
            <w:pPr>
              <w:spacing w:after="0" w:line="240" w:lineRule="auto"/>
              <w:jc w:val="center"/>
              <w:rPr>
                <w:rFonts w:ascii="Times New Roman" w:hAnsi="Times New Roman"/>
                <w:color w:val="000000"/>
                <w:lang w:val="ru-RU"/>
              </w:rPr>
            </w:pPr>
            <w:r>
              <w:rPr>
                <w:rFonts w:ascii="Times New Roman" w:hAnsi="Times New Roman"/>
                <w:b/>
                <w:bCs/>
                <w:color w:val="000000"/>
              </w:rPr>
              <w:t>VIII</w:t>
            </w:r>
          </w:p>
        </w:tc>
        <w:tc>
          <w:tcPr>
            <w:tcW w:w="1882" w:type="dxa"/>
            <w:tcBorders>
              <w:top w:val="single" w:sz="12" w:space="0" w:color="auto"/>
            </w:tcBorders>
            <w:vAlign w:val="center"/>
          </w:tcPr>
          <w:p w:rsidR="00A57189" w:rsidRDefault="00A57189">
            <w:pPr>
              <w:autoSpaceDE w:val="0"/>
              <w:autoSpaceDN w:val="0"/>
              <w:adjustRightInd w:val="0"/>
              <w:spacing w:after="0" w:line="240" w:lineRule="auto"/>
              <w:jc w:val="center"/>
              <w:rPr>
                <w:rFonts w:ascii="Times New Roman" w:hAnsi="Times New Roman"/>
                <w:color w:val="000000"/>
                <w:lang w:val="ru-RU"/>
              </w:rPr>
            </w:pPr>
            <w:r>
              <w:rPr>
                <w:rFonts w:ascii="Times New Roman" w:hAnsi="Times New Roman"/>
                <w:color w:val="000000"/>
                <w:lang w:val="ru-RU"/>
              </w:rPr>
              <w:t>Чланови већа</w:t>
            </w:r>
          </w:p>
          <w:p w:rsidR="00A57189" w:rsidRDefault="00A57189">
            <w:pPr>
              <w:spacing w:after="0" w:line="240" w:lineRule="auto"/>
              <w:jc w:val="center"/>
              <w:rPr>
                <w:rFonts w:ascii="Times New Roman" w:hAnsi="Times New Roman"/>
                <w:color w:val="000000"/>
                <w:lang w:val="sr-Cyrl-CS"/>
              </w:rPr>
            </w:pPr>
          </w:p>
        </w:tc>
      </w:tr>
      <w:tr w:rsidR="00A57189">
        <w:trPr>
          <w:jc w:val="center"/>
        </w:trPr>
        <w:tc>
          <w:tcPr>
            <w:tcW w:w="7281" w:type="dxa"/>
          </w:tcPr>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Упознавање са ученицима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Формирање група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Рад са ученицима на изради домаћих задатака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Прилагођени наставни садржаји</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Израда домаћих задатака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Забавно – рекреативне игре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 xml:space="preserve">Едукација: у еколошким, музичким, ликовним и драмским  радионицама </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Израда тематских паноа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Саобраћајна азбука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Радионице на тему ''Школа без насиља''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Прослава Дана школе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Прослава школске славе Свети Сава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Здравствено-васпитне радионице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Релаксационе радионице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Дидактичке игре (игре гласовима, слоговима, речима, логичке игре, моторичке игре)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Литерарно-језичке и математичке радионице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Учионица добре воље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Квизови знања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Читање дечије штампе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Еколошке радионице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ru-RU"/>
              </w:rPr>
              <w:t>Естетско оплемењивањеучионица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Игре без граница: школско двориште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ru-RU"/>
              </w:rPr>
              <w:t>Организовање слободногвремена</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Вођење евиденције и педагошке документације</w:t>
            </w:r>
          </w:p>
          <w:p w:rsidR="00A57189" w:rsidRDefault="00A57189" w:rsidP="00A21994">
            <w:pPr>
              <w:numPr>
                <w:ilvl w:val="0"/>
                <w:numId w:val="26"/>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родитељима: родитељски састанци, индивидуални разговори</w:t>
            </w:r>
          </w:p>
        </w:tc>
        <w:tc>
          <w:tcPr>
            <w:tcW w:w="1582" w:type="dxa"/>
            <w:vAlign w:val="center"/>
          </w:tcPr>
          <w:p w:rsidR="00A57189" w:rsidRDefault="00A57189">
            <w:pPr>
              <w:autoSpaceDE w:val="0"/>
              <w:autoSpaceDN w:val="0"/>
              <w:adjustRightInd w:val="0"/>
              <w:spacing w:after="0" w:line="240" w:lineRule="auto"/>
              <w:jc w:val="center"/>
              <w:rPr>
                <w:rFonts w:ascii="Times New Roman" w:hAnsi="Times New Roman"/>
                <w:b/>
                <w:bCs/>
                <w:color w:val="000000"/>
                <w:lang w:val="sr-Cyrl-CS"/>
              </w:rPr>
            </w:pPr>
            <w:r>
              <w:rPr>
                <w:rFonts w:ascii="Times New Roman" w:hAnsi="Times New Roman"/>
                <w:b/>
                <w:bCs/>
                <w:color w:val="000000"/>
              </w:rPr>
              <w:lastRenderedPageBreak/>
              <w:t>IX</w:t>
            </w:r>
          </w:p>
          <w:p w:rsidR="00A57189" w:rsidRDefault="00A57189">
            <w:pPr>
              <w:autoSpaceDE w:val="0"/>
              <w:autoSpaceDN w:val="0"/>
              <w:adjustRightInd w:val="0"/>
              <w:spacing w:after="0" w:line="240" w:lineRule="auto"/>
              <w:jc w:val="center"/>
              <w:rPr>
                <w:rFonts w:ascii="Times New Roman" w:hAnsi="Times New Roman"/>
                <w:b/>
                <w:bCs/>
                <w:color w:val="000000"/>
                <w:lang w:val="sr-Cyrl-CS"/>
              </w:rPr>
            </w:pPr>
          </w:p>
          <w:p w:rsidR="00A57189" w:rsidRDefault="00A57189">
            <w:pPr>
              <w:autoSpaceDE w:val="0"/>
              <w:autoSpaceDN w:val="0"/>
              <w:adjustRightInd w:val="0"/>
              <w:spacing w:after="0" w:line="240" w:lineRule="auto"/>
              <w:jc w:val="center"/>
              <w:rPr>
                <w:rFonts w:ascii="Times New Roman" w:hAnsi="Times New Roman"/>
                <w:b/>
                <w:bCs/>
                <w:color w:val="000000"/>
                <w:lang w:val="sr-Cyrl-CS"/>
              </w:rPr>
            </w:pPr>
            <w:r>
              <w:rPr>
                <w:rFonts w:ascii="Times New Roman" w:hAnsi="Times New Roman"/>
                <w:b/>
                <w:bCs/>
                <w:color w:val="000000"/>
              </w:rPr>
              <w:t>X</w:t>
            </w:r>
          </w:p>
          <w:p w:rsidR="00A57189" w:rsidRDefault="00A57189">
            <w:pPr>
              <w:autoSpaceDE w:val="0"/>
              <w:autoSpaceDN w:val="0"/>
              <w:adjustRightInd w:val="0"/>
              <w:spacing w:after="0" w:line="240" w:lineRule="auto"/>
              <w:jc w:val="center"/>
              <w:rPr>
                <w:rFonts w:ascii="Times New Roman" w:hAnsi="Times New Roman"/>
                <w:b/>
                <w:bCs/>
                <w:color w:val="000000"/>
                <w:lang w:val="sr-Cyrl-CS"/>
              </w:rPr>
            </w:pPr>
          </w:p>
          <w:p w:rsidR="00A57189" w:rsidRDefault="00A57189">
            <w:pPr>
              <w:autoSpaceDE w:val="0"/>
              <w:autoSpaceDN w:val="0"/>
              <w:adjustRightInd w:val="0"/>
              <w:spacing w:after="0" w:line="240" w:lineRule="auto"/>
              <w:jc w:val="center"/>
              <w:rPr>
                <w:rFonts w:ascii="Times New Roman" w:hAnsi="Times New Roman"/>
                <w:b/>
                <w:bCs/>
                <w:color w:val="000000"/>
                <w:lang w:val="sr-Cyrl-CS"/>
              </w:rPr>
            </w:pPr>
            <w:r>
              <w:rPr>
                <w:rFonts w:ascii="Times New Roman" w:hAnsi="Times New Roman"/>
                <w:b/>
                <w:bCs/>
                <w:color w:val="000000"/>
              </w:rPr>
              <w:t>XI</w:t>
            </w:r>
          </w:p>
          <w:p w:rsidR="00A57189" w:rsidRDefault="00A57189">
            <w:pPr>
              <w:autoSpaceDE w:val="0"/>
              <w:autoSpaceDN w:val="0"/>
              <w:adjustRightInd w:val="0"/>
              <w:spacing w:after="0" w:line="240" w:lineRule="auto"/>
              <w:jc w:val="center"/>
              <w:rPr>
                <w:rFonts w:ascii="Times New Roman" w:hAnsi="Times New Roman"/>
                <w:b/>
                <w:bCs/>
                <w:color w:val="000000"/>
                <w:lang w:val="sr-Cyrl-CS"/>
              </w:rPr>
            </w:pPr>
          </w:p>
          <w:p w:rsidR="00A57189" w:rsidRDefault="00A57189">
            <w:pPr>
              <w:autoSpaceDE w:val="0"/>
              <w:autoSpaceDN w:val="0"/>
              <w:adjustRightInd w:val="0"/>
              <w:spacing w:after="0" w:line="240" w:lineRule="auto"/>
              <w:jc w:val="center"/>
              <w:rPr>
                <w:rFonts w:ascii="Times New Roman" w:hAnsi="Times New Roman"/>
                <w:b/>
                <w:bCs/>
                <w:color w:val="000000"/>
                <w:lang w:val="sr-Cyrl-CS"/>
              </w:rPr>
            </w:pPr>
            <w:r>
              <w:rPr>
                <w:rFonts w:ascii="Times New Roman" w:hAnsi="Times New Roman"/>
                <w:b/>
                <w:bCs/>
                <w:color w:val="000000"/>
              </w:rPr>
              <w:t>XII</w:t>
            </w:r>
          </w:p>
          <w:p w:rsidR="00A57189" w:rsidRDefault="00A57189">
            <w:pPr>
              <w:autoSpaceDE w:val="0"/>
              <w:autoSpaceDN w:val="0"/>
              <w:adjustRightInd w:val="0"/>
              <w:spacing w:after="0" w:line="240" w:lineRule="auto"/>
              <w:jc w:val="center"/>
              <w:rPr>
                <w:rFonts w:ascii="Times New Roman" w:hAnsi="Times New Roman"/>
                <w:b/>
                <w:bCs/>
                <w:color w:val="000000"/>
                <w:lang w:val="sr-Cyrl-CS"/>
              </w:rPr>
            </w:pPr>
          </w:p>
          <w:p w:rsidR="00A57189" w:rsidRDefault="00A57189">
            <w:pPr>
              <w:autoSpaceDE w:val="0"/>
              <w:autoSpaceDN w:val="0"/>
              <w:adjustRightInd w:val="0"/>
              <w:spacing w:after="0" w:line="240" w:lineRule="auto"/>
              <w:jc w:val="center"/>
              <w:rPr>
                <w:rFonts w:ascii="Times New Roman" w:hAnsi="Times New Roman"/>
                <w:b/>
                <w:bCs/>
                <w:color w:val="000000"/>
                <w:lang w:val="it-IT"/>
              </w:rPr>
            </w:pPr>
            <w:r>
              <w:rPr>
                <w:rFonts w:ascii="Times New Roman" w:hAnsi="Times New Roman"/>
                <w:b/>
                <w:bCs/>
                <w:color w:val="000000"/>
                <w:lang w:val="it-IT"/>
              </w:rPr>
              <w:t>I</w:t>
            </w:r>
          </w:p>
          <w:p w:rsidR="00A57189" w:rsidRDefault="00A57189">
            <w:pPr>
              <w:autoSpaceDE w:val="0"/>
              <w:autoSpaceDN w:val="0"/>
              <w:adjustRightInd w:val="0"/>
              <w:spacing w:after="0" w:line="240" w:lineRule="auto"/>
              <w:jc w:val="center"/>
              <w:rPr>
                <w:rFonts w:ascii="Times New Roman" w:hAnsi="Times New Roman"/>
                <w:b/>
                <w:bCs/>
                <w:color w:val="000000"/>
                <w:lang w:val="sr-Cyrl-CS"/>
              </w:rPr>
            </w:pPr>
          </w:p>
          <w:p w:rsidR="00A57189" w:rsidRDefault="00A57189">
            <w:pPr>
              <w:autoSpaceDE w:val="0"/>
              <w:autoSpaceDN w:val="0"/>
              <w:adjustRightInd w:val="0"/>
              <w:spacing w:after="0" w:line="240" w:lineRule="auto"/>
              <w:jc w:val="center"/>
              <w:rPr>
                <w:rFonts w:ascii="Times New Roman" w:hAnsi="Times New Roman"/>
                <w:b/>
                <w:bCs/>
                <w:color w:val="000000"/>
                <w:lang w:val="sr-Latn-CS"/>
              </w:rPr>
            </w:pPr>
            <w:r>
              <w:rPr>
                <w:rFonts w:ascii="Times New Roman" w:hAnsi="Times New Roman"/>
                <w:b/>
                <w:bCs/>
                <w:color w:val="000000"/>
                <w:lang w:val="sr-Latn-CS"/>
              </w:rPr>
              <w:t>II</w:t>
            </w:r>
          </w:p>
          <w:p w:rsidR="00A57189" w:rsidRDefault="00A57189">
            <w:pPr>
              <w:autoSpaceDE w:val="0"/>
              <w:autoSpaceDN w:val="0"/>
              <w:adjustRightInd w:val="0"/>
              <w:spacing w:after="0" w:line="240" w:lineRule="auto"/>
              <w:jc w:val="center"/>
              <w:rPr>
                <w:rFonts w:ascii="Times New Roman" w:hAnsi="Times New Roman"/>
                <w:b/>
                <w:bCs/>
                <w:color w:val="000000"/>
                <w:lang w:val="sr-Latn-CS"/>
              </w:rPr>
            </w:pPr>
          </w:p>
          <w:p w:rsidR="00A57189" w:rsidRDefault="00A57189">
            <w:pPr>
              <w:autoSpaceDE w:val="0"/>
              <w:autoSpaceDN w:val="0"/>
              <w:adjustRightInd w:val="0"/>
              <w:spacing w:after="0" w:line="240" w:lineRule="auto"/>
              <w:jc w:val="center"/>
              <w:rPr>
                <w:rFonts w:ascii="Times New Roman" w:hAnsi="Times New Roman"/>
                <w:b/>
                <w:bCs/>
                <w:color w:val="000000"/>
                <w:lang w:val="sr-Latn-CS"/>
              </w:rPr>
            </w:pPr>
            <w:r>
              <w:rPr>
                <w:rFonts w:ascii="Times New Roman" w:hAnsi="Times New Roman"/>
                <w:b/>
                <w:bCs/>
                <w:color w:val="000000"/>
                <w:lang w:val="sr-Latn-CS"/>
              </w:rPr>
              <w:t>III</w:t>
            </w:r>
          </w:p>
          <w:p w:rsidR="00A57189" w:rsidRDefault="00A57189">
            <w:pPr>
              <w:autoSpaceDE w:val="0"/>
              <w:autoSpaceDN w:val="0"/>
              <w:adjustRightInd w:val="0"/>
              <w:spacing w:after="0" w:line="240" w:lineRule="auto"/>
              <w:jc w:val="center"/>
              <w:rPr>
                <w:rFonts w:ascii="Times New Roman" w:hAnsi="Times New Roman"/>
                <w:b/>
                <w:bCs/>
                <w:color w:val="000000"/>
                <w:lang w:val="sr-Latn-CS"/>
              </w:rPr>
            </w:pPr>
          </w:p>
          <w:p w:rsidR="00A57189" w:rsidRDefault="00A57189">
            <w:pPr>
              <w:autoSpaceDE w:val="0"/>
              <w:autoSpaceDN w:val="0"/>
              <w:adjustRightInd w:val="0"/>
              <w:spacing w:after="0" w:line="240" w:lineRule="auto"/>
              <w:jc w:val="center"/>
              <w:rPr>
                <w:rFonts w:ascii="Times New Roman" w:hAnsi="Times New Roman"/>
                <w:b/>
                <w:bCs/>
                <w:color w:val="000000"/>
                <w:lang w:val="sr-Latn-CS"/>
              </w:rPr>
            </w:pPr>
            <w:r>
              <w:rPr>
                <w:rFonts w:ascii="Times New Roman" w:hAnsi="Times New Roman"/>
                <w:b/>
                <w:bCs/>
                <w:color w:val="000000"/>
                <w:lang w:val="sr-Latn-CS"/>
              </w:rPr>
              <w:t>IV</w:t>
            </w:r>
          </w:p>
          <w:p w:rsidR="00A57189" w:rsidRDefault="00A57189">
            <w:pPr>
              <w:autoSpaceDE w:val="0"/>
              <w:autoSpaceDN w:val="0"/>
              <w:adjustRightInd w:val="0"/>
              <w:spacing w:after="0" w:line="240" w:lineRule="auto"/>
              <w:jc w:val="center"/>
              <w:rPr>
                <w:rFonts w:ascii="Times New Roman" w:hAnsi="Times New Roman"/>
                <w:b/>
                <w:bCs/>
                <w:color w:val="000000"/>
                <w:lang w:val="sr-Latn-CS"/>
              </w:rPr>
            </w:pPr>
          </w:p>
          <w:p w:rsidR="00A57189" w:rsidRDefault="00A57189">
            <w:pPr>
              <w:autoSpaceDE w:val="0"/>
              <w:autoSpaceDN w:val="0"/>
              <w:adjustRightInd w:val="0"/>
              <w:spacing w:after="0" w:line="240" w:lineRule="auto"/>
              <w:jc w:val="center"/>
              <w:rPr>
                <w:rFonts w:ascii="Times New Roman" w:hAnsi="Times New Roman"/>
                <w:b/>
                <w:bCs/>
                <w:color w:val="000000"/>
                <w:lang w:val="sr-Latn-CS"/>
              </w:rPr>
            </w:pPr>
            <w:r>
              <w:rPr>
                <w:rFonts w:ascii="Times New Roman" w:hAnsi="Times New Roman"/>
                <w:b/>
                <w:bCs/>
                <w:color w:val="000000"/>
                <w:lang w:val="sr-Latn-CS"/>
              </w:rPr>
              <w:t>V</w:t>
            </w:r>
          </w:p>
          <w:p w:rsidR="00A57189" w:rsidRDefault="00A57189">
            <w:pPr>
              <w:autoSpaceDE w:val="0"/>
              <w:autoSpaceDN w:val="0"/>
              <w:adjustRightInd w:val="0"/>
              <w:spacing w:after="0" w:line="240" w:lineRule="auto"/>
              <w:jc w:val="center"/>
              <w:rPr>
                <w:rFonts w:ascii="Times New Roman" w:hAnsi="Times New Roman"/>
                <w:b/>
                <w:bCs/>
                <w:color w:val="000000"/>
                <w:lang w:val="sr-Cyrl-CS"/>
              </w:rPr>
            </w:pPr>
          </w:p>
        </w:tc>
        <w:tc>
          <w:tcPr>
            <w:tcW w:w="1882" w:type="dxa"/>
            <w:vAlign w:val="center"/>
          </w:tcPr>
          <w:p w:rsidR="00A57189" w:rsidRDefault="00A57189">
            <w:pPr>
              <w:spacing w:after="0" w:line="240" w:lineRule="auto"/>
              <w:jc w:val="center"/>
              <w:rPr>
                <w:rFonts w:ascii="Times New Roman" w:hAnsi="Times New Roman"/>
                <w:color w:val="000000"/>
                <w:lang w:val="sr-Latn-CS"/>
              </w:rPr>
            </w:pPr>
            <w:r>
              <w:rPr>
                <w:rFonts w:ascii="Times New Roman" w:hAnsi="Times New Roman"/>
                <w:color w:val="000000"/>
              </w:rPr>
              <w:lastRenderedPageBreak/>
              <w:t>Чланови</w:t>
            </w:r>
            <w:r w:rsidR="000A5775">
              <w:rPr>
                <w:rFonts w:ascii="Times New Roman" w:hAnsi="Times New Roman"/>
                <w:color w:val="000000"/>
                <w:lang w:val="sr-Cyrl-CS"/>
              </w:rPr>
              <w:t xml:space="preserve"> </w:t>
            </w:r>
            <w:r>
              <w:rPr>
                <w:rFonts w:ascii="Times New Roman" w:hAnsi="Times New Roman"/>
                <w:color w:val="000000"/>
              </w:rPr>
              <w:t>већа</w:t>
            </w:r>
          </w:p>
        </w:tc>
      </w:tr>
      <w:tr w:rsidR="00A57189">
        <w:trPr>
          <w:jc w:val="center"/>
        </w:trPr>
        <w:tc>
          <w:tcPr>
            <w:tcW w:w="7281" w:type="dxa"/>
          </w:tcPr>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lastRenderedPageBreak/>
              <w:t xml:space="preserve">- </w:t>
            </w:r>
            <w:r>
              <w:rPr>
                <w:rFonts w:ascii="Times New Roman" w:hAnsi="Times New Roman"/>
                <w:color w:val="000000"/>
                <w:sz w:val="24"/>
                <w:szCs w:val="24"/>
                <w:lang w:val="ru-RU"/>
              </w:rPr>
              <w:t>Анализа рада и слободнихактивности у продуженомборавку</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Организовање приредбе запрваке</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Доношење предлога плана</w:t>
            </w:r>
            <w:r>
              <w:rPr>
                <w:rFonts w:ascii="Times New Roman" w:hAnsi="Times New Roman"/>
                <w:color w:val="000000"/>
                <w:sz w:val="24"/>
                <w:szCs w:val="24"/>
                <w:lang w:val="sr-Cyrl-CS"/>
              </w:rPr>
              <w:t xml:space="preserve"> већа</w:t>
            </w:r>
            <w:r>
              <w:rPr>
                <w:rFonts w:ascii="Times New Roman" w:hAnsi="Times New Roman"/>
                <w:color w:val="000000"/>
                <w:sz w:val="24"/>
                <w:szCs w:val="24"/>
                <w:lang w:val="ru-RU"/>
              </w:rPr>
              <w:t xml:space="preserve"> за следећу годину</w:t>
            </w:r>
          </w:p>
          <w:p w:rsidR="00A57189" w:rsidRDefault="00A57189">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 </w:t>
            </w:r>
            <w:r>
              <w:rPr>
                <w:rFonts w:ascii="Times New Roman" w:hAnsi="Times New Roman"/>
                <w:color w:val="000000"/>
                <w:sz w:val="24"/>
                <w:szCs w:val="24"/>
                <w:lang w:val="ru-RU"/>
              </w:rPr>
              <w:t>Израда извештаја о раду већау току школске године</w:t>
            </w:r>
          </w:p>
        </w:tc>
        <w:tc>
          <w:tcPr>
            <w:tcW w:w="1582" w:type="dxa"/>
            <w:vAlign w:val="center"/>
          </w:tcPr>
          <w:p w:rsidR="00A57189" w:rsidRDefault="00A57189">
            <w:pPr>
              <w:spacing w:after="0" w:line="240" w:lineRule="auto"/>
              <w:jc w:val="center"/>
              <w:rPr>
                <w:rFonts w:ascii="Times New Roman" w:hAnsi="Times New Roman"/>
                <w:color w:val="000000"/>
                <w:lang w:val="ru-RU"/>
              </w:rPr>
            </w:pPr>
            <w:r>
              <w:rPr>
                <w:rFonts w:ascii="Times New Roman" w:hAnsi="Times New Roman"/>
                <w:b/>
                <w:bCs/>
                <w:color w:val="000000"/>
              </w:rPr>
              <w:t>VI</w:t>
            </w:r>
          </w:p>
        </w:tc>
        <w:tc>
          <w:tcPr>
            <w:tcW w:w="1882" w:type="dxa"/>
            <w:vAlign w:val="center"/>
          </w:tcPr>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ru-RU"/>
              </w:rPr>
              <w:t>Чланови већа</w:t>
            </w:r>
          </w:p>
          <w:p w:rsidR="00A57189" w:rsidRDefault="00A57189">
            <w:pPr>
              <w:spacing w:after="0" w:line="240" w:lineRule="auto"/>
              <w:jc w:val="center"/>
              <w:rPr>
                <w:rFonts w:ascii="Times New Roman" w:hAnsi="Times New Roman"/>
                <w:color w:val="000000"/>
                <w:lang w:val="sr-Cyrl-CS"/>
              </w:rPr>
            </w:pPr>
            <w:r>
              <w:rPr>
                <w:rFonts w:ascii="Times New Roman" w:hAnsi="Times New Roman"/>
                <w:color w:val="000000"/>
                <w:lang w:val="sr-Cyrl-CS"/>
              </w:rPr>
              <w:t>Руководилац већа</w:t>
            </w:r>
          </w:p>
        </w:tc>
      </w:tr>
    </w:tbl>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432DF3" w:rsidP="00CE16C2">
      <w:pPr>
        <w:spacing w:after="0" w:line="240" w:lineRule="auto"/>
        <w:ind w:left="720"/>
        <w:rPr>
          <w:rFonts w:ascii="Times New Roman" w:hAnsi="Times New Roman"/>
          <w:b/>
          <w:color w:val="000000"/>
          <w:sz w:val="28"/>
          <w:szCs w:val="28"/>
          <w:lang w:val="sr-Cyrl-CS"/>
        </w:rPr>
      </w:pPr>
      <w:r>
        <w:rPr>
          <w:rFonts w:ascii="Times New Roman" w:hAnsi="Times New Roman"/>
          <w:b/>
          <w:color w:val="000000"/>
          <w:sz w:val="28"/>
          <w:szCs w:val="28"/>
          <w:lang w:val="ru-RU"/>
        </w:rPr>
        <w:t>1</w:t>
      </w:r>
      <w:r>
        <w:rPr>
          <w:rFonts w:ascii="Times New Roman" w:hAnsi="Times New Roman"/>
          <w:b/>
          <w:color w:val="000000"/>
          <w:sz w:val="28"/>
          <w:szCs w:val="28"/>
        </w:rPr>
        <w:t>1</w:t>
      </w:r>
      <w:r w:rsidR="00CE16C2" w:rsidRPr="00707F0B">
        <w:rPr>
          <w:rFonts w:ascii="Times New Roman" w:hAnsi="Times New Roman"/>
          <w:b/>
          <w:color w:val="000000"/>
          <w:sz w:val="28"/>
          <w:szCs w:val="28"/>
          <w:lang w:val="ru-RU"/>
        </w:rPr>
        <w:t xml:space="preserve">. </w:t>
      </w:r>
      <w:r w:rsidR="00A57189">
        <w:rPr>
          <w:rFonts w:ascii="Times New Roman" w:hAnsi="Times New Roman"/>
          <w:b/>
          <w:color w:val="000000"/>
          <w:sz w:val="28"/>
          <w:szCs w:val="28"/>
          <w:lang w:val="sr-Latn-CS"/>
        </w:rPr>
        <w:t xml:space="preserve">ПРОГРАМ ПРИМЕНЕ </w:t>
      </w:r>
      <w:r w:rsidR="00A57189">
        <w:rPr>
          <w:rFonts w:ascii="Times New Roman" w:hAnsi="Times New Roman"/>
          <w:b/>
          <w:color w:val="000000"/>
          <w:sz w:val="28"/>
          <w:szCs w:val="28"/>
          <w:lang w:val="sr-Cyrl-CS"/>
        </w:rPr>
        <w:t xml:space="preserve"> К</w:t>
      </w:r>
      <w:r w:rsidR="00A57189">
        <w:rPr>
          <w:rFonts w:ascii="Times New Roman" w:hAnsi="Times New Roman"/>
          <w:b/>
          <w:color w:val="000000"/>
          <w:sz w:val="28"/>
          <w:szCs w:val="28"/>
          <w:lang w:val="sr-Latn-CS"/>
        </w:rPr>
        <w:t>ОНВЕНЦИЈЕ О ПРАВИМА ДЕТЕТА</w:t>
      </w:r>
    </w:p>
    <w:p w:rsidR="00A57189" w:rsidRDefault="00A57189">
      <w:pPr>
        <w:spacing w:after="0" w:line="240" w:lineRule="auto"/>
        <w:jc w:val="center"/>
        <w:rPr>
          <w:rFonts w:ascii="Times New Roman" w:hAnsi="Times New Roman"/>
          <w:b/>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sr-Latn-CS"/>
        </w:rPr>
        <w:tab/>
      </w:r>
      <w:r>
        <w:rPr>
          <w:rFonts w:ascii="Times New Roman" w:hAnsi="Times New Roman"/>
          <w:color w:val="000000"/>
          <w:sz w:val="24"/>
          <w:szCs w:val="24"/>
          <w:lang w:val="sr-Latn-CS"/>
        </w:rPr>
        <w:t>Наша држава је потписница Конвенције о правима детета, те је школа као установа која се бави планским и систематским деловањем у области образовања и васпитања у могућности да реализује примену Конвенције о правима детета. Програм примене Конвенције о правима детета се остварује на нивоу информисања, снимања стања о правима детета у локалној средини и реализација конкретних акција.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ab/>
        <w:t>Ове школске године ћемо реализовати акцију информисања о Конвенцији о правима детета. Информисањем ћемо обухватити ученике, родитеље, наставнике и ширу јавност у локалној средини</w:t>
      </w:r>
    </w:p>
    <w:p w:rsidR="00A57189" w:rsidRDefault="00A57189">
      <w:pPr>
        <w:spacing w:after="0" w:line="240" w:lineRule="auto"/>
        <w:jc w:val="both"/>
        <w:rPr>
          <w:rFonts w:ascii="Times New Roman" w:hAnsi="Times New Roman"/>
          <w:color w:val="000000"/>
          <w:sz w:val="24"/>
          <w:szCs w:val="24"/>
        </w:rPr>
      </w:pPr>
    </w:p>
    <w:p w:rsidR="00432DF3" w:rsidRDefault="00432DF3">
      <w:pPr>
        <w:spacing w:after="0" w:line="240" w:lineRule="auto"/>
        <w:jc w:val="both"/>
        <w:rPr>
          <w:rFonts w:ascii="Times New Roman" w:hAnsi="Times New Roman"/>
          <w:color w:val="000000"/>
          <w:sz w:val="24"/>
          <w:szCs w:val="24"/>
        </w:rPr>
      </w:pPr>
    </w:p>
    <w:p w:rsidR="00432DF3" w:rsidRDefault="00432DF3">
      <w:pPr>
        <w:spacing w:after="0" w:line="240" w:lineRule="auto"/>
        <w:jc w:val="both"/>
        <w:rPr>
          <w:rFonts w:ascii="Times New Roman" w:hAnsi="Times New Roman"/>
          <w:color w:val="000000"/>
          <w:sz w:val="24"/>
          <w:szCs w:val="24"/>
        </w:rPr>
      </w:pPr>
    </w:p>
    <w:p w:rsidR="00432DF3" w:rsidRDefault="00432DF3">
      <w:pPr>
        <w:spacing w:after="0" w:line="240" w:lineRule="auto"/>
        <w:jc w:val="both"/>
        <w:rPr>
          <w:rFonts w:ascii="Times New Roman" w:hAnsi="Times New Roman"/>
          <w:color w:val="000000"/>
          <w:sz w:val="24"/>
          <w:szCs w:val="24"/>
        </w:rPr>
      </w:pPr>
    </w:p>
    <w:p w:rsidR="00432DF3" w:rsidRDefault="00432DF3">
      <w:pPr>
        <w:spacing w:after="0" w:line="240" w:lineRule="auto"/>
        <w:jc w:val="both"/>
        <w:rPr>
          <w:rFonts w:ascii="Times New Roman" w:hAnsi="Times New Roman"/>
          <w:color w:val="000000"/>
          <w:sz w:val="24"/>
          <w:szCs w:val="24"/>
        </w:rPr>
      </w:pPr>
    </w:p>
    <w:p w:rsidR="00432DF3" w:rsidRDefault="00432DF3">
      <w:pPr>
        <w:spacing w:after="0" w:line="240" w:lineRule="auto"/>
        <w:jc w:val="both"/>
        <w:rPr>
          <w:rFonts w:ascii="Times New Roman" w:hAnsi="Times New Roman"/>
          <w:color w:val="000000"/>
          <w:sz w:val="24"/>
          <w:szCs w:val="24"/>
        </w:rPr>
      </w:pPr>
    </w:p>
    <w:p w:rsidR="00432DF3" w:rsidRDefault="00432DF3">
      <w:pPr>
        <w:spacing w:after="0" w:line="240" w:lineRule="auto"/>
        <w:jc w:val="both"/>
        <w:rPr>
          <w:rFonts w:ascii="Times New Roman" w:hAnsi="Times New Roman"/>
          <w:color w:val="000000"/>
          <w:sz w:val="24"/>
          <w:szCs w:val="24"/>
        </w:rPr>
      </w:pPr>
    </w:p>
    <w:p w:rsidR="007C129C" w:rsidRDefault="007C129C">
      <w:pPr>
        <w:spacing w:after="0" w:line="240" w:lineRule="auto"/>
        <w:jc w:val="both"/>
        <w:rPr>
          <w:rFonts w:ascii="Times New Roman" w:hAnsi="Times New Roman"/>
          <w:color w:val="000000"/>
          <w:sz w:val="24"/>
          <w:szCs w:val="24"/>
        </w:rPr>
      </w:pPr>
    </w:p>
    <w:p w:rsidR="007C129C" w:rsidRPr="007C129C" w:rsidRDefault="007C129C">
      <w:pPr>
        <w:spacing w:after="0" w:line="240" w:lineRule="auto"/>
        <w:jc w:val="both"/>
        <w:rPr>
          <w:rFonts w:ascii="Times New Roman" w:hAnsi="Times New Roman"/>
          <w:color w:val="000000"/>
          <w:sz w:val="24"/>
          <w:szCs w:val="24"/>
        </w:rPr>
      </w:pPr>
    </w:p>
    <w:p w:rsidR="00432DF3" w:rsidRPr="00432DF3" w:rsidRDefault="00432DF3">
      <w:pPr>
        <w:spacing w:after="0" w:line="240" w:lineRule="auto"/>
        <w:jc w:val="both"/>
        <w:rPr>
          <w:rFonts w:ascii="Times New Roman" w:hAnsi="Times New Roman"/>
          <w:color w:val="000000"/>
          <w:sz w:val="24"/>
          <w:szCs w:val="24"/>
        </w:rPr>
      </w:pPr>
    </w:p>
    <w:p w:rsidR="00A57189" w:rsidRDefault="00A57189">
      <w:pPr>
        <w:spacing w:after="0" w:line="240" w:lineRule="auto"/>
        <w:jc w:val="both"/>
        <w:rPr>
          <w:rFonts w:ascii="Times New Roman" w:hAnsi="Times New Roman"/>
          <w:color w:val="000000"/>
          <w:sz w:val="24"/>
          <w:szCs w:val="24"/>
          <w:lang w:val="sr-Cyrl-CS"/>
        </w:rPr>
      </w:pPr>
    </w:p>
    <w:tbl>
      <w:tblPr>
        <w:tblW w:w="96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380"/>
        <w:gridCol w:w="3260"/>
      </w:tblGrid>
      <w:tr w:rsidR="00A57189">
        <w:trPr>
          <w:cantSplit/>
          <w:tblHeader/>
          <w:jc w:val="center"/>
        </w:trPr>
        <w:tc>
          <w:tcPr>
            <w:tcW w:w="638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 рада</w:t>
            </w:r>
          </w:p>
        </w:tc>
        <w:tc>
          <w:tcPr>
            <w:tcW w:w="326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Носиоци и време реализације</w:t>
            </w:r>
          </w:p>
        </w:tc>
      </w:tr>
      <w:tr w:rsidR="00A57189" w:rsidRPr="00935A3D">
        <w:trPr>
          <w:cantSplit/>
          <w:jc w:val="center"/>
        </w:trPr>
        <w:tc>
          <w:tcPr>
            <w:tcW w:w="638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1.Информисање ученика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на ЧОС и ОЗ информисати ученике: Упознавање са Конвенцијом о правима детета,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кроз ликовне и литерарне радове изразити најважније или нај</w:t>
            </w:r>
            <w:r>
              <w:rPr>
                <w:rFonts w:ascii="Times New Roman" w:hAnsi="Times New Roman"/>
                <w:color w:val="000000"/>
                <w:sz w:val="24"/>
                <w:szCs w:val="24"/>
                <w:lang w:val="sr-Cyrl-CS"/>
              </w:rPr>
              <w:t>-</w:t>
            </w:r>
            <w:r>
              <w:rPr>
                <w:rFonts w:ascii="Times New Roman" w:hAnsi="Times New Roman"/>
                <w:color w:val="000000"/>
                <w:sz w:val="24"/>
                <w:szCs w:val="24"/>
                <w:lang w:val="sr-Latn-CS"/>
              </w:rPr>
              <w:t xml:space="preserve"> угроженије дечије право</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од добијеног материјала израдити паное за учионице и ходнике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-у програм поводом пријема првака у Дечији савез, Дан школе, пријем првака у Црвени крст и пријем првака у школу, унети елементе Конвенције о правима детета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на часовима литерарне и ликовне секције писати и илустровати на тему Дечја права и тај материјал користити за уређење паноа и за приредбе и као обавештавање шире јавности</w:t>
            </w:r>
          </w:p>
        </w:tc>
        <w:tc>
          <w:tcPr>
            <w:tcW w:w="326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w:t>
            </w:r>
            <w:r>
              <w:rPr>
                <w:rFonts w:ascii="Times New Roman" w:hAnsi="Times New Roman"/>
                <w:color w:val="000000"/>
                <w:sz w:val="24"/>
                <w:szCs w:val="24"/>
                <w:lang w:val="sr-Latn-CS"/>
              </w:rPr>
              <w:t>одеље</w:t>
            </w:r>
            <w:r>
              <w:rPr>
                <w:rFonts w:ascii="Times New Roman" w:hAnsi="Times New Roman"/>
                <w:color w:val="000000"/>
                <w:sz w:val="24"/>
                <w:szCs w:val="24"/>
                <w:lang w:val="sr-Cyrl-CS"/>
              </w:rPr>
              <w:t>њ</w:t>
            </w:r>
            <w:r>
              <w:rPr>
                <w:rFonts w:ascii="Times New Roman" w:hAnsi="Times New Roman"/>
                <w:color w:val="000000"/>
                <w:sz w:val="24"/>
                <w:szCs w:val="24"/>
                <w:lang w:val="sr-Latn-CS"/>
              </w:rPr>
              <w:t>ски старешина према програму рада одеље</w:t>
            </w:r>
            <w:r>
              <w:rPr>
                <w:rFonts w:ascii="Times New Roman" w:hAnsi="Times New Roman"/>
                <w:color w:val="000000"/>
                <w:sz w:val="24"/>
                <w:szCs w:val="24"/>
                <w:lang w:val="sr-Cyrl-CS"/>
              </w:rPr>
              <w:t>њ</w:t>
            </w:r>
            <w:r>
              <w:rPr>
                <w:rFonts w:ascii="Times New Roman" w:hAnsi="Times New Roman"/>
                <w:color w:val="000000"/>
                <w:sz w:val="24"/>
                <w:szCs w:val="24"/>
                <w:lang w:val="sr-Latn-CS"/>
              </w:rPr>
              <w:t>ског старешине препоручује се X месец</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w:t>
            </w:r>
            <w:r>
              <w:rPr>
                <w:rFonts w:ascii="Times New Roman" w:hAnsi="Times New Roman"/>
                <w:color w:val="000000"/>
                <w:sz w:val="24"/>
                <w:szCs w:val="24"/>
                <w:lang w:val="sr-Latn-CS"/>
              </w:rPr>
              <w:t>наставници и учитељи задужени за програме од X до VI месеца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w:t>
            </w:r>
            <w:r>
              <w:rPr>
                <w:rFonts w:ascii="Times New Roman" w:hAnsi="Times New Roman"/>
                <w:color w:val="000000"/>
                <w:sz w:val="24"/>
                <w:szCs w:val="24"/>
                <w:lang w:val="sr-Latn-CS"/>
              </w:rPr>
              <w:t>задужени наставници руководиоци секција током године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w:t>
            </w:r>
            <w:r>
              <w:rPr>
                <w:rFonts w:ascii="Times New Roman" w:hAnsi="Times New Roman"/>
                <w:color w:val="000000"/>
                <w:sz w:val="24"/>
                <w:szCs w:val="24"/>
                <w:lang w:val="sr-Latn-CS"/>
              </w:rPr>
              <w:t>педагог</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од XI до III месеца</w:t>
            </w:r>
          </w:p>
        </w:tc>
      </w:tr>
      <w:tr w:rsidR="00A57189">
        <w:trPr>
          <w:cantSplit/>
          <w:jc w:val="center"/>
        </w:trPr>
        <w:tc>
          <w:tcPr>
            <w:tcW w:w="6380"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2. Информисање наставника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на Наставничком већу упознати наставнике са Конвенцијом о правима детета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упознавање одеље</w:t>
            </w:r>
            <w:r>
              <w:rPr>
                <w:rFonts w:ascii="Times New Roman" w:hAnsi="Times New Roman"/>
                <w:color w:val="000000"/>
                <w:sz w:val="24"/>
                <w:szCs w:val="24"/>
                <w:lang w:val="sr-Cyrl-CS"/>
              </w:rPr>
              <w:t>њ</w:t>
            </w:r>
            <w:r>
              <w:rPr>
                <w:rFonts w:ascii="Times New Roman" w:hAnsi="Times New Roman"/>
                <w:color w:val="000000"/>
                <w:sz w:val="24"/>
                <w:szCs w:val="24"/>
                <w:lang w:val="sr-Latn-CS"/>
              </w:rPr>
              <w:t xml:space="preserve">ских старешина са посебно припремљеним материјалом о </w:t>
            </w:r>
            <w:r>
              <w:rPr>
                <w:rFonts w:ascii="Times New Roman" w:hAnsi="Times New Roman"/>
                <w:color w:val="000000"/>
                <w:sz w:val="24"/>
                <w:szCs w:val="24"/>
                <w:lang w:val="sr-Cyrl-CS"/>
              </w:rPr>
              <w:t>К</w:t>
            </w:r>
            <w:r>
              <w:rPr>
                <w:rFonts w:ascii="Times New Roman" w:hAnsi="Times New Roman"/>
                <w:color w:val="000000"/>
                <w:sz w:val="24"/>
                <w:szCs w:val="24"/>
                <w:lang w:val="sr-Latn-CS"/>
              </w:rPr>
              <w:t>онвенцији о правима детета и упутства за примену на часовима одеље</w:t>
            </w:r>
            <w:r>
              <w:rPr>
                <w:rFonts w:ascii="Times New Roman" w:hAnsi="Times New Roman"/>
                <w:color w:val="000000"/>
                <w:sz w:val="24"/>
                <w:szCs w:val="24"/>
                <w:lang w:val="sr-Cyrl-CS"/>
              </w:rPr>
              <w:t>њ</w:t>
            </w:r>
            <w:r>
              <w:rPr>
                <w:rFonts w:ascii="Times New Roman" w:hAnsi="Times New Roman"/>
                <w:color w:val="000000"/>
                <w:sz w:val="24"/>
                <w:szCs w:val="24"/>
                <w:lang w:val="sr-Latn-CS"/>
              </w:rPr>
              <w:t>ског старешине</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сугерисати наставницима да у оквиру свог предмета , када је то могуће, објасне ученицима поједина права</w:t>
            </w:r>
          </w:p>
        </w:tc>
        <w:tc>
          <w:tcPr>
            <w:tcW w:w="3260" w:type="dxa"/>
          </w:tcPr>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    X месец</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     X месец</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 током године</w:t>
            </w:r>
          </w:p>
        </w:tc>
      </w:tr>
      <w:tr w:rsidR="00A57189" w:rsidRPr="00935A3D">
        <w:trPr>
          <w:cantSplit/>
          <w:jc w:val="center"/>
        </w:trPr>
        <w:tc>
          <w:tcPr>
            <w:tcW w:w="6380"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3. Информисање родитеља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 у индивидуалним контактима са родитељима, информисати их  о правима детета</w:t>
            </w:r>
          </w:p>
          <w:p w:rsidR="00A57189" w:rsidRDefault="00A57189">
            <w:pPr>
              <w:spacing w:after="0" w:line="240" w:lineRule="auto"/>
              <w:jc w:val="both"/>
              <w:rPr>
                <w:rFonts w:ascii="Times New Roman" w:hAnsi="Times New Roman"/>
                <w:color w:val="000000"/>
                <w:sz w:val="24"/>
                <w:szCs w:val="24"/>
                <w:lang w:val="sr-Cyrl-CS"/>
              </w:rPr>
            </w:pPr>
          </w:p>
        </w:tc>
        <w:tc>
          <w:tcPr>
            <w:tcW w:w="3260"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  XI месец</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одељенски старешина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 током године</w:t>
            </w:r>
          </w:p>
        </w:tc>
      </w:tr>
      <w:tr w:rsidR="00A57189" w:rsidRPr="00935A3D">
        <w:trPr>
          <w:cantSplit/>
          <w:jc w:val="center"/>
        </w:trPr>
        <w:tc>
          <w:tcPr>
            <w:tcW w:w="6380" w:type="dxa"/>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Информисање шире јавности</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израда летака и плаката, штампање и оглашавање у локалној средини ( излози продавница, библиотека, позориште, КУД...)</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један број школског листа посветити дечијим правима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информисање јавности путем радио емисија дневних и дечијих новина</w:t>
            </w:r>
          </w:p>
        </w:tc>
        <w:tc>
          <w:tcPr>
            <w:tcW w:w="32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ученици , наставници ликовног и српског језика током годи</w:t>
            </w:r>
            <w:r>
              <w:rPr>
                <w:rFonts w:ascii="Times New Roman" w:hAnsi="Times New Roman"/>
                <w:color w:val="000000"/>
                <w:sz w:val="24"/>
                <w:szCs w:val="24"/>
                <w:lang w:val="sr-Cyrl-CS"/>
              </w:rPr>
              <w:t>не</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литерарна секција, редакција школског листа, ученици, педагог током године</w:t>
            </w:r>
          </w:p>
        </w:tc>
      </w:tr>
    </w:tbl>
    <w:p w:rsidR="00A57189" w:rsidRDefault="00A57189">
      <w:pPr>
        <w:tabs>
          <w:tab w:val="left" w:pos="630"/>
        </w:tabs>
        <w:autoSpaceDE w:val="0"/>
        <w:autoSpaceDN w:val="0"/>
        <w:adjustRightInd w:val="0"/>
        <w:spacing w:after="0" w:line="240" w:lineRule="auto"/>
        <w:ind w:left="90"/>
        <w:rPr>
          <w:rFonts w:ascii="Times New Roman" w:hAnsi="Times New Roman"/>
          <w:b/>
          <w:bCs/>
          <w:sz w:val="28"/>
          <w:szCs w:val="28"/>
          <w:lang w:val="sr-Latn-CS"/>
        </w:rPr>
      </w:pPr>
    </w:p>
    <w:p w:rsidR="00A57189" w:rsidRDefault="00432DF3" w:rsidP="00CE16C2">
      <w:pPr>
        <w:tabs>
          <w:tab w:val="left" w:pos="630"/>
        </w:tabs>
        <w:autoSpaceDE w:val="0"/>
        <w:autoSpaceDN w:val="0"/>
        <w:adjustRightInd w:val="0"/>
        <w:spacing w:after="0" w:line="240" w:lineRule="auto"/>
        <w:ind w:left="720"/>
        <w:rPr>
          <w:rFonts w:ascii="Times New Roman" w:hAnsi="Times New Roman"/>
          <w:b/>
          <w:bCs/>
          <w:sz w:val="28"/>
          <w:szCs w:val="28"/>
          <w:lang w:val="sr-Latn-CS"/>
        </w:rPr>
      </w:pPr>
      <w:r>
        <w:rPr>
          <w:rFonts w:ascii="Times New Roman" w:hAnsi="Times New Roman"/>
          <w:b/>
          <w:bCs/>
          <w:sz w:val="28"/>
          <w:szCs w:val="28"/>
          <w:lang w:val="sr-Cyrl-CS"/>
        </w:rPr>
        <w:t>1</w:t>
      </w:r>
      <w:r>
        <w:rPr>
          <w:rFonts w:ascii="Times New Roman" w:hAnsi="Times New Roman"/>
          <w:b/>
          <w:bCs/>
          <w:sz w:val="28"/>
          <w:szCs w:val="28"/>
        </w:rPr>
        <w:t>2</w:t>
      </w:r>
      <w:r w:rsidR="00CE16C2">
        <w:rPr>
          <w:rFonts w:ascii="Times New Roman" w:hAnsi="Times New Roman"/>
          <w:b/>
          <w:bCs/>
          <w:sz w:val="28"/>
          <w:szCs w:val="28"/>
          <w:lang w:val="sr-Cyrl-CS"/>
        </w:rPr>
        <w:t xml:space="preserve">.  </w:t>
      </w:r>
      <w:r w:rsidR="00A57189">
        <w:rPr>
          <w:rFonts w:ascii="Times New Roman" w:hAnsi="Times New Roman"/>
          <w:b/>
          <w:bCs/>
          <w:sz w:val="28"/>
          <w:szCs w:val="28"/>
          <w:lang w:val="sr-Cyrl-CS"/>
        </w:rPr>
        <w:t>ПРОГРАМ ПРЕВЕНЦИЈЕ МАЛОЛЕТНИЧКЕ ДЕЛИНКВЕНЦИЈЕ И</w:t>
      </w:r>
      <w:r w:rsidR="00794A85">
        <w:rPr>
          <w:rFonts w:ascii="Times New Roman" w:hAnsi="Times New Roman"/>
          <w:b/>
          <w:bCs/>
          <w:sz w:val="28"/>
          <w:szCs w:val="28"/>
          <w:lang w:val="sr-Cyrl-CS"/>
        </w:rPr>
        <w:t xml:space="preserve"> </w:t>
      </w:r>
      <w:r w:rsidR="00A57189">
        <w:rPr>
          <w:rFonts w:ascii="Times New Roman" w:hAnsi="Times New Roman"/>
          <w:b/>
          <w:bCs/>
          <w:sz w:val="28"/>
          <w:szCs w:val="28"/>
          <w:lang w:val="sr-Cyrl-CS"/>
        </w:rPr>
        <w:t xml:space="preserve">УПОТРЕБЕ ПАС </w:t>
      </w:r>
      <w:r w:rsidR="00A57189">
        <w:rPr>
          <w:rFonts w:ascii="Times New Roman" w:hAnsi="Times New Roman"/>
          <w:b/>
          <w:bCs/>
          <w:sz w:val="28"/>
          <w:szCs w:val="28"/>
          <w:lang w:val="sr-Latn-CS"/>
        </w:rPr>
        <w:t xml:space="preserve">( </w:t>
      </w:r>
      <w:r w:rsidR="00A57189">
        <w:rPr>
          <w:rFonts w:ascii="Times New Roman" w:hAnsi="Times New Roman"/>
          <w:b/>
          <w:bCs/>
          <w:sz w:val="28"/>
          <w:szCs w:val="28"/>
          <w:lang w:val="sr-Cyrl-CS"/>
        </w:rPr>
        <w:t>ПСИХОАКТИВНИХ СУПСТАНЦИ</w:t>
      </w:r>
      <w:r w:rsidR="00A57189">
        <w:rPr>
          <w:rFonts w:ascii="Times New Roman" w:hAnsi="Times New Roman"/>
          <w:b/>
          <w:bCs/>
          <w:sz w:val="28"/>
          <w:szCs w:val="28"/>
          <w:lang w:val="sr-Latn-CS"/>
        </w:rPr>
        <w:t xml:space="preserve">) </w:t>
      </w:r>
      <w:r w:rsidR="00A57189">
        <w:rPr>
          <w:rFonts w:ascii="Times New Roman" w:hAnsi="Times New Roman"/>
          <w:b/>
          <w:bCs/>
          <w:sz w:val="28"/>
          <w:szCs w:val="28"/>
          <w:lang w:val="sr-Cyrl-CS"/>
        </w:rPr>
        <w:t xml:space="preserve"> САРАДЊА</w:t>
      </w:r>
      <w:r w:rsidR="00794A85">
        <w:rPr>
          <w:rFonts w:ascii="Times New Roman" w:hAnsi="Times New Roman"/>
          <w:b/>
          <w:bCs/>
          <w:sz w:val="28"/>
          <w:szCs w:val="28"/>
          <w:lang w:val="sr-Cyrl-CS"/>
        </w:rPr>
        <w:t xml:space="preserve"> </w:t>
      </w:r>
      <w:r w:rsidR="00A57189">
        <w:rPr>
          <w:rFonts w:ascii="Times New Roman" w:hAnsi="Times New Roman"/>
          <w:b/>
          <w:bCs/>
          <w:sz w:val="28"/>
          <w:szCs w:val="28"/>
          <w:lang w:val="sr-Cyrl-CS"/>
        </w:rPr>
        <w:t>СА</w:t>
      </w:r>
      <w:r w:rsidR="00794A85">
        <w:rPr>
          <w:rFonts w:ascii="Times New Roman" w:hAnsi="Times New Roman"/>
          <w:b/>
          <w:bCs/>
          <w:sz w:val="28"/>
          <w:szCs w:val="28"/>
          <w:lang w:val="sr-Cyrl-CS"/>
        </w:rPr>
        <w:t xml:space="preserve"> </w:t>
      </w:r>
      <w:r w:rsidR="00A57189">
        <w:rPr>
          <w:rFonts w:ascii="Times New Roman" w:hAnsi="Times New Roman"/>
          <w:b/>
          <w:bCs/>
          <w:sz w:val="28"/>
          <w:szCs w:val="28"/>
          <w:lang w:val="sr-Cyrl-CS"/>
        </w:rPr>
        <w:t>СЛУЖБОМ ОБЕЗБЕЂЕЊА</w:t>
      </w:r>
      <w:r w:rsidR="00A57189">
        <w:rPr>
          <w:rFonts w:ascii="Times New Roman" w:hAnsi="Times New Roman"/>
          <w:b/>
          <w:bCs/>
          <w:sz w:val="28"/>
          <w:szCs w:val="28"/>
          <w:lang w:val="sr-Latn-CS"/>
        </w:rPr>
        <w:t>,</w:t>
      </w:r>
      <w:r w:rsidR="00A57189">
        <w:rPr>
          <w:rFonts w:ascii="Times New Roman" w:hAnsi="Times New Roman"/>
          <w:b/>
          <w:bCs/>
          <w:sz w:val="28"/>
          <w:szCs w:val="28"/>
          <w:lang w:val="sr-Cyrl-CS"/>
        </w:rPr>
        <w:t>ШКОЛСКИМ  ПОЛИЦАЈЦЕМ</w:t>
      </w:r>
      <w:r w:rsidR="00A57189">
        <w:rPr>
          <w:rFonts w:ascii="Times New Roman" w:hAnsi="Times New Roman"/>
          <w:b/>
          <w:bCs/>
          <w:sz w:val="28"/>
          <w:szCs w:val="28"/>
          <w:lang w:val="sr-Latn-CS"/>
        </w:rPr>
        <w:t xml:space="preserve">, </w:t>
      </w:r>
      <w:r w:rsidR="00A57189">
        <w:rPr>
          <w:rFonts w:ascii="Times New Roman" w:hAnsi="Times New Roman"/>
          <w:b/>
          <w:bCs/>
          <w:sz w:val="28"/>
          <w:szCs w:val="28"/>
          <w:lang w:val="sr-Cyrl-CS"/>
        </w:rPr>
        <w:t>ШКОЛСКИМ ДОМОМ  ЗДРАВЉА</w:t>
      </w:r>
    </w:p>
    <w:p w:rsidR="00A57189" w:rsidRDefault="00A57189">
      <w:pPr>
        <w:tabs>
          <w:tab w:val="left" w:pos="630"/>
        </w:tabs>
        <w:autoSpaceDE w:val="0"/>
        <w:autoSpaceDN w:val="0"/>
        <w:adjustRightInd w:val="0"/>
        <w:spacing w:after="0" w:line="240" w:lineRule="auto"/>
        <w:ind w:left="1080"/>
        <w:rPr>
          <w:rFonts w:ascii="Times New Roman" w:hAnsi="Times New Roman"/>
          <w:b/>
          <w:bCs/>
          <w:sz w:val="28"/>
          <w:szCs w:val="28"/>
          <w:lang w:val="sr-Latn-CS"/>
        </w:rPr>
      </w:pPr>
    </w:p>
    <w:p w:rsidR="00A57189" w:rsidRPr="00563D7D" w:rsidRDefault="00A57189">
      <w:pPr>
        <w:autoSpaceDE w:val="0"/>
        <w:autoSpaceDN w:val="0"/>
        <w:adjustRightInd w:val="0"/>
        <w:spacing w:after="0" w:line="240" w:lineRule="auto"/>
        <w:ind w:firstLine="720"/>
        <w:jc w:val="both"/>
        <w:rPr>
          <w:rFonts w:ascii="Times New Roman" w:hAnsi="Times New Roman"/>
          <w:sz w:val="24"/>
          <w:szCs w:val="24"/>
          <w:lang w:val="sr-Latn-CS"/>
        </w:rPr>
      </w:pPr>
      <w:r w:rsidRPr="00036579">
        <w:rPr>
          <w:rFonts w:ascii="Times New Roman" w:hAnsi="Times New Roman"/>
          <w:b/>
          <w:sz w:val="24"/>
          <w:szCs w:val="24"/>
          <w:lang w:val="ru-RU"/>
        </w:rPr>
        <w:t>Циљ</w:t>
      </w:r>
      <w:r w:rsidR="000A5775">
        <w:rPr>
          <w:rFonts w:ascii="Times New Roman" w:hAnsi="Times New Roman"/>
          <w:b/>
          <w:sz w:val="24"/>
          <w:szCs w:val="24"/>
          <w:lang w:val="ru-RU"/>
        </w:rPr>
        <w:t xml:space="preserve"> </w:t>
      </w:r>
      <w:r w:rsidRPr="00036579">
        <w:rPr>
          <w:rFonts w:ascii="Times New Roman" w:hAnsi="Times New Roman"/>
          <w:sz w:val="24"/>
          <w:szCs w:val="24"/>
          <w:lang w:val="ru-RU"/>
        </w:rPr>
        <w:t>који</w:t>
      </w:r>
      <w:r w:rsidR="000A5775">
        <w:rPr>
          <w:rFonts w:ascii="Times New Roman" w:hAnsi="Times New Roman"/>
          <w:sz w:val="24"/>
          <w:szCs w:val="24"/>
          <w:lang w:val="ru-RU"/>
        </w:rPr>
        <w:t xml:space="preserve"> </w:t>
      </w:r>
      <w:r w:rsidRPr="00036579">
        <w:rPr>
          <w:rFonts w:ascii="Times New Roman" w:hAnsi="Times New Roman"/>
          <w:sz w:val="24"/>
          <w:szCs w:val="24"/>
          <w:lang w:val="ru-RU"/>
        </w:rPr>
        <w:t>школа</w:t>
      </w:r>
      <w:r w:rsidR="000A5775">
        <w:rPr>
          <w:rFonts w:ascii="Times New Roman" w:hAnsi="Times New Roman"/>
          <w:sz w:val="24"/>
          <w:szCs w:val="24"/>
          <w:lang w:val="ru-RU"/>
        </w:rPr>
        <w:t xml:space="preserve"> </w:t>
      </w:r>
      <w:r w:rsidRPr="00036579">
        <w:rPr>
          <w:rFonts w:ascii="Times New Roman" w:hAnsi="Times New Roman"/>
          <w:sz w:val="24"/>
          <w:szCs w:val="24"/>
          <w:lang w:val="ru-RU"/>
        </w:rPr>
        <w:t>треба</w:t>
      </w:r>
      <w:r w:rsidR="000A5775">
        <w:rPr>
          <w:rFonts w:ascii="Times New Roman" w:hAnsi="Times New Roman"/>
          <w:sz w:val="24"/>
          <w:szCs w:val="24"/>
          <w:lang w:val="ru-RU"/>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оствари</w:t>
      </w:r>
      <w:r w:rsidR="000A5775">
        <w:rPr>
          <w:rFonts w:ascii="Times New Roman" w:hAnsi="Times New Roman"/>
          <w:sz w:val="24"/>
          <w:szCs w:val="24"/>
          <w:lang w:val="ru-RU"/>
        </w:rPr>
        <w:t xml:space="preserve"> </w:t>
      </w:r>
      <w:r w:rsidRPr="00036579">
        <w:rPr>
          <w:rFonts w:ascii="Times New Roman" w:hAnsi="Times New Roman"/>
          <w:sz w:val="24"/>
          <w:szCs w:val="24"/>
          <w:lang w:val="ru-RU"/>
        </w:rPr>
        <w:t>у</w:t>
      </w:r>
      <w:r w:rsidR="000A5775">
        <w:rPr>
          <w:rFonts w:ascii="Times New Roman" w:hAnsi="Times New Roman"/>
          <w:sz w:val="24"/>
          <w:szCs w:val="24"/>
          <w:lang w:val="ru-RU"/>
        </w:rPr>
        <w:t xml:space="preserve"> </w:t>
      </w:r>
      <w:r w:rsidRPr="00036579">
        <w:rPr>
          <w:rFonts w:ascii="Times New Roman" w:hAnsi="Times New Roman"/>
          <w:sz w:val="24"/>
          <w:szCs w:val="24"/>
          <w:lang w:val="ru-RU"/>
        </w:rPr>
        <w:t>спречавању</w:t>
      </w:r>
      <w:r w:rsidR="000A5775">
        <w:rPr>
          <w:rFonts w:ascii="Times New Roman" w:hAnsi="Times New Roman"/>
          <w:sz w:val="24"/>
          <w:szCs w:val="24"/>
          <w:lang w:val="ru-RU"/>
        </w:rPr>
        <w:t xml:space="preserve"> </w:t>
      </w:r>
      <w:r w:rsidRPr="00036579">
        <w:rPr>
          <w:rFonts w:ascii="Times New Roman" w:hAnsi="Times New Roman"/>
          <w:sz w:val="24"/>
          <w:szCs w:val="24"/>
          <w:lang w:val="ru-RU"/>
        </w:rPr>
        <w:t>употребе</w:t>
      </w:r>
      <w:r w:rsidR="000A5775">
        <w:rPr>
          <w:rFonts w:ascii="Times New Roman" w:hAnsi="Times New Roman"/>
          <w:sz w:val="24"/>
          <w:szCs w:val="24"/>
          <w:lang w:val="ru-RU"/>
        </w:rPr>
        <w:t xml:space="preserve"> </w:t>
      </w:r>
      <w:r w:rsidRPr="00036579">
        <w:rPr>
          <w:rFonts w:ascii="Times New Roman" w:hAnsi="Times New Roman"/>
          <w:sz w:val="24"/>
          <w:szCs w:val="24"/>
          <w:lang w:val="ru-RU"/>
        </w:rPr>
        <w:t>психоактивних</w:t>
      </w:r>
      <w:r w:rsidR="000A5775">
        <w:rPr>
          <w:rFonts w:ascii="Times New Roman" w:hAnsi="Times New Roman"/>
          <w:sz w:val="24"/>
          <w:szCs w:val="24"/>
          <w:lang w:val="ru-RU"/>
        </w:rPr>
        <w:t xml:space="preserve"> </w:t>
      </w:r>
      <w:r w:rsidRPr="00036579">
        <w:rPr>
          <w:rFonts w:ascii="Times New Roman" w:hAnsi="Times New Roman"/>
          <w:sz w:val="24"/>
          <w:szCs w:val="24"/>
          <w:lang w:val="ru-RU"/>
        </w:rPr>
        <w:t>супстанци</w:t>
      </w:r>
      <w:r>
        <w:rPr>
          <w:rFonts w:ascii="Times New Roman" w:hAnsi="Times New Roman"/>
          <w:sz w:val="24"/>
          <w:szCs w:val="24"/>
          <w:lang w:val="sr-Latn-CS"/>
        </w:rPr>
        <w:t xml:space="preserve">, </w:t>
      </w:r>
      <w:r w:rsidRPr="00036579">
        <w:rPr>
          <w:rFonts w:ascii="Times New Roman" w:hAnsi="Times New Roman"/>
          <w:sz w:val="24"/>
          <w:szCs w:val="24"/>
          <w:lang w:val="ru-RU"/>
        </w:rPr>
        <w:t>појаве</w:t>
      </w:r>
      <w:r w:rsidR="000A5775">
        <w:rPr>
          <w:rFonts w:ascii="Times New Roman" w:hAnsi="Times New Roman"/>
          <w:sz w:val="24"/>
          <w:szCs w:val="24"/>
          <w:lang w:val="ru-RU"/>
        </w:rPr>
        <w:t xml:space="preserve"> </w:t>
      </w:r>
      <w:r w:rsidRPr="00036579">
        <w:rPr>
          <w:rFonts w:ascii="Times New Roman" w:hAnsi="Times New Roman"/>
          <w:sz w:val="24"/>
          <w:szCs w:val="24"/>
          <w:lang w:val="ru-RU"/>
        </w:rPr>
        <w:t>запуштеног</w:t>
      </w:r>
      <w:r>
        <w:rPr>
          <w:rFonts w:ascii="Times New Roman" w:hAnsi="Times New Roman"/>
          <w:sz w:val="24"/>
          <w:szCs w:val="24"/>
          <w:lang w:val="sr-Latn-CS"/>
        </w:rPr>
        <w:t>,</w:t>
      </w:r>
      <w:r w:rsidRPr="00036579">
        <w:rPr>
          <w:rFonts w:ascii="Times New Roman" w:hAnsi="Times New Roman"/>
          <w:sz w:val="24"/>
          <w:szCs w:val="24"/>
          <w:lang w:val="ru-RU"/>
        </w:rPr>
        <w:t>девијантног</w:t>
      </w:r>
      <w:r w:rsidR="000A5775">
        <w:rPr>
          <w:rFonts w:ascii="Times New Roman" w:hAnsi="Times New Roman"/>
          <w:sz w:val="24"/>
          <w:szCs w:val="24"/>
          <w:lang w:val="ru-RU"/>
        </w:rPr>
        <w:t xml:space="preserve"> </w:t>
      </w:r>
      <w:r w:rsidRPr="00036579">
        <w:rPr>
          <w:rFonts w:ascii="Times New Roman" w:hAnsi="Times New Roman"/>
          <w:sz w:val="24"/>
          <w:szCs w:val="24"/>
          <w:lang w:val="ru-RU"/>
        </w:rPr>
        <w:t>и</w:t>
      </w:r>
      <w:r w:rsidR="000A5775">
        <w:rPr>
          <w:rFonts w:ascii="Times New Roman" w:hAnsi="Times New Roman"/>
          <w:sz w:val="24"/>
          <w:szCs w:val="24"/>
          <w:lang w:val="ru-RU"/>
        </w:rPr>
        <w:t xml:space="preserve"> </w:t>
      </w:r>
      <w:r w:rsidRPr="00036579">
        <w:rPr>
          <w:rFonts w:ascii="Times New Roman" w:hAnsi="Times New Roman"/>
          <w:sz w:val="24"/>
          <w:szCs w:val="24"/>
          <w:lang w:val="ru-RU"/>
        </w:rPr>
        <w:t>делинквентног</w:t>
      </w:r>
      <w:r w:rsidR="000A5775">
        <w:rPr>
          <w:rFonts w:ascii="Times New Roman" w:hAnsi="Times New Roman"/>
          <w:sz w:val="24"/>
          <w:szCs w:val="24"/>
          <w:lang w:val="ru-RU"/>
        </w:rPr>
        <w:t xml:space="preserve"> </w:t>
      </w:r>
      <w:r w:rsidRPr="00036579">
        <w:rPr>
          <w:rFonts w:ascii="Times New Roman" w:hAnsi="Times New Roman"/>
          <w:sz w:val="24"/>
          <w:szCs w:val="24"/>
          <w:lang w:val="ru-RU"/>
        </w:rPr>
        <w:t>понашања</w:t>
      </w:r>
      <w:r w:rsidR="000A5775">
        <w:rPr>
          <w:rFonts w:ascii="Times New Roman" w:hAnsi="Times New Roman"/>
          <w:sz w:val="24"/>
          <w:szCs w:val="24"/>
          <w:lang w:val="ru-RU"/>
        </w:rPr>
        <w:t xml:space="preserve"> </w:t>
      </w:r>
      <w:r w:rsidRPr="00036579">
        <w:rPr>
          <w:rFonts w:ascii="Times New Roman" w:hAnsi="Times New Roman"/>
          <w:sz w:val="24"/>
          <w:szCs w:val="24"/>
          <w:lang w:val="ru-RU"/>
        </w:rPr>
        <w:t>је</w:t>
      </w:r>
      <w:r w:rsidR="000A5775">
        <w:rPr>
          <w:rFonts w:ascii="Times New Roman" w:hAnsi="Times New Roman"/>
          <w:sz w:val="24"/>
          <w:szCs w:val="24"/>
          <w:lang w:val="ru-RU"/>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код</w:t>
      </w:r>
      <w:r w:rsidR="000A5775">
        <w:rPr>
          <w:rFonts w:ascii="Times New Roman" w:hAnsi="Times New Roman"/>
          <w:sz w:val="24"/>
          <w:szCs w:val="24"/>
          <w:lang w:val="ru-RU"/>
        </w:rPr>
        <w:t xml:space="preserve"> </w:t>
      </w:r>
      <w:r w:rsidRPr="00036579">
        <w:rPr>
          <w:rFonts w:ascii="Times New Roman" w:hAnsi="Times New Roman"/>
          <w:sz w:val="24"/>
          <w:szCs w:val="24"/>
          <w:lang w:val="ru-RU"/>
        </w:rPr>
        <w:t>ученика</w:t>
      </w:r>
      <w:r>
        <w:rPr>
          <w:rFonts w:ascii="Times New Roman" w:hAnsi="Times New Roman"/>
          <w:sz w:val="24"/>
          <w:szCs w:val="24"/>
          <w:lang w:val="sr-Latn-CS"/>
        </w:rPr>
        <w:t xml:space="preserve">, </w:t>
      </w:r>
      <w:r w:rsidRPr="00036579">
        <w:rPr>
          <w:rFonts w:ascii="Times New Roman" w:hAnsi="Times New Roman"/>
          <w:sz w:val="24"/>
          <w:szCs w:val="24"/>
          <w:lang w:val="ru-RU"/>
        </w:rPr>
        <w:t>одговарајућим</w:t>
      </w:r>
      <w:r w:rsidR="000A5775">
        <w:rPr>
          <w:rFonts w:ascii="Times New Roman" w:hAnsi="Times New Roman"/>
          <w:sz w:val="24"/>
          <w:szCs w:val="24"/>
          <w:lang w:val="ru-RU"/>
        </w:rPr>
        <w:t xml:space="preserve"> </w:t>
      </w:r>
      <w:r w:rsidRPr="00036579">
        <w:rPr>
          <w:rFonts w:ascii="Times New Roman" w:hAnsi="Times New Roman"/>
          <w:sz w:val="24"/>
          <w:szCs w:val="24"/>
          <w:lang w:val="ru-RU"/>
        </w:rPr>
        <w:t>васпитно</w:t>
      </w:r>
      <w:r>
        <w:rPr>
          <w:rFonts w:ascii="Times New Roman" w:hAnsi="Times New Roman"/>
          <w:sz w:val="24"/>
          <w:szCs w:val="24"/>
          <w:lang w:val="sr-Latn-CS"/>
        </w:rPr>
        <w:t xml:space="preserve"> – </w:t>
      </w:r>
      <w:r w:rsidRPr="00036579">
        <w:rPr>
          <w:rFonts w:ascii="Times New Roman" w:hAnsi="Times New Roman"/>
          <w:sz w:val="24"/>
          <w:szCs w:val="24"/>
          <w:lang w:val="ru-RU"/>
        </w:rPr>
        <w:t>образовним</w:t>
      </w:r>
      <w:r w:rsidR="000A5775">
        <w:rPr>
          <w:rFonts w:ascii="Times New Roman" w:hAnsi="Times New Roman"/>
          <w:sz w:val="24"/>
          <w:szCs w:val="24"/>
          <w:lang w:val="ru-RU"/>
        </w:rPr>
        <w:t xml:space="preserve"> </w:t>
      </w:r>
      <w:r w:rsidRPr="00036579">
        <w:rPr>
          <w:rFonts w:ascii="Times New Roman" w:hAnsi="Times New Roman"/>
          <w:sz w:val="24"/>
          <w:szCs w:val="24"/>
          <w:lang w:val="ru-RU"/>
        </w:rPr>
        <w:t>поступцима</w:t>
      </w:r>
      <w:r w:rsidR="000A5775">
        <w:rPr>
          <w:rFonts w:ascii="Times New Roman" w:hAnsi="Times New Roman"/>
          <w:sz w:val="24"/>
          <w:szCs w:val="24"/>
          <w:lang w:val="ru-RU"/>
        </w:rPr>
        <w:t xml:space="preserve"> </w:t>
      </w:r>
      <w:r w:rsidRPr="00036579">
        <w:rPr>
          <w:rFonts w:ascii="Times New Roman" w:hAnsi="Times New Roman"/>
          <w:sz w:val="24"/>
          <w:szCs w:val="24"/>
          <w:lang w:val="ru-RU"/>
        </w:rPr>
        <w:t>развиј</w:t>
      </w:r>
      <w:r w:rsidR="000A5775">
        <w:rPr>
          <w:rFonts w:ascii="Times New Roman" w:hAnsi="Times New Roman"/>
          <w:sz w:val="24"/>
          <w:szCs w:val="24"/>
          <w:lang w:val="ru-RU"/>
        </w:rPr>
        <w:t xml:space="preserve"> </w:t>
      </w:r>
      <w:r w:rsidRPr="00036579">
        <w:rPr>
          <w:rFonts w:ascii="Times New Roman" w:hAnsi="Times New Roman"/>
          <w:sz w:val="24"/>
          <w:szCs w:val="24"/>
          <w:lang w:val="ru-RU"/>
        </w:rPr>
        <w:t>апозитиван</w:t>
      </w:r>
      <w:r>
        <w:rPr>
          <w:rFonts w:ascii="Times New Roman" w:hAnsi="Times New Roman"/>
          <w:sz w:val="24"/>
          <w:szCs w:val="24"/>
          <w:lang w:val="sr-Latn-CS"/>
        </w:rPr>
        <w:t xml:space="preserve">, </w:t>
      </w:r>
      <w:r w:rsidRPr="00036579">
        <w:rPr>
          <w:rFonts w:ascii="Times New Roman" w:hAnsi="Times New Roman"/>
          <w:sz w:val="24"/>
          <w:szCs w:val="24"/>
          <w:lang w:val="ru-RU"/>
        </w:rPr>
        <w:t>активан</w:t>
      </w:r>
      <w:r w:rsidR="000A5775">
        <w:rPr>
          <w:rFonts w:ascii="Times New Roman" w:hAnsi="Times New Roman"/>
          <w:sz w:val="24"/>
          <w:szCs w:val="24"/>
          <w:lang w:val="ru-RU"/>
        </w:rPr>
        <w:t xml:space="preserve"> </w:t>
      </w:r>
      <w:r w:rsidRPr="00036579">
        <w:rPr>
          <w:rFonts w:ascii="Times New Roman" w:hAnsi="Times New Roman"/>
          <w:sz w:val="24"/>
          <w:szCs w:val="24"/>
          <w:lang w:val="ru-RU"/>
        </w:rPr>
        <w:t>однос</w:t>
      </w:r>
      <w:r w:rsidR="000A5775">
        <w:rPr>
          <w:rFonts w:ascii="Times New Roman" w:hAnsi="Times New Roman"/>
          <w:sz w:val="24"/>
          <w:szCs w:val="24"/>
          <w:lang w:val="ru-RU"/>
        </w:rPr>
        <w:t xml:space="preserve"> </w:t>
      </w:r>
      <w:r w:rsidRPr="00036579">
        <w:rPr>
          <w:rFonts w:ascii="Times New Roman" w:hAnsi="Times New Roman"/>
          <w:sz w:val="24"/>
          <w:szCs w:val="24"/>
          <w:lang w:val="ru-RU"/>
        </w:rPr>
        <w:t>према</w:t>
      </w:r>
      <w:r w:rsidR="000A5775">
        <w:rPr>
          <w:rFonts w:ascii="Times New Roman" w:hAnsi="Times New Roman"/>
          <w:sz w:val="24"/>
          <w:szCs w:val="24"/>
          <w:lang w:val="ru-RU"/>
        </w:rPr>
        <w:t xml:space="preserve"> </w:t>
      </w:r>
      <w:r w:rsidRPr="00036579">
        <w:rPr>
          <w:rFonts w:ascii="Times New Roman" w:hAnsi="Times New Roman"/>
          <w:sz w:val="24"/>
          <w:szCs w:val="24"/>
          <w:lang w:val="ru-RU"/>
        </w:rPr>
        <w:t>здраавом</w:t>
      </w:r>
      <w:r w:rsidR="000A5775">
        <w:rPr>
          <w:rFonts w:ascii="Times New Roman" w:hAnsi="Times New Roman"/>
          <w:sz w:val="24"/>
          <w:szCs w:val="24"/>
          <w:lang w:val="ru-RU"/>
        </w:rPr>
        <w:t xml:space="preserve"> </w:t>
      </w:r>
      <w:r w:rsidRPr="00036579">
        <w:rPr>
          <w:rFonts w:ascii="Times New Roman" w:hAnsi="Times New Roman"/>
          <w:sz w:val="24"/>
          <w:szCs w:val="24"/>
          <w:lang w:val="ru-RU"/>
        </w:rPr>
        <w:t>начину</w:t>
      </w:r>
      <w:r w:rsidR="000A5775">
        <w:rPr>
          <w:rFonts w:ascii="Times New Roman" w:hAnsi="Times New Roman"/>
          <w:sz w:val="24"/>
          <w:szCs w:val="24"/>
          <w:lang w:val="ru-RU"/>
        </w:rPr>
        <w:t xml:space="preserve"> </w:t>
      </w:r>
      <w:r w:rsidRPr="00036579">
        <w:rPr>
          <w:rFonts w:ascii="Times New Roman" w:hAnsi="Times New Roman"/>
          <w:sz w:val="24"/>
          <w:szCs w:val="24"/>
          <w:lang w:val="ru-RU"/>
        </w:rPr>
        <w:t>живота</w:t>
      </w:r>
      <w:r>
        <w:rPr>
          <w:rFonts w:ascii="Times New Roman" w:hAnsi="Times New Roman"/>
          <w:sz w:val="24"/>
          <w:szCs w:val="24"/>
          <w:lang w:val="sr-Latn-CS"/>
        </w:rPr>
        <w:t xml:space="preserve">, </w:t>
      </w:r>
      <w:r w:rsidRPr="00036579">
        <w:rPr>
          <w:rFonts w:ascii="Times New Roman" w:hAnsi="Times New Roman"/>
          <w:sz w:val="24"/>
          <w:szCs w:val="24"/>
          <w:lang w:val="ru-RU"/>
        </w:rPr>
        <w:t>формира</w:t>
      </w:r>
      <w:r w:rsidR="000A5775">
        <w:rPr>
          <w:rFonts w:ascii="Times New Roman" w:hAnsi="Times New Roman"/>
          <w:sz w:val="24"/>
          <w:szCs w:val="24"/>
          <w:lang w:val="ru-RU"/>
        </w:rPr>
        <w:t xml:space="preserve"> </w:t>
      </w:r>
      <w:r w:rsidRPr="00036579">
        <w:rPr>
          <w:rFonts w:ascii="Times New Roman" w:hAnsi="Times New Roman"/>
          <w:sz w:val="24"/>
          <w:szCs w:val="24"/>
          <w:lang w:val="ru-RU"/>
        </w:rPr>
        <w:t>потребу</w:t>
      </w:r>
      <w:r w:rsidR="000A5775">
        <w:rPr>
          <w:rFonts w:ascii="Times New Roman" w:hAnsi="Times New Roman"/>
          <w:sz w:val="24"/>
          <w:szCs w:val="24"/>
          <w:lang w:val="ru-RU"/>
        </w:rPr>
        <w:t xml:space="preserve"> </w:t>
      </w:r>
      <w:r w:rsidRPr="00036579">
        <w:rPr>
          <w:rFonts w:ascii="Times New Roman" w:hAnsi="Times New Roman"/>
          <w:sz w:val="24"/>
          <w:szCs w:val="24"/>
          <w:lang w:val="ru-RU"/>
        </w:rPr>
        <w:t>за</w:t>
      </w:r>
      <w:r w:rsidR="000A5775">
        <w:rPr>
          <w:rFonts w:ascii="Times New Roman" w:hAnsi="Times New Roman"/>
          <w:sz w:val="24"/>
          <w:szCs w:val="24"/>
          <w:lang w:val="ru-RU"/>
        </w:rPr>
        <w:t xml:space="preserve"> </w:t>
      </w:r>
      <w:r w:rsidRPr="00036579">
        <w:rPr>
          <w:rFonts w:ascii="Times New Roman" w:hAnsi="Times New Roman"/>
          <w:sz w:val="24"/>
          <w:szCs w:val="24"/>
          <w:lang w:val="ru-RU"/>
        </w:rPr>
        <w:t>чувањем</w:t>
      </w:r>
      <w:r w:rsidR="000A5775">
        <w:rPr>
          <w:rFonts w:ascii="Times New Roman" w:hAnsi="Times New Roman"/>
          <w:sz w:val="24"/>
          <w:szCs w:val="24"/>
          <w:lang w:val="ru-RU"/>
        </w:rPr>
        <w:t xml:space="preserve"> </w:t>
      </w:r>
      <w:r w:rsidRPr="00036579">
        <w:rPr>
          <w:rFonts w:ascii="Times New Roman" w:hAnsi="Times New Roman"/>
          <w:sz w:val="24"/>
          <w:szCs w:val="24"/>
          <w:lang w:val="ru-RU"/>
        </w:rPr>
        <w:t>и</w:t>
      </w:r>
      <w:r w:rsidR="000A5775">
        <w:rPr>
          <w:rFonts w:ascii="Times New Roman" w:hAnsi="Times New Roman"/>
          <w:sz w:val="24"/>
          <w:szCs w:val="24"/>
          <w:lang w:val="ru-RU"/>
        </w:rPr>
        <w:t xml:space="preserve"> </w:t>
      </w:r>
      <w:r w:rsidRPr="00036579">
        <w:rPr>
          <w:rFonts w:ascii="Times New Roman" w:hAnsi="Times New Roman"/>
          <w:sz w:val="24"/>
          <w:szCs w:val="24"/>
          <w:lang w:val="ru-RU"/>
        </w:rPr>
        <w:t>унапређивањем</w:t>
      </w:r>
      <w:r w:rsidR="000A5775">
        <w:rPr>
          <w:rFonts w:ascii="Times New Roman" w:hAnsi="Times New Roman"/>
          <w:sz w:val="24"/>
          <w:szCs w:val="24"/>
          <w:lang w:val="ru-RU"/>
        </w:rPr>
        <w:t xml:space="preserve"> </w:t>
      </w:r>
      <w:r w:rsidRPr="00036579">
        <w:rPr>
          <w:rFonts w:ascii="Times New Roman" w:hAnsi="Times New Roman"/>
          <w:sz w:val="24"/>
          <w:szCs w:val="24"/>
          <w:lang w:val="ru-RU"/>
        </w:rPr>
        <w:t>менталног</w:t>
      </w:r>
      <w:r w:rsidR="000A5775">
        <w:rPr>
          <w:rFonts w:ascii="Times New Roman" w:hAnsi="Times New Roman"/>
          <w:sz w:val="24"/>
          <w:szCs w:val="24"/>
          <w:lang w:val="ru-RU"/>
        </w:rPr>
        <w:t xml:space="preserve"> </w:t>
      </w:r>
      <w:r w:rsidRPr="00036579">
        <w:rPr>
          <w:rFonts w:ascii="Times New Roman" w:hAnsi="Times New Roman"/>
          <w:sz w:val="24"/>
          <w:szCs w:val="24"/>
          <w:lang w:val="ru-RU"/>
        </w:rPr>
        <w:t>и</w:t>
      </w:r>
      <w:r w:rsidR="000A5775">
        <w:rPr>
          <w:rFonts w:ascii="Times New Roman" w:hAnsi="Times New Roman"/>
          <w:sz w:val="24"/>
          <w:szCs w:val="24"/>
          <w:lang w:val="ru-RU"/>
        </w:rPr>
        <w:t xml:space="preserve"> </w:t>
      </w:r>
      <w:r w:rsidRPr="00036579">
        <w:rPr>
          <w:rFonts w:ascii="Times New Roman" w:hAnsi="Times New Roman"/>
          <w:sz w:val="24"/>
          <w:szCs w:val="24"/>
          <w:lang w:val="ru-RU"/>
        </w:rPr>
        <w:t>физичког</w:t>
      </w:r>
      <w:r w:rsidR="000A5775">
        <w:rPr>
          <w:rFonts w:ascii="Times New Roman" w:hAnsi="Times New Roman"/>
          <w:sz w:val="24"/>
          <w:szCs w:val="24"/>
          <w:lang w:val="ru-RU"/>
        </w:rPr>
        <w:t xml:space="preserve"> </w:t>
      </w:r>
      <w:r w:rsidRPr="00036579">
        <w:rPr>
          <w:rFonts w:ascii="Times New Roman" w:hAnsi="Times New Roman"/>
          <w:sz w:val="24"/>
          <w:szCs w:val="24"/>
          <w:lang w:val="ru-RU"/>
        </w:rPr>
        <w:t>здравља</w:t>
      </w:r>
      <w:r>
        <w:rPr>
          <w:rFonts w:ascii="Times New Roman" w:hAnsi="Times New Roman"/>
          <w:sz w:val="24"/>
          <w:szCs w:val="24"/>
          <w:lang w:val="sr-Latn-CS"/>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формира</w:t>
      </w:r>
      <w:r w:rsidR="000A5775">
        <w:rPr>
          <w:rFonts w:ascii="Times New Roman" w:hAnsi="Times New Roman"/>
          <w:sz w:val="24"/>
          <w:szCs w:val="24"/>
          <w:lang w:val="ru-RU"/>
        </w:rPr>
        <w:t xml:space="preserve"> </w:t>
      </w:r>
      <w:r w:rsidRPr="00036579">
        <w:rPr>
          <w:rFonts w:ascii="Times New Roman" w:hAnsi="Times New Roman"/>
          <w:sz w:val="24"/>
          <w:szCs w:val="24"/>
          <w:lang w:val="ru-RU"/>
        </w:rPr>
        <w:t>свест</w:t>
      </w:r>
      <w:r w:rsidR="000A5775">
        <w:rPr>
          <w:rFonts w:ascii="Times New Roman" w:hAnsi="Times New Roman"/>
          <w:sz w:val="24"/>
          <w:szCs w:val="24"/>
          <w:lang w:val="ru-RU"/>
        </w:rPr>
        <w:t xml:space="preserve"> </w:t>
      </w:r>
      <w:r w:rsidRPr="00036579">
        <w:rPr>
          <w:rFonts w:ascii="Times New Roman" w:hAnsi="Times New Roman"/>
          <w:sz w:val="24"/>
          <w:szCs w:val="24"/>
          <w:lang w:val="ru-RU"/>
        </w:rPr>
        <w:t>о</w:t>
      </w:r>
      <w:r w:rsidR="000A5775">
        <w:rPr>
          <w:rFonts w:ascii="Times New Roman" w:hAnsi="Times New Roman"/>
          <w:sz w:val="24"/>
          <w:szCs w:val="24"/>
          <w:lang w:val="ru-RU"/>
        </w:rPr>
        <w:t xml:space="preserve"> </w:t>
      </w:r>
      <w:r w:rsidRPr="00036579">
        <w:rPr>
          <w:rFonts w:ascii="Times New Roman" w:hAnsi="Times New Roman"/>
          <w:sz w:val="24"/>
          <w:szCs w:val="24"/>
          <w:lang w:val="ru-RU"/>
        </w:rPr>
        <w:t>штетном</w:t>
      </w:r>
      <w:r w:rsidR="000A5775">
        <w:rPr>
          <w:rFonts w:ascii="Times New Roman" w:hAnsi="Times New Roman"/>
          <w:sz w:val="24"/>
          <w:szCs w:val="24"/>
          <w:lang w:val="ru-RU"/>
        </w:rPr>
        <w:t xml:space="preserve"> </w:t>
      </w:r>
      <w:r w:rsidRPr="00036579">
        <w:rPr>
          <w:rFonts w:ascii="Times New Roman" w:hAnsi="Times New Roman"/>
          <w:sz w:val="24"/>
          <w:szCs w:val="24"/>
          <w:lang w:val="ru-RU"/>
        </w:rPr>
        <w:t>дејству</w:t>
      </w:r>
      <w:r w:rsidR="000A5775">
        <w:rPr>
          <w:rFonts w:ascii="Times New Roman" w:hAnsi="Times New Roman"/>
          <w:sz w:val="24"/>
          <w:szCs w:val="24"/>
          <w:lang w:val="ru-RU"/>
        </w:rPr>
        <w:t xml:space="preserve"> </w:t>
      </w:r>
      <w:r w:rsidRPr="00036579">
        <w:rPr>
          <w:rFonts w:ascii="Times New Roman" w:hAnsi="Times New Roman"/>
          <w:sz w:val="24"/>
          <w:szCs w:val="24"/>
          <w:lang w:val="ru-RU"/>
        </w:rPr>
        <w:t>дрога</w:t>
      </w:r>
      <w:r w:rsidR="000A5775">
        <w:rPr>
          <w:rFonts w:ascii="Times New Roman" w:hAnsi="Times New Roman"/>
          <w:sz w:val="24"/>
          <w:szCs w:val="24"/>
          <w:lang w:val="ru-RU"/>
        </w:rPr>
        <w:t xml:space="preserve"> </w:t>
      </w:r>
      <w:r w:rsidRPr="00036579">
        <w:rPr>
          <w:rFonts w:ascii="Times New Roman" w:hAnsi="Times New Roman"/>
          <w:sz w:val="24"/>
          <w:szCs w:val="24"/>
          <w:lang w:val="ru-RU"/>
        </w:rPr>
        <w:t>на</w:t>
      </w:r>
      <w:r w:rsidR="000A5775">
        <w:rPr>
          <w:rFonts w:ascii="Times New Roman" w:hAnsi="Times New Roman"/>
          <w:sz w:val="24"/>
          <w:szCs w:val="24"/>
          <w:lang w:val="ru-RU"/>
        </w:rPr>
        <w:t xml:space="preserve"> </w:t>
      </w:r>
      <w:r w:rsidRPr="00036579">
        <w:rPr>
          <w:rFonts w:ascii="Times New Roman" w:hAnsi="Times New Roman"/>
          <w:sz w:val="24"/>
          <w:szCs w:val="24"/>
          <w:lang w:val="ru-RU"/>
        </w:rPr>
        <w:t>њихово</w:t>
      </w:r>
      <w:r w:rsidR="000A5775">
        <w:rPr>
          <w:rFonts w:ascii="Times New Roman" w:hAnsi="Times New Roman"/>
          <w:sz w:val="24"/>
          <w:szCs w:val="24"/>
          <w:lang w:val="ru-RU"/>
        </w:rPr>
        <w:t xml:space="preserve"> </w:t>
      </w:r>
      <w:r w:rsidRPr="00036579">
        <w:rPr>
          <w:rFonts w:ascii="Times New Roman" w:hAnsi="Times New Roman"/>
          <w:sz w:val="24"/>
          <w:szCs w:val="24"/>
          <w:lang w:val="ru-RU"/>
        </w:rPr>
        <w:t>ментално</w:t>
      </w:r>
      <w:r w:rsidR="000A5775">
        <w:rPr>
          <w:rFonts w:ascii="Times New Roman" w:hAnsi="Times New Roman"/>
          <w:sz w:val="24"/>
          <w:szCs w:val="24"/>
          <w:lang w:val="ru-RU"/>
        </w:rPr>
        <w:t xml:space="preserve"> </w:t>
      </w:r>
      <w:r w:rsidRPr="00036579">
        <w:rPr>
          <w:rFonts w:ascii="Times New Roman" w:hAnsi="Times New Roman"/>
          <w:sz w:val="24"/>
          <w:szCs w:val="24"/>
          <w:lang w:val="ru-RU"/>
        </w:rPr>
        <w:t>и</w:t>
      </w:r>
      <w:r w:rsidR="000A5775">
        <w:rPr>
          <w:rFonts w:ascii="Times New Roman" w:hAnsi="Times New Roman"/>
          <w:sz w:val="24"/>
          <w:szCs w:val="24"/>
          <w:lang w:val="ru-RU"/>
        </w:rPr>
        <w:t xml:space="preserve"> </w:t>
      </w:r>
      <w:r w:rsidRPr="00036579">
        <w:rPr>
          <w:rFonts w:ascii="Times New Roman" w:hAnsi="Times New Roman"/>
          <w:sz w:val="24"/>
          <w:szCs w:val="24"/>
          <w:lang w:val="ru-RU"/>
        </w:rPr>
        <w:t>физичко</w:t>
      </w:r>
      <w:r w:rsidR="000A5775">
        <w:rPr>
          <w:rFonts w:ascii="Times New Roman" w:hAnsi="Times New Roman"/>
          <w:sz w:val="24"/>
          <w:szCs w:val="24"/>
          <w:lang w:val="ru-RU"/>
        </w:rPr>
        <w:t xml:space="preserve"> </w:t>
      </w:r>
      <w:r w:rsidRPr="00036579">
        <w:rPr>
          <w:rFonts w:ascii="Times New Roman" w:hAnsi="Times New Roman"/>
          <w:sz w:val="24"/>
          <w:szCs w:val="24"/>
          <w:lang w:val="ru-RU"/>
        </w:rPr>
        <w:t>здравље</w:t>
      </w:r>
      <w:r>
        <w:rPr>
          <w:rFonts w:ascii="Times New Roman" w:hAnsi="Times New Roman"/>
          <w:sz w:val="24"/>
          <w:szCs w:val="24"/>
          <w:lang w:val="sr-Latn-CS"/>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утиче</w:t>
      </w:r>
      <w:r w:rsidR="000A5775">
        <w:rPr>
          <w:rFonts w:ascii="Times New Roman" w:hAnsi="Times New Roman"/>
          <w:sz w:val="24"/>
          <w:szCs w:val="24"/>
          <w:lang w:val="ru-RU"/>
        </w:rPr>
        <w:t xml:space="preserve"> </w:t>
      </w:r>
      <w:r w:rsidRPr="00036579">
        <w:rPr>
          <w:rFonts w:ascii="Times New Roman" w:hAnsi="Times New Roman"/>
          <w:sz w:val="24"/>
          <w:szCs w:val="24"/>
          <w:lang w:val="ru-RU"/>
        </w:rPr>
        <w:t>на</w:t>
      </w:r>
      <w:r w:rsidR="000A5775">
        <w:rPr>
          <w:rFonts w:ascii="Times New Roman" w:hAnsi="Times New Roman"/>
          <w:sz w:val="24"/>
          <w:szCs w:val="24"/>
          <w:lang w:val="ru-RU"/>
        </w:rPr>
        <w:t xml:space="preserve"> </w:t>
      </w:r>
      <w:r w:rsidRPr="00036579">
        <w:rPr>
          <w:rFonts w:ascii="Times New Roman" w:hAnsi="Times New Roman"/>
          <w:sz w:val="24"/>
          <w:szCs w:val="24"/>
          <w:lang w:val="ru-RU"/>
        </w:rPr>
        <w:t>младе</w:t>
      </w:r>
      <w:r w:rsidR="000A5775">
        <w:rPr>
          <w:rFonts w:ascii="Times New Roman" w:hAnsi="Times New Roman"/>
          <w:sz w:val="24"/>
          <w:szCs w:val="24"/>
          <w:lang w:val="ru-RU"/>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стичу</w:t>
      </w:r>
      <w:r w:rsidR="000A5775">
        <w:rPr>
          <w:rFonts w:ascii="Times New Roman" w:hAnsi="Times New Roman"/>
          <w:sz w:val="24"/>
          <w:szCs w:val="24"/>
          <w:lang w:val="ru-RU"/>
        </w:rPr>
        <w:t xml:space="preserve"> </w:t>
      </w:r>
      <w:r w:rsidRPr="00036579">
        <w:rPr>
          <w:rFonts w:ascii="Times New Roman" w:hAnsi="Times New Roman"/>
          <w:sz w:val="24"/>
          <w:szCs w:val="24"/>
          <w:lang w:val="ru-RU"/>
        </w:rPr>
        <w:t>знања</w:t>
      </w:r>
      <w:r w:rsidR="000A5775">
        <w:rPr>
          <w:rFonts w:ascii="Times New Roman" w:hAnsi="Times New Roman"/>
          <w:sz w:val="24"/>
          <w:szCs w:val="24"/>
          <w:lang w:val="ru-RU"/>
        </w:rPr>
        <w:t xml:space="preserve"> </w:t>
      </w:r>
      <w:r w:rsidRPr="00036579">
        <w:rPr>
          <w:rFonts w:ascii="Times New Roman" w:hAnsi="Times New Roman"/>
          <w:sz w:val="24"/>
          <w:szCs w:val="24"/>
          <w:lang w:val="ru-RU"/>
        </w:rPr>
        <w:lastRenderedPageBreak/>
        <w:t>и</w:t>
      </w:r>
      <w:r w:rsidR="000A5775">
        <w:rPr>
          <w:rFonts w:ascii="Times New Roman" w:hAnsi="Times New Roman"/>
          <w:sz w:val="24"/>
          <w:szCs w:val="24"/>
          <w:lang w:val="ru-RU"/>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формирају</w:t>
      </w:r>
      <w:r w:rsidR="000A5775">
        <w:rPr>
          <w:rFonts w:ascii="Times New Roman" w:hAnsi="Times New Roman"/>
          <w:sz w:val="24"/>
          <w:szCs w:val="24"/>
          <w:lang w:val="ru-RU"/>
        </w:rPr>
        <w:t xml:space="preserve"> </w:t>
      </w:r>
      <w:r w:rsidRPr="00036579">
        <w:rPr>
          <w:rFonts w:ascii="Times New Roman" w:hAnsi="Times New Roman"/>
          <w:sz w:val="24"/>
          <w:szCs w:val="24"/>
          <w:lang w:val="ru-RU"/>
        </w:rPr>
        <w:t>негативан</w:t>
      </w:r>
      <w:r w:rsidR="000A5775">
        <w:rPr>
          <w:rFonts w:ascii="Times New Roman" w:hAnsi="Times New Roman"/>
          <w:sz w:val="24"/>
          <w:szCs w:val="24"/>
          <w:lang w:val="ru-RU"/>
        </w:rPr>
        <w:t xml:space="preserve"> </w:t>
      </w:r>
      <w:r w:rsidRPr="00036579">
        <w:rPr>
          <w:rFonts w:ascii="Times New Roman" w:hAnsi="Times New Roman"/>
          <w:sz w:val="24"/>
          <w:szCs w:val="24"/>
          <w:lang w:val="ru-RU"/>
        </w:rPr>
        <w:t>однос</w:t>
      </w:r>
      <w:r w:rsidR="000A5775">
        <w:rPr>
          <w:rFonts w:ascii="Times New Roman" w:hAnsi="Times New Roman"/>
          <w:sz w:val="24"/>
          <w:szCs w:val="24"/>
          <w:lang w:val="ru-RU"/>
        </w:rPr>
        <w:t xml:space="preserve"> </w:t>
      </w:r>
      <w:r w:rsidRPr="00036579">
        <w:rPr>
          <w:rFonts w:ascii="Times New Roman" w:hAnsi="Times New Roman"/>
          <w:sz w:val="24"/>
          <w:szCs w:val="24"/>
          <w:lang w:val="ru-RU"/>
        </w:rPr>
        <w:t>према</w:t>
      </w:r>
      <w:r w:rsidR="000A5775">
        <w:rPr>
          <w:rFonts w:ascii="Times New Roman" w:hAnsi="Times New Roman"/>
          <w:sz w:val="24"/>
          <w:szCs w:val="24"/>
          <w:lang w:val="ru-RU"/>
        </w:rPr>
        <w:t xml:space="preserve"> </w:t>
      </w:r>
      <w:r w:rsidRPr="00036579">
        <w:rPr>
          <w:rFonts w:ascii="Times New Roman" w:hAnsi="Times New Roman"/>
          <w:sz w:val="24"/>
          <w:szCs w:val="24"/>
          <w:lang w:val="ru-RU"/>
        </w:rPr>
        <w:t>дрогама</w:t>
      </w:r>
      <w:r w:rsidR="000A5775">
        <w:rPr>
          <w:rFonts w:ascii="Times New Roman" w:hAnsi="Times New Roman"/>
          <w:sz w:val="24"/>
          <w:szCs w:val="24"/>
          <w:lang w:val="ru-RU"/>
        </w:rPr>
        <w:t xml:space="preserve"> </w:t>
      </w:r>
      <w:r w:rsidRPr="00036579">
        <w:rPr>
          <w:rFonts w:ascii="Times New Roman" w:hAnsi="Times New Roman"/>
          <w:sz w:val="24"/>
          <w:szCs w:val="24"/>
          <w:lang w:val="ru-RU"/>
        </w:rPr>
        <w:t>и</w:t>
      </w:r>
      <w:r w:rsidR="000A5775">
        <w:rPr>
          <w:rFonts w:ascii="Times New Roman" w:hAnsi="Times New Roman"/>
          <w:sz w:val="24"/>
          <w:szCs w:val="24"/>
          <w:lang w:val="ru-RU"/>
        </w:rPr>
        <w:t xml:space="preserve"> </w:t>
      </w:r>
      <w:r w:rsidRPr="00036579">
        <w:rPr>
          <w:rFonts w:ascii="Times New Roman" w:hAnsi="Times New Roman"/>
          <w:sz w:val="24"/>
          <w:szCs w:val="24"/>
          <w:lang w:val="ru-RU"/>
        </w:rPr>
        <w:t>неприхватљивом</w:t>
      </w:r>
      <w:r w:rsidR="000A5775">
        <w:rPr>
          <w:rFonts w:ascii="Times New Roman" w:hAnsi="Times New Roman"/>
          <w:sz w:val="24"/>
          <w:szCs w:val="24"/>
          <w:lang w:val="ru-RU"/>
        </w:rPr>
        <w:t xml:space="preserve"> </w:t>
      </w:r>
      <w:r w:rsidRPr="00036579">
        <w:rPr>
          <w:rFonts w:ascii="Times New Roman" w:hAnsi="Times New Roman"/>
          <w:sz w:val="24"/>
          <w:szCs w:val="24"/>
          <w:lang w:val="ru-RU"/>
        </w:rPr>
        <w:t>понашању</w:t>
      </w:r>
      <w:r w:rsidR="000A5775">
        <w:rPr>
          <w:rFonts w:ascii="Times New Roman" w:hAnsi="Times New Roman"/>
          <w:sz w:val="24"/>
          <w:szCs w:val="24"/>
          <w:lang w:val="ru-RU"/>
        </w:rPr>
        <w:t xml:space="preserve"> </w:t>
      </w:r>
      <w:r w:rsidRPr="00036579">
        <w:rPr>
          <w:rFonts w:ascii="Times New Roman" w:hAnsi="Times New Roman"/>
          <w:sz w:val="24"/>
          <w:szCs w:val="24"/>
          <w:lang w:val="ru-RU"/>
        </w:rPr>
        <w:t>и</w:t>
      </w:r>
      <w:r w:rsidR="000A5775">
        <w:rPr>
          <w:rFonts w:ascii="Times New Roman" w:hAnsi="Times New Roman"/>
          <w:sz w:val="24"/>
          <w:szCs w:val="24"/>
          <w:lang w:val="ru-RU"/>
        </w:rPr>
        <w:t xml:space="preserve"> </w:t>
      </w:r>
      <w:r w:rsidRPr="00036579">
        <w:rPr>
          <w:rFonts w:ascii="Times New Roman" w:hAnsi="Times New Roman"/>
          <w:sz w:val="24"/>
          <w:szCs w:val="24"/>
          <w:lang w:val="ru-RU"/>
        </w:rPr>
        <w:t>развијају</w:t>
      </w:r>
      <w:r w:rsidR="000A5775">
        <w:rPr>
          <w:rFonts w:ascii="Times New Roman" w:hAnsi="Times New Roman"/>
          <w:sz w:val="24"/>
          <w:szCs w:val="24"/>
          <w:lang w:val="ru-RU"/>
        </w:rPr>
        <w:t xml:space="preserve"> </w:t>
      </w:r>
      <w:r w:rsidRPr="00036579">
        <w:rPr>
          <w:rFonts w:ascii="Times New Roman" w:hAnsi="Times New Roman"/>
          <w:sz w:val="24"/>
          <w:szCs w:val="24"/>
          <w:lang w:val="ru-RU"/>
        </w:rPr>
        <w:t>механизме</w:t>
      </w:r>
      <w:r w:rsidR="000A5775">
        <w:rPr>
          <w:rFonts w:ascii="Times New Roman" w:hAnsi="Times New Roman"/>
          <w:sz w:val="24"/>
          <w:szCs w:val="24"/>
          <w:lang w:val="ru-RU"/>
        </w:rPr>
        <w:t xml:space="preserve"> </w:t>
      </w:r>
      <w:r w:rsidRPr="00036579">
        <w:rPr>
          <w:rFonts w:ascii="Times New Roman" w:hAnsi="Times New Roman"/>
          <w:sz w:val="24"/>
          <w:szCs w:val="24"/>
          <w:lang w:val="ru-RU"/>
        </w:rPr>
        <w:t>одбране</w:t>
      </w:r>
      <w:r w:rsidR="000A5775">
        <w:rPr>
          <w:rFonts w:ascii="Times New Roman" w:hAnsi="Times New Roman"/>
          <w:sz w:val="24"/>
          <w:szCs w:val="24"/>
          <w:lang w:val="ru-RU"/>
        </w:rPr>
        <w:t xml:space="preserve"> </w:t>
      </w:r>
      <w:r w:rsidRPr="00036579">
        <w:rPr>
          <w:rFonts w:ascii="Times New Roman" w:hAnsi="Times New Roman"/>
          <w:sz w:val="24"/>
          <w:szCs w:val="24"/>
          <w:lang w:val="ru-RU"/>
        </w:rPr>
        <w:t>који</w:t>
      </w:r>
      <w:r w:rsidR="000A5775">
        <w:rPr>
          <w:rFonts w:ascii="Times New Roman" w:hAnsi="Times New Roman"/>
          <w:sz w:val="24"/>
          <w:szCs w:val="24"/>
          <w:lang w:val="ru-RU"/>
        </w:rPr>
        <w:t xml:space="preserve"> </w:t>
      </w:r>
      <w:r w:rsidRPr="00036579">
        <w:rPr>
          <w:rFonts w:ascii="Times New Roman" w:hAnsi="Times New Roman"/>
          <w:sz w:val="24"/>
          <w:szCs w:val="24"/>
          <w:lang w:val="ru-RU"/>
        </w:rPr>
        <w:t>ће</w:t>
      </w:r>
      <w:r w:rsidR="000A5775">
        <w:rPr>
          <w:rFonts w:ascii="Times New Roman" w:hAnsi="Times New Roman"/>
          <w:sz w:val="24"/>
          <w:szCs w:val="24"/>
          <w:lang w:val="ru-RU"/>
        </w:rPr>
        <w:t xml:space="preserve"> </w:t>
      </w:r>
      <w:r w:rsidRPr="00036579">
        <w:rPr>
          <w:rFonts w:ascii="Times New Roman" w:hAnsi="Times New Roman"/>
          <w:sz w:val="24"/>
          <w:szCs w:val="24"/>
          <w:lang w:val="ru-RU"/>
        </w:rPr>
        <w:t>им</w:t>
      </w:r>
      <w:r w:rsidR="000A5775">
        <w:rPr>
          <w:rFonts w:ascii="Times New Roman" w:hAnsi="Times New Roman"/>
          <w:sz w:val="24"/>
          <w:szCs w:val="24"/>
          <w:lang w:val="ru-RU"/>
        </w:rPr>
        <w:t xml:space="preserve"> </w:t>
      </w:r>
      <w:r w:rsidRPr="00036579">
        <w:rPr>
          <w:rFonts w:ascii="Times New Roman" w:hAnsi="Times New Roman"/>
          <w:sz w:val="24"/>
          <w:szCs w:val="24"/>
          <w:lang w:val="ru-RU"/>
        </w:rPr>
        <w:t>помоћи</w:t>
      </w:r>
      <w:r w:rsidR="000A5775">
        <w:rPr>
          <w:rFonts w:ascii="Times New Roman" w:hAnsi="Times New Roman"/>
          <w:sz w:val="24"/>
          <w:szCs w:val="24"/>
          <w:lang w:val="ru-RU"/>
        </w:rPr>
        <w:t xml:space="preserve"> </w:t>
      </w:r>
      <w:r w:rsidRPr="00036579">
        <w:rPr>
          <w:rFonts w:ascii="Times New Roman" w:hAnsi="Times New Roman"/>
          <w:sz w:val="24"/>
          <w:szCs w:val="24"/>
          <w:lang w:val="ru-RU"/>
        </w:rPr>
        <w:t>да</w:t>
      </w:r>
      <w:r w:rsidR="000A5775">
        <w:rPr>
          <w:rFonts w:ascii="Times New Roman" w:hAnsi="Times New Roman"/>
          <w:sz w:val="24"/>
          <w:szCs w:val="24"/>
          <w:lang w:val="ru-RU"/>
        </w:rPr>
        <w:t xml:space="preserve"> </w:t>
      </w:r>
      <w:r w:rsidRPr="00036579">
        <w:rPr>
          <w:rFonts w:ascii="Times New Roman" w:hAnsi="Times New Roman"/>
          <w:sz w:val="24"/>
          <w:szCs w:val="24"/>
          <w:lang w:val="ru-RU"/>
        </w:rPr>
        <w:t>се</w:t>
      </w:r>
      <w:r w:rsidR="000A5775">
        <w:rPr>
          <w:rFonts w:ascii="Times New Roman" w:hAnsi="Times New Roman"/>
          <w:sz w:val="24"/>
          <w:szCs w:val="24"/>
          <w:lang w:val="ru-RU"/>
        </w:rPr>
        <w:t xml:space="preserve"> </w:t>
      </w:r>
      <w:r w:rsidRPr="00036579">
        <w:rPr>
          <w:rFonts w:ascii="Times New Roman" w:hAnsi="Times New Roman"/>
          <w:sz w:val="24"/>
          <w:szCs w:val="24"/>
          <w:lang w:val="ru-RU"/>
        </w:rPr>
        <w:t>супротставе</w:t>
      </w:r>
      <w:r w:rsidR="000A5775">
        <w:rPr>
          <w:rFonts w:ascii="Times New Roman" w:hAnsi="Times New Roman"/>
          <w:sz w:val="24"/>
          <w:szCs w:val="24"/>
          <w:lang w:val="ru-RU"/>
        </w:rPr>
        <w:t xml:space="preserve"> </w:t>
      </w:r>
      <w:r w:rsidRPr="00036579">
        <w:rPr>
          <w:rFonts w:ascii="Times New Roman" w:hAnsi="Times New Roman"/>
          <w:sz w:val="24"/>
          <w:szCs w:val="24"/>
          <w:lang w:val="ru-RU"/>
        </w:rPr>
        <w:t>различитим</w:t>
      </w:r>
      <w:r w:rsidR="000A5775">
        <w:rPr>
          <w:rFonts w:ascii="Times New Roman" w:hAnsi="Times New Roman"/>
          <w:sz w:val="24"/>
          <w:szCs w:val="24"/>
          <w:lang w:val="ru-RU"/>
        </w:rPr>
        <w:t xml:space="preserve"> </w:t>
      </w:r>
      <w:r w:rsidRPr="00036579">
        <w:rPr>
          <w:rFonts w:ascii="Times New Roman" w:hAnsi="Times New Roman"/>
          <w:sz w:val="24"/>
          <w:szCs w:val="24"/>
          <w:lang w:val="ru-RU"/>
        </w:rPr>
        <w:t>искушењима</w:t>
      </w:r>
      <w:r>
        <w:rPr>
          <w:rFonts w:ascii="Times New Roman" w:hAnsi="Times New Roman"/>
          <w:sz w:val="24"/>
          <w:szCs w:val="24"/>
          <w:lang w:val="sr-Latn-CS"/>
        </w:rPr>
        <w:t>.</w:t>
      </w:r>
    </w:p>
    <w:p w:rsidR="00A57189" w:rsidRPr="00563D7D" w:rsidRDefault="00A57189">
      <w:pPr>
        <w:autoSpaceDE w:val="0"/>
        <w:autoSpaceDN w:val="0"/>
        <w:adjustRightInd w:val="0"/>
        <w:spacing w:after="0" w:line="240" w:lineRule="auto"/>
        <w:ind w:firstLine="720"/>
        <w:jc w:val="both"/>
        <w:rPr>
          <w:rFonts w:ascii="Times New Roman" w:hAnsi="Times New Roman"/>
          <w:sz w:val="24"/>
          <w:szCs w:val="24"/>
          <w:lang w:val="sr-Latn-CS"/>
        </w:rPr>
      </w:pPr>
    </w:p>
    <w:p w:rsidR="00A57189" w:rsidRPr="009B47CD" w:rsidRDefault="00A57189">
      <w:pPr>
        <w:autoSpaceDE w:val="0"/>
        <w:autoSpaceDN w:val="0"/>
        <w:adjustRightInd w:val="0"/>
        <w:spacing w:after="0" w:line="240" w:lineRule="auto"/>
        <w:ind w:firstLine="720"/>
        <w:jc w:val="both"/>
        <w:rPr>
          <w:rFonts w:ascii="Times New Roman" w:hAnsi="Times New Roman"/>
          <w:sz w:val="24"/>
          <w:szCs w:val="24"/>
          <w:lang w:val="ru-RU"/>
        </w:rPr>
      </w:pPr>
      <w:r w:rsidRPr="009B47CD">
        <w:rPr>
          <w:rFonts w:ascii="Times New Roman" w:hAnsi="Times New Roman"/>
          <w:sz w:val="24"/>
          <w:szCs w:val="24"/>
          <w:lang w:val="ru-RU"/>
        </w:rPr>
        <w:t>За спречавање наркоманије, појаве васпитне запуштености девијантног и делинквентног понашања,значајне су следеће програмске мере:</w:t>
      </w:r>
    </w:p>
    <w:p w:rsidR="00A57189" w:rsidRPr="009B47CD" w:rsidRDefault="00A57189">
      <w:pPr>
        <w:autoSpaceDE w:val="0"/>
        <w:autoSpaceDN w:val="0"/>
        <w:adjustRightInd w:val="0"/>
        <w:spacing w:after="0" w:line="240" w:lineRule="auto"/>
        <w:ind w:firstLine="720"/>
        <w:jc w:val="both"/>
        <w:rPr>
          <w:rFonts w:ascii="Times New Roman" w:hAnsi="Times New Roman"/>
          <w:sz w:val="24"/>
          <w:szCs w:val="24"/>
          <w:lang w:val="ru-RU"/>
        </w:rPr>
      </w:pPr>
    </w:p>
    <w:p w:rsidR="00A57189" w:rsidRPr="009B47CD"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I</w:t>
      </w:r>
      <w:r w:rsidRPr="009B47CD">
        <w:rPr>
          <w:rFonts w:ascii="Times New Roman" w:hAnsi="Times New Roman"/>
          <w:sz w:val="24"/>
          <w:szCs w:val="24"/>
          <w:lang w:val="ru-RU"/>
        </w:rPr>
        <w:t xml:space="preserve"> Унапређивање програма и реализација васпитног рада школе</w:t>
      </w:r>
    </w:p>
    <w:p w:rsidR="00A57189" w:rsidRPr="009B47CD" w:rsidRDefault="00A57189">
      <w:pPr>
        <w:autoSpaceDE w:val="0"/>
        <w:autoSpaceDN w:val="0"/>
        <w:adjustRightInd w:val="0"/>
        <w:spacing w:after="0" w:line="240" w:lineRule="auto"/>
        <w:jc w:val="both"/>
        <w:rPr>
          <w:rFonts w:ascii="Times New Roman" w:hAnsi="Times New Roman"/>
          <w:sz w:val="24"/>
          <w:szCs w:val="24"/>
          <w:lang w:val="ru-RU"/>
        </w:rPr>
      </w:pPr>
    </w:p>
    <w:p w:rsidR="00A57189" w:rsidRPr="009B47CD"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II</w:t>
      </w:r>
      <w:r w:rsidRPr="009B47CD">
        <w:rPr>
          <w:rFonts w:ascii="Times New Roman" w:hAnsi="Times New Roman"/>
          <w:sz w:val="24"/>
          <w:szCs w:val="24"/>
          <w:lang w:val="ru-RU"/>
        </w:rPr>
        <w:t xml:space="preserve"> Побољшање програмске сарадње са родитељима</w:t>
      </w:r>
    </w:p>
    <w:p w:rsidR="00A57189" w:rsidRPr="009B47CD" w:rsidRDefault="00A57189">
      <w:pPr>
        <w:autoSpaceDE w:val="0"/>
        <w:autoSpaceDN w:val="0"/>
        <w:adjustRightInd w:val="0"/>
        <w:spacing w:after="0" w:line="240" w:lineRule="auto"/>
        <w:jc w:val="both"/>
        <w:rPr>
          <w:rFonts w:ascii="Times New Roman" w:hAnsi="Times New Roman"/>
          <w:sz w:val="24"/>
          <w:szCs w:val="24"/>
          <w:lang w:val="ru-RU"/>
        </w:rPr>
      </w:pPr>
    </w:p>
    <w:p w:rsidR="00A57189" w:rsidRPr="009B47CD" w:rsidRDefault="00A57189">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III</w:t>
      </w:r>
      <w:r w:rsidRPr="009B47CD">
        <w:rPr>
          <w:rFonts w:ascii="Times New Roman" w:hAnsi="Times New Roman"/>
          <w:sz w:val="24"/>
          <w:szCs w:val="24"/>
          <w:lang w:val="ru-RU"/>
        </w:rPr>
        <w:t xml:space="preserve"> Успостављање организоване сарадње са институцијама друштвене средине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ПРОГРАМ ПРЕВЕНЦИЈЕ ДЕВИЈАНТНИХ И ДЕЛИНКВЕНТНИХ ОБЛИКА ПОНАШАЊА И УПОТРЕБЕ ПАС</w:t>
      </w:r>
    </w:p>
    <w:p w:rsidR="00A57189" w:rsidRDefault="00A57189">
      <w:p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(ПСИХОАКТИВНИХ СУПСТАНЦИ)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Основни циљ васпитног рада је развој аутономне, способне и креативне личности отворене за дијалог и сарадњу, која поштује себе и друге. У практичном раду разликују се више нивоа реализације тог циља, а то су:</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spacing w:after="0" w:line="240" w:lineRule="auto"/>
        <w:jc w:val="both"/>
        <w:rPr>
          <w:rFonts w:ascii="Times New Roman" w:hAnsi="Times New Roman"/>
          <w:b/>
          <w:sz w:val="24"/>
          <w:szCs w:val="24"/>
          <w:lang w:val="sr-Cyrl-CS"/>
        </w:rPr>
      </w:pPr>
      <w:r>
        <w:rPr>
          <w:rFonts w:ascii="Times New Roman" w:hAnsi="Times New Roman"/>
          <w:b/>
          <w:sz w:val="24"/>
          <w:szCs w:val="24"/>
        </w:rPr>
        <w:t>I</w:t>
      </w:r>
      <w:r>
        <w:rPr>
          <w:rFonts w:ascii="Times New Roman" w:hAnsi="Times New Roman"/>
          <w:b/>
          <w:sz w:val="24"/>
          <w:szCs w:val="24"/>
          <w:lang w:val="sr-Cyrl-CS"/>
        </w:rPr>
        <w:t xml:space="preserve"> задатак - Олакшавање процеса адаптације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3317"/>
        <w:gridCol w:w="1273"/>
        <w:gridCol w:w="2610"/>
        <w:gridCol w:w="1602"/>
      </w:tblGrid>
      <w:tr w:rsidR="00A57189">
        <w:tc>
          <w:tcPr>
            <w:tcW w:w="163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3317"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273"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610"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02"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tc>
          <w:tcPr>
            <w:tcW w:w="1638"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Олакшавање процеса адаптације на школу и подстицање социјалне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интеграције – успостављање односа другарства, пријатељства и сарадње са</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вршњацима и одраслима у школи, толеранције за различитости</w:t>
            </w:r>
          </w:p>
        </w:tc>
        <w:tc>
          <w:tcPr>
            <w:tcW w:w="3317"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Упознавање ученика са школом, сусрет родитеља, наставник аи ученика, изграђивање активног односа између породице и школе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Активно учешће ученика и родитеља у изради правила понашања у школи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Адаптација на живот у школи, конфликт и усклађивање потребе за блискошћу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и дружењем, пружање социјалне подршке, идентификовање и мењање образаца понашања који ометају развој код себе и других</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Одлазак ученика из школе, свечаност растајања и испраћања оних који одлазе</w:t>
            </w:r>
          </w:p>
        </w:tc>
        <w:tc>
          <w:tcPr>
            <w:tcW w:w="1273" w:type="dxa"/>
            <w:vAlign w:val="center"/>
          </w:tcPr>
          <w:p w:rsidR="00A57189" w:rsidRDefault="00A57189">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Одељенке старешине,</w:t>
            </w:r>
          </w:p>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ученици и родитељи</w:t>
            </w:r>
          </w:p>
        </w:tc>
        <w:tc>
          <w:tcPr>
            <w:tcW w:w="261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Приредба за ученике првог разреда, родитељски састанци,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Обрада одабраних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 Правила понашања у школи и ван ње”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“Култура опхођења према другима”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“Избегавање употребе увредљивих надимака, псовки, туча и др. грубости”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Одржавање радионица из Буквара дечјих права и Чувара осмеха</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Завршна приредба</w:t>
            </w:r>
          </w:p>
        </w:tc>
        <w:tc>
          <w:tcPr>
            <w:tcW w:w="1602"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септембар,</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октобар</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Током школске године ,</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w:t>
            </w:r>
          </w:p>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јун</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r>
        <w:rPr>
          <w:rFonts w:ascii="Times New Roman" w:hAnsi="Times New Roman"/>
          <w:b/>
          <w:sz w:val="24"/>
          <w:szCs w:val="24"/>
        </w:rPr>
        <w:t>II</w:t>
      </w:r>
      <w:r>
        <w:rPr>
          <w:rFonts w:ascii="Times New Roman" w:hAnsi="Times New Roman"/>
          <w:b/>
          <w:sz w:val="24"/>
          <w:szCs w:val="24"/>
          <w:lang w:val="sr-Cyrl-CS"/>
        </w:rPr>
        <w:t xml:space="preserve"> задатак  - Подстицање развоја свести о себи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3330"/>
        <w:gridCol w:w="1251"/>
        <w:gridCol w:w="2581"/>
        <w:gridCol w:w="1640"/>
      </w:tblGrid>
      <w:tr w:rsidR="00A57189">
        <w:tc>
          <w:tcPr>
            <w:tcW w:w="163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333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251"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581"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tc>
          <w:tcPr>
            <w:tcW w:w="1638"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Подстицање развоја свести о себи, личном интегритету и особености уз</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 xml:space="preserve">познавање сопствених могућности и </w:t>
            </w:r>
            <w:r>
              <w:rPr>
                <w:rFonts w:ascii="Times New Roman" w:hAnsi="Times New Roman"/>
                <w:sz w:val="20"/>
                <w:szCs w:val="20"/>
                <w:lang w:val="sr-Cyrl-CS"/>
              </w:rPr>
              <w:lastRenderedPageBreak/>
              <w:t>ограничења</w:t>
            </w:r>
          </w:p>
        </w:tc>
        <w:tc>
          <w:tcPr>
            <w:tcW w:w="333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Подстицање самопоуздања и самопоштовања, познавање и прихватање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сопствених вредности и ограничења, учење видова самопотврђивања без</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агресивности и уз уважавање других</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Освешћивање и култивисање осећања, уочавање везе између осећања, потреба, мисли и акција, учење техника контоле осећања, преузимање личне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одговорности за сопствена осећања и поступке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Психосексуални развој, сагледавање телесних, психичких и социо – културних аспеката сексуалности, односи међу половима, сексуалне потребе и сексуална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обавештеност, сексуално насиље, превенција полних болести</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Однос према будућности, професионална оријентација</w:t>
            </w:r>
          </w:p>
        </w:tc>
        <w:tc>
          <w:tcPr>
            <w:tcW w:w="1251"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Педагог, одељењске старешине, наставник биологије, Комисија за</w:t>
            </w:r>
          </w:p>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 xml:space="preserve">Професио - налну </w:t>
            </w:r>
            <w:r>
              <w:rPr>
                <w:rFonts w:ascii="Times New Roman" w:hAnsi="Times New Roman"/>
                <w:sz w:val="20"/>
                <w:szCs w:val="20"/>
                <w:lang w:val="sr-Cyrl-CS"/>
              </w:rPr>
              <w:lastRenderedPageBreak/>
              <w:t>оријентаци-ју, стручни предавачи</w:t>
            </w:r>
          </w:p>
        </w:tc>
        <w:tc>
          <w:tcPr>
            <w:tcW w:w="2581"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Психолошке радионице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Обрада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“Штетност истицања ученика својим оделом, положајем, имовином…”</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“Фактори који утичу на избор занимања”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“Заразне болести, СИДА”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У оквиру наставе биологије</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Стручно предавање</w:t>
            </w:r>
          </w:p>
        </w:tc>
        <w:tc>
          <w:tcPr>
            <w:tcW w:w="1640"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lastRenderedPageBreak/>
              <w:t xml:space="preserve">Током школске године, </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(октобар, април)</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 и програму наставе</w:t>
            </w:r>
          </w:p>
          <w:p w:rsidR="00A57189" w:rsidRDefault="00A57189">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 xml:space="preserve">Стручно </w:t>
            </w:r>
            <w:r>
              <w:rPr>
                <w:rFonts w:ascii="Times New Roman" w:hAnsi="Times New Roman"/>
                <w:sz w:val="20"/>
                <w:szCs w:val="20"/>
                <w:lang w:val="sr-Cyrl-CS"/>
              </w:rPr>
              <w:lastRenderedPageBreak/>
              <w:t>предавање (СИДА) – децембар</w:t>
            </w:r>
          </w:p>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(осми разред)</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r>
        <w:rPr>
          <w:rFonts w:ascii="Times New Roman" w:hAnsi="Times New Roman"/>
          <w:b/>
          <w:sz w:val="24"/>
          <w:szCs w:val="24"/>
        </w:rPr>
        <w:t>III</w:t>
      </w:r>
      <w:r>
        <w:rPr>
          <w:rFonts w:ascii="Times New Roman" w:hAnsi="Times New Roman"/>
          <w:b/>
          <w:sz w:val="24"/>
          <w:szCs w:val="24"/>
          <w:lang w:val="sr-Cyrl-CS"/>
        </w:rPr>
        <w:t xml:space="preserve"> задатак - Подстицање социјалних сазнања и социјалних односа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3330"/>
        <w:gridCol w:w="1251"/>
        <w:gridCol w:w="2581"/>
        <w:gridCol w:w="1640"/>
      </w:tblGrid>
      <w:tr w:rsidR="00A57189">
        <w:tc>
          <w:tcPr>
            <w:tcW w:w="163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333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251"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581"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rsidRPr="00935A3D">
        <w:tc>
          <w:tcPr>
            <w:tcW w:w="1638" w:type="dxa"/>
          </w:tcPr>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Подстицање социјалних сазнања и социјалних односа</w:t>
            </w:r>
          </w:p>
        </w:tc>
        <w:tc>
          <w:tcPr>
            <w:tcW w:w="333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Разумевање других људи, њихових намера и поступака и различитих међуљудских и социјалних односа, образаца социјалног понашања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Развијање толеранције према разликама у мишљењима, изгледу, укусима и потребама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Успостављање, неговање и развијање односа са другима, пријатељство, сараднички однос, однос полова, љубавни однос, односи у породици и школи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Сарадња у школи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Социјални притисак, ривалство и такмичење, развијање система уверења и социјалних вештина које ће омогућити узајамно поштовање и усаглашавање</w:t>
            </w:r>
          </w:p>
        </w:tc>
        <w:tc>
          <w:tcPr>
            <w:tcW w:w="1251" w:type="dxa"/>
            <w:vAlign w:val="center"/>
          </w:tcPr>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Педагог, одељењске старешине, наставници и стручни предавачи</w:t>
            </w:r>
          </w:p>
        </w:tc>
        <w:tc>
          <w:tcPr>
            <w:tcW w:w="2581"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Психолошке радионице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Обрада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 “Штити млађе, пружај помоћ старијима, болесницима и незаштићеним</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особама”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Посета геронтолошком центру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 оквиру наставе биологије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Стручна предавања – лекар</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 “Хумани односи међу половима”</w:t>
            </w:r>
          </w:p>
        </w:tc>
        <w:tc>
          <w:tcPr>
            <w:tcW w:w="1640"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 xml:space="preserve">Током школске године, </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октобар</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 и програму наставе</w:t>
            </w:r>
          </w:p>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Мај</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r>
        <w:rPr>
          <w:rFonts w:ascii="Times New Roman" w:hAnsi="Times New Roman"/>
          <w:b/>
          <w:sz w:val="24"/>
          <w:szCs w:val="24"/>
        </w:rPr>
        <w:t>IV</w:t>
      </w:r>
      <w:r>
        <w:rPr>
          <w:rFonts w:ascii="Times New Roman" w:hAnsi="Times New Roman"/>
          <w:b/>
          <w:sz w:val="24"/>
          <w:szCs w:val="24"/>
          <w:lang w:val="sr-Cyrl-CS"/>
        </w:rPr>
        <w:t xml:space="preserve"> задатак - Подстицање и проналажење оптималних стратегија за решавање проблема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3330"/>
        <w:gridCol w:w="1251"/>
        <w:gridCol w:w="2581"/>
        <w:gridCol w:w="1640"/>
      </w:tblGrid>
      <w:tr w:rsidR="00A57189">
        <w:tc>
          <w:tcPr>
            <w:tcW w:w="163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333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251"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581"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tc>
          <w:tcPr>
            <w:tcW w:w="1638"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Подстицање и проналажење оптималних стратегија за решавање</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индивидуалних проблема и криза</w:t>
            </w:r>
          </w:p>
        </w:tc>
        <w:tc>
          <w:tcPr>
            <w:tcW w:w="333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Прихватање личних проблема и животне кризекао изазова за развој, изграђивање и коришћење ефикасних техника за решавање проблема и доношење одлука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Стрес, изграђивање контроле, коришћење техника релаксације, социјална подршка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Суочавање са губицима, неуспехом, стратегије самоподршке и постављање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реалистичних циљева, јачање личне контроле и истрајности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Разумевање узрока и облика агресивног понашања, препознавање потреба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које стоје у основи агресивног иступа како би се свој или туђи бес конструктивно усмерио</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Утицај медија на агресивно понашање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Ризична понашања: зависност, пушење, алкохолизам, наркоманија – узроци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појављивања, последице на развој личности и могућност помоћи</w:t>
            </w:r>
          </w:p>
        </w:tc>
        <w:tc>
          <w:tcPr>
            <w:tcW w:w="1251" w:type="dxa"/>
            <w:vAlign w:val="center"/>
          </w:tcPr>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lastRenderedPageBreak/>
              <w:t>Педагог, одељењске старешине, стручни предавачи</w:t>
            </w:r>
          </w:p>
        </w:tc>
        <w:tc>
          <w:tcPr>
            <w:tcW w:w="2581"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Психолошке радионице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Обрада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“Појачана агресивност и осетљивост у доба пубертета”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“Оспособљавање за самосавлађивање”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 оквиру наставе биологије и физичког васпитања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Стручна предавања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“Алкохолизам”</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“Наркоманија”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“Пушење”</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 Литерарни и ликовни конкурси</w:t>
            </w:r>
          </w:p>
        </w:tc>
        <w:tc>
          <w:tcPr>
            <w:tcW w:w="1640"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lastRenderedPageBreak/>
              <w:t xml:space="preserve">Током школске године </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 и програму наставе</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октобар новембар, децембар</w:t>
            </w:r>
          </w:p>
          <w:p w:rsidR="00A57189" w:rsidRDefault="00A57189">
            <w:pPr>
              <w:spacing w:after="0" w:line="240" w:lineRule="auto"/>
              <w:jc w:val="center"/>
              <w:rPr>
                <w:rFonts w:ascii="Times New Roman" w:hAnsi="Times New Roman"/>
                <w:b/>
                <w:sz w:val="20"/>
                <w:szCs w:val="20"/>
                <w:lang w:val="sr-Cyrl-CS"/>
              </w:rPr>
            </w:pP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1B5DC1" w:rsidRDefault="001B5DC1">
      <w:pPr>
        <w:spacing w:after="0" w:line="240" w:lineRule="auto"/>
        <w:rPr>
          <w:rFonts w:ascii="Times New Roman" w:hAnsi="Times New Roman"/>
          <w:b/>
          <w:sz w:val="24"/>
          <w:szCs w:val="24"/>
          <w:lang w:val="sr-Cyrl-CS"/>
        </w:rPr>
      </w:pPr>
    </w:p>
    <w:p w:rsidR="001B5DC1" w:rsidRDefault="001B5DC1">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r>
        <w:rPr>
          <w:rFonts w:ascii="Times New Roman" w:hAnsi="Times New Roman"/>
          <w:b/>
          <w:sz w:val="24"/>
          <w:szCs w:val="24"/>
        </w:rPr>
        <w:t>V</w:t>
      </w:r>
      <w:r>
        <w:rPr>
          <w:rFonts w:ascii="Times New Roman" w:hAnsi="Times New Roman"/>
          <w:b/>
          <w:sz w:val="24"/>
          <w:szCs w:val="24"/>
          <w:lang w:val="sr-Cyrl-CS"/>
        </w:rPr>
        <w:t xml:space="preserve"> задатак – Развијање комуникативне способности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3330"/>
        <w:gridCol w:w="1251"/>
        <w:gridCol w:w="2581"/>
        <w:gridCol w:w="1640"/>
      </w:tblGrid>
      <w:tr w:rsidR="00A57189">
        <w:tc>
          <w:tcPr>
            <w:tcW w:w="163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333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251"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581"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rsidRPr="00935A3D">
        <w:tc>
          <w:tcPr>
            <w:tcW w:w="1638"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Развијање комуникативне способности, вештина ненасилне комуникације и</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конструктивног разрешавања сукоба</w:t>
            </w:r>
          </w:p>
        </w:tc>
        <w:tc>
          <w:tcPr>
            <w:tcW w:w="333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развој вештина ненасилне кооперативне комуникације, активно пажљиво слушање другог, развој емпатије, јасно изражавање својих захтева, конструктивно одговарање на критику и напад</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упознавање невербалне комуникације и њених особености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ненасилно и конструктивно решавање сукоба</w:t>
            </w:r>
          </w:p>
        </w:tc>
        <w:tc>
          <w:tcPr>
            <w:tcW w:w="1251" w:type="dxa"/>
            <w:vAlign w:val="center"/>
          </w:tcPr>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Педагог, наставнициодељењске старешине</w:t>
            </w:r>
          </w:p>
        </w:tc>
        <w:tc>
          <w:tcPr>
            <w:tcW w:w="2581"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Психолошке радионице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Обрада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“Избор пријатеља у зависности од личних вредности”</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У оквиру наставе</w:t>
            </w:r>
          </w:p>
        </w:tc>
        <w:tc>
          <w:tcPr>
            <w:tcW w:w="1640"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Током школске године,</w:t>
            </w:r>
          </w:p>
          <w:p w:rsidR="00A57189" w:rsidRDefault="00A57189">
            <w:pPr>
              <w:autoSpaceDE w:val="0"/>
              <w:autoSpaceDN w:val="0"/>
              <w:adjustRightInd w:val="0"/>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Према плану и програму наставе</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r>
        <w:rPr>
          <w:rFonts w:ascii="Times New Roman" w:hAnsi="Times New Roman"/>
          <w:b/>
          <w:sz w:val="24"/>
          <w:szCs w:val="24"/>
        </w:rPr>
        <w:t>VI</w:t>
      </w:r>
      <w:r>
        <w:rPr>
          <w:rFonts w:ascii="Times New Roman" w:hAnsi="Times New Roman"/>
          <w:b/>
          <w:sz w:val="24"/>
          <w:szCs w:val="24"/>
          <w:lang w:val="sr-Cyrl-CS"/>
        </w:rPr>
        <w:t xml:space="preserve"> задатак – Формирање аутономне моралности и изграђивање система моралних и других вредности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8"/>
        <w:gridCol w:w="2790"/>
        <w:gridCol w:w="1251"/>
        <w:gridCol w:w="2581"/>
        <w:gridCol w:w="1640"/>
      </w:tblGrid>
      <w:tr w:rsidR="00A57189">
        <w:tc>
          <w:tcPr>
            <w:tcW w:w="217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279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251"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581"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rsidRPr="00935A3D">
        <w:tc>
          <w:tcPr>
            <w:tcW w:w="2178"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Формирање аутономне моралности и изграђивање система моралних и других</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вредности</w:t>
            </w:r>
          </w:p>
        </w:tc>
        <w:tc>
          <w:tcPr>
            <w:tcW w:w="279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Критичко одношење према вредностима израженим у масмедијима, култури 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непосредном окружењу</w:t>
            </w:r>
          </w:p>
        </w:tc>
        <w:tc>
          <w:tcPr>
            <w:tcW w:w="1251" w:type="dxa"/>
            <w:vAlign w:val="center"/>
          </w:tcPr>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наставнициодељењске старешине</w:t>
            </w:r>
          </w:p>
        </w:tc>
        <w:tc>
          <w:tcPr>
            <w:tcW w:w="2581"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1. Обрада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“Негативан однос према пушењу, алкохолизму, дроги”</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2. У оквиру наставе</w:t>
            </w:r>
          </w:p>
        </w:tc>
        <w:tc>
          <w:tcPr>
            <w:tcW w:w="1640"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Током школске године,</w:t>
            </w:r>
          </w:p>
          <w:p w:rsidR="00A57189" w:rsidRDefault="00A57189">
            <w:pPr>
              <w:autoSpaceDE w:val="0"/>
              <w:autoSpaceDN w:val="0"/>
              <w:adjustRightInd w:val="0"/>
              <w:spacing w:after="0" w:line="240" w:lineRule="auto"/>
              <w:jc w:val="center"/>
              <w:rPr>
                <w:rFonts w:ascii="Times New Roman" w:hAnsi="Times New Roman"/>
                <w:b/>
                <w:sz w:val="20"/>
                <w:szCs w:val="20"/>
                <w:lang w:val="sr-Cyrl-CS"/>
              </w:rPr>
            </w:pPr>
            <w:r>
              <w:rPr>
                <w:rFonts w:ascii="Times New Roman" w:hAnsi="Times New Roman"/>
                <w:sz w:val="20"/>
                <w:szCs w:val="20"/>
                <w:lang w:val="sr-Cyrl-CS"/>
              </w:rPr>
              <w:t>Према плану и програму наставе</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autoSpaceDE w:val="0"/>
        <w:autoSpaceDN w:val="0"/>
        <w:adjustRightInd w:val="0"/>
        <w:spacing w:after="0" w:line="240" w:lineRule="auto"/>
        <w:rPr>
          <w:rFonts w:ascii="Times New Roman" w:hAnsi="Times New Roman"/>
          <w:b/>
          <w:sz w:val="24"/>
          <w:szCs w:val="24"/>
          <w:lang w:val="sr-Cyrl-CS"/>
        </w:rPr>
      </w:pPr>
      <w:r>
        <w:rPr>
          <w:rFonts w:ascii="Times New Roman" w:hAnsi="Times New Roman"/>
          <w:b/>
          <w:sz w:val="24"/>
          <w:szCs w:val="24"/>
          <w:lang w:val="sr-Cyrl-CS"/>
        </w:rPr>
        <w:t>Програм активности за спречавање наркоманије</w:t>
      </w:r>
    </w:p>
    <w:p w:rsidR="00A57189" w:rsidRDefault="00A57189">
      <w:pPr>
        <w:autoSpaceDE w:val="0"/>
        <w:autoSpaceDN w:val="0"/>
        <w:adjustRightInd w:val="0"/>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r>
        <w:rPr>
          <w:rFonts w:ascii="Times New Roman" w:hAnsi="Times New Roman"/>
          <w:b/>
          <w:sz w:val="24"/>
          <w:szCs w:val="24"/>
        </w:rPr>
        <w:t>I</w:t>
      </w:r>
      <w:r>
        <w:rPr>
          <w:rFonts w:ascii="Times New Roman" w:hAnsi="Times New Roman"/>
          <w:b/>
          <w:sz w:val="24"/>
          <w:szCs w:val="24"/>
          <w:lang w:val="sr-Cyrl-CS"/>
        </w:rPr>
        <w:t xml:space="preserve"> – задатак - Превенција наркоманије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2340"/>
        <w:gridCol w:w="1620"/>
        <w:gridCol w:w="2302"/>
        <w:gridCol w:w="1640"/>
      </w:tblGrid>
      <w:tr w:rsidR="00A57189">
        <w:tc>
          <w:tcPr>
            <w:tcW w:w="2538"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Циљ и задаци</w:t>
            </w:r>
          </w:p>
        </w:tc>
        <w:tc>
          <w:tcPr>
            <w:tcW w:w="23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Садржаји</w:t>
            </w:r>
          </w:p>
        </w:tc>
        <w:tc>
          <w:tcPr>
            <w:tcW w:w="162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Носиоци</w:t>
            </w:r>
          </w:p>
        </w:tc>
        <w:tc>
          <w:tcPr>
            <w:tcW w:w="2302" w:type="dxa"/>
            <w:vAlign w:val="center"/>
          </w:tcPr>
          <w:p w:rsidR="00A57189" w:rsidRDefault="00A57189">
            <w:pPr>
              <w:autoSpaceDE w:val="0"/>
              <w:autoSpaceDN w:val="0"/>
              <w:adjustRightInd w:val="0"/>
              <w:spacing w:after="0" w:line="240" w:lineRule="auto"/>
              <w:jc w:val="center"/>
              <w:rPr>
                <w:rFonts w:ascii="Times New Roman" w:hAnsi="Times New Roman"/>
                <w:b/>
                <w:i/>
                <w:lang w:val="sr-Cyrl-CS"/>
              </w:rPr>
            </w:pPr>
            <w:r>
              <w:rPr>
                <w:rFonts w:ascii="Times New Roman" w:hAnsi="Times New Roman"/>
                <w:b/>
                <w:i/>
                <w:lang w:val="sr-Cyrl-CS"/>
              </w:rPr>
              <w:t>Начин и врста</w:t>
            </w:r>
          </w:p>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реализације</w:t>
            </w:r>
          </w:p>
        </w:tc>
        <w:tc>
          <w:tcPr>
            <w:tcW w:w="1640" w:type="dxa"/>
            <w:vAlign w:val="center"/>
          </w:tcPr>
          <w:p w:rsidR="00A57189" w:rsidRDefault="00A57189">
            <w:pPr>
              <w:spacing w:after="0" w:line="240" w:lineRule="auto"/>
              <w:jc w:val="center"/>
              <w:rPr>
                <w:rFonts w:ascii="Times New Roman" w:hAnsi="Times New Roman"/>
                <w:b/>
                <w:i/>
                <w:lang w:val="sr-Cyrl-CS"/>
              </w:rPr>
            </w:pPr>
            <w:r>
              <w:rPr>
                <w:rFonts w:ascii="Times New Roman" w:hAnsi="Times New Roman"/>
                <w:b/>
                <w:i/>
                <w:lang w:val="sr-Cyrl-CS"/>
              </w:rPr>
              <w:t>Време реализације</w:t>
            </w:r>
          </w:p>
        </w:tc>
      </w:tr>
      <w:tr w:rsidR="00A57189">
        <w:tc>
          <w:tcPr>
            <w:tcW w:w="2538"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Операционализација система мера у превенцији наркоманије и злоупотребе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 xml:space="preserve">других ПАС чија ће </w:t>
            </w:r>
            <w:r>
              <w:rPr>
                <w:rFonts w:ascii="Times New Roman" w:hAnsi="Times New Roman"/>
                <w:sz w:val="20"/>
                <w:szCs w:val="20"/>
                <w:lang w:val="sr-Cyrl-CS"/>
              </w:rPr>
              <w:lastRenderedPageBreak/>
              <w:t>примена допринети формирању здраве личности ученика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Обезбеђивање стицања знања о формирању ставова, вредности и понашања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која карактеришу здраву личност, способну за избор пожељних стилова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живота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Усвајање знања и облика понашања предвиђених законима и правилима који</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се односе на забрану коришћења ПАС</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Формирање механизма одбрамбеног понашања</w:t>
            </w:r>
          </w:p>
        </w:tc>
        <w:tc>
          <w:tcPr>
            <w:tcW w:w="2340"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 xml:space="preserve">Развијање здравог стила живота: исхрана, потребе организма, појам здраве хране, лекови, ПАС, дрога, </w:t>
            </w:r>
            <w:r>
              <w:rPr>
                <w:rFonts w:ascii="Times New Roman" w:hAnsi="Times New Roman"/>
                <w:sz w:val="20"/>
                <w:szCs w:val="20"/>
                <w:lang w:val="sr-Cyrl-CS"/>
              </w:rPr>
              <w:lastRenderedPageBreak/>
              <w:t>СИДА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Важност поштовања закона, прописа и правила понашања, одговорно понашање, шта су вредности, штетност коришћења дрога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Препознавање притиска, утицаји вршњака, потребе за прихватањем,</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предности одолевања, анализа рекламе, итд…</w:t>
            </w:r>
          </w:p>
        </w:tc>
        <w:tc>
          <w:tcPr>
            <w:tcW w:w="1620" w:type="dxa"/>
            <w:vAlign w:val="center"/>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 xml:space="preserve">Педагог, одељенске старешине, наставници, стручни </w:t>
            </w:r>
            <w:r>
              <w:rPr>
                <w:rFonts w:ascii="Times New Roman" w:hAnsi="Times New Roman"/>
                <w:sz w:val="20"/>
                <w:szCs w:val="20"/>
                <w:lang w:val="sr-Cyrl-CS"/>
              </w:rPr>
              <w:lastRenderedPageBreak/>
              <w:t>предавачи (Центар за</w:t>
            </w:r>
          </w:p>
          <w:p w:rsidR="00A57189" w:rsidRDefault="00A57189">
            <w:pPr>
              <w:spacing w:after="0" w:line="240" w:lineRule="auto"/>
              <w:jc w:val="center"/>
              <w:rPr>
                <w:rFonts w:ascii="Times New Roman" w:hAnsi="Times New Roman"/>
                <w:b/>
                <w:sz w:val="20"/>
                <w:szCs w:val="20"/>
                <w:lang w:val="sr-Cyrl-CS"/>
              </w:rPr>
            </w:pPr>
            <w:r>
              <w:rPr>
                <w:rFonts w:ascii="Times New Roman" w:hAnsi="Times New Roman"/>
                <w:sz w:val="20"/>
                <w:szCs w:val="20"/>
                <w:lang w:val="sr-Cyrl-CS"/>
              </w:rPr>
              <w:t>социјални рад, Органи МУП-а)</w:t>
            </w:r>
          </w:p>
        </w:tc>
        <w:tc>
          <w:tcPr>
            <w:tcW w:w="2302" w:type="dxa"/>
          </w:tcPr>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lastRenderedPageBreak/>
              <w:t>Психолошке радионице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Обрада тема на ЧОС-у</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Стручно предавање</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“Екологија…”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 xml:space="preserve">1. У оквиру наставе </w:t>
            </w:r>
            <w:r>
              <w:rPr>
                <w:rFonts w:ascii="Times New Roman" w:hAnsi="Times New Roman"/>
                <w:sz w:val="20"/>
                <w:szCs w:val="20"/>
                <w:lang w:val="sr-Cyrl-CS"/>
              </w:rPr>
              <w:lastRenderedPageBreak/>
              <w:t>обрада тема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“Здрава храна”</w:t>
            </w:r>
          </w:p>
          <w:p w:rsidR="00A57189" w:rsidRDefault="00A57189">
            <w:pPr>
              <w:autoSpaceDE w:val="0"/>
              <w:autoSpaceDN w:val="0"/>
              <w:adjustRightInd w:val="0"/>
              <w:spacing w:after="0" w:line="240" w:lineRule="auto"/>
              <w:rPr>
                <w:rFonts w:ascii="Times New Roman" w:hAnsi="Times New Roman"/>
                <w:sz w:val="20"/>
                <w:szCs w:val="20"/>
                <w:lang w:val="sr-Cyrl-CS"/>
              </w:rPr>
            </w:pPr>
            <w:r>
              <w:rPr>
                <w:rFonts w:ascii="Times New Roman" w:hAnsi="Times New Roman"/>
                <w:sz w:val="20"/>
                <w:szCs w:val="20"/>
                <w:lang w:val="sr-Cyrl-CS"/>
              </w:rPr>
              <w:t>“Заразне болести”</w:t>
            </w:r>
          </w:p>
          <w:p w:rsidR="00A57189" w:rsidRDefault="00A57189">
            <w:pPr>
              <w:spacing w:after="0" w:line="240" w:lineRule="auto"/>
              <w:rPr>
                <w:rFonts w:ascii="Times New Roman" w:hAnsi="Times New Roman"/>
                <w:b/>
                <w:sz w:val="20"/>
                <w:szCs w:val="20"/>
                <w:lang w:val="sr-Cyrl-CS"/>
              </w:rPr>
            </w:pPr>
            <w:r>
              <w:rPr>
                <w:rFonts w:ascii="Times New Roman" w:hAnsi="Times New Roman"/>
                <w:sz w:val="20"/>
                <w:szCs w:val="20"/>
                <w:lang w:val="sr-Cyrl-CS"/>
              </w:rPr>
              <w:t>2. Родитељски састанци “Здрава породица – улога”</w:t>
            </w:r>
          </w:p>
        </w:tc>
        <w:tc>
          <w:tcPr>
            <w:tcW w:w="1640" w:type="dxa"/>
            <w:vAlign w:val="center"/>
          </w:tcPr>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lastRenderedPageBreak/>
              <w:t>Током школске године,</w:t>
            </w:r>
          </w:p>
          <w:p w:rsidR="00A57189" w:rsidRDefault="00A57189">
            <w:pPr>
              <w:autoSpaceDE w:val="0"/>
              <w:autoSpaceDN w:val="0"/>
              <w:adjustRightInd w:val="0"/>
              <w:spacing w:after="0" w:line="240" w:lineRule="auto"/>
              <w:jc w:val="center"/>
              <w:rPr>
                <w:rFonts w:ascii="Times New Roman" w:hAnsi="Times New Roman"/>
                <w:sz w:val="20"/>
                <w:szCs w:val="20"/>
                <w:lang w:val="sr-Cyrl-CS"/>
              </w:rPr>
            </w:pPr>
            <w:r>
              <w:rPr>
                <w:rFonts w:ascii="Times New Roman" w:hAnsi="Times New Roman"/>
                <w:sz w:val="20"/>
                <w:szCs w:val="20"/>
                <w:lang w:val="sr-Cyrl-CS"/>
              </w:rPr>
              <w:t>Према плану и програму наставе</w:t>
            </w:r>
          </w:p>
          <w:p w:rsidR="00A57189" w:rsidRDefault="00A57189">
            <w:pPr>
              <w:autoSpaceDE w:val="0"/>
              <w:autoSpaceDN w:val="0"/>
              <w:adjustRightInd w:val="0"/>
              <w:spacing w:after="0" w:line="240" w:lineRule="auto"/>
              <w:jc w:val="center"/>
              <w:rPr>
                <w:rFonts w:ascii="Times New Roman" w:hAnsi="Times New Roman"/>
                <w:b/>
                <w:sz w:val="20"/>
                <w:szCs w:val="20"/>
                <w:lang w:val="sr-Cyrl-CS"/>
              </w:rPr>
            </w:pPr>
            <w:r>
              <w:rPr>
                <w:rFonts w:ascii="Times New Roman" w:hAnsi="Times New Roman"/>
                <w:sz w:val="20"/>
                <w:szCs w:val="20"/>
                <w:lang w:val="sr-Cyrl-CS"/>
              </w:rPr>
              <w:lastRenderedPageBreak/>
              <w:t>април</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jc w:val="both"/>
        <w:rPr>
          <w:rFonts w:ascii="Times New Roman" w:hAnsi="Times New Roman"/>
          <w:b/>
          <w:color w:val="000000"/>
          <w:sz w:val="24"/>
          <w:szCs w:val="24"/>
          <w:u w:val="single"/>
          <w:lang w:val="sr-Cyrl-CS"/>
        </w:rPr>
      </w:pPr>
      <w:r>
        <w:rPr>
          <w:rFonts w:ascii="Times New Roman" w:hAnsi="Times New Roman"/>
          <w:b/>
          <w:color w:val="000000"/>
          <w:sz w:val="24"/>
          <w:szCs w:val="24"/>
          <w:u w:val="single"/>
          <w:lang w:val="sr-Latn-CS"/>
        </w:rPr>
        <w:t>ПРОГРАМ РАДА НА ПРЕВЕНЦИЈИ МАЛОЛЕТНИЧКЕ ДЕЛИКВЕНЦИЈЕ</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p>
    <w:tbl>
      <w:tblPr>
        <w:tblW w:w="922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077"/>
        <w:gridCol w:w="2171"/>
        <w:gridCol w:w="1533"/>
        <w:gridCol w:w="1445"/>
      </w:tblGrid>
      <w:tr w:rsidR="00A57189">
        <w:trPr>
          <w:jc w:val="center"/>
        </w:trPr>
        <w:tc>
          <w:tcPr>
            <w:tcW w:w="4077"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Садржај</w:t>
            </w:r>
          </w:p>
        </w:tc>
        <w:tc>
          <w:tcPr>
            <w:tcW w:w="2171"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Latn-CS"/>
              </w:rPr>
              <w:t xml:space="preserve">Носилац </w:t>
            </w:r>
            <w:r>
              <w:rPr>
                <w:rFonts w:ascii="Times New Roman" w:hAnsi="Times New Roman"/>
                <w:b/>
                <w:i/>
                <w:color w:val="000000"/>
                <w:sz w:val="24"/>
                <w:szCs w:val="24"/>
                <w:lang w:val="sr-Cyrl-CS"/>
              </w:rPr>
              <w:t>реализације</w:t>
            </w:r>
          </w:p>
        </w:tc>
        <w:tc>
          <w:tcPr>
            <w:tcW w:w="1533"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Сарадња</w:t>
            </w:r>
          </w:p>
        </w:tc>
        <w:tc>
          <w:tcPr>
            <w:tcW w:w="1445"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Време</w:t>
            </w:r>
          </w:p>
        </w:tc>
      </w:tr>
      <w:tr w:rsidR="00A57189">
        <w:trPr>
          <w:jc w:val="center"/>
        </w:trPr>
        <w:tc>
          <w:tcPr>
            <w:tcW w:w="4077" w:type="dxa"/>
            <w:tcBorders>
              <w:top w:val="single" w:sz="18" w:space="0" w:color="auto"/>
            </w:tcBorders>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1.Евидентирање деце са поремећеним понашањем и отварање посебних досијеа ове деце</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2. Индивидуални саветодавни рад са овом децом</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3. Индивидуални саветодавни рад са родитељима деце која показују поремећај у понашању</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4. Предавање за наставнике</w:t>
            </w:r>
          </w:p>
        </w:tc>
        <w:tc>
          <w:tcPr>
            <w:tcW w:w="2171"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психолог</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психолог</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психолог</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психолог</w:t>
            </w:r>
          </w:p>
        </w:tc>
        <w:tc>
          <w:tcPr>
            <w:tcW w:w="1533"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одељ</w:t>
            </w:r>
            <w:r>
              <w:rPr>
                <w:rFonts w:ascii="Times New Roman" w:hAnsi="Times New Roman"/>
                <w:color w:val="000000"/>
                <w:sz w:val="24"/>
                <w:szCs w:val="24"/>
                <w:lang w:val="sr-Cyrl-CS"/>
              </w:rPr>
              <w:t xml:space="preserve">ењски </w:t>
            </w:r>
            <w:r>
              <w:rPr>
                <w:rFonts w:ascii="Times New Roman" w:hAnsi="Times New Roman"/>
                <w:color w:val="000000"/>
                <w:sz w:val="24"/>
                <w:szCs w:val="24"/>
                <w:lang w:val="sr-Latn-CS"/>
              </w:rPr>
              <w:t>стар</w:t>
            </w:r>
            <w:r>
              <w:rPr>
                <w:rFonts w:ascii="Times New Roman" w:hAnsi="Times New Roman"/>
                <w:color w:val="000000"/>
                <w:sz w:val="24"/>
                <w:szCs w:val="24"/>
                <w:lang w:val="sr-Cyrl-CS"/>
              </w:rPr>
              <w:t>ешина</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Latn-CS"/>
              </w:rPr>
              <w:t>одељ</w:t>
            </w:r>
            <w:r>
              <w:rPr>
                <w:rFonts w:ascii="Times New Roman" w:hAnsi="Times New Roman"/>
                <w:color w:val="000000"/>
                <w:sz w:val="24"/>
                <w:szCs w:val="24"/>
                <w:lang w:val="sr-Cyrl-CS"/>
              </w:rPr>
              <w:t xml:space="preserve">ењски </w:t>
            </w:r>
            <w:r>
              <w:rPr>
                <w:rFonts w:ascii="Times New Roman" w:hAnsi="Times New Roman"/>
                <w:color w:val="000000"/>
                <w:sz w:val="24"/>
                <w:szCs w:val="24"/>
                <w:lang w:val="sr-Latn-CS"/>
              </w:rPr>
              <w:t>стар</w:t>
            </w:r>
            <w:r>
              <w:rPr>
                <w:rFonts w:ascii="Times New Roman" w:hAnsi="Times New Roman"/>
                <w:color w:val="000000"/>
                <w:sz w:val="24"/>
                <w:szCs w:val="24"/>
                <w:lang w:val="sr-Cyrl-CS"/>
              </w:rPr>
              <w:t>ешина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педагог</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директор</w:t>
            </w:r>
          </w:p>
        </w:tc>
        <w:tc>
          <w:tcPr>
            <w:tcW w:w="1445"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432DF3" w:rsidP="00CE16C2">
      <w:pPr>
        <w:spacing w:after="0" w:line="240" w:lineRule="auto"/>
        <w:ind w:left="1350"/>
        <w:rPr>
          <w:rFonts w:ascii="Times New Roman" w:hAnsi="Times New Roman"/>
          <w:b/>
          <w:color w:val="000000"/>
          <w:sz w:val="28"/>
          <w:szCs w:val="28"/>
          <w:lang w:val="sr-Latn-CS"/>
        </w:rPr>
      </w:pPr>
      <w:r>
        <w:rPr>
          <w:rFonts w:ascii="Times New Roman" w:hAnsi="Times New Roman"/>
          <w:b/>
          <w:color w:val="000000"/>
          <w:sz w:val="28"/>
          <w:szCs w:val="28"/>
          <w:lang w:val="ru-RU"/>
        </w:rPr>
        <w:t>13</w:t>
      </w:r>
      <w:r w:rsidR="00CE16C2" w:rsidRPr="002E543D">
        <w:rPr>
          <w:rFonts w:ascii="Times New Roman" w:hAnsi="Times New Roman"/>
          <w:b/>
          <w:color w:val="000000"/>
          <w:sz w:val="28"/>
          <w:szCs w:val="28"/>
          <w:lang w:val="ru-RU"/>
        </w:rPr>
        <w:t xml:space="preserve">. </w:t>
      </w:r>
      <w:r w:rsidR="00A57189">
        <w:rPr>
          <w:rFonts w:ascii="Times New Roman" w:hAnsi="Times New Roman"/>
          <w:b/>
          <w:color w:val="000000"/>
          <w:sz w:val="28"/>
          <w:szCs w:val="28"/>
          <w:lang w:val="sr-Latn-CS"/>
        </w:rPr>
        <w:t>ПРОГРАМ ПРОФЕСИОНАЛНЕ ОРИЈЕНТАЦИЈЕ</w:t>
      </w:r>
    </w:p>
    <w:p w:rsidR="00A57189" w:rsidRDefault="00A57189">
      <w:pPr>
        <w:spacing w:after="0" w:line="240" w:lineRule="auto"/>
        <w:rPr>
          <w:rFonts w:ascii="Times New Roman" w:hAnsi="Times New Roman"/>
          <w:b/>
          <w:color w:val="000000"/>
          <w:sz w:val="24"/>
          <w:szCs w:val="24"/>
          <w:lang w:val="sr-Cyrl-CS"/>
        </w:rPr>
      </w:pPr>
    </w:p>
    <w:p w:rsidR="002E543D" w:rsidRDefault="00A57189" w:rsidP="002E543D">
      <w:pPr>
        <w:spacing w:after="0" w:line="240" w:lineRule="auto"/>
        <w:jc w:val="both"/>
        <w:rPr>
          <w:rFonts w:ascii="Times New Roman" w:hAnsi="Times New Roman"/>
          <w:b/>
          <w:color w:val="000000"/>
          <w:sz w:val="24"/>
          <w:szCs w:val="24"/>
        </w:rPr>
      </w:pPr>
      <w:r>
        <w:rPr>
          <w:rFonts w:ascii="Times New Roman" w:hAnsi="Times New Roman"/>
          <w:b/>
          <w:color w:val="000000"/>
          <w:sz w:val="24"/>
          <w:szCs w:val="24"/>
          <w:lang w:val="sr-Latn-CS"/>
        </w:rPr>
        <w:tab/>
      </w:r>
      <w:r w:rsidR="002E543D">
        <w:rPr>
          <w:rFonts w:ascii="Times New Roman" w:hAnsi="Times New Roman"/>
          <w:b/>
          <w:color w:val="000000"/>
          <w:sz w:val="24"/>
          <w:szCs w:val="24"/>
        </w:rPr>
        <w:t>Тим за професионалну оријентацију:</w:t>
      </w:r>
    </w:p>
    <w:p w:rsidR="002E543D" w:rsidRDefault="002E543D" w:rsidP="002E543D">
      <w:pPr>
        <w:spacing w:after="0" w:line="240" w:lineRule="auto"/>
        <w:jc w:val="both"/>
        <w:rPr>
          <w:rFonts w:ascii="Times New Roman" w:hAnsi="Times New Roman"/>
          <w:b/>
          <w:color w:val="000000"/>
          <w:sz w:val="24"/>
          <w:szCs w:val="24"/>
        </w:rPr>
      </w:pPr>
    </w:p>
    <w:p w:rsidR="002E543D" w:rsidRDefault="00AB2637" w:rsidP="002E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Јелена Куриџа</w:t>
      </w:r>
      <w:r w:rsidR="002E543D" w:rsidRPr="002E543D">
        <w:rPr>
          <w:rFonts w:ascii="Times New Roman" w:hAnsi="Times New Roman"/>
          <w:color w:val="000000"/>
          <w:sz w:val="24"/>
          <w:szCs w:val="24"/>
        </w:rPr>
        <w:t xml:space="preserve">, </w:t>
      </w:r>
      <w:r>
        <w:rPr>
          <w:rFonts w:ascii="Times New Roman" w:hAnsi="Times New Roman"/>
          <w:color w:val="000000"/>
          <w:sz w:val="24"/>
          <w:szCs w:val="24"/>
        </w:rPr>
        <w:t xml:space="preserve">педагог </w:t>
      </w:r>
      <w:r w:rsidR="002E543D" w:rsidRPr="002E543D">
        <w:rPr>
          <w:rFonts w:ascii="Times New Roman" w:hAnsi="Times New Roman"/>
          <w:color w:val="000000"/>
          <w:sz w:val="24"/>
          <w:szCs w:val="24"/>
        </w:rPr>
        <w:t>школе</w:t>
      </w:r>
    </w:p>
    <w:p w:rsidR="00AB2637" w:rsidRDefault="00A5270F" w:rsidP="002E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Радослав Јовановић</w:t>
      </w:r>
      <w:r w:rsidR="00AB2637">
        <w:rPr>
          <w:rFonts w:ascii="Times New Roman" w:hAnsi="Times New Roman"/>
          <w:color w:val="000000"/>
          <w:sz w:val="24"/>
          <w:szCs w:val="24"/>
        </w:rPr>
        <w:t>, професор биологије</w:t>
      </w:r>
    </w:p>
    <w:p w:rsidR="00AB2637" w:rsidRDefault="00A5270F" w:rsidP="002E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Јелена Галић Стевановић</w:t>
      </w:r>
      <w:r w:rsidR="00AB2637">
        <w:rPr>
          <w:rFonts w:ascii="Times New Roman" w:hAnsi="Times New Roman"/>
          <w:color w:val="000000"/>
          <w:sz w:val="24"/>
          <w:szCs w:val="24"/>
        </w:rPr>
        <w:t>, професор српског језика</w:t>
      </w:r>
    </w:p>
    <w:p w:rsidR="00AB2637" w:rsidRDefault="00A5270F" w:rsidP="002E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Татјана Тодорчевић</w:t>
      </w:r>
      <w:r w:rsidR="00AB2637">
        <w:rPr>
          <w:rFonts w:ascii="Times New Roman" w:hAnsi="Times New Roman"/>
          <w:color w:val="000000"/>
          <w:sz w:val="24"/>
          <w:szCs w:val="24"/>
        </w:rPr>
        <w:t>, професор физичког васпитања</w:t>
      </w:r>
    </w:p>
    <w:p w:rsidR="00AB2637" w:rsidRPr="00A5270F" w:rsidRDefault="00A5270F" w:rsidP="002E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Ана Ковачевић</w:t>
      </w:r>
      <w:r w:rsidR="00AB2637">
        <w:rPr>
          <w:rFonts w:ascii="Times New Roman" w:hAnsi="Times New Roman"/>
          <w:color w:val="000000"/>
          <w:sz w:val="24"/>
          <w:szCs w:val="24"/>
        </w:rPr>
        <w:t xml:space="preserve">, професор </w:t>
      </w:r>
      <w:r>
        <w:rPr>
          <w:rFonts w:ascii="Times New Roman" w:hAnsi="Times New Roman"/>
          <w:color w:val="000000"/>
          <w:sz w:val="24"/>
          <w:szCs w:val="24"/>
        </w:rPr>
        <w:t>математике</w:t>
      </w:r>
    </w:p>
    <w:p w:rsidR="00AB2637" w:rsidRPr="00A5270F" w:rsidRDefault="00A5270F" w:rsidP="002E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Марија Мандић Радека</w:t>
      </w:r>
      <w:r w:rsidR="00AB2637">
        <w:rPr>
          <w:rFonts w:ascii="Times New Roman" w:hAnsi="Times New Roman"/>
          <w:color w:val="000000"/>
          <w:sz w:val="24"/>
          <w:szCs w:val="24"/>
        </w:rPr>
        <w:t xml:space="preserve">, професор </w:t>
      </w:r>
      <w:r>
        <w:rPr>
          <w:rFonts w:ascii="Times New Roman" w:hAnsi="Times New Roman"/>
          <w:color w:val="000000"/>
          <w:sz w:val="24"/>
          <w:szCs w:val="24"/>
        </w:rPr>
        <w:t>историје</w:t>
      </w:r>
    </w:p>
    <w:p w:rsidR="00AB2637" w:rsidRDefault="00AB2637" w:rsidP="002E543D">
      <w:pPr>
        <w:spacing w:after="0" w:line="240" w:lineRule="auto"/>
        <w:jc w:val="both"/>
        <w:rPr>
          <w:rFonts w:ascii="Times New Roman" w:hAnsi="Times New Roman"/>
          <w:color w:val="000000"/>
          <w:sz w:val="24"/>
          <w:szCs w:val="24"/>
        </w:rPr>
      </w:pPr>
    </w:p>
    <w:p w:rsidR="00AB2637" w:rsidRDefault="00AB2637" w:rsidP="002E543D">
      <w:pPr>
        <w:spacing w:after="0" w:line="240" w:lineRule="auto"/>
        <w:jc w:val="both"/>
        <w:rPr>
          <w:rFonts w:ascii="Times New Roman" w:hAnsi="Times New Roman"/>
          <w:color w:val="000000"/>
          <w:sz w:val="24"/>
          <w:szCs w:val="24"/>
        </w:rPr>
      </w:pPr>
    </w:p>
    <w:p w:rsidR="007C129C" w:rsidRPr="007C129C" w:rsidRDefault="007C129C" w:rsidP="002E543D">
      <w:pPr>
        <w:spacing w:after="0" w:line="240" w:lineRule="auto"/>
        <w:jc w:val="both"/>
        <w:rPr>
          <w:rFonts w:ascii="Times New Roman" w:hAnsi="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6"/>
        <w:gridCol w:w="4702"/>
        <w:gridCol w:w="2982"/>
      </w:tblGrid>
      <w:tr w:rsidR="0057650B" w:rsidRPr="00580DC7" w:rsidTr="00AB2637">
        <w:trPr>
          <w:trHeight w:val="684"/>
          <w:jc w:val="center"/>
        </w:trPr>
        <w:tc>
          <w:tcPr>
            <w:tcW w:w="1320" w:type="pct"/>
            <w:shd w:val="clear" w:color="auto" w:fill="C0C0C0"/>
          </w:tcPr>
          <w:p w:rsidR="002E543D" w:rsidRPr="00580DC7" w:rsidRDefault="00580DC7" w:rsidP="00B254D1">
            <w:pPr>
              <w:jc w:val="center"/>
              <w:rPr>
                <w:rFonts w:ascii="Times New Roman" w:hAnsi="Times New Roman"/>
                <w:b/>
                <w:sz w:val="24"/>
                <w:szCs w:val="24"/>
                <w:lang w:val="sl-SI"/>
              </w:rPr>
            </w:pPr>
            <w:r w:rsidRPr="00580DC7">
              <w:rPr>
                <w:rFonts w:ascii="Times New Roman" w:hAnsi="Times New Roman"/>
                <w:b/>
                <w:sz w:val="24"/>
                <w:szCs w:val="24"/>
                <w:lang w:val="sl-SI"/>
              </w:rPr>
              <w:lastRenderedPageBreak/>
              <w:t>Задаци</w:t>
            </w:r>
          </w:p>
        </w:tc>
        <w:tc>
          <w:tcPr>
            <w:tcW w:w="2252" w:type="pct"/>
            <w:shd w:val="clear" w:color="auto" w:fill="C0C0C0"/>
          </w:tcPr>
          <w:p w:rsidR="002E543D" w:rsidRPr="00580DC7" w:rsidRDefault="00580DC7" w:rsidP="00B254D1">
            <w:pPr>
              <w:jc w:val="center"/>
              <w:rPr>
                <w:rFonts w:ascii="Times New Roman" w:hAnsi="Times New Roman"/>
                <w:b/>
                <w:sz w:val="24"/>
                <w:szCs w:val="24"/>
                <w:lang w:val="sl-SI"/>
              </w:rPr>
            </w:pPr>
            <w:r w:rsidRPr="00580DC7">
              <w:rPr>
                <w:rFonts w:ascii="Times New Roman" w:hAnsi="Times New Roman"/>
                <w:b/>
                <w:sz w:val="24"/>
                <w:szCs w:val="24"/>
                <w:lang w:val="sl-SI"/>
              </w:rPr>
              <w:t>Активности</w:t>
            </w:r>
          </w:p>
        </w:tc>
        <w:tc>
          <w:tcPr>
            <w:tcW w:w="1428" w:type="pct"/>
            <w:shd w:val="clear" w:color="auto" w:fill="C0C0C0"/>
          </w:tcPr>
          <w:p w:rsidR="002E543D" w:rsidRPr="00580DC7" w:rsidRDefault="00580DC7" w:rsidP="00580DC7">
            <w:pPr>
              <w:jc w:val="center"/>
              <w:rPr>
                <w:rFonts w:ascii="Times New Roman" w:hAnsi="Times New Roman"/>
                <w:b/>
                <w:sz w:val="24"/>
                <w:szCs w:val="24"/>
                <w:lang w:val="sl-SI"/>
              </w:rPr>
            </w:pPr>
            <w:r w:rsidRPr="00580DC7">
              <w:rPr>
                <w:rFonts w:ascii="Times New Roman" w:hAnsi="Times New Roman"/>
                <w:b/>
                <w:sz w:val="24"/>
                <w:szCs w:val="24"/>
                <w:lang w:val="sl-SI"/>
              </w:rPr>
              <w:t>Носиоци активности</w:t>
            </w:r>
          </w:p>
        </w:tc>
      </w:tr>
      <w:tr w:rsidR="0057650B" w:rsidRPr="00580DC7" w:rsidTr="00AB2637">
        <w:trPr>
          <w:trHeight w:val="643"/>
          <w:jc w:val="center"/>
        </w:trPr>
        <w:tc>
          <w:tcPr>
            <w:tcW w:w="1320" w:type="pct"/>
          </w:tcPr>
          <w:p w:rsidR="002E543D" w:rsidRPr="00580DC7" w:rsidRDefault="00302AFC" w:rsidP="00B254D1">
            <w:pPr>
              <w:rPr>
                <w:rFonts w:ascii="Times New Roman" w:hAnsi="Times New Roman"/>
                <w:sz w:val="24"/>
                <w:szCs w:val="24"/>
                <w:lang w:val="ru-RU"/>
              </w:rPr>
            </w:pPr>
            <w:r w:rsidRPr="00580DC7">
              <w:rPr>
                <w:rFonts w:ascii="Times New Roman" w:hAnsi="Times New Roman"/>
                <w:sz w:val="24"/>
                <w:szCs w:val="24"/>
                <w:lang w:val="ru-RU"/>
              </w:rPr>
              <w:t>Формирање школског тима за ПО</w:t>
            </w:r>
          </w:p>
        </w:tc>
        <w:tc>
          <w:tcPr>
            <w:tcW w:w="2252" w:type="pct"/>
          </w:tcPr>
          <w:p w:rsidR="002E543D" w:rsidRPr="00580DC7" w:rsidRDefault="00302AFC" w:rsidP="00B254D1">
            <w:pPr>
              <w:rPr>
                <w:rFonts w:ascii="Times New Roman" w:hAnsi="Times New Roman"/>
                <w:sz w:val="24"/>
                <w:szCs w:val="24"/>
                <w:lang w:val="sl-SI"/>
              </w:rPr>
            </w:pPr>
            <w:r w:rsidRPr="00580DC7">
              <w:rPr>
                <w:rFonts w:ascii="Times New Roman" w:hAnsi="Times New Roman"/>
                <w:sz w:val="24"/>
                <w:szCs w:val="24"/>
                <w:lang w:val="ru-RU"/>
              </w:rPr>
              <w:t>Верификација за ПО на наставничком већу</w:t>
            </w:r>
          </w:p>
        </w:tc>
        <w:tc>
          <w:tcPr>
            <w:tcW w:w="1428" w:type="pct"/>
          </w:tcPr>
          <w:p w:rsidR="002E543D" w:rsidRPr="00580DC7" w:rsidRDefault="00302AFC" w:rsidP="00B254D1">
            <w:pPr>
              <w:rPr>
                <w:rFonts w:ascii="Times New Roman" w:hAnsi="Times New Roman"/>
                <w:sz w:val="24"/>
                <w:szCs w:val="24"/>
              </w:rPr>
            </w:pPr>
            <w:r w:rsidRPr="00580DC7">
              <w:rPr>
                <w:rFonts w:ascii="Times New Roman" w:hAnsi="Times New Roman"/>
                <w:sz w:val="24"/>
                <w:szCs w:val="24"/>
              </w:rPr>
              <w:t>Наставничко веће</w:t>
            </w:r>
          </w:p>
          <w:p w:rsidR="002E543D" w:rsidRPr="00580DC7" w:rsidRDefault="002E543D" w:rsidP="00B254D1">
            <w:pPr>
              <w:jc w:val="center"/>
              <w:rPr>
                <w:rFonts w:ascii="Times New Roman" w:hAnsi="Times New Roman"/>
                <w:sz w:val="24"/>
                <w:szCs w:val="24"/>
                <w:lang w:val="sl-SI"/>
              </w:rPr>
            </w:pPr>
          </w:p>
        </w:tc>
      </w:tr>
      <w:tr w:rsidR="0057650B" w:rsidRPr="00580DC7" w:rsidTr="00AB2637">
        <w:trPr>
          <w:trHeight w:val="643"/>
          <w:jc w:val="center"/>
        </w:trPr>
        <w:tc>
          <w:tcPr>
            <w:tcW w:w="1320" w:type="pct"/>
          </w:tcPr>
          <w:p w:rsidR="002E543D" w:rsidRPr="00580DC7" w:rsidRDefault="00302AFC" w:rsidP="00B254D1">
            <w:pPr>
              <w:rPr>
                <w:rFonts w:ascii="Times New Roman" w:hAnsi="Times New Roman"/>
                <w:sz w:val="24"/>
                <w:szCs w:val="24"/>
                <w:lang w:val="ru-RU"/>
              </w:rPr>
            </w:pPr>
            <w:r w:rsidRPr="00580DC7">
              <w:rPr>
                <w:rFonts w:ascii="Times New Roman" w:hAnsi="Times New Roman"/>
                <w:sz w:val="24"/>
                <w:szCs w:val="24"/>
                <w:lang w:val="ru-RU"/>
              </w:rPr>
              <w:t>Оснаживање капацитета школе за ПО</w:t>
            </w:r>
          </w:p>
        </w:tc>
        <w:tc>
          <w:tcPr>
            <w:tcW w:w="2252" w:type="pct"/>
          </w:tcPr>
          <w:p w:rsidR="002E543D" w:rsidRPr="00580DC7" w:rsidRDefault="00302AFC" w:rsidP="00B254D1">
            <w:pPr>
              <w:rPr>
                <w:rFonts w:ascii="Times New Roman" w:hAnsi="Times New Roman"/>
                <w:sz w:val="24"/>
                <w:szCs w:val="24"/>
                <w:lang w:val="ru-RU"/>
              </w:rPr>
            </w:pPr>
            <w:r w:rsidRPr="00580DC7">
              <w:rPr>
                <w:rFonts w:ascii="Times New Roman" w:hAnsi="Times New Roman"/>
                <w:sz w:val="24"/>
                <w:szCs w:val="24"/>
                <w:lang w:val="ru-RU"/>
              </w:rPr>
              <w:t>Присуство базичној обуци за ПО</w:t>
            </w:r>
          </w:p>
        </w:tc>
        <w:tc>
          <w:tcPr>
            <w:tcW w:w="1428" w:type="pct"/>
          </w:tcPr>
          <w:p w:rsidR="002E543D" w:rsidRPr="00580DC7" w:rsidRDefault="00302AFC" w:rsidP="00B254D1">
            <w:pPr>
              <w:rPr>
                <w:rFonts w:ascii="Times New Roman" w:hAnsi="Times New Roman"/>
                <w:sz w:val="24"/>
                <w:szCs w:val="24"/>
              </w:rPr>
            </w:pPr>
            <w:r w:rsidRPr="00580DC7">
              <w:rPr>
                <w:rFonts w:ascii="Times New Roman" w:hAnsi="Times New Roman"/>
                <w:sz w:val="24"/>
                <w:szCs w:val="24"/>
              </w:rPr>
              <w:t>школски тим за ПО</w:t>
            </w:r>
          </w:p>
        </w:tc>
      </w:tr>
      <w:tr w:rsidR="0057650B" w:rsidRPr="00580DC7" w:rsidTr="00AB2637">
        <w:trPr>
          <w:trHeight w:val="643"/>
          <w:jc w:val="center"/>
        </w:trPr>
        <w:tc>
          <w:tcPr>
            <w:tcW w:w="1320" w:type="pct"/>
            <w:vMerge w:val="restart"/>
          </w:tcPr>
          <w:p w:rsidR="002E543D" w:rsidRPr="00580DC7" w:rsidRDefault="00302AFC" w:rsidP="00302AFC">
            <w:pPr>
              <w:rPr>
                <w:rFonts w:ascii="Times New Roman" w:hAnsi="Times New Roman"/>
                <w:sz w:val="24"/>
                <w:szCs w:val="24"/>
                <w:lang w:val="ru-RU"/>
              </w:rPr>
            </w:pPr>
            <w:r w:rsidRPr="00580DC7">
              <w:rPr>
                <w:rFonts w:ascii="Times New Roman" w:hAnsi="Times New Roman"/>
                <w:sz w:val="24"/>
                <w:szCs w:val="24"/>
                <w:lang w:val="ru-RU"/>
              </w:rPr>
              <w:t>Информисање и промоцијапројеката ПО и добијање сагласности органа школе</w:t>
            </w:r>
          </w:p>
        </w:tc>
        <w:tc>
          <w:tcPr>
            <w:tcW w:w="2252" w:type="pct"/>
          </w:tcPr>
          <w:p w:rsidR="002E543D" w:rsidRPr="00580DC7" w:rsidRDefault="00302AFC" w:rsidP="00B254D1">
            <w:pPr>
              <w:rPr>
                <w:rFonts w:ascii="Times New Roman" w:hAnsi="Times New Roman"/>
                <w:sz w:val="24"/>
                <w:szCs w:val="24"/>
                <w:lang w:val="ru-RU"/>
              </w:rPr>
            </w:pPr>
            <w:r w:rsidRPr="00580DC7">
              <w:rPr>
                <w:rFonts w:ascii="Times New Roman" w:hAnsi="Times New Roman"/>
                <w:sz w:val="24"/>
                <w:szCs w:val="24"/>
                <w:lang w:val="ru-RU"/>
              </w:rPr>
              <w:t>Информисање о пројекту:</w:t>
            </w:r>
          </w:p>
          <w:p w:rsidR="002E543D" w:rsidRPr="00580DC7" w:rsidRDefault="002E543D" w:rsidP="00B254D1">
            <w:pPr>
              <w:rPr>
                <w:rFonts w:ascii="Times New Roman" w:hAnsi="Times New Roman"/>
                <w:sz w:val="24"/>
                <w:szCs w:val="24"/>
                <w:lang w:val="sl-SI"/>
              </w:rPr>
            </w:pPr>
            <w:r w:rsidRPr="00580DC7">
              <w:rPr>
                <w:rFonts w:ascii="Times New Roman" w:hAnsi="Times New Roman"/>
                <w:sz w:val="24"/>
                <w:szCs w:val="24"/>
                <w:lang w:val="sl-SI"/>
              </w:rPr>
              <w:t xml:space="preserve">- </w:t>
            </w:r>
            <w:r w:rsidR="00302AFC" w:rsidRPr="00580DC7">
              <w:rPr>
                <w:rFonts w:ascii="Times New Roman" w:hAnsi="Times New Roman"/>
                <w:sz w:val="24"/>
                <w:szCs w:val="24"/>
                <w:lang w:val="ru-RU"/>
              </w:rPr>
              <w:t>Наставничког већа</w:t>
            </w:r>
          </w:p>
          <w:p w:rsidR="002E543D" w:rsidRPr="00580DC7" w:rsidRDefault="002E543D" w:rsidP="00B254D1">
            <w:pPr>
              <w:rPr>
                <w:rFonts w:ascii="Times New Roman" w:hAnsi="Times New Roman"/>
                <w:sz w:val="24"/>
                <w:szCs w:val="24"/>
                <w:lang w:val="ru-RU"/>
              </w:rPr>
            </w:pPr>
            <w:r w:rsidRPr="00580DC7">
              <w:rPr>
                <w:rFonts w:ascii="Times New Roman" w:hAnsi="Times New Roman"/>
                <w:sz w:val="24"/>
                <w:szCs w:val="24"/>
                <w:lang w:val="sl-SI"/>
              </w:rPr>
              <w:t xml:space="preserve">- </w:t>
            </w:r>
            <w:r w:rsidR="00302AFC" w:rsidRPr="00580DC7">
              <w:rPr>
                <w:rFonts w:ascii="Times New Roman" w:hAnsi="Times New Roman"/>
                <w:sz w:val="24"/>
                <w:szCs w:val="24"/>
                <w:lang w:val="ru-RU"/>
              </w:rPr>
              <w:t>Савета родитеља</w:t>
            </w:r>
          </w:p>
          <w:p w:rsidR="002E543D" w:rsidRPr="00580DC7" w:rsidRDefault="002E543D" w:rsidP="00B254D1">
            <w:pPr>
              <w:rPr>
                <w:rFonts w:ascii="Times New Roman" w:hAnsi="Times New Roman"/>
                <w:sz w:val="24"/>
                <w:szCs w:val="24"/>
                <w:lang w:val="ru-RU"/>
              </w:rPr>
            </w:pPr>
            <w:r w:rsidRPr="00580DC7">
              <w:rPr>
                <w:rFonts w:ascii="Times New Roman" w:hAnsi="Times New Roman"/>
                <w:sz w:val="24"/>
                <w:szCs w:val="24"/>
                <w:lang w:val="sl-SI"/>
              </w:rPr>
              <w:t xml:space="preserve">- </w:t>
            </w:r>
            <w:r w:rsidR="00302AFC" w:rsidRPr="00580DC7">
              <w:rPr>
                <w:rFonts w:ascii="Times New Roman" w:hAnsi="Times New Roman"/>
                <w:sz w:val="24"/>
                <w:szCs w:val="24"/>
                <w:lang w:val="ru-RU"/>
              </w:rPr>
              <w:t>школског одбора</w:t>
            </w:r>
          </w:p>
          <w:p w:rsidR="002E543D" w:rsidRPr="00580DC7" w:rsidRDefault="002E543D" w:rsidP="00B254D1">
            <w:pPr>
              <w:rPr>
                <w:rFonts w:ascii="Times New Roman" w:hAnsi="Times New Roman"/>
                <w:sz w:val="24"/>
                <w:szCs w:val="24"/>
                <w:lang w:val="ru-RU"/>
              </w:rPr>
            </w:pPr>
            <w:r w:rsidRPr="00580DC7">
              <w:rPr>
                <w:rFonts w:ascii="Times New Roman" w:hAnsi="Times New Roman"/>
                <w:sz w:val="24"/>
                <w:szCs w:val="24"/>
                <w:lang w:val="sl-SI"/>
              </w:rPr>
              <w:t xml:space="preserve">- </w:t>
            </w:r>
            <w:r w:rsidR="00302AFC" w:rsidRPr="00580DC7">
              <w:rPr>
                <w:rFonts w:ascii="Times New Roman" w:hAnsi="Times New Roman"/>
                <w:sz w:val="24"/>
                <w:szCs w:val="24"/>
                <w:lang w:val="ru-RU"/>
              </w:rPr>
              <w:t>Одељењских заједница 7. и 8. разреда</w:t>
            </w:r>
          </w:p>
          <w:p w:rsidR="002E543D" w:rsidRPr="00580DC7" w:rsidRDefault="002E543D" w:rsidP="00302AFC">
            <w:pPr>
              <w:rPr>
                <w:rFonts w:ascii="Times New Roman" w:hAnsi="Times New Roman"/>
                <w:sz w:val="24"/>
                <w:szCs w:val="24"/>
                <w:lang w:val="ru-RU"/>
              </w:rPr>
            </w:pPr>
            <w:r w:rsidRPr="00580DC7">
              <w:rPr>
                <w:rFonts w:ascii="Times New Roman" w:hAnsi="Times New Roman"/>
                <w:sz w:val="24"/>
                <w:szCs w:val="24"/>
                <w:lang w:val="sl-SI"/>
              </w:rPr>
              <w:t xml:space="preserve">- </w:t>
            </w:r>
            <w:r w:rsidR="00302AFC" w:rsidRPr="00580DC7">
              <w:rPr>
                <w:rFonts w:ascii="Times New Roman" w:hAnsi="Times New Roman"/>
                <w:sz w:val="24"/>
                <w:szCs w:val="24"/>
                <w:lang w:val="ru-RU"/>
              </w:rPr>
              <w:t>Ученичког парламента</w:t>
            </w:r>
          </w:p>
        </w:tc>
        <w:tc>
          <w:tcPr>
            <w:tcW w:w="1428" w:type="pct"/>
          </w:tcPr>
          <w:p w:rsidR="002E543D" w:rsidRPr="00580DC7" w:rsidRDefault="002E543D" w:rsidP="00B254D1">
            <w:pPr>
              <w:rPr>
                <w:rFonts w:ascii="Times New Roman" w:hAnsi="Times New Roman"/>
                <w:sz w:val="24"/>
                <w:szCs w:val="24"/>
                <w:lang w:val="sl-SI"/>
              </w:rPr>
            </w:pPr>
          </w:p>
          <w:p w:rsidR="002E543D" w:rsidRPr="00580DC7" w:rsidRDefault="002E543D" w:rsidP="00B254D1">
            <w:pPr>
              <w:rPr>
                <w:rFonts w:ascii="Times New Roman" w:hAnsi="Times New Roman"/>
                <w:sz w:val="24"/>
                <w:szCs w:val="24"/>
                <w:lang w:val="sl-SI"/>
              </w:rPr>
            </w:pPr>
          </w:p>
          <w:p w:rsidR="00302AFC" w:rsidRPr="00580DC7" w:rsidRDefault="00302AFC" w:rsidP="00302AFC">
            <w:pPr>
              <w:jc w:val="center"/>
              <w:rPr>
                <w:rFonts w:ascii="Times New Roman" w:hAnsi="Times New Roman"/>
                <w:sz w:val="24"/>
                <w:szCs w:val="24"/>
                <w:lang w:val="ru-RU"/>
              </w:rPr>
            </w:pPr>
            <w:r w:rsidRPr="00580DC7">
              <w:rPr>
                <w:rFonts w:ascii="Times New Roman" w:hAnsi="Times New Roman"/>
                <w:sz w:val="24"/>
                <w:szCs w:val="24"/>
                <w:lang w:val="ru-RU"/>
              </w:rPr>
              <w:t>Тим за ПО</w:t>
            </w:r>
            <w:r w:rsidR="002E543D" w:rsidRPr="00580DC7">
              <w:rPr>
                <w:rFonts w:ascii="Times New Roman" w:hAnsi="Times New Roman"/>
                <w:sz w:val="24"/>
                <w:szCs w:val="24"/>
                <w:lang w:val="sl-SI"/>
              </w:rPr>
              <w:t>,педагошки асистент</w:t>
            </w:r>
            <w:r w:rsidRPr="00580DC7">
              <w:rPr>
                <w:rFonts w:ascii="Times New Roman" w:hAnsi="Times New Roman"/>
                <w:sz w:val="24"/>
                <w:szCs w:val="24"/>
                <w:lang w:val="ru-RU"/>
              </w:rPr>
              <w:t>, директор,</w:t>
            </w:r>
          </w:p>
          <w:p w:rsidR="002E543D" w:rsidRPr="00580DC7" w:rsidRDefault="00302AFC" w:rsidP="00302AFC">
            <w:pPr>
              <w:jc w:val="center"/>
              <w:rPr>
                <w:rFonts w:ascii="Times New Roman" w:hAnsi="Times New Roman"/>
                <w:sz w:val="24"/>
                <w:szCs w:val="24"/>
                <w:lang w:val="sl-SI"/>
              </w:rPr>
            </w:pPr>
            <w:r w:rsidRPr="00580DC7">
              <w:rPr>
                <w:rFonts w:ascii="Times New Roman" w:hAnsi="Times New Roman"/>
                <w:sz w:val="24"/>
                <w:szCs w:val="24"/>
              </w:rPr>
              <w:t>школски органи</w:t>
            </w:r>
          </w:p>
        </w:tc>
      </w:tr>
      <w:tr w:rsidR="0057650B" w:rsidRPr="00935A3D" w:rsidTr="00AB2637">
        <w:trPr>
          <w:trHeight w:val="849"/>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tcPr>
          <w:p w:rsidR="002E543D" w:rsidRPr="00580DC7" w:rsidRDefault="00302AFC" w:rsidP="00B254D1">
            <w:pPr>
              <w:rPr>
                <w:rFonts w:ascii="Times New Roman" w:hAnsi="Times New Roman"/>
                <w:sz w:val="24"/>
                <w:szCs w:val="24"/>
                <w:lang w:val="sl-SI"/>
              </w:rPr>
            </w:pPr>
            <w:r w:rsidRPr="00580DC7">
              <w:rPr>
                <w:rFonts w:ascii="Times New Roman" w:hAnsi="Times New Roman"/>
                <w:sz w:val="24"/>
                <w:szCs w:val="24"/>
                <w:lang w:val="ru-RU"/>
              </w:rPr>
              <w:t>Одлука и сагласност органа школе за учешће у пројету</w:t>
            </w:r>
          </w:p>
          <w:p w:rsidR="002E543D" w:rsidRPr="00580DC7" w:rsidRDefault="002E543D" w:rsidP="00B254D1">
            <w:pPr>
              <w:rPr>
                <w:rFonts w:ascii="Times New Roman" w:hAnsi="Times New Roman"/>
                <w:sz w:val="24"/>
                <w:szCs w:val="24"/>
                <w:lang w:val="sl-SI"/>
              </w:rPr>
            </w:pPr>
          </w:p>
        </w:tc>
        <w:tc>
          <w:tcPr>
            <w:tcW w:w="1428" w:type="pct"/>
          </w:tcPr>
          <w:p w:rsidR="002E543D" w:rsidRPr="00580DC7" w:rsidRDefault="00302AFC" w:rsidP="00302AFC">
            <w:pPr>
              <w:rPr>
                <w:rFonts w:ascii="Times New Roman" w:hAnsi="Times New Roman"/>
                <w:sz w:val="24"/>
                <w:szCs w:val="24"/>
                <w:lang w:val="sl-SI"/>
              </w:rPr>
            </w:pPr>
            <w:r w:rsidRPr="00580DC7">
              <w:rPr>
                <w:rFonts w:ascii="Times New Roman" w:hAnsi="Times New Roman"/>
                <w:sz w:val="24"/>
                <w:szCs w:val="24"/>
                <w:lang w:val="ru-RU"/>
              </w:rPr>
              <w:t>Тим за ПО, директор, школски органи, ОС 7. и 8. разреда</w:t>
            </w:r>
          </w:p>
        </w:tc>
      </w:tr>
      <w:tr w:rsidR="0057650B" w:rsidRPr="00935A3D" w:rsidTr="00AB2637">
        <w:trPr>
          <w:trHeight w:val="425"/>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tcPr>
          <w:p w:rsidR="002E543D" w:rsidRPr="00580DC7" w:rsidRDefault="00302AFC" w:rsidP="00302AFC">
            <w:pPr>
              <w:rPr>
                <w:rFonts w:ascii="Times New Roman" w:hAnsi="Times New Roman"/>
                <w:sz w:val="24"/>
                <w:szCs w:val="24"/>
                <w:lang w:val="sl-SI"/>
              </w:rPr>
            </w:pPr>
            <w:r w:rsidRPr="00580DC7">
              <w:rPr>
                <w:rFonts w:ascii="Times New Roman" w:hAnsi="Times New Roman"/>
                <w:sz w:val="24"/>
                <w:szCs w:val="24"/>
                <w:lang w:val="ru-RU"/>
              </w:rPr>
              <w:t>Анкетирање ученика 7. и 8. разреда и обрада резултата анкете</w:t>
            </w:r>
          </w:p>
        </w:tc>
        <w:tc>
          <w:tcPr>
            <w:tcW w:w="1428" w:type="pct"/>
          </w:tcPr>
          <w:p w:rsidR="002E543D" w:rsidRPr="00580DC7" w:rsidRDefault="00302AFC" w:rsidP="00B254D1">
            <w:pPr>
              <w:rPr>
                <w:rFonts w:ascii="Times New Roman" w:hAnsi="Times New Roman"/>
                <w:sz w:val="24"/>
                <w:szCs w:val="24"/>
                <w:lang w:val="ru-RU"/>
              </w:rPr>
            </w:pPr>
            <w:r w:rsidRPr="00580DC7">
              <w:rPr>
                <w:rFonts w:ascii="Times New Roman" w:hAnsi="Times New Roman"/>
                <w:sz w:val="24"/>
                <w:szCs w:val="24"/>
                <w:lang w:val="ru-RU"/>
              </w:rPr>
              <w:t>Тим за ПО</w:t>
            </w:r>
          </w:p>
          <w:p w:rsidR="002E543D" w:rsidRPr="00580DC7" w:rsidRDefault="00302AFC" w:rsidP="00302AFC">
            <w:pPr>
              <w:rPr>
                <w:rFonts w:ascii="Times New Roman" w:hAnsi="Times New Roman"/>
                <w:sz w:val="24"/>
                <w:szCs w:val="24"/>
                <w:lang w:val="sl-SI"/>
              </w:rPr>
            </w:pPr>
            <w:r w:rsidRPr="00580DC7">
              <w:rPr>
                <w:rFonts w:ascii="Times New Roman" w:hAnsi="Times New Roman"/>
                <w:sz w:val="24"/>
                <w:szCs w:val="24"/>
                <w:lang w:val="ru-RU"/>
              </w:rPr>
              <w:t>ОС 7. и 8. разреда</w:t>
            </w:r>
          </w:p>
        </w:tc>
      </w:tr>
      <w:tr w:rsidR="0057650B" w:rsidRPr="00580DC7" w:rsidTr="00AB2637">
        <w:trPr>
          <w:trHeight w:val="643"/>
          <w:jc w:val="center"/>
        </w:trPr>
        <w:tc>
          <w:tcPr>
            <w:tcW w:w="1320" w:type="pct"/>
          </w:tcPr>
          <w:p w:rsidR="002E543D" w:rsidRPr="00580DC7" w:rsidRDefault="00302AFC" w:rsidP="00302AFC">
            <w:pPr>
              <w:rPr>
                <w:rFonts w:ascii="Times New Roman" w:hAnsi="Times New Roman"/>
                <w:sz w:val="24"/>
                <w:szCs w:val="24"/>
                <w:lang w:val="sl-SI"/>
              </w:rPr>
            </w:pPr>
            <w:r w:rsidRPr="00580DC7">
              <w:rPr>
                <w:rFonts w:ascii="Times New Roman" w:hAnsi="Times New Roman"/>
                <w:sz w:val="24"/>
                <w:szCs w:val="24"/>
                <w:lang w:val="ru-RU"/>
              </w:rPr>
              <w:t>Планирање рада и имплементације програма ПО</w:t>
            </w:r>
          </w:p>
        </w:tc>
        <w:tc>
          <w:tcPr>
            <w:tcW w:w="2252" w:type="pct"/>
          </w:tcPr>
          <w:p w:rsidR="002E543D" w:rsidRPr="00580DC7" w:rsidRDefault="00302AFC" w:rsidP="002A2E5A">
            <w:pPr>
              <w:rPr>
                <w:rFonts w:ascii="Times New Roman" w:hAnsi="Times New Roman"/>
                <w:sz w:val="24"/>
                <w:szCs w:val="24"/>
                <w:lang w:val="ru-RU"/>
              </w:rPr>
            </w:pPr>
            <w:r w:rsidRPr="00580DC7">
              <w:rPr>
                <w:rFonts w:ascii="Times New Roman" w:hAnsi="Times New Roman"/>
                <w:sz w:val="24"/>
                <w:szCs w:val="24"/>
                <w:lang w:val="ru-RU"/>
              </w:rPr>
              <w:t xml:space="preserve">школски тим  ПО бира модел имплементације и креира акциони план имплементације ПО у сарадњи са разредним већем 7. и </w:t>
            </w:r>
            <w:r w:rsidR="002A2E5A" w:rsidRPr="00580DC7">
              <w:rPr>
                <w:rFonts w:ascii="Times New Roman" w:hAnsi="Times New Roman"/>
                <w:sz w:val="24"/>
                <w:szCs w:val="24"/>
                <w:lang w:val="ru-RU"/>
              </w:rPr>
              <w:t xml:space="preserve"> 8. разреда</w:t>
            </w:r>
          </w:p>
        </w:tc>
        <w:tc>
          <w:tcPr>
            <w:tcW w:w="1428" w:type="pct"/>
          </w:tcPr>
          <w:p w:rsidR="002E543D" w:rsidRPr="00580DC7" w:rsidRDefault="00302AFC" w:rsidP="00B254D1">
            <w:pPr>
              <w:rPr>
                <w:rFonts w:ascii="Times New Roman" w:hAnsi="Times New Roman"/>
                <w:sz w:val="24"/>
                <w:szCs w:val="24"/>
              </w:rPr>
            </w:pPr>
            <w:r w:rsidRPr="00580DC7">
              <w:rPr>
                <w:rFonts w:ascii="Times New Roman" w:hAnsi="Times New Roman"/>
                <w:sz w:val="24"/>
                <w:szCs w:val="24"/>
              </w:rPr>
              <w:t>Школски тим за ПО</w:t>
            </w:r>
          </w:p>
        </w:tc>
      </w:tr>
      <w:tr w:rsidR="0057650B" w:rsidRPr="00935A3D" w:rsidTr="00AB2637">
        <w:trPr>
          <w:trHeight w:val="643"/>
          <w:jc w:val="center"/>
        </w:trPr>
        <w:tc>
          <w:tcPr>
            <w:tcW w:w="1320" w:type="pct"/>
          </w:tcPr>
          <w:p w:rsidR="002E543D" w:rsidRPr="00580DC7" w:rsidRDefault="0057650B" w:rsidP="0057650B">
            <w:pPr>
              <w:rPr>
                <w:rFonts w:ascii="Times New Roman" w:hAnsi="Times New Roman"/>
                <w:sz w:val="24"/>
                <w:szCs w:val="24"/>
                <w:lang w:val="ru-RU"/>
              </w:rPr>
            </w:pPr>
            <w:r w:rsidRPr="00580DC7">
              <w:rPr>
                <w:rFonts w:ascii="Times New Roman" w:hAnsi="Times New Roman"/>
                <w:sz w:val="24"/>
                <w:szCs w:val="24"/>
                <w:lang w:val="ru-RU"/>
              </w:rPr>
              <w:t>Информисање и усвајање модела имплементације ПО</w:t>
            </w:r>
          </w:p>
        </w:tc>
        <w:tc>
          <w:tcPr>
            <w:tcW w:w="2252" w:type="pct"/>
          </w:tcPr>
          <w:p w:rsidR="002E543D" w:rsidRPr="00580DC7" w:rsidRDefault="0057650B" w:rsidP="0057650B">
            <w:pPr>
              <w:rPr>
                <w:rFonts w:ascii="Times New Roman" w:hAnsi="Times New Roman"/>
                <w:sz w:val="24"/>
                <w:szCs w:val="24"/>
                <w:lang w:val="sl-SI"/>
              </w:rPr>
            </w:pPr>
            <w:r w:rsidRPr="00580DC7">
              <w:rPr>
                <w:rFonts w:ascii="Times New Roman" w:hAnsi="Times New Roman"/>
                <w:sz w:val="24"/>
                <w:szCs w:val="24"/>
                <w:lang w:val="ru-RU"/>
              </w:rPr>
              <w:t xml:space="preserve">Тим за ПО информише наставничко веће о обуци за ПО и договореном плану имплементације </w:t>
            </w:r>
          </w:p>
        </w:tc>
        <w:tc>
          <w:tcPr>
            <w:tcW w:w="1428"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Школски тим за ПО</w:t>
            </w:r>
          </w:p>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Наставничко веће</w:t>
            </w:r>
          </w:p>
        </w:tc>
      </w:tr>
      <w:tr w:rsidR="0057650B" w:rsidRPr="00935A3D" w:rsidTr="00AB2637">
        <w:trPr>
          <w:trHeight w:val="643"/>
          <w:jc w:val="center"/>
        </w:trPr>
        <w:tc>
          <w:tcPr>
            <w:tcW w:w="1320"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Измене и допуне школских докумената</w:t>
            </w:r>
          </w:p>
        </w:tc>
        <w:tc>
          <w:tcPr>
            <w:tcW w:w="2252" w:type="pct"/>
          </w:tcPr>
          <w:p w:rsidR="002E543D" w:rsidRPr="00580DC7" w:rsidRDefault="0057650B" w:rsidP="0057650B">
            <w:pPr>
              <w:rPr>
                <w:rFonts w:ascii="Times New Roman" w:hAnsi="Times New Roman"/>
                <w:sz w:val="24"/>
                <w:szCs w:val="24"/>
                <w:lang w:val="sl-SI"/>
              </w:rPr>
            </w:pPr>
            <w:r w:rsidRPr="00580DC7">
              <w:rPr>
                <w:rFonts w:ascii="Times New Roman" w:hAnsi="Times New Roman"/>
                <w:sz w:val="24"/>
                <w:szCs w:val="24"/>
                <w:lang w:val="ru-RU"/>
              </w:rPr>
              <w:t xml:space="preserve">Допуна Годишњег плана рада школе акционим планом имплементације програма ПО </w:t>
            </w:r>
          </w:p>
        </w:tc>
        <w:tc>
          <w:tcPr>
            <w:tcW w:w="1428"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Школски тим за ПО</w:t>
            </w:r>
          </w:p>
          <w:p w:rsidR="0057650B"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Директор</w:t>
            </w:r>
          </w:p>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Психолог</w:t>
            </w:r>
          </w:p>
        </w:tc>
      </w:tr>
      <w:tr w:rsidR="0057650B" w:rsidRPr="00935A3D" w:rsidTr="00AB2637">
        <w:trPr>
          <w:trHeight w:val="643"/>
          <w:jc w:val="center"/>
        </w:trPr>
        <w:tc>
          <w:tcPr>
            <w:tcW w:w="1320" w:type="pct"/>
          </w:tcPr>
          <w:p w:rsidR="002E543D" w:rsidRPr="00580DC7" w:rsidRDefault="0057650B" w:rsidP="0057650B">
            <w:pPr>
              <w:rPr>
                <w:rFonts w:ascii="Times New Roman" w:hAnsi="Times New Roman"/>
                <w:sz w:val="24"/>
                <w:szCs w:val="24"/>
                <w:lang w:val="sl-SI"/>
              </w:rPr>
            </w:pPr>
            <w:r w:rsidRPr="00580DC7">
              <w:rPr>
                <w:rFonts w:ascii="Times New Roman" w:hAnsi="Times New Roman"/>
                <w:sz w:val="24"/>
                <w:szCs w:val="24"/>
                <w:lang w:val="ru-RU"/>
              </w:rPr>
              <w:t xml:space="preserve">Обезбеђивање услова за реализацију радионица са ученицима/цама </w:t>
            </w:r>
          </w:p>
        </w:tc>
        <w:tc>
          <w:tcPr>
            <w:tcW w:w="2252" w:type="pct"/>
          </w:tcPr>
          <w:p w:rsidR="0057650B"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Креирање распореда реализација радионица са ученицима/цама</w:t>
            </w:r>
          </w:p>
          <w:p w:rsidR="0057650B"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lastRenderedPageBreak/>
              <w:t>Наручивање портфолиа</w:t>
            </w:r>
          </w:p>
          <w:p w:rsidR="0057650B"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Информисање ОЗ 7. и 8. разреда</w:t>
            </w:r>
          </w:p>
          <w:p w:rsidR="0057650B"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Информисање ОС 7. и 8. разреда</w:t>
            </w:r>
          </w:p>
          <w:p w:rsidR="002E543D" w:rsidRPr="00580DC7" w:rsidRDefault="0057650B" w:rsidP="00794A85">
            <w:pPr>
              <w:rPr>
                <w:rFonts w:ascii="Times New Roman" w:hAnsi="Times New Roman"/>
                <w:sz w:val="24"/>
                <w:szCs w:val="24"/>
                <w:lang w:val="ru-RU"/>
              </w:rPr>
            </w:pPr>
            <w:r w:rsidRPr="00580DC7">
              <w:rPr>
                <w:rFonts w:ascii="Times New Roman" w:hAnsi="Times New Roman"/>
                <w:sz w:val="24"/>
                <w:szCs w:val="24"/>
                <w:lang w:val="ru-RU"/>
              </w:rPr>
              <w:t>И</w:t>
            </w:r>
            <w:r w:rsidR="00794A85">
              <w:rPr>
                <w:rFonts w:ascii="Times New Roman" w:hAnsi="Times New Roman"/>
                <w:sz w:val="24"/>
                <w:szCs w:val="24"/>
                <w:lang w:val="ru-RU"/>
              </w:rPr>
              <w:t>н</w:t>
            </w:r>
            <w:r w:rsidRPr="00580DC7">
              <w:rPr>
                <w:rFonts w:ascii="Times New Roman" w:hAnsi="Times New Roman"/>
                <w:sz w:val="24"/>
                <w:szCs w:val="24"/>
                <w:lang w:val="ru-RU"/>
              </w:rPr>
              <w:t>формисање родитеља</w:t>
            </w:r>
          </w:p>
        </w:tc>
        <w:tc>
          <w:tcPr>
            <w:tcW w:w="1428"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lastRenderedPageBreak/>
              <w:t>Школски тим за По</w:t>
            </w:r>
          </w:p>
          <w:p w:rsidR="0057650B"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ОС 7. и 8. разреда</w:t>
            </w:r>
          </w:p>
          <w:p w:rsidR="002E543D" w:rsidRPr="00580DC7" w:rsidRDefault="002E543D" w:rsidP="00B254D1">
            <w:pPr>
              <w:rPr>
                <w:rFonts w:ascii="Times New Roman" w:hAnsi="Times New Roman"/>
                <w:sz w:val="24"/>
                <w:szCs w:val="24"/>
                <w:lang w:val="sl-SI"/>
              </w:rPr>
            </w:pPr>
          </w:p>
        </w:tc>
      </w:tr>
      <w:tr w:rsidR="0057650B" w:rsidRPr="00935A3D" w:rsidTr="00AB2637">
        <w:trPr>
          <w:trHeight w:val="643"/>
          <w:jc w:val="center"/>
        </w:trPr>
        <w:tc>
          <w:tcPr>
            <w:tcW w:w="1320" w:type="pct"/>
            <w:vMerge w:val="restart"/>
          </w:tcPr>
          <w:p w:rsidR="002E543D" w:rsidRPr="00580DC7" w:rsidRDefault="002E543D" w:rsidP="00B254D1">
            <w:pPr>
              <w:rPr>
                <w:rFonts w:ascii="Times New Roman" w:hAnsi="Times New Roman"/>
                <w:sz w:val="24"/>
                <w:szCs w:val="24"/>
                <w:lang w:val="sl-SI"/>
              </w:rPr>
            </w:pPr>
          </w:p>
          <w:p w:rsidR="002E543D" w:rsidRPr="00580DC7" w:rsidRDefault="002E543D" w:rsidP="00B254D1">
            <w:pPr>
              <w:rPr>
                <w:rFonts w:ascii="Times New Roman" w:hAnsi="Times New Roman"/>
                <w:sz w:val="24"/>
                <w:szCs w:val="24"/>
                <w:lang w:val="sl-SI"/>
              </w:rPr>
            </w:pPr>
          </w:p>
          <w:p w:rsidR="002E543D" w:rsidRPr="00580DC7" w:rsidRDefault="002E543D" w:rsidP="00B254D1">
            <w:pPr>
              <w:rPr>
                <w:rFonts w:ascii="Times New Roman" w:hAnsi="Times New Roman"/>
                <w:sz w:val="24"/>
                <w:szCs w:val="24"/>
                <w:lang w:val="sl-SI"/>
              </w:rPr>
            </w:pPr>
          </w:p>
          <w:p w:rsidR="002E543D" w:rsidRPr="00580DC7" w:rsidRDefault="002E543D" w:rsidP="00B254D1">
            <w:pPr>
              <w:rPr>
                <w:rFonts w:ascii="Times New Roman" w:hAnsi="Times New Roman"/>
                <w:sz w:val="24"/>
                <w:szCs w:val="24"/>
                <w:lang w:val="sl-SI"/>
              </w:rPr>
            </w:pPr>
          </w:p>
          <w:p w:rsidR="002E543D" w:rsidRPr="00580DC7" w:rsidRDefault="002E543D" w:rsidP="00B254D1">
            <w:pPr>
              <w:rPr>
                <w:rFonts w:ascii="Times New Roman" w:hAnsi="Times New Roman"/>
                <w:sz w:val="24"/>
                <w:szCs w:val="24"/>
                <w:lang w:val="sl-SI"/>
              </w:rPr>
            </w:pPr>
          </w:p>
          <w:p w:rsidR="002E543D" w:rsidRPr="00580DC7" w:rsidRDefault="002E543D" w:rsidP="00B254D1">
            <w:pPr>
              <w:rPr>
                <w:rFonts w:ascii="Times New Roman" w:hAnsi="Times New Roman"/>
                <w:sz w:val="24"/>
                <w:szCs w:val="24"/>
                <w:lang w:val="sl-SI"/>
              </w:rPr>
            </w:pPr>
          </w:p>
          <w:p w:rsidR="002E543D" w:rsidRPr="00580DC7" w:rsidRDefault="0057650B" w:rsidP="00B254D1">
            <w:pPr>
              <w:rPr>
                <w:rFonts w:ascii="Times New Roman" w:hAnsi="Times New Roman"/>
                <w:sz w:val="24"/>
                <w:szCs w:val="24"/>
              </w:rPr>
            </w:pPr>
            <w:r w:rsidRPr="00580DC7">
              <w:rPr>
                <w:rFonts w:ascii="Times New Roman" w:hAnsi="Times New Roman"/>
                <w:sz w:val="24"/>
                <w:szCs w:val="24"/>
              </w:rPr>
              <w:t>Имплементација програма ПО</w:t>
            </w:r>
          </w:p>
        </w:tc>
        <w:tc>
          <w:tcPr>
            <w:tcW w:w="2252"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Реализација радионица са ученицима/цама 7. и 8. разреда</w:t>
            </w:r>
          </w:p>
        </w:tc>
        <w:tc>
          <w:tcPr>
            <w:tcW w:w="1428"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Школски тим за ПО</w:t>
            </w:r>
          </w:p>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Предметни наставници</w:t>
            </w:r>
          </w:p>
          <w:p w:rsidR="002E543D" w:rsidRPr="00580DC7" w:rsidRDefault="002E543D" w:rsidP="00B254D1">
            <w:pPr>
              <w:rPr>
                <w:rFonts w:ascii="Times New Roman" w:hAnsi="Times New Roman"/>
                <w:sz w:val="24"/>
                <w:szCs w:val="24"/>
                <w:lang w:val="sl-SI"/>
              </w:rPr>
            </w:pPr>
          </w:p>
        </w:tc>
      </w:tr>
      <w:tr w:rsidR="0057650B" w:rsidRPr="00935A3D" w:rsidTr="00AB2637">
        <w:trPr>
          <w:trHeight w:val="643"/>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tcPr>
          <w:p w:rsidR="002E543D" w:rsidRPr="00580DC7" w:rsidRDefault="0057650B" w:rsidP="0057650B">
            <w:pPr>
              <w:rPr>
                <w:rFonts w:ascii="Times New Roman" w:hAnsi="Times New Roman"/>
                <w:sz w:val="24"/>
                <w:szCs w:val="24"/>
                <w:lang w:val="ru-RU"/>
              </w:rPr>
            </w:pPr>
            <w:r w:rsidRPr="00580DC7">
              <w:rPr>
                <w:rFonts w:ascii="Times New Roman" w:hAnsi="Times New Roman"/>
                <w:sz w:val="24"/>
                <w:szCs w:val="24"/>
                <w:lang w:val="ru-RU"/>
              </w:rPr>
              <w:t>Реализација радионица са родитељима ученика/ца 7. и 8. разреда</w:t>
            </w:r>
          </w:p>
        </w:tc>
        <w:tc>
          <w:tcPr>
            <w:tcW w:w="1428" w:type="pct"/>
          </w:tcPr>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Школски тим за ПО</w:t>
            </w:r>
          </w:p>
          <w:p w:rsidR="002E543D" w:rsidRPr="00580DC7" w:rsidRDefault="0057650B" w:rsidP="00B254D1">
            <w:pPr>
              <w:rPr>
                <w:rFonts w:ascii="Times New Roman" w:hAnsi="Times New Roman"/>
                <w:sz w:val="24"/>
                <w:szCs w:val="24"/>
                <w:lang w:val="ru-RU"/>
              </w:rPr>
            </w:pPr>
            <w:r w:rsidRPr="00580DC7">
              <w:rPr>
                <w:rFonts w:ascii="Times New Roman" w:hAnsi="Times New Roman"/>
                <w:sz w:val="24"/>
                <w:szCs w:val="24"/>
                <w:lang w:val="ru-RU"/>
              </w:rPr>
              <w:t>ОС 7. и 8. разреда</w:t>
            </w:r>
          </w:p>
        </w:tc>
      </w:tr>
      <w:tr w:rsidR="0057650B" w:rsidRPr="00580DC7" w:rsidTr="00AB2637">
        <w:trPr>
          <w:trHeight w:val="643"/>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tcPr>
          <w:p w:rsidR="002E543D" w:rsidRPr="00580DC7" w:rsidRDefault="0057650B" w:rsidP="0057650B">
            <w:pPr>
              <w:rPr>
                <w:rFonts w:ascii="Times New Roman" w:hAnsi="Times New Roman"/>
                <w:sz w:val="24"/>
                <w:szCs w:val="24"/>
                <w:lang w:val="ru-RU"/>
              </w:rPr>
            </w:pPr>
            <w:r w:rsidRPr="00580DC7">
              <w:rPr>
                <w:rFonts w:ascii="Times New Roman" w:hAnsi="Times New Roman"/>
                <w:sz w:val="24"/>
                <w:szCs w:val="24"/>
                <w:lang w:val="ru-RU"/>
              </w:rPr>
              <w:t>Организовање акција из области ПО: излагање промо-материјала са сајма образовања у ПО кутку, експерти у шкколи, ПО на сајту школе, посет</w:t>
            </w:r>
            <w:r w:rsidR="001136EB" w:rsidRPr="00580DC7">
              <w:rPr>
                <w:rFonts w:ascii="Times New Roman" w:hAnsi="Times New Roman"/>
                <w:sz w:val="24"/>
                <w:szCs w:val="24"/>
                <w:lang w:val="ru-RU"/>
              </w:rPr>
              <w:t xml:space="preserve">е средњим пколама, посета НСЗ, </w:t>
            </w:r>
            <w:r w:rsidRPr="00580DC7">
              <w:rPr>
                <w:rFonts w:ascii="Times New Roman" w:hAnsi="Times New Roman"/>
                <w:sz w:val="24"/>
                <w:szCs w:val="24"/>
                <w:lang w:val="ru-RU"/>
              </w:rPr>
              <w:t>индивидуални</w:t>
            </w:r>
            <w:r w:rsidR="001136EB" w:rsidRPr="00580DC7">
              <w:rPr>
                <w:rFonts w:ascii="Times New Roman" w:hAnsi="Times New Roman"/>
                <w:sz w:val="24"/>
                <w:szCs w:val="24"/>
                <w:lang w:val="ru-RU"/>
              </w:rPr>
              <w:t xml:space="preserve"> разговори са ПП службом за ученике којима треба додатна помоћ око избора занимања</w:t>
            </w:r>
          </w:p>
        </w:tc>
        <w:tc>
          <w:tcPr>
            <w:tcW w:w="1428" w:type="pct"/>
          </w:tcPr>
          <w:p w:rsidR="002E543D" w:rsidRPr="00563D7D" w:rsidRDefault="001136EB" w:rsidP="00B254D1">
            <w:pPr>
              <w:rPr>
                <w:rFonts w:ascii="Times New Roman" w:hAnsi="Times New Roman"/>
                <w:sz w:val="24"/>
                <w:szCs w:val="24"/>
                <w:lang w:val="ru-RU"/>
              </w:rPr>
            </w:pPr>
            <w:r w:rsidRPr="00563D7D">
              <w:rPr>
                <w:rFonts w:ascii="Times New Roman" w:hAnsi="Times New Roman"/>
                <w:sz w:val="24"/>
                <w:szCs w:val="24"/>
                <w:lang w:val="ru-RU"/>
              </w:rPr>
              <w:t>Школски тим за ПО</w:t>
            </w:r>
          </w:p>
          <w:p w:rsidR="001136EB" w:rsidRPr="00563D7D" w:rsidRDefault="001136EB" w:rsidP="00B254D1">
            <w:pPr>
              <w:rPr>
                <w:rFonts w:ascii="Times New Roman" w:hAnsi="Times New Roman"/>
                <w:sz w:val="24"/>
                <w:szCs w:val="24"/>
                <w:lang w:val="ru-RU"/>
              </w:rPr>
            </w:pPr>
            <w:r w:rsidRPr="00563D7D">
              <w:rPr>
                <w:rFonts w:ascii="Times New Roman" w:hAnsi="Times New Roman"/>
                <w:sz w:val="24"/>
                <w:szCs w:val="24"/>
                <w:lang w:val="ru-RU"/>
              </w:rPr>
              <w:t>ОС 7. и 8. разреда</w:t>
            </w:r>
          </w:p>
          <w:p w:rsidR="001136EB" w:rsidRPr="00580DC7" w:rsidRDefault="001136EB" w:rsidP="00B254D1">
            <w:pPr>
              <w:rPr>
                <w:rFonts w:ascii="Times New Roman" w:hAnsi="Times New Roman"/>
                <w:sz w:val="24"/>
                <w:szCs w:val="24"/>
              </w:rPr>
            </w:pPr>
            <w:r w:rsidRPr="00580DC7">
              <w:rPr>
                <w:rFonts w:ascii="Times New Roman" w:hAnsi="Times New Roman"/>
                <w:sz w:val="24"/>
                <w:szCs w:val="24"/>
              </w:rPr>
              <w:t>Педагог / Психолог</w:t>
            </w:r>
          </w:p>
          <w:p w:rsidR="002E543D" w:rsidRPr="00580DC7" w:rsidRDefault="002E543D" w:rsidP="00B254D1">
            <w:pPr>
              <w:rPr>
                <w:rFonts w:ascii="Times New Roman" w:hAnsi="Times New Roman"/>
                <w:sz w:val="24"/>
                <w:szCs w:val="24"/>
                <w:lang w:val="sl-SI"/>
              </w:rPr>
            </w:pPr>
          </w:p>
        </w:tc>
      </w:tr>
      <w:tr w:rsidR="0057650B" w:rsidRPr="00580DC7" w:rsidTr="00AB2637">
        <w:trPr>
          <w:trHeight w:val="643"/>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tcPr>
          <w:p w:rsidR="002E543D" w:rsidRPr="00563D7D" w:rsidRDefault="001136EB" w:rsidP="00B254D1">
            <w:pPr>
              <w:rPr>
                <w:rFonts w:ascii="Times New Roman" w:hAnsi="Times New Roman"/>
                <w:sz w:val="24"/>
                <w:szCs w:val="24"/>
                <w:lang w:val="ru-RU"/>
              </w:rPr>
            </w:pPr>
            <w:r w:rsidRPr="00563D7D">
              <w:rPr>
                <w:rFonts w:ascii="Times New Roman" w:hAnsi="Times New Roman"/>
                <w:sz w:val="24"/>
                <w:szCs w:val="24"/>
                <w:lang w:val="ru-RU"/>
              </w:rPr>
              <w:t>Реализација реалних сусрета кроз распитивање у предузећу/школи и испробавање праксе</w:t>
            </w:r>
          </w:p>
        </w:tc>
        <w:tc>
          <w:tcPr>
            <w:tcW w:w="1428" w:type="pct"/>
          </w:tcPr>
          <w:p w:rsidR="002E543D" w:rsidRPr="00563D7D" w:rsidRDefault="001136EB" w:rsidP="00B254D1">
            <w:pPr>
              <w:rPr>
                <w:rFonts w:ascii="Times New Roman" w:hAnsi="Times New Roman"/>
                <w:sz w:val="24"/>
                <w:szCs w:val="24"/>
                <w:lang w:val="ru-RU"/>
              </w:rPr>
            </w:pPr>
            <w:r w:rsidRPr="00563D7D">
              <w:rPr>
                <w:rFonts w:ascii="Times New Roman" w:hAnsi="Times New Roman"/>
                <w:sz w:val="24"/>
                <w:szCs w:val="24"/>
                <w:lang w:val="ru-RU"/>
              </w:rPr>
              <w:t>Школски тим за ПО</w:t>
            </w:r>
          </w:p>
          <w:p w:rsidR="001136EB" w:rsidRPr="00563D7D" w:rsidRDefault="001136EB" w:rsidP="00B254D1">
            <w:pPr>
              <w:rPr>
                <w:rFonts w:ascii="Times New Roman" w:hAnsi="Times New Roman"/>
                <w:sz w:val="24"/>
                <w:szCs w:val="24"/>
                <w:lang w:val="ru-RU"/>
              </w:rPr>
            </w:pPr>
            <w:r w:rsidRPr="00563D7D">
              <w:rPr>
                <w:rFonts w:ascii="Times New Roman" w:hAnsi="Times New Roman"/>
                <w:sz w:val="24"/>
                <w:szCs w:val="24"/>
                <w:lang w:val="ru-RU"/>
              </w:rPr>
              <w:t>ОС 7. и 8. разреда</w:t>
            </w:r>
          </w:p>
          <w:p w:rsidR="002E543D" w:rsidRPr="00580DC7" w:rsidRDefault="001136EB" w:rsidP="00B254D1">
            <w:pPr>
              <w:rPr>
                <w:rFonts w:ascii="Times New Roman" w:hAnsi="Times New Roman"/>
                <w:sz w:val="24"/>
                <w:szCs w:val="24"/>
              </w:rPr>
            </w:pPr>
            <w:r w:rsidRPr="00580DC7">
              <w:rPr>
                <w:rFonts w:ascii="Times New Roman" w:hAnsi="Times New Roman"/>
                <w:sz w:val="24"/>
                <w:szCs w:val="24"/>
              </w:rPr>
              <w:t>Директор</w:t>
            </w:r>
          </w:p>
        </w:tc>
      </w:tr>
      <w:tr w:rsidR="0057650B" w:rsidRPr="00580DC7" w:rsidTr="00AB2637">
        <w:trPr>
          <w:trHeight w:val="643"/>
          <w:jc w:val="center"/>
        </w:trPr>
        <w:tc>
          <w:tcPr>
            <w:tcW w:w="1320" w:type="pct"/>
            <w:vMerge w:val="restart"/>
          </w:tcPr>
          <w:p w:rsidR="002E543D" w:rsidRPr="00580DC7" w:rsidRDefault="00CC2E07" w:rsidP="00B254D1">
            <w:pPr>
              <w:rPr>
                <w:rFonts w:ascii="Times New Roman" w:hAnsi="Times New Roman"/>
                <w:sz w:val="24"/>
                <w:szCs w:val="24"/>
              </w:rPr>
            </w:pPr>
            <w:r w:rsidRPr="00580DC7">
              <w:rPr>
                <w:rFonts w:ascii="Times New Roman" w:hAnsi="Times New Roman"/>
                <w:sz w:val="24"/>
                <w:szCs w:val="24"/>
              </w:rPr>
              <w:t>Успостављање мреже школа ПО</w:t>
            </w:r>
          </w:p>
        </w:tc>
        <w:tc>
          <w:tcPr>
            <w:tcW w:w="2252" w:type="pct"/>
          </w:tcPr>
          <w:p w:rsidR="002E543D" w:rsidRPr="00580DC7" w:rsidRDefault="00CC2E07" w:rsidP="00CC2E07">
            <w:pPr>
              <w:rPr>
                <w:rFonts w:ascii="Times New Roman" w:hAnsi="Times New Roman"/>
                <w:sz w:val="24"/>
                <w:szCs w:val="24"/>
                <w:lang w:val="sl-SI"/>
              </w:rPr>
            </w:pPr>
            <w:r w:rsidRPr="00563D7D">
              <w:rPr>
                <w:rFonts w:ascii="Times New Roman" w:hAnsi="Times New Roman"/>
                <w:sz w:val="24"/>
                <w:szCs w:val="24"/>
                <w:lang w:val="ru-RU"/>
              </w:rPr>
              <w:t>Сарадња са другим ОШ у реализацији активности из пројекта и менторским школама</w:t>
            </w:r>
          </w:p>
        </w:tc>
        <w:tc>
          <w:tcPr>
            <w:tcW w:w="1428" w:type="pct"/>
          </w:tcPr>
          <w:p w:rsidR="002E543D" w:rsidRPr="00580DC7" w:rsidRDefault="00CC2E07" w:rsidP="00B254D1">
            <w:pPr>
              <w:rPr>
                <w:rFonts w:ascii="Times New Roman" w:hAnsi="Times New Roman"/>
                <w:sz w:val="24"/>
                <w:szCs w:val="24"/>
                <w:lang w:val="sl-SI"/>
              </w:rPr>
            </w:pPr>
            <w:r w:rsidRPr="00580DC7">
              <w:rPr>
                <w:rFonts w:ascii="Times New Roman" w:hAnsi="Times New Roman"/>
                <w:sz w:val="24"/>
                <w:szCs w:val="24"/>
              </w:rPr>
              <w:t>Школски тим за ПО</w:t>
            </w:r>
          </w:p>
          <w:p w:rsidR="002E543D" w:rsidRPr="00580DC7" w:rsidRDefault="002E543D" w:rsidP="00B254D1">
            <w:pPr>
              <w:rPr>
                <w:rFonts w:ascii="Times New Roman" w:hAnsi="Times New Roman"/>
                <w:sz w:val="24"/>
                <w:szCs w:val="24"/>
                <w:lang w:val="sl-SI"/>
              </w:rPr>
            </w:pPr>
          </w:p>
        </w:tc>
      </w:tr>
      <w:tr w:rsidR="0057650B" w:rsidRPr="00580DC7" w:rsidTr="00AB2637">
        <w:trPr>
          <w:trHeight w:val="643"/>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tcPr>
          <w:p w:rsidR="002E543D" w:rsidRPr="00563D7D" w:rsidRDefault="00CC2E07" w:rsidP="00B254D1">
            <w:pPr>
              <w:rPr>
                <w:rFonts w:ascii="Times New Roman" w:hAnsi="Times New Roman"/>
                <w:sz w:val="24"/>
                <w:szCs w:val="24"/>
                <w:lang w:val="ru-RU"/>
              </w:rPr>
            </w:pPr>
            <w:r w:rsidRPr="00563D7D">
              <w:rPr>
                <w:rFonts w:ascii="Times New Roman" w:hAnsi="Times New Roman"/>
                <w:sz w:val="24"/>
                <w:szCs w:val="24"/>
                <w:lang w:val="ru-RU"/>
              </w:rPr>
              <w:t>Сарадња са Регионалним центром за стручно усавршавање запослених у образовању и Школском управом у реализацији активности из пројетка</w:t>
            </w:r>
          </w:p>
        </w:tc>
        <w:tc>
          <w:tcPr>
            <w:tcW w:w="1428" w:type="pct"/>
          </w:tcPr>
          <w:p w:rsidR="00CC2E07" w:rsidRPr="00580DC7" w:rsidRDefault="00CC2E07" w:rsidP="00CC2E07">
            <w:pPr>
              <w:rPr>
                <w:rFonts w:ascii="Times New Roman" w:hAnsi="Times New Roman"/>
                <w:sz w:val="24"/>
                <w:szCs w:val="24"/>
                <w:lang w:val="sl-SI"/>
              </w:rPr>
            </w:pPr>
            <w:r w:rsidRPr="00580DC7">
              <w:rPr>
                <w:rFonts w:ascii="Times New Roman" w:hAnsi="Times New Roman"/>
                <w:sz w:val="24"/>
                <w:szCs w:val="24"/>
              </w:rPr>
              <w:t>Школски тим за ПО</w:t>
            </w:r>
          </w:p>
          <w:p w:rsidR="002E543D" w:rsidRPr="00580DC7" w:rsidRDefault="002E543D" w:rsidP="00B254D1">
            <w:pPr>
              <w:rPr>
                <w:rFonts w:ascii="Times New Roman" w:hAnsi="Times New Roman"/>
                <w:sz w:val="24"/>
                <w:szCs w:val="24"/>
                <w:lang w:val="sl-SI"/>
              </w:rPr>
            </w:pPr>
          </w:p>
        </w:tc>
      </w:tr>
      <w:tr w:rsidR="0057650B" w:rsidRPr="00580DC7" w:rsidTr="00AB2637">
        <w:trPr>
          <w:trHeight w:val="867"/>
          <w:jc w:val="center"/>
        </w:trPr>
        <w:tc>
          <w:tcPr>
            <w:tcW w:w="1320" w:type="pct"/>
            <w:vMerge w:val="restart"/>
          </w:tcPr>
          <w:p w:rsidR="002E543D" w:rsidRPr="00580DC7" w:rsidRDefault="00CC2E07" w:rsidP="00B254D1">
            <w:pPr>
              <w:rPr>
                <w:rFonts w:ascii="Times New Roman" w:hAnsi="Times New Roman"/>
                <w:sz w:val="24"/>
                <w:szCs w:val="24"/>
              </w:rPr>
            </w:pPr>
            <w:r w:rsidRPr="00580DC7">
              <w:rPr>
                <w:rFonts w:ascii="Times New Roman" w:hAnsi="Times New Roman"/>
                <w:sz w:val="24"/>
                <w:szCs w:val="24"/>
              </w:rPr>
              <w:t>Подршка у имплементацији пројекта</w:t>
            </w:r>
          </w:p>
        </w:tc>
        <w:tc>
          <w:tcPr>
            <w:tcW w:w="2252" w:type="pct"/>
          </w:tcPr>
          <w:p w:rsidR="002E543D" w:rsidRPr="00580DC7" w:rsidRDefault="00CC2E07" w:rsidP="00B254D1">
            <w:pPr>
              <w:rPr>
                <w:rFonts w:ascii="Times New Roman" w:hAnsi="Times New Roman"/>
                <w:sz w:val="24"/>
                <w:szCs w:val="24"/>
              </w:rPr>
            </w:pPr>
            <w:r w:rsidRPr="00580DC7">
              <w:rPr>
                <w:rFonts w:ascii="Times New Roman" w:hAnsi="Times New Roman"/>
                <w:sz w:val="24"/>
                <w:szCs w:val="24"/>
              </w:rPr>
              <w:t>Сарадња са водитељем/ментором</w:t>
            </w:r>
          </w:p>
        </w:tc>
        <w:tc>
          <w:tcPr>
            <w:tcW w:w="1428" w:type="pct"/>
          </w:tcPr>
          <w:p w:rsidR="00CC2E07" w:rsidRPr="00580DC7" w:rsidRDefault="00CC2E07" w:rsidP="00CC2E07">
            <w:pPr>
              <w:rPr>
                <w:rFonts w:ascii="Times New Roman" w:hAnsi="Times New Roman"/>
                <w:sz w:val="24"/>
                <w:szCs w:val="24"/>
                <w:lang w:val="sl-SI"/>
              </w:rPr>
            </w:pPr>
            <w:r w:rsidRPr="00580DC7">
              <w:rPr>
                <w:rFonts w:ascii="Times New Roman" w:hAnsi="Times New Roman"/>
                <w:sz w:val="24"/>
                <w:szCs w:val="24"/>
              </w:rPr>
              <w:t>Школски тим за ПО</w:t>
            </w:r>
          </w:p>
          <w:p w:rsidR="002E543D" w:rsidRPr="00580DC7" w:rsidRDefault="002E543D" w:rsidP="00B254D1">
            <w:pPr>
              <w:rPr>
                <w:rFonts w:ascii="Times New Roman" w:hAnsi="Times New Roman"/>
                <w:sz w:val="24"/>
                <w:szCs w:val="24"/>
                <w:lang w:val="sl-SI"/>
              </w:rPr>
            </w:pPr>
          </w:p>
        </w:tc>
      </w:tr>
      <w:tr w:rsidR="0057650B" w:rsidRPr="00563D7D" w:rsidTr="00AB2637">
        <w:trPr>
          <w:trHeight w:val="525"/>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vMerge w:val="restart"/>
          </w:tcPr>
          <w:p w:rsidR="002E543D" w:rsidRPr="00580DC7" w:rsidRDefault="00CC2E07" w:rsidP="00B254D1">
            <w:pPr>
              <w:rPr>
                <w:rFonts w:ascii="Times New Roman" w:hAnsi="Times New Roman"/>
                <w:sz w:val="24"/>
                <w:szCs w:val="24"/>
              </w:rPr>
            </w:pPr>
            <w:r w:rsidRPr="00580DC7">
              <w:rPr>
                <w:rFonts w:ascii="Times New Roman" w:hAnsi="Times New Roman"/>
                <w:sz w:val="24"/>
                <w:szCs w:val="24"/>
              </w:rPr>
              <w:t>Реални сусрети</w:t>
            </w:r>
          </w:p>
        </w:tc>
        <w:tc>
          <w:tcPr>
            <w:tcW w:w="1428" w:type="pct"/>
            <w:vMerge w:val="restart"/>
          </w:tcPr>
          <w:p w:rsidR="002E543D" w:rsidRPr="00563D7D" w:rsidRDefault="00CC2E07" w:rsidP="00B254D1">
            <w:pPr>
              <w:rPr>
                <w:rFonts w:ascii="Times New Roman" w:hAnsi="Times New Roman"/>
                <w:sz w:val="24"/>
                <w:szCs w:val="24"/>
                <w:lang w:val="ru-RU"/>
              </w:rPr>
            </w:pPr>
            <w:r w:rsidRPr="00563D7D">
              <w:rPr>
                <w:rFonts w:ascii="Times New Roman" w:hAnsi="Times New Roman"/>
                <w:sz w:val="24"/>
                <w:szCs w:val="24"/>
                <w:lang w:val="ru-RU"/>
              </w:rPr>
              <w:t xml:space="preserve">ПО тимови и локални </w:t>
            </w:r>
            <w:r w:rsidRPr="00563D7D">
              <w:rPr>
                <w:rFonts w:ascii="Times New Roman" w:hAnsi="Times New Roman"/>
                <w:sz w:val="24"/>
                <w:szCs w:val="24"/>
                <w:lang w:val="ru-RU"/>
              </w:rPr>
              <w:lastRenderedPageBreak/>
              <w:t>предузетници</w:t>
            </w:r>
          </w:p>
        </w:tc>
      </w:tr>
      <w:tr w:rsidR="0057650B" w:rsidRPr="00563D7D" w:rsidTr="00AB2637">
        <w:trPr>
          <w:trHeight w:val="735"/>
          <w:jc w:val="center"/>
        </w:trPr>
        <w:tc>
          <w:tcPr>
            <w:tcW w:w="1320" w:type="pct"/>
            <w:vMerge/>
          </w:tcPr>
          <w:p w:rsidR="002E543D" w:rsidRPr="00580DC7" w:rsidRDefault="002E543D" w:rsidP="00B254D1">
            <w:pPr>
              <w:rPr>
                <w:rFonts w:ascii="Times New Roman" w:hAnsi="Times New Roman"/>
                <w:sz w:val="24"/>
                <w:szCs w:val="24"/>
                <w:lang w:val="sl-SI"/>
              </w:rPr>
            </w:pPr>
          </w:p>
        </w:tc>
        <w:tc>
          <w:tcPr>
            <w:tcW w:w="2252" w:type="pct"/>
            <w:vMerge/>
          </w:tcPr>
          <w:p w:rsidR="002E543D" w:rsidRPr="00580DC7" w:rsidRDefault="002E543D" w:rsidP="00B254D1">
            <w:pPr>
              <w:rPr>
                <w:rFonts w:ascii="Times New Roman" w:hAnsi="Times New Roman"/>
                <w:sz w:val="24"/>
                <w:szCs w:val="24"/>
                <w:lang w:val="sl-SI"/>
              </w:rPr>
            </w:pPr>
          </w:p>
        </w:tc>
        <w:tc>
          <w:tcPr>
            <w:tcW w:w="1428" w:type="pct"/>
            <w:vMerge/>
          </w:tcPr>
          <w:p w:rsidR="002E543D" w:rsidRPr="00580DC7" w:rsidRDefault="002E543D" w:rsidP="00B254D1">
            <w:pPr>
              <w:rPr>
                <w:rFonts w:ascii="Times New Roman" w:hAnsi="Times New Roman"/>
                <w:sz w:val="24"/>
                <w:szCs w:val="24"/>
                <w:lang w:val="sl-SI"/>
              </w:rPr>
            </w:pPr>
          </w:p>
        </w:tc>
      </w:tr>
      <w:tr w:rsidR="0057650B" w:rsidRPr="00580DC7" w:rsidTr="00AB2637">
        <w:trPr>
          <w:trHeight w:val="643"/>
          <w:jc w:val="center"/>
        </w:trPr>
        <w:tc>
          <w:tcPr>
            <w:tcW w:w="1320" w:type="pct"/>
          </w:tcPr>
          <w:p w:rsidR="00CC2E07" w:rsidRPr="00580DC7" w:rsidRDefault="00CC2E07" w:rsidP="00B254D1">
            <w:pPr>
              <w:rPr>
                <w:rFonts w:ascii="Times New Roman" w:hAnsi="Times New Roman"/>
                <w:sz w:val="24"/>
                <w:szCs w:val="24"/>
              </w:rPr>
            </w:pPr>
            <w:r w:rsidRPr="00580DC7">
              <w:rPr>
                <w:rFonts w:ascii="Times New Roman" w:hAnsi="Times New Roman"/>
                <w:sz w:val="24"/>
                <w:szCs w:val="24"/>
              </w:rPr>
              <w:lastRenderedPageBreak/>
              <w:t>Сарадња са стручним органима школе</w:t>
            </w:r>
          </w:p>
          <w:p w:rsidR="002E543D" w:rsidRPr="00580DC7" w:rsidRDefault="002E543D" w:rsidP="00B254D1">
            <w:pPr>
              <w:rPr>
                <w:rFonts w:ascii="Times New Roman" w:hAnsi="Times New Roman"/>
                <w:sz w:val="24"/>
                <w:szCs w:val="24"/>
                <w:lang w:val="sr-Latn-CS"/>
              </w:rPr>
            </w:pPr>
          </w:p>
        </w:tc>
        <w:tc>
          <w:tcPr>
            <w:tcW w:w="2252" w:type="pct"/>
          </w:tcPr>
          <w:p w:rsidR="002E543D" w:rsidRPr="00563D7D" w:rsidRDefault="00CC2E07" w:rsidP="00B254D1">
            <w:pPr>
              <w:rPr>
                <w:rFonts w:ascii="Times New Roman" w:hAnsi="Times New Roman"/>
                <w:sz w:val="24"/>
                <w:szCs w:val="24"/>
                <w:lang w:val="ru-RU"/>
              </w:rPr>
            </w:pPr>
            <w:r w:rsidRPr="00563D7D">
              <w:rPr>
                <w:rFonts w:ascii="Times New Roman" w:hAnsi="Times New Roman"/>
                <w:sz w:val="24"/>
                <w:szCs w:val="24"/>
                <w:lang w:val="ru-RU"/>
              </w:rPr>
              <w:t>Подршка програму на седницама стручних органа: наствничка, разредна већа 7. и 8. разреда и стручна већа</w:t>
            </w:r>
          </w:p>
        </w:tc>
        <w:tc>
          <w:tcPr>
            <w:tcW w:w="1428" w:type="pct"/>
          </w:tcPr>
          <w:p w:rsidR="00CC2E07" w:rsidRPr="00563D7D" w:rsidRDefault="00CC2E07" w:rsidP="00B254D1">
            <w:pPr>
              <w:rPr>
                <w:rFonts w:ascii="Times New Roman" w:hAnsi="Times New Roman"/>
                <w:sz w:val="24"/>
                <w:szCs w:val="24"/>
                <w:lang w:val="ru-RU"/>
              </w:rPr>
            </w:pPr>
            <w:r w:rsidRPr="00563D7D">
              <w:rPr>
                <w:rFonts w:ascii="Times New Roman" w:hAnsi="Times New Roman"/>
                <w:sz w:val="24"/>
                <w:szCs w:val="24"/>
                <w:lang w:val="ru-RU"/>
              </w:rPr>
              <w:t xml:space="preserve">Школски тим за ПО </w:t>
            </w:r>
          </w:p>
          <w:p w:rsidR="00CC2E07" w:rsidRPr="00563D7D" w:rsidRDefault="00CC2E07" w:rsidP="00B254D1">
            <w:pPr>
              <w:rPr>
                <w:rFonts w:ascii="Times New Roman" w:hAnsi="Times New Roman"/>
                <w:sz w:val="24"/>
                <w:szCs w:val="24"/>
                <w:lang w:val="ru-RU"/>
              </w:rPr>
            </w:pPr>
            <w:r w:rsidRPr="00563D7D">
              <w:rPr>
                <w:rFonts w:ascii="Times New Roman" w:hAnsi="Times New Roman"/>
                <w:sz w:val="24"/>
                <w:szCs w:val="24"/>
                <w:lang w:val="ru-RU"/>
              </w:rPr>
              <w:t xml:space="preserve">Председници стручних и разредних већа </w:t>
            </w:r>
          </w:p>
          <w:p w:rsidR="002E543D" w:rsidRPr="00580DC7" w:rsidRDefault="00CC2E07" w:rsidP="00CC2E07">
            <w:pPr>
              <w:rPr>
                <w:rFonts w:ascii="Times New Roman" w:hAnsi="Times New Roman"/>
                <w:sz w:val="24"/>
                <w:szCs w:val="24"/>
              </w:rPr>
            </w:pPr>
            <w:r w:rsidRPr="00580DC7">
              <w:rPr>
                <w:rFonts w:ascii="Times New Roman" w:hAnsi="Times New Roman"/>
                <w:sz w:val="24"/>
                <w:szCs w:val="24"/>
              </w:rPr>
              <w:t>Директор</w:t>
            </w:r>
          </w:p>
        </w:tc>
      </w:tr>
      <w:tr w:rsidR="0057650B" w:rsidRPr="00580DC7" w:rsidTr="00AB2637">
        <w:trPr>
          <w:trHeight w:val="643"/>
          <w:jc w:val="center"/>
        </w:trPr>
        <w:tc>
          <w:tcPr>
            <w:tcW w:w="1320" w:type="pct"/>
          </w:tcPr>
          <w:p w:rsidR="002E543D" w:rsidRPr="00580DC7" w:rsidRDefault="00CC2E07" w:rsidP="00B254D1">
            <w:pPr>
              <w:rPr>
                <w:rFonts w:ascii="Times New Roman" w:hAnsi="Times New Roman"/>
                <w:sz w:val="24"/>
                <w:szCs w:val="24"/>
              </w:rPr>
            </w:pPr>
            <w:r w:rsidRPr="00580DC7">
              <w:rPr>
                <w:rFonts w:ascii="Times New Roman" w:hAnsi="Times New Roman"/>
                <w:sz w:val="24"/>
                <w:szCs w:val="24"/>
              </w:rPr>
              <w:t>Евиденција</w:t>
            </w:r>
          </w:p>
          <w:p w:rsidR="002E543D" w:rsidRPr="00580DC7" w:rsidRDefault="002E543D" w:rsidP="00B254D1">
            <w:pPr>
              <w:rPr>
                <w:rFonts w:ascii="Times New Roman" w:hAnsi="Times New Roman"/>
                <w:sz w:val="24"/>
                <w:szCs w:val="24"/>
                <w:lang w:val="sl-SI"/>
              </w:rPr>
            </w:pPr>
          </w:p>
        </w:tc>
        <w:tc>
          <w:tcPr>
            <w:tcW w:w="2252" w:type="pct"/>
          </w:tcPr>
          <w:p w:rsidR="00CC2E07" w:rsidRPr="00563D7D" w:rsidRDefault="00CC2E07" w:rsidP="00B254D1">
            <w:pPr>
              <w:rPr>
                <w:rFonts w:ascii="Times New Roman" w:hAnsi="Times New Roman"/>
                <w:sz w:val="24"/>
                <w:szCs w:val="24"/>
                <w:lang w:val="ru-RU"/>
              </w:rPr>
            </w:pPr>
            <w:r w:rsidRPr="00563D7D">
              <w:rPr>
                <w:rFonts w:ascii="Times New Roman" w:hAnsi="Times New Roman"/>
                <w:sz w:val="24"/>
                <w:szCs w:val="24"/>
                <w:lang w:val="ru-RU"/>
              </w:rPr>
              <w:t>- креирање модела за евиденцију</w:t>
            </w:r>
          </w:p>
          <w:p w:rsidR="00CC2E07" w:rsidRPr="00563D7D" w:rsidRDefault="00CC2E07" w:rsidP="00CC2E07">
            <w:pPr>
              <w:rPr>
                <w:rFonts w:ascii="Times New Roman" w:hAnsi="Times New Roman"/>
                <w:sz w:val="24"/>
                <w:szCs w:val="24"/>
                <w:lang w:val="ru-RU"/>
              </w:rPr>
            </w:pPr>
            <w:r w:rsidRPr="00563D7D">
              <w:rPr>
                <w:rFonts w:ascii="Times New Roman" w:hAnsi="Times New Roman"/>
                <w:sz w:val="24"/>
                <w:szCs w:val="24"/>
                <w:lang w:val="ru-RU"/>
              </w:rPr>
              <w:t>- формирање фолдера евиденције о реализацији пројекта</w:t>
            </w:r>
          </w:p>
          <w:p w:rsidR="002E543D" w:rsidRPr="00563D7D" w:rsidRDefault="00CC2E07" w:rsidP="00CC2E07">
            <w:pPr>
              <w:rPr>
                <w:rFonts w:ascii="Times New Roman" w:hAnsi="Times New Roman"/>
                <w:sz w:val="24"/>
                <w:szCs w:val="24"/>
                <w:lang w:val="ru-RU"/>
              </w:rPr>
            </w:pPr>
            <w:r w:rsidRPr="00563D7D">
              <w:rPr>
                <w:rFonts w:ascii="Times New Roman" w:hAnsi="Times New Roman"/>
                <w:sz w:val="24"/>
                <w:szCs w:val="24"/>
                <w:lang w:val="ru-RU"/>
              </w:rPr>
              <w:t>- попуњавање фолдера различитим евиденционим материјалима</w:t>
            </w:r>
          </w:p>
        </w:tc>
        <w:tc>
          <w:tcPr>
            <w:tcW w:w="1428" w:type="pct"/>
          </w:tcPr>
          <w:p w:rsidR="002E543D" w:rsidRPr="00580DC7" w:rsidRDefault="00CC2E07" w:rsidP="00B254D1">
            <w:pPr>
              <w:rPr>
                <w:rFonts w:ascii="Times New Roman" w:hAnsi="Times New Roman"/>
                <w:sz w:val="24"/>
                <w:szCs w:val="24"/>
              </w:rPr>
            </w:pPr>
            <w:r w:rsidRPr="00580DC7">
              <w:rPr>
                <w:rFonts w:ascii="Times New Roman" w:hAnsi="Times New Roman"/>
                <w:sz w:val="24"/>
                <w:szCs w:val="24"/>
              </w:rPr>
              <w:t>Тим за ПО</w:t>
            </w:r>
          </w:p>
        </w:tc>
      </w:tr>
      <w:tr w:rsidR="0057650B" w:rsidRPr="00580DC7" w:rsidTr="00AB2637">
        <w:trPr>
          <w:trHeight w:val="643"/>
          <w:jc w:val="center"/>
        </w:trPr>
        <w:tc>
          <w:tcPr>
            <w:tcW w:w="1320" w:type="pct"/>
          </w:tcPr>
          <w:p w:rsidR="002E543D" w:rsidRPr="00580DC7" w:rsidRDefault="00AA68CD" w:rsidP="00B254D1">
            <w:pPr>
              <w:rPr>
                <w:rFonts w:ascii="Times New Roman" w:hAnsi="Times New Roman"/>
                <w:sz w:val="24"/>
                <w:szCs w:val="24"/>
              </w:rPr>
            </w:pPr>
            <w:r w:rsidRPr="00580DC7">
              <w:rPr>
                <w:rFonts w:ascii="Times New Roman" w:hAnsi="Times New Roman"/>
                <w:sz w:val="24"/>
                <w:szCs w:val="24"/>
              </w:rPr>
              <w:t>Извештавање</w:t>
            </w:r>
          </w:p>
        </w:tc>
        <w:tc>
          <w:tcPr>
            <w:tcW w:w="2252" w:type="pct"/>
          </w:tcPr>
          <w:p w:rsidR="00AA68CD" w:rsidRPr="00563D7D" w:rsidRDefault="00AA68CD" w:rsidP="00B254D1">
            <w:pPr>
              <w:rPr>
                <w:rFonts w:ascii="Times New Roman" w:hAnsi="Times New Roman"/>
                <w:sz w:val="24"/>
                <w:szCs w:val="24"/>
                <w:lang w:val="ru-RU"/>
              </w:rPr>
            </w:pPr>
            <w:r w:rsidRPr="00563D7D">
              <w:rPr>
                <w:rFonts w:ascii="Times New Roman" w:hAnsi="Times New Roman"/>
                <w:sz w:val="24"/>
                <w:szCs w:val="24"/>
                <w:lang w:val="ru-RU"/>
              </w:rPr>
              <w:t xml:space="preserve">Креирање и достављање извештаја: стручним и управним органима школе, менторкама, Школској управи , </w:t>
            </w:r>
            <w:r w:rsidRPr="00580DC7">
              <w:rPr>
                <w:rFonts w:ascii="Times New Roman" w:hAnsi="Times New Roman"/>
                <w:sz w:val="24"/>
                <w:szCs w:val="24"/>
              </w:rPr>
              <w:t>GIZ</w:t>
            </w:r>
            <w:r w:rsidRPr="00563D7D">
              <w:rPr>
                <w:rFonts w:ascii="Times New Roman" w:hAnsi="Times New Roman"/>
                <w:sz w:val="24"/>
                <w:szCs w:val="24"/>
                <w:lang w:val="ru-RU"/>
              </w:rPr>
              <w:t xml:space="preserve"> </w:t>
            </w:r>
            <w:r w:rsidRPr="00580DC7">
              <w:rPr>
                <w:rFonts w:ascii="Times New Roman" w:hAnsi="Times New Roman"/>
                <w:sz w:val="24"/>
                <w:szCs w:val="24"/>
              </w:rPr>
              <w:t>BOSS</w:t>
            </w:r>
          </w:p>
          <w:p w:rsidR="002E543D" w:rsidRPr="00580DC7" w:rsidRDefault="002E543D" w:rsidP="00B254D1">
            <w:pPr>
              <w:rPr>
                <w:rFonts w:ascii="Times New Roman" w:hAnsi="Times New Roman"/>
                <w:sz w:val="24"/>
                <w:szCs w:val="24"/>
                <w:lang w:val="sl-SI"/>
              </w:rPr>
            </w:pPr>
          </w:p>
        </w:tc>
        <w:tc>
          <w:tcPr>
            <w:tcW w:w="1428" w:type="pct"/>
          </w:tcPr>
          <w:p w:rsidR="002E543D" w:rsidRPr="00580DC7" w:rsidRDefault="00AA68CD" w:rsidP="00B254D1">
            <w:pPr>
              <w:rPr>
                <w:rFonts w:ascii="Times New Roman" w:hAnsi="Times New Roman"/>
                <w:sz w:val="24"/>
                <w:szCs w:val="24"/>
              </w:rPr>
            </w:pPr>
            <w:r w:rsidRPr="00580DC7">
              <w:rPr>
                <w:rFonts w:ascii="Times New Roman" w:hAnsi="Times New Roman"/>
                <w:sz w:val="24"/>
                <w:szCs w:val="24"/>
              </w:rPr>
              <w:t>Тим за ПО</w:t>
            </w:r>
          </w:p>
        </w:tc>
      </w:tr>
      <w:tr w:rsidR="0057650B" w:rsidRPr="00580DC7" w:rsidTr="00AB2637">
        <w:trPr>
          <w:trHeight w:val="643"/>
          <w:jc w:val="center"/>
        </w:trPr>
        <w:tc>
          <w:tcPr>
            <w:tcW w:w="1320" w:type="pct"/>
          </w:tcPr>
          <w:p w:rsidR="002E543D" w:rsidRPr="00580DC7" w:rsidRDefault="00AA68CD" w:rsidP="00B254D1">
            <w:pPr>
              <w:rPr>
                <w:rFonts w:ascii="Times New Roman" w:hAnsi="Times New Roman"/>
                <w:sz w:val="24"/>
                <w:szCs w:val="24"/>
              </w:rPr>
            </w:pPr>
            <w:r w:rsidRPr="00580DC7">
              <w:rPr>
                <w:rFonts w:ascii="Times New Roman" w:hAnsi="Times New Roman"/>
                <w:sz w:val="24"/>
                <w:szCs w:val="24"/>
              </w:rPr>
              <w:t>Евалуација програма ПО</w:t>
            </w:r>
          </w:p>
        </w:tc>
        <w:tc>
          <w:tcPr>
            <w:tcW w:w="2252" w:type="pct"/>
          </w:tcPr>
          <w:p w:rsidR="002E543D" w:rsidRPr="00563D7D" w:rsidRDefault="00AA68CD" w:rsidP="00B254D1">
            <w:pPr>
              <w:rPr>
                <w:rFonts w:ascii="Times New Roman" w:hAnsi="Times New Roman"/>
                <w:sz w:val="24"/>
                <w:szCs w:val="24"/>
                <w:lang w:val="ru-RU"/>
              </w:rPr>
            </w:pPr>
            <w:r w:rsidRPr="00563D7D">
              <w:rPr>
                <w:rFonts w:ascii="Times New Roman" w:hAnsi="Times New Roman"/>
                <w:sz w:val="24"/>
                <w:szCs w:val="24"/>
                <w:lang w:val="ru-RU"/>
              </w:rPr>
              <w:t>Упроређивање резултата почетног и завршног упитника</w:t>
            </w:r>
          </w:p>
        </w:tc>
        <w:tc>
          <w:tcPr>
            <w:tcW w:w="1428" w:type="pct"/>
          </w:tcPr>
          <w:p w:rsidR="002E543D" w:rsidRPr="00580DC7" w:rsidRDefault="00AA68CD" w:rsidP="00B254D1">
            <w:pPr>
              <w:rPr>
                <w:rFonts w:ascii="Times New Roman" w:hAnsi="Times New Roman"/>
                <w:sz w:val="24"/>
                <w:szCs w:val="24"/>
              </w:rPr>
            </w:pPr>
            <w:r w:rsidRPr="00580DC7">
              <w:rPr>
                <w:rFonts w:ascii="Times New Roman" w:hAnsi="Times New Roman"/>
                <w:sz w:val="24"/>
                <w:szCs w:val="24"/>
              </w:rPr>
              <w:t>Тим за ПО</w:t>
            </w:r>
          </w:p>
        </w:tc>
      </w:tr>
    </w:tbl>
    <w:p w:rsidR="00A57189" w:rsidRPr="00580DC7" w:rsidRDefault="00A57189" w:rsidP="002E543D">
      <w:pPr>
        <w:spacing w:after="0" w:line="240" w:lineRule="auto"/>
        <w:jc w:val="both"/>
        <w:rPr>
          <w:rFonts w:ascii="Times New Roman" w:hAnsi="Times New Roman"/>
          <w:b/>
          <w:color w:val="000000"/>
          <w:sz w:val="24"/>
          <w:szCs w:val="24"/>
          <w:lang w:val="sr-Cyrl-CS"/>
        </w:rPr>
      </w:pPr>
    </w:p>
    <w:p w:rsidR="00A57189" w:rsidRPr="00580DC7" w:rsidRDefault="00A57189">
      <w:pPr>
        <w:autoSpaceDE w:val="0"/>
        <w:autoSpaceDN w:val="0"/>
        <w:adjustRightInd w:val="0"/>
        <w:spacing w:after="0" w:line="240" w:lineRule="auto"/>
        <w:rPr>
          <w:rFonts w:ascii="Times New Roman" w:hAnsi="Times New Roman"/>
          <w:b/>
          <w:color w:val="000000"/>
          <w:sz w:val="24"/>
          <w:szCs w:val="24"/>
          <w:lang w:val="sr-Cyrl-CS"/>
        </w:rPr>
      </w:pPr>
    </w:p>
    <w:p w:rsidR="00A57189" w:rsidRDefault="00432DF3" w:rsidP="00CE16C2">
      <w:pPr>
        <w:autoSpaceDE w:val="0"/>
        <w:autoSpaceDN w:val="0"/>
        <w:adjustRightInd w:val="0"/>
        <w:spacing w:after="0" w:line="240" w:lineRule="auto"/>
        <w:ind w:left="1350"/>
        <w:rPr>
          <w:rFonts w:ascii="Times New Roman" w:hAnsi="Times New Roman"/>
          <w:b/>
          <w:bCs/>
          <w:color w:val="000000"/>
          <w:sz w:val="28"/>
          <w:szCs w:val="28"/>
          <w:lang w:val="ru-RU"/>
        </w:rPr>
      </w:pPr>
      <w:r>
        <w:rPr>
          <w:rFonts w:ascii="Times New Roman" w:hAnsi="Times New Roman"/>
          <w:b/>
          <w:bCs/>
          <w:color w:val="000000"/>
          <w:sz w:val="28"/>
          <w:szCs w:val="28"/>
          <w:lang w:val="ru-RU"/>
        </w:rPr>
        <w:t>1</w:t>
      </w:r>
      <w:r>
        <w:rPr>
          <w:rFonts w:ascii="Times New Roman" w:hAnsi="Times New Roman"/>
          <w:b/>
          <w:bCs/>
          <w:color w:val="000000"/>
          <w:sz w:val="28"/>
          <w:szCs w:val="28"/>
        </w:rPr>
        <w:t>4</w:t>
      </w:r>
      <w:r w:rsidR="00CE16C2">
        <w:rPr>
          <w:rFonts w:ascii="Times New Roman" w:hAnsi="Times New Roman"/>
          <w:b/>
          <w:bCs/>
          <w:color w:val="000000"/>
          <w:sz w:val="28"/>
          <w:szCs w:val="28"/>
          <w:lang w:val="ru-RU"/>
        </w:rPr>
        <w:t xml:space="preserve">. </w:t>
      </w:r>
      <w:r w:rsidR="00A57189">
        <w:rPr>
          <w:rFonts w:ascii="Times New Roman" w:hAnsi="Times New Roman"/>
          <w:b/>
          <w:bCs/>
          <w:color w:val="000000"/>
          <w:sz w:val="28"/>
          <w:szCs w:val="28"/>
          <w:lang w:val="ru-RU"/>
        </w:rPr>
        <w:t>ПРОГРАМ  ЗДРАВСТВЕНОГ  ВАСПИТАЊА УЧЕНИКА  ОСНОВНЕ</w:t>
      </w:r>
      <w:r w:rsidR="00C509FB" w:rsidRPr="00935A3D">
        <w:rPr>
          <w:rFonts w:ascii="Times New Roman" w:hAnsi="Times New Roman"/>
          <w:b/>
          <w:bCs/>
          <w:color w:val="000000"/>
          <w:sz w:val="28"/>
          <w:szCs w:val="28"/>
          <w:lang w:val="sr-Cyrl-CS"/>
        </w:rPr>
        <w:t xml:space="preserve"> </w:t>
      </w:r>
      <w:r w:rsidR="00A57189">
        <w:rPr>
          <w:rFonts w:ascii="Times New Roman" w:hAnsi="Times New Roman"/>
          <w:b/>
          <w:bCs/>
          <w:color w:val="000000"/>
          <w:sz w:val="28"/>
          <w:szCs w:val="28"/>
          <w:lang w:val="ru-RU"/>
        </w:rPr>
        <w:t>ШКОЛЕ</w:t>
      </w:r>
    </w:p>
    <w:p w:rsidR="00A57189" w:rsidRDefault="00A57189">
      <w:pPr>
        <w:autoSpaceDE w:val="0"/>
        <w:autoSpaceDN w:val="0"/>
        <w:adjustRightInd w:val="0"/>
        <w:spacing w:after="0" w:line="240" w:lineRule="auto"/>
        <w:rPr>
          <w:rFonts w:ascii="Times New Roman" w:hAnsi="Times New Roman"/>
          <w:b/>
          <w:bCs/>
          <w:color w:val="000000"/>
          <w:sz w:val="24"/>
          <w:szCs w:val="24"/>
          <w:lang w:val="sr-Cyrl-CS"/>
        </w:rPr>
      </w:pPr>
    </w:p>
    <w:p w:rsidR="00A57189" w:rsidRDefault="00A57189">
      <w:pPr>
        <w:autoSpaceDE w:val="0"/>
        <w:autoSpaceDN w:val="0"/>
        <w:adjustRightInd w:val="0"/>
        <w:spacing w:after="0" w:line="240" w:lineRule="auto"/>
        <w:rPr>
          <w:rFonts w:ascii="Times New Roman" w:hAnsi="Times New Roman"/>
          <w:b/>
          <w:bCs/>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b/>
          <w:bCs/>
          <w:color w:val="000000"/>
          <w:sz w:val="24"/>
          <w:szCs w:val="24"/>
          <w:lang w:val="sr-Cyrl-CS"/>
        </w:rPr>
      </w:pPr>
      <w:r>
        <w:rPr>
          <w:rFonts w:ascii="Times New Roman" w:hAnsi="Times New Roman"/>
          <w:b/>
          <w:bCs/>
          <w:color w:val="000000"/>
          <w:sz w:val="24"/>
          <w:szCs w:val="24"/>
          <w:lang w:val="ru-RU"/>
        </w:rPr>
        <w:t>Циљеви програма: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Стицање знања, формирање с тавова и понашања ученика у вези са здрављем и здравим начином живота и развојем хуманизације односа међу људима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Унапређивање хигијенских и радних услова у школи и елиминисање утицаја који штетно делују на здравље.</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О стваривање активног однос а и узајамне сарадње школе, породице и заједнице на развоју, заштити и унапређењу здравља ученика</w:t>
      </w:r>
    </w:p>
    <w:p w:rsidR="00A57189" w:rsidRDefault="00A57189">
      <w:pPr>
        <w:spacing w:after="0" w:line="240" w:lineRule="auto"/>
        <w:rPr>
          <w:rFonts w:ascii="Times New Roman" w:hAnsi="Times New Roman"/>
          <w:color w:val="000000"/>
          <w:sz w:val="24"/>
          <w:szCs w:val="24"/>
          <w:lang w:val="sr-Cyrl-CS"/>
        </w:rPr>
      </w:pPr>
    </w:p>
    <w:tbl>
      <w:tblPr>
        <w:tblW w:w="106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998"/>
        <w:gridCol w:w="4122"/>
        <w:gridCol w:w="4500"/>
      </w:tblGrid>
      <w:tr w:rsidR="00A57189">
        <w:trPr>
          <w:cantSplit/>
          <w:trHeight w:val="139"/>
        </w:trPr>
        <w:tc>
          <w:tcPr>
            <w:tcW w:w="1998" w:type="dxa"/>
            <w:vMerge w:val="restart"/>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Област</w:t>
            </w:r>
          </w:p>
        </w:tc>
        <w:tc>
          <w:tcPr>
            <w:tcW w:w="8622" w:type="dxa"/>
            <w:gridSpan w:val="2"/>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Садржај рада</w:t>
            </w:r>
          </w:p>
        </w:tc>
      </w:tr>
      <w:tr w:rsidR="00A57189">
        <w:trPr>
          <w:cantSplit/>
          <w:trHeight w:val="138"/>
        </w:trPr>
        <w:tc>
          <w:tcPr>
            <w:tcW w:w="1998" w:type="dxa"/>
            <w:vMerge/>
            <w:tcBorders>
              <w:top w:val="single" w:sz="18" w:space="0" w:color="auto"/>
              <w:bottom w:val="single" w:sz="18" w:space="0" w:color="auto"/>
            </w:tcBorders>
          </w:tcPr>
          <w:p w:rsidR="00A57189" w:rsidRDefault="00A57189">
            <w:pPr>
              <w:spacing w:after="0" w:line="240" w:lineRule="auto"/>
              <w:rPr>
                <w:rFonts w:ascii="Times New Roman" w:hAnsi="Times New Roman"/>
                <w:b/>
                <w:i/>
                <w:color w:val="000000"/>
                <w:sz w:val="24"/>
                <w:szCs w:val="24"/>
                <w:lang w:val="sr-Cyrl-CS"/>
              </w:rPr>
            </w:pPr>
          </w:p>
        </w:tc>
        <w:tc>
          <w:tcPr>
            <w:tcW w:w="4122"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Latn-CS"/>
              </w:rPr>
              <w:t>I – IV</w:t>
            </w:r>
            <w:r>
              <w:rPr>
                <w:rFonts w:ascii="Times New Roman" w:hAnsi="Times New Roman"/>
                <w:b/>
                <w:i/>
                <w:color w:val="000000"/>
                <w:sz w:val="24"/>
                <w:szCs w:val="24"/>
                <w:lang w:val="sr-Cyrl-CS"/>
              </w:rPr>
              <w:t xml:space="preserve"> разреда</w:t>
            </w:r>
          </w:p>
        </w:tc>
        <w:tc>
          <w:tcPr>
            <w:tcW w:w="4500"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Latn-CS"/>
              </w:rPr>
              <w:t>V – VIIIразреда</w:t>
            </w:r>
          </w:p>
        </w:tc>
      </w:tr>
      <w:tr w:rsidR="00A57189" w:rsidRPr="00935A3D">
        <w:trPr>
          <w:trHeight w:val="1134"/>
        </w:trPr>
        <w:tc>
          <w:tcPr>
            <w:tcW w:w="1998" w:type="dxa"/>
            <w:tcBorders>
              <w:top w:val="single" w:sz="18" w:space="0" w:color="auto"/>
            </w:tcBorders>
            <w:vAlign w:val="center"/>
          </w:tcPr>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Изграђивање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самопоштовања</w:t>
            </w:r>
          </w:p>
        </w:tc>
        <w:tc>
          <w:tcPr>
            <w:tcW w:w="4122" w:type="dxa"/>
            <w:tcBorders>
              <w:top w:val="single" w:sz="18"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Сазнавање о себи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Изграђивање селф-концепта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Правилно вредновањепонашања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 Препознавање осећања</w:t>
            </w:r>
          </w:p>
        </w:tc>
        <w:tc>
          <w:tcPr>
            <w:tcW w:w="4500" w:type="dxa"/>
            <w:tcBorders>
              <w:top w:val="single" w:sz="18"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Свест о сличностима и разликама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наш их акција, осећања, изгледа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Евидентирање промена у развоју,</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формирање културног идентитета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Проналажење начина за превазилажење психолошких проблема</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06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440"/>
        <w:gridCol w:w="4878"/>
        <w:gridCol w:w="4302"/>
      </w:tblGrid>
      <w:tr w:rsidR="00A57189">
        <w:trPr>
          <w:cantSplit/>
          <w:trHeight w:val="139"/>
        </w:trPr>
        <w:tc>
          <w:tcPr>
            <w:tcW w:w="1440" w:type="dxa"/>
            <w:vMerge w:val="restart"/>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Област</w:t>
            </w:r>
          </w:p>
        </w:tc>
        <w:tc>
          <w:tcPr>
            <w:tcW w:w="9180" w:type="dxa"/>
            <w:gridSpan w:val="2"/>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Садржај рада</w:t>
            </w:r>
          </w:p>
        </w:tc>
      </w:tr>
      <w:tr w:rsidR="00A57189">
        <w:trPr>
          <w:cantSplit/>
          <w:trHeight w:val="138"/>
        </w:trPr>
        <w:tc>
          <w:tcPr>
            <w:tcW w:w="1440" w:type="dxa"/>
            <w:vMerge/>
            <w:tcBorders>
              <w:top w:val="single" w:sz="18" w:space="0" w:color="auto"/>
              <w:bottom w:val="single" w:sz="18" w:space="0" w:color="auto"/>
            </w:tcBorders>
          </w:tcPr>
          <w:p w:rsidR="00A57189" w:rsidRDefault="00A57189">
            <w:pPr>
              <w:spacing w:after="0" w:line="240" w:lineRule="auto"/>
              <w:rPr>
                <w:rFonts w:ascii="Times New Roman" w:hAnsi="Times New Roman"/>
                <w:b/>
                <w:i/>
                <w:color w:val="000000"/>
                <w:sz w:val="24"/>
                <w:szCs w:val="24"/>
                <w:lang w:val="sr-Cyrl-CS"/>
              </w:rPr>
            </w:pPr>
          </w:p>
        </w:tc>
        <w:tc>
          <w:tcPr>
            <w:tcW w:w="4878"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Latn-CS"/>
              </w:rPr>
              <w:t>I – IV</w:t>
            </w:r>
            <w:r>
              <w:rPr>
                <w:rFonts w:ascii="Times New Roman" w:hAnsi="Times New Roman"/>
                <w:b/>
                <w:i/>
                <w:color w:val="000000"/>
                <w:sz w:val="24"/>
                <w:szCs w:val="24"/>
                <w:lang w:val="sr-Cyrl-CS"/>
              </w:rPr>
              <w:t xml:space="preserve"> разреда</w:t>
            </w:r>
          </w:p>
        </w:tc>
        <w:tc>
          <w:tcPr>
            <w:tcW w:w="4302"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Latn-CS"/>
              </w:rPr>
              <w:t>V – VIIIразреда</w:t>
            </w:r>
          </w:p>
        </w:tc>
      </w:tr>
      <w:tr w:rsidR="00A57189" w:rsidRPr="00935A3D">
        <w:tc>
          <w:tcPr>
            <w:tcW w:w="1440" w:type="dxa"/>
            <w:vAlign w:val="center"/>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Здрава храна</w:t>
            </w:r>
          </w:p>
        </w:tc>
        <w:tc>
          <w:tcPr>
            <w:tcW w:w="4878"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Утврђивање сопствених потреба за храном и њихов однос сарастом и развојем</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Разноврсна исхрана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Препознавање различитих физичких способности и фаза уразвоју организма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Време за јело, оброци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Формирање навика у вези саправилном исхраном</w:t>
            </w:r>
          </w:p>
        </w:tc>
        <w:tc>
          <w:tcPr>
            <w:tcW w:w="4302"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Испитивање фактора који утичуна навике о правилној исхрани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Формирање основних ставова у</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погледу исхране</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Баланс ирање хране са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енергетским потенцијалом</w:t>
            </w:r>
          </w:p>
        </w:tc>
      </w:tr>
      <w:tr w:rsidR="00A57189" w:rsidRPr="00935A3D">
        <w:tc>
          <w:tcPr>
            <w:tcW w:w="1440" w:type="dxa"/>
            <w:tcBorders>
              <w:bottom w:val="single" w:sz="6" w:space="0" w:color="auto"/>
            </w:tcBorders>
            <w:vAlign w:val="center"/>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Брига о</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телу</w:t>
            </w:r>
          </w:p>
        </w:tc>
        <w:tc>
          <w:tcPr>
            <w:tcW w:w="4878" w:type="dxa"/>
            <w:tcBorders>
              <w:bottom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Стицање основних хигијенскихнавика: прање руку, купање,хигијена уста и зуба, хигијенаодевања и хигијена становања</w:t>
            </w:r>
          </w:p>
        </w:tc>
        <w:tc>
          <w:tcPr>
            <w:tcW w:w="4302" w:type="dxa"/>
            <w:tcBorders>
              <w:bottom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Развијање личне одговорнос ти забригу о телу: кос и, ус тима, носу;чистоћа тела, брига о одећи,здраве навике, непушење</w:t>
            </w:r>
          </w:p>
        </w:tc>
      </w:tr>
      <w:tr w:rsidR="00A57189" w:rsidRPr="001136EB">
        <w:tc>
          <w:tcPr>
            <w:tcW w:w="1440" w:type="dxa"/>
            <w:tcBorders>
              <w:top w:val="single" w:sz="6" w:space="0" w:color="auto"/>
              <w:bottom w:val="single" w:sz="6" w:space="0" w:color="auto"/>
            </w:tcBorders>
            <w:vAlign w:val="center"/>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Физичка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активност 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здравље</w:t>
            </w:r>
          </w:p>
        </w:tc>
        <w:tc>
          <w:tcPr>
            <w:tcW w:w="4878" w:type="dxa"/>
            <w:tcBorders>
              <w:top w:val="single" w:sz="6" w:space="0" w:color="auto"/>
              <w:bottom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Налажење задовољства уфизичким активностима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Стицање базичних способности покретљивости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Игра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 Значај одмарања</w:t>
            </w:r>
          </w:p>
        </w:tc>
        <w:tc>
          <w:tcPr>
            <w:tcW w:w="4302" w:type="dxa"/>
            <w:tcBorders>
              <w:top w:val="single" w:sz="6" w:space="0" w:color="auto"/>
              <w:bottom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Примењивање физичкихспособности у дневнимактивностима: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Развијање позитивних ставова за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прикладност</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Коришћење времена и рекрације</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Избор активности, спортова 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клубова за вежбу</w:t>
            </w:r>
          </w:p>
        </w:tc>
      </w:tr>
      <w:tr w:rsidR="00A57189" w:rsidRPr="00935A3D">
        <w:tc>
          <w:tcPr>
            <w:tcW w:w="1440" w:type="dxa"/>
            <w:tcBorders>
              <w:top w:val="single" w:sz="6" w:space="0" w:color="auto"/>
              <w:bottom w:val="single" w:sz="6" w:space="0" w:color="auto"/>
            </w:tcBorders>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Бити здрав</w:t>
            </w:r>
          </w:p>
        </w:tc>
        <w:tc>
          <w:tcPr>
            <w:tcW w:w="4878" w:type="dxa"/>
            <w:tcBorders>
              <w:top w:val="single" w:sz="6" w:space="0" w:color="auto"/>
              <w:bottom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Утврђивање здравог понашања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Потреба за одмором</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Спавање и релаксација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Начини са савладађивање лаких здравствених проблема</w:t>
            </w:r>
          </w:p>
        </w:tc>
        <w:tc>
          <w:tcPr>
            <w:tcW w:w="4302" w:type="dxa"/>
            <w:tcBorders>
              <w:top w:val="single" w:sz="6" w:space="0" w:color="auto"/>
              <w:bottom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Научити како да се с пречиболест:</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Природне одбране организма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Спречавање инфекција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Суочавање са развојнимстраховима и анксиозношћу</w:t>
            </w:r>
          </w:p>
        </w:tc>
      </w:tr>
      <w:tr w:rsidR="00A57189" w:rsidRPr="00935A3D">
        <w:tc>
          <w:tcPr>
            <w:tcW w:w="1440" w:type="dxa"/>
            <w:tcBorders>
              <w:top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Безбедно</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понашање</w:t>
            </w:r>
          </w:p>
        </w:tc>
        <w:tc>
          <w:tcPr>
            <w:tcW w:w="4878" w:type="dxa"/>
            <w:tcBorders>
              <w:top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Научити основна правила обезбедности у кући, школи изаједници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Спречавање акцидената</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 Безбедно кретање у саобраћају</w:t>
            </w:r>
          </w:p>
        </w:tc>
        <w:tc>
          <w:tcPr>
            <w:tcW w:w="4302" w:type="dxa"/>
            <w:tcBorders>
              <w:top w:val="single" w:sz="6" w:space="0" w:color="auto"/>
            </w:tcBorders>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Стицање поуздања у опсегу</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активности: безбедност усаобраћају, хитне интервенције,безбедно понашање</w:t>
            </w:r>
          </w:p>
        </w:tc>
      </w:tr>
      <w:tr w:rsidR="00A57189" w:rsidRPr="00935A3D">
        <w:tc>
          <w:tcPr>
            <w:tcW w:w="1440" w:type="dxa"/>
          </w:tcPr>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Односи са другима</w:t>
            </w:r>
          </w:p>
        </w:tc>
        <w:tc>
          <w:tcPr>
            <w:tcW w:w="4878"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Упознати се с а однос има у породици и пријатељима: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Склапати пријатељства садругом децом</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Сарађивати у продици и школи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Савладавати конфликтна и туђа нерасположења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Савладати широк дијапазон интеракција са људимаразличитих узраста, културе итрадиције</w:t>
            </w:r>
          </w:p>
        </w:tc>
        <w:tc>
          <w:tcPr>
            <w:tcW w:w="4302"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О способити ученике да разумеју</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потребе и осећања других водећи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рачуна о њима, прихватајући 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поштујући различите традиције</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Адаптирати се на промене у</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социјалним односима</w:t>
            </w:r>
          </w:p>
        </w:tc>
      </w:tr>
      <w:tr w:rsidR="00A57189" w:rsidRPr="00935A3D">
        <w:trPr>
          <w:trHeight w:val="1134"/>
        </w:trPr>
        <w:tc>
          <w:tcPr>
            <w:tcW w:w="1440" w:type="dxa"/>
            <w:vAlign w:val="center"/>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Хумани односи</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ru-RU"/>
              </w:rPr>
              <w:t>међу половима</w:t>
            </w:r>
          </w:p>
        </w:tc>
        <w:tc>
          <w:tcPr>
            <w:tcW w:w="4878"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Перципирају индивидуалнеразлике међу половима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Сарађују са супротним полом</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Науче да помажу другима кадаје то потребно</w:t>
            </w:r>
          </w:p>
        </w:tc>
        <w:tc>
          <w:tcPr>
            <w:tcW w:w="4302"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О способити ученике да: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Правилно препознају својаосећања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Спознају физичке разлике међуполовима</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Стекну позитивне ставове ипозитивно вреднују супротан пол</w:t>
            </w:r>
          </w:p>
        </w:tc>
      </w:tr>
      <w:tr w:rsidR="00A57189" w:rsidRPr="00935A3D">
        <w:tc>
          <w:tcPr>
            <w:tcW w:w="1440" w:type="dxa"/>
          </w:tcPr>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Правилно</w:t>
            </w:r>
          </w:p>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коришћење</w:t>
            </w:r>
          </w:p>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здравствених служби</w:t>
            </w:r>
          </w:p>
        </w:tc>
        <w:tc>
          <w:tcPr>
            <w:tcW w:w="4878"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Упознавање и први контакти салекаром, стоматологом,медицинском сестром,</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здравственим установама,болницама, домовима здравља</w:t>
            </w:r>
          </w:p>
        </w:tc>
        <w:tc>
          <w:tcPr>
            <w:tcW w:w="4302"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Откривање да одговарајућеслужбе пружају здравствену помоћпојединцу, организацији,</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различити, социјалним групама,заједници у целини</w:t>
            </w:r>
          </w:p>
        </w:tc>
      </w:tr>
      <w:tr w:rsidR="00A57189" w:rsidRPr="00935A3D">
        <w:tc>
          <w:tcPr>
            <w:tcW w:w="1440" w:type="dxa"/>
          </w:tcPr>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Улога за</w:t>
            </w:r>
          </w:p>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здравље</w:t>
            </w:r>
          </w:p>
          <w:p w:rsidR="00A57189" w:rsidRDefault="00A57189">
            <w:pPr>
              <w:spacing w:after="0" w:line="240" w:lineRule="auto"/>
              <w:rPr>
                <w:rFonts w:ascii="Times New Roman" w:hAnsi="Times New Roman"/>
                <w:color w:val="000000"/>
                <w:lang w:val="sr-Cyrl-CS"/>
              </w:rPr>
            </w:pPr>
            <w:r>
              <w:rPr>
                <w:rFonts w:ascii="Times New Roman" w:hAnsi="Times New Roman"/>
                <w:color w:val="000000"/>
                <w:lang w:val="sr-Cyrl-CS"/>
              </w:rPr>
              <w:t>заједнице</w:t>
            </w:r>
          </w:p>
        </w:tc>
        <w:tc>
          <w:tcPr>
            <w:tcW w:w="4878" w:type="dxa"/>
          </w:tcPr>
          <w:p w:rsidR="00A57189" w:rsidRDefault="00A57189">
            <w:pPr>
              <w:autoSpaceDE w:val="0"/>
              <w:autoSpaceDN w:val="0"/>
              <w:adjustRightInd w:val="0"/>
              <w:spacing w:after="0" w:line="240" w:lineRule="auto"/>
              <w:rPr>
                <w:rFonts w:ascii="Times New Roman" w:hAnsi="Times New Roman"/>
                <w:color w:val="000000"/>
                <w:lang w:val="sr-Cyrl-CS"/>
              </w:rPr>
            </w:pPr>
            <w:r>
              <w:rPr>
                <w:rFonts w:ascii="Times New Roman" w:hAnsi="Times New Roman"/>
                <w:color w:val="000000"/>
                <w:lang w:val="sr-Cyrl-CS"/>
              </w:rPr>
              <w:t>- Знати сачувати здраву околину</w:t>
            </w:r>
          </w:p>
        </w:tc>
        <w:tc>
          <w:tcPr>
            <w:tcW w:w="4302" w:type="dxa"/>
          </w:tcPr>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Допринети здрављу околине</w:t>
            </w:r>
          </w:p>
          <w:p w:rsidR="00A57189" w:rsidRDefault="00A57189">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Чувати животну средину</w:t>
            </w:r>
          </w:p>
          <w:p w:rsidR="00A57189" w:rsidRDefault="00CE16C2">
            <w:pPr>
              <w:autoSpaceDE w:val="0"/>
              <w:autoSpaceDN w:val="0"/>
              <w:adjustRightInd w:val="0"/>
              <w:spacing w:after="0" w:line="240" w:lineRule="auto"/>
              <w:rPr>
                <w:rFonts w:ascii="Times New Roman" w:hAnsi="Times New Roman"/>
                <w:color w:val="000000"/>
                <w:lang w:val="ru-RU"/>
              </w:rPr>
            </w:pPr>
            <w:r>
              <w:rPr>
                <w:rFonts w:ascii="Times New Roman" w:hAnsi="Times New Roman"/>
                <w:color w:val="000000"/>
                <w:lang w:val="ru-RU"/>
              </w:rPr>
              <w:t>- О</w:t>
            </w:r>
            <w:r w:rsidR="00A57189">
              <w:rPr>
                <w:rFonts w:ascii="Times New Roman" w:hAnsi="Times New Roman"/>
                <w:color w:val="000000"/>
                <w:lang w:val="ru-RU"/>
              </w:rPr>
              <w:t>ткрити начине социјалнеинтеракције са људима иззаједнице</w:t>
            </w:r>
          </w:p>
        </w:tc>
      </w:tr>
    </w:tbl>
    <w:p w:rsidR="00A57189" w:rsidRDefault="00A57189">
      <w:pPr>
        <w:spacing w:after="0" w:line="240" w:lineRule="auto"/>
        <w:rPr>
          <w:rFonts w:ascii="Times New Roman" w:hAnsi="Times New Roman"/>
          <w:b/>
          <w:color w:val="000000"/>
          <w:sz w:val="24"/>
          <w:szCs w:val="24"/>
          <w:lang w:val="sr-Cyrl-CS"/>
        </w:rPr>
      </w:pPr>
    </w:p>
    <w:p w:rsidR="00A57189" w:rsidRDefault="00432DF3">
      <w:pPr>
        <w:spacing w:after="0" w:line="240" w:lineRule="auto"/>
        <w:jc w:val="center"/>
        <w:rPr>
          <w:rFonts w:ascii="Times New Roman" w:hAnsi="Times New Roman"/>
          <w:b/>
          <w:color w:val="000000"/>
          <w:sz w:val="32"/>
          <w:szCs w:val="24"/>
          <w:lang w:val="sr-Latn-CS"/>
        </w:rPr>
      </w:pPr>
      <w:r>
        <w:rPr>
          <w:rFonts w:ascii="Times New Roman" w:hAnsi="Times New Roman"/>
          <w:b/>
          <w:color w:val="000000"/>
          <w:sz w:val="32"/>
          <w:szCs w:val="24"/>
          <w:lang w:val="ru-RU"/>
        </w:rPr>
        <w:t>1</w:t>
      </w:r>
      <w:r>
        <w:rPr>
          <w:rFonts w:ascii="Times New Roman" w:hAnsi="Times New Roman"/>
          <w:b/>
          <w:color w:val="000000"/>
          <w:sz w:val="32"/>
          <w:szCs w:val="24"/>
        </w:rPr>
        <w:t>5</w:t>
      </w:r>
      <w:r w:rsidR="00CE16C2" w:rsidRPr="00707F0B">
        <w:rPr>
          <w:rFonts w:ascii="Times New Roman" w:hAnsi="Times New Roman"/>
          <w:b/>
          <w:color w:val="000000"/>
          <w:sz w:val="32"/>
          <w:szCs w:val="24"/>
          <w:lang w:val="ru-RU"/>
        </w:rPr>
        <w:t xml:space="preserve">. </w:t>
      </w:r>
      <w:r w:rsidR="00A57189">
        <w:rPr>
          <w:rFonts w:ascii="Times New Roman" w:hAnsi="Times New Roman"/>
          <w:b/>
          <w:color w:val="000000"/>
          <w:sz w:val="32"/>
          <w:szCs w:val="24"/>
          <w:lang w:val="sr-Latn-CS"/>
        </w:rPr>
        <w:t>УЛОГА НАСТАВЕ У РЕАЛИЗАЦИЈИ ПОСЕБНИХ ПРОГРАМА</w:t>
      </w:r>
    </w:p>
    <w:p w:rsidR="00A57189" w:rsidRDefault="00A57189">
      <w:pPr>
        <w:spacing w:after="0" w:line="240" w:lineRule="auto"/>
        <w:jc w:val="center"/>
        <w:rPr>
          <w:rFonts w:ascii="Times New Roman" w:hAnsi="Times New Roman"/>
          <w:b/>
          <w:color w:val="000000"/>
          <w:sz w:val="24"/>
          <w:szCs w:val="24"/>
          <w:lang w:val="sr-Latn-CS"/>
        </w:rPr>
      </w:pPr>
    </w:p>
    <w:p w:rsidR="00A57189" w:rsidRDefault="00432DF3">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ru-RU"/>
        </w:rPr>
        <w:t>1</w:t>
      </w:r>
      <w:r>
        <w:rPr>
          <w:rFonts w:ascii="Times New Roman" w:hAnsi="Times New Roman"/>
          <w:b/>
          <w:color w:val="000000"/>
          <w:sz w:val="24"/>
          <w:szCs w:val="24"/>
        </w:rPr>
        <w:t>5</w:t>
      </w:r>
      <w:r w:rsidR="0065405B" w:rsidRPr="00707F0B">
        <w:rPr>
          <w:rFonts w:ascii="Times New Roman" w:hAnsi="Times New Roman"/>
          <w:b/>
          <w:color w:val="000000"/>
          <w:sz w:val="24"/>
          <w:szCs w:val="24"/>
          <w:lang w:val="ru-RU"/>
        </w:rPr>
        <w:t xml:space="preserve">. 1. </w:t>
      </w:r>
      <w:r w:rsidR="00A57189">
        <w:rPr>
          <w:rFonts w:ascii="Times New Roman" w:hAnsi="Times New Roman"/>
          <w:b/>
          <w:color w:val="000000"/>
          <w:sz w:val="24"/>
          <w:szCs w:val="24"/>
          <w:lang w:val="sr-Latn-CS"/>
        </w:rPr>
        <w:t>ПРОГРАМ ЗАШТИТЕ И УНАПРЕЂИВАЊА ЗДРАВЉА И ЖИВОТНЕ СРЕДИНЕ</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ab/>
        <w:t>Циљ овог васпитања је да доприносе изграђивању и оспособљавању младе личности способне да се брине за сопствено здравље, здравље своје породице, развијање љубави и смисла за вредновање животне средине, усмеравање и оспособљавање човека од свих предрасуда и као процес хуманизације укупних друштвених односа.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ab/>
        <w:t>Овај циљ ће бити остварен у оквиру школе реализацијом задатака образовно-васпитних програма:</w:t>
      </w:r>
    </w:p>
    <w:p w:rsidR="00A57189" w:rsidRDefault="00A57189" w:rsidP="00A21994">
      <w:pPr>
        <w:numPr>
          <w:ilvl w:val="0"/>
          <w:numId w:val="113"/>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здравственог образовања и васпитања</w:t>
      </w:r>
    </w:p>
    <w:p w:rsidR="00A57189" w:rsidRDefault="00A57189" w:rsidP="00A21994">
      <w:pPr>
        <w:numPr>
          <w:ilvl w:val="0"/>
          <w:numId w:val="113"/>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специфичне превенције болести зависности</w:t>
      </w:r>
    </w:p>
    <w:p w:rsidR="00A57189" w:rsidRDefault="00A57189" w:rsidP="00A21994">
      <w:pPr>
        <w:numPr>
          <w:ilvl w:val="0"/>
          <w:numId w:val="113"/>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заштите унапређивања животне средине</w:t>
      </w:r>
    </w:p>
    <w:p w:rsidR="00A57189" w:rsidRDefault="00A57189" w:rsidP="00A21994">
      <w:pPr>
        <w:numPr>
          <w:ilvl w:val="0"/>
          <w:numId w:val="113"/>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основе програма хуманизације односа међу половима</w:t>
      </w:r>
    </w:p>
    <w:p w:rsidR="00A57189" w:rsidRPr="009B47CD" w:rsidRDefault="00A57189" w:rsidP="00A21994">
      <w:pPr>
        <w:numPr>
          <w:ilvl w:val="0"/>
          <w:numId w:val="113"/>
        </w:numPr>
        <w:spacing w:after="0" w:line="240" w:lineRule="auto"/>
        <w:rPr>
          <w:rFonts w:ascii="Times New Roman" w:hAnsi="Times New Roman"/>
          <w:b/>
          <w:color w:val="000000"/>
          <w:sz w:val="24"/>
          <w:szCs w:val="24"/>
          <w:lang w:val="ru-RU"/>
        </w:rPr>
      </w:pPr>
      <w:r>
        <w:rPr>
          <w:rFonts w:ascii="Times New Roman" w:hAnsi="Times New Roman"/>
          <w:color w:val="000000"/>
          <w:sz w:val="24"/>
          <w:szCs w:val="24"/>
          <w:lang w:val="sr-Latn-CS"/>
        </w:rPr>
        <w:t>здравствене службе у оквиру својих професионалних задатака заштите здравља школске деце.</w:t>
      </w:r>
    </w:p>
    <w:p w:rsidR="00A57189" w:rsidRPr="009B47CD" w:rsidRDefault="00A57189">
      <w:pPr>
        <w:spacing w:after="0" w:line="240" w:lineRule="auto"/>
        <w:jc w:val="center"/>
        <w:rPr>
          <w:rFonts w:ascii="Times New Roman" w:hAnsi="Times New Roman"/>
          <w:b/>
          <w:color w:val="000000"/>
          <w:sz w:val="24"/>
          <w:szCs w:val="24"/>
          <w:lang w:val="ru-RU"/>
        </w:rPr>
      </w:pPr>
    </w:p>
    <w:p w:rsidR="00A57189" w:rsidRPr="009B47CD" w:rsidRDefault="00A57189">
      <w:pPr>
        <w:spacing w:after="0" w:line="240" w:lineRule="auto"/>
        <w:jc w:val="center"/>
        <w:rPr>
          <w:rFonts w:ascii="Times New Roman" w:hAnsi="Times New Roman"/>
          <w:b/>
          <w:color w:val="000000"/>
          <w:sz w:val="24"/>
          <w:szCs w:val="24"/>
          <w:lang w:val="ru-RU"/>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Предмети и наставне теме кроз које се нарочито могу остварити постављени</w:t>
      </w: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Latn-CS"/>
        </w:rPr>
        <w:t>образовно-васпитни задаци</w:t>
      </w:r>
    </w:p>
    <w:p w:rsidR="00A57189" w:rsidRDefault="00A57189">
      <w:pPr>
        <w:spacing w:after="0" w:line="240" w:lineRule="auto"/>
        <w:jc w:val="center"/>
        <w:rPr>
          <w:rFonts w:ascii="Times New Roman" w:hAnsi="Times New Roman"/>
          <w:b/>
          <w:color w:val="000000"/>
          <w:sz w:val="24"/>
          <w:szCs w:val="24"/>
          <w:u w:val="single"/>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u w:val="single"/>
          <w:lang w:val="sr-Latn-CS"/>
        </w:rPr>
        <w:t>I РАЗРЕД</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СВЕТ ОКО НАС И СРПСКИ ЈЕЗИК</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одржавање личне хигијене  (умивање, прање зуба, одржавање чистоће одеће и обуће).</w:t>
      </w: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правилно ношење торбе, чување и коришћење школског прибора</w:t>
      </w: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хигијена учионице и стамбених простора</w:t>
      </w: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коришћење сунца, воде, чистог ваздуха</w:t>
      </w: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опасност при неправилном коришћењу и употреби воде,ватре, плина, електричне енергије, филмови амбијетална метода</w:t>
      </w: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опасност на улици</w:t>
      </w:r>
    </w:p>
    <w:p w:rsidR="00A57189" w:rsidRDefault="00A57189" w:rsidP="00A21994">
      <w:pPr>
        <w:numPr>
          <w:ilvl w:val="0"/>
          <w:numId w:val="114"/>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игре, рад, учење и одмор</w:t>
      </w:r>
    </w:p>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u w:val="single"/>
          <w:lang w:val="sr-Latn-CS"/>
        </w:rPr>
        <w:t>II РАЗРЕД</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СВЕТ ОКО НАС И  СРПСКИ  ЈЕЗИК</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rsidP="00A21994">
      <w:pPr>
        <w:numPr>
          <w:ilvl w:val="0"/>
          <w:numId w:val="11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чистоћа, проветравање и загревање стана</w:t>
      </w:r>
    </w:p>
    <w:p w:rsidR="00A57189" w:rsidRDefault="00A57189" w:rsidP="00A21994">
      <w:pPr>
        <w:numPr>
          <w:ilvl w:val="0"/>
          <w:numId w:val="11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одржавање хигијене школског простора</w:t>
      </w:r>
    </w:p>
    <w:p w:rsidR="00A57189" w:rsidRDefault="00A57189" w:rsidP="00A21994">
      <w:pPr>
        <w:numPr>
          <w:ilvl w:val="0"/>
          <w:numId w:val="11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 xml:space="preserve">одевање у различитим приликама (при раду, одмору, спорту), одржавање  </w:t>
      </w:r>
    </w:p>
    <w:p w:rsidR="00A57189" w:rsidRDefault="00A57189">
      <w:pPr>
        <w:spacing w:after="0" w:line="240" w:lineRule="auto"/>
        <w:ind w:left="720"/>
        <w:rPr>
          <w:rFonts w:ascii="Times New Roman" w:hAnsi="Times New Roman"/>
          <w:color w:val="000000"/>
          <w:sz w:val="24"/>
          <w:szCs w:val="24"/>
          <w:lang w:val="sr-Latn-CS"/>
        </w:rPr>
      </w:pPr>
      <w:r>
        <w:rPr>
          <w:rFonts w:ascii="Times New Roman" w:hAnsi="Times New Roman"/>
          <w:color w:val="000000"/>
          <w:sz w:val="24"/>
          <w:szCs w:val="24"/>
          <w:lang w:val="sr-Latn-CS"/>
        </w:rPr>
        <w:t>хигијене после употребе</w:t>
      </w:r>
    </w:p>
    <w:p w:rsidR="00A57189" w:rsidRDefault="00A57189" w:rsidP="00A21994">
      <w:pPr>
        <w:numPr>
          <w:ilvl w:val="0"/>
          <w:numId w:val="11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рад,одмор, умни и физички рад</w:t>
      </w:r>
    </w:p>
    <w:p w:rsidR="00A57189" w:rsidRDefault="00A57189" w:rsidP="00A21994">
      <w:pPr>
        <w:numPr>
          <w:ilvl w:val="0"/>
          <w:numId w:val="11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здравствене установе (болница, амбуланта, апотека) и особље које ради у тим установама</w:t>
      </w: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u w:val="single"/>
          <w:lang w:val="sr-Latn-CS"/>
        </w:rPr>
        <w:t>III РАЗРЕД</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ПРИРОДА И ДРУШТВО  И СРПСКИ ЈЕЗИК</w:t>
      </w:r>
    </w:p>
    <w:p w:rsidR="00A57189" w:rsidRDefault="00A57189" w:rsidP="00A21994">
      <w:pPr>
        <w:numPr>
          <w:ilvl w:val="0"/>
          <w:numId w:val="11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појам текуће здраве воде, начин снабдевања пијаћом водом</w:t>
      </w:r>
    </w:p>
    <w:p w:rsidR="00A57189" w:rsidRDefault="00A57189" w:rsidP="00A21994">
      <w:pPr>
        <w:numPr>
          <w:ilvl w:val="0"/>
          <w:numId w:val="11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загревање ваздуха, испаравање, загађивање и њихов штетни утицај на здравље, проветравање</w:t>
      </w:r>
    </w:p>
    <w:p w:rsidR="00A57189" w:rsidRDefault="00A57189" w:rsidP="00A21994">
      <w:pPr>
        <w:numPr>
          <w:ilvl w:val="0"/>
          <w:numId w:val="11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осветљавање простора, штетни утицај недовољне осветљености по здравље</w:t>
      </w:r>
    </w:p>
    <w:p w:rsidR="00A57189" w:rsidRDefault="00A57189" w:rsidP="00A21994">
      <w:pPr>
        <w:numPr>
          <w:ilvl w:val="0"/>
          <w:numId w:val="11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како и зашто дете оболи, зарази, мере које се примењују у случају обољења</w:t>
      </w:r>
    </w:p>
    <w:p w:rsidR="00A57189" w:rsidRDefault="00A57189" w:rsidP="00A21994">
      <w:pPr>
        <w:numPr>
          <w:ilvl w:val="0"/>
          <w:numId w:val="11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развијање и усавршавање здравствено-хигијенских навика стечених у претходном периоду.</w:t>
      </w: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ind w:left="360" w:hanging="360"/>
        <w:rPr>
          <w:rFonts w:ascii="Times New Roman" w:hAnsi="Times New Roman"/>
          <w:b/>
          <w:color w:val="000000"/>
          <w:sz w:val="24"/>
          <w:szCs w:val="24"/>
          <w:lang w:val="sr-Cyrl-CS"/>
        </w:rPr>
      </w:pPr>
      <w:r>
        <w:rPr>
          <w:rFonts w:ascii="Times New Roman" w:hAnsi="Times New Roman"/>
          <w:b/>
          <w:color w:val="000000"/>
          <w:sz w:val="24"/>
          <w:szCs w:val="24"/>
          <w:u w:val="single"/>
          <w:lang w:val="sr-Latn-CS"/>
        </w:rPr>
        <w:lastRenderedPageBreak/>
        <w:t>IV РАЗРЕД</w:t>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color w:val="000000"/>
          <w:sz w:val="24"/>
          <w:szCs w:val="24"/>
          <w:lang w:val="sr-Cyrl-CS"/>
        </w:rPr>
        <w:tab/>
      </w:r>
      <w:r>
        <w:rPr>
          <w:rFonts w:ascii="Times New Roman" w:hAnsi="Times New Roman"/>
          <w:b/>
          <w:color w:val="000000"/>
          <w:sz w:val="24"/>
          <w:szCs w:val="24"/>
          <w:lang w:val="sr-Latn-CS"/>
        </w:rPr>
        <w:t>ПРИРОДА И ДРУШТВО  И СРПСКИ ЈЕЗИК</w:t>
      </w:r>
    </w:p>
    <w:p w:rsidR="00A57189" w:rsidRDefault="00A57189" w:rsidP="00A21994">
      <w:pPr>
        <w:numPr>
          <w:ilvl w:val="0"/>
          <w:numId w:val="117"/>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припрема за физичке и психичке промене код дечака и девојчица интимна хигијена, појава прве менструације</w:t>
      </w:r>
    </w:p>
    <w:p w:rsidR="00A57189" w:rsidRDefault="00A57189" w:rsidP="00A21994">
      <w:pPr>
        <w:numPr>
          <w:ilvl w:val="0"/>
          <w:numId w:val="117"/>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разноврсност исхране, квалитативно и квантитативно</w:t>
      </w:r>
    </w:p>
    <w:p w:rsidR="00A57189" w:rsidRDefault="00A57189" w:rsidP="00A21994">
      <w:pPr>
        <w:numPr>
          <w:ilvl w:val="0"/>
          <w:numId w:val="117"/>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дезинфекција  дератизација (основни појмови)</w:t>
      </w:r>
    </w:p>
    <w:p w:rsidR="00A57189" w:rsidRDefault="00A57189" w:rsidP="00A21994">
      <w:pPr>
        <w:numPr>
          <w:ilvl w:val="0"/>
          <w:numId w:val="117"/>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заштита зуба,коже,ока уха...</w:t>
      </w:r>
    </w:p>
    <w:p w:rsidR="00A57189" w:rsidRDefault="00A57189" w:rsidP="00A21994">
      <w:pPr>
        <w:numPr>
          <w:ilvl w:val="0"/>
          <w:numId w:val="117"/>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мере заштите од заразних болести</w:t>
      </w:r>
    </w:p>
    <w:p w:rsidR="00A57189" w:rsidRDefault="00A57189" w:rsidP="00A21994">
      <w:pPr>
        <w:numPr>
          <w:ilvl w:val="0"/>
          <w:numId w:val="117"/>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појам заразе, отпорност организма према заразним болестима, преносници</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u w:val="single"/>
          <w:lang w:val="sr-Latn-CS"/>
        </w:rPr>
        <w:t>V РАЗРЕД</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 xml:space="preserve">ФИЗИЧКО </w:t>
      </w:r>
      <w:r w:rsidR="00530A28">
        <w:rPr>
          <w:rFonts w:ascii="Times New Roman" w:hAnsi="Times New Roman"/>
          <w:b/>
          <w:color w:val="000000"/>
          <w:sz w:val="24"/>
          <w:szCs w:val="24"/>
        </w:rPr>
        <w:t xml:space="preserve">И ЗДРАВСТВЕНО </w:t>
      </w:r>
      <w:r>
        <w:rPr>
          <w:rFonts w:ascii="Times New Roman" w:hAnsi="Times New Roman"/>
          <w:b/>
          <w:color w:val="000000"/>
          <w:sz w:val="24"/>
          <w:szCs w:val="24"/>
          <w:lang w:val="sr-Latn-CS"/>
        </w:rPr>
        <w:t>ВАСПИТАЊЕ</w:t>
      </w:r>
    </w:p>
    <w:p w:rsidR="00A57189" w:rsidRDefault="00A57189" w:rsidP="00A21994">
      <w:pPr>
        <w:numPr>
          <w:ilvl w:val="0"/>
          <w:numId w:val="118"/>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даље развијање и усавршавање постојећих здравствених навика стицањем отпорности организма путем физичких вежби</w:t>
      </w:r>
    </w:p>
    <w:p w:rsidR="00A57189" w:rsidRDefault="00A57189" w:rsidP="00A21994">
      <w:pPr>
        <w:numPr>
          <w:ilvl w:val="0"/>
          <w:numId w:val="118"/>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надограђивање хигијенских навика њихов значај у чувању здравља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УСЛОВИ ДОМАЋИНСТВА</w:t>
      </w:r>
    </w:p>
    <w:p w:rsidR="00A57189" w:rsidRDefault="00A57189" w:rsidP="00A21994">
      <w:pPr>
        <w:numPr>
          <w:ilvl w:val="0"/>
          <w:numId w:val="119"/>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хигијена становања</w:t>
      </w:r>
    </w:p>
    <w:p w:rsidR="00A57189" w:rsidRDefault="00A57189" w:rsidP="00A21994">
      <w:pPr>
        <w:numPr>
          <w:ilvl w:val="0"/>
          <w:numId w:val="120"/>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СТАН: околина стана, сеоско и градско насеље, улога и значај зоне</w:t>
      </w:r>
    </w:p>
    <w:p w:rsidR="00A57189" w:rsidRDefault="00A57189" w:rsidP="00A21994">
      <w:pPr>
        <w:numPr>
          <w:ilvl w:val="0"/>
          <w:numId w:val="120"/>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ВОДА:снабдевање, правилна употрба и одржавање инсталација</w:t>
      </w:r>
    </w:p>
    <w:p w:rsidR="00A57189" w:rsidRDefault="00A57189" w:rsidP="00A21994">
      <w:pPr>
        <w:numPr>
          <w:ilvl w:val="0"/>
          <w:numId w:val="120"/>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ОСВЕТЉАВАЊЕ: значај природног и вештачког осветљења јачина, избор места и начина постављања осветљења</w:t>
      </w:r>
    </w:p>
    <w:p w:rsidR="00A57189" w:rsidRDefault="00A57189" w:rsidP="00A21994">
      <w:pPr>
        <w:numPr>
          <w:ilvl w:val="0"/>
          <w:numId w:val="120"/>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ГРЕЈАЊЕ И  ПРОВЕТРАВАЊЕ СТАНА: значај, коришћење грејних тела, врсте грејања, улога проветравања</w:t>
      </w:r>
    </w:p>
    <w:p w:rsidR="00A57189" w:rsidRDefault="00A57189" w:rsidP="00A21994">
      <w:pPr>
        <w:numPr>
          <w:ilvl w:val="0"/>
          <w:numId w:val="120"/>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ОДРЖАВАЊЕ СТАНА: начин чишћења, прибор и средства, поступци при раду</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pPr>
        <w:spacing w:after="0" w:line="240" w:lineRule="auto"/>
        <w:jc w:val="both"/>
        <w:rPr>
          <w:rFonts w:ascii="Times New Roman" w:hAnsi="Times New Roman"/>
          <w:b/>
          <w:color w:val="000000"/>
          <w:sz w:val="24"/>
          <w:szCs w:val="24"/>
          <w:u w:val="single"/>
          <w:lang w:val="sr-Latn-CS"/>
        </w:rPr>
      </w:pPr>
      <w:r>
        <w:rPr>
          <w:rFonts w:ascii="Times New Roman" w:hAnsi="Times New Roman"/>
          <w:b/>
          <w:color w:val="000000"/>
          <w:sz w:val="24"/>
          <w:szCs w:val="24"/>
          <w:u w:val="single"/>
          <w:lang w:val="sr-Latn-CS"/>
        </w:rPr>
        <w:t>VI РАЗРЕД</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ФИЗИЧКО ВАСПИТАЊЕ</w:t>
      </w:r>
    </w:p>
    <w:p w:rsidR="00A57189" w:rsidRDefault="00A57189" w:rsidP="00A21994">
      <w:pPr>
        <w:numPr>
          <w:ilvl w:val="0"/>
          <w:numId w:val="121"/>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развијање и усавршавање здравствено-хигијенских навика</w:t>
      </w:r>
    </w:p>
    <w:p w:rsidR="00A57189" w:rsidRDefault="00A57189">
      <w:pPr>
        <w:spacing w:after="0" w:line="240" w:lineRule="auto"/>
        <w:ind w:left="3600" w:firstLine="720"/>
        <w:jc w:val="both"/>
        <w:rPr>
          <w:rFonts w:ascii="Times New Roman" w:hAnsi="Times New Roman"/>
          <w:b/>
          <w:color w:val="000000"/>
          <w:sz w:val="24"/>
          <w:szCs w:val="24"/>
          <w:lang w:val="sr-Cyrl-CS"/>
        </w:rPr>
      </w:pPr>
    </w:p>
    <w:p w:rsidR="00A57189" w:rsidRDefault="00A57189">
      <w:pPr>
        <w:spacing w:after="0" w:line="240" w:lineRule="auto"/>
        <w:ind w:left="3600" w:firstLine="720"/>
        <w:jc w:val="both"/>
        <w:rPr>
          <w:rFonts w:ascii="Times New Roman" w:hAnsi="Times New Roman"/>
          <w:b/>
          <w:color w:val="000000"/>
          <w:sz w:val="24"/>
          <w:szCs w:val="24"/>
          <w:lang w:val="sr-Latn-CS"/>
        </w:rPr>
      </w:pPr>
      <w:r>
        <w:rPr>
          <w:rFonts w:ascii="Times New Roman" w:hAnsi="Times New Roman"/>
          <w:b/>
          <w:color w:val="000000"/>
          <w:sz w:val="24"/>
          <w:szCs w:val="24"/>
          <w:lang w:val="sr-Latn-CS"/>
        </w:rPr>
        <w:t>ОСНОВИ ТЕХНИЧКОГ ОБРАЗОВАЊА</w:t>
      </w:r>
    </w:p>
    <w:p w:rsidR="00A57189" w:rsidRDefault="00A57189" w:rsidP="00A21994">
      <w:pPr>
        <w:numPr>
          <w:ilvl w:val="0"/>
          <w:numId w:val="121"/>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инсталације водовода, канализације</w:t>
      </w:r>
    </w:p>
    <w:p w:rsidR="00A57189" w:rsidRDefault="00A57189" w:rsidP="00A21994">
      <w:pPr>
        <w:numPr>
          <w:ilvl w:val="0"/>
          <w:numId w:val="121"/>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мере хигијенско-техничке заштите у раду</w:t>
      </w:r>
    </w:p>
    <w:p w:rsidR="00A57189" w:rsidRDefault="00A57189" w:rsidP="00A21994">
      <w:pPr>
        <w:numPr>
          <w:ilvl w:val="0"/>
          <w:numId w:val="121"/>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спречавање озледа и коришћење прве помоћи</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left="3600" w:firstLine="720"/>
        <w:jc w:val="both"/>
        <w:rPr>
          <w:rFonts w:ascii="Times New Roman" w:hAnsi="Times New Roman"/>
          <w:b/>
          <w:color w:val="000000"/>
          <w:sz w:val="24"/>
          <w:szCs w:val="24"/>
          <w:lang w:val="sr-Latn-CS"/>
        </w:rPr>
      </w:pPr>
      <w:r>
        <w:rPr>
          <w:rFonts w:ascii="Times New Roman" w:hAnsi="Times New Roman"/>
          <w:b/>
          <w:color w:val="000000"/>
          <w:sz w:val="24"/>
          <w:szCs w:val="24"/>
          <w:lang w:val="sr-Latn-CS"/>
        </w:rPr>
        <w:t>БИОЛОГИЈА</w:t>
      </w:r>
    </w:p>
    <w:p w:rsidR="00A57189" w:rsidRDefault="00A57189" w:rsidP="00A21994">
      <w:pPr>
        <w:numPr>
          <w:ilvl w:val="0"/>
          <w:numId w:val="122"/>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животиње као преносници болести</w:t>
      </w:r>
    </w:p>
    <w:p w:rsidR="00A57189" w:rsidRDefault="00A57189" w:rsidP="00A21994">
      <w:pPr>
        <w:numPr>
          <w:ilvl w:val="0"/>
          <w:numId w:val="122"/>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методе заштите од заразе</w:t>
      </w:r>
    </w:p>
    <w:p w:rsidR="00A57189" w:rsidRDefault="00A57189" w:rsidP="00A21994">
      <w:pPr>
        <w:numPr>
          <w:ilvl w:val="0"/>
          <w:numId w:val="122"/>
        </w:num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зоозоне</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u w:val="single"/>
          <w:lang w:val="sr-Latn-CS"/>
        </w:rPr>
        <w:t>VII РАЗРЕД</w:t>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ФИЗИЧКО ВАСПИТАЊЕ</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rsidP="00A21994">
      <w:pPr>
        <w:numPr>
          <w:ilvl w:val="0"/>
          <w:numId w:val="123"/>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основи за правилно телесно држање и заштите од појаве телесних деформација</w:t>
      </w:r>
    </w:p>
    <w:p w:rsidR="00A57189" w:rsidRDefault="00A57189" w:rsidP="00A21994">
      <w:pPr>
        <w:numPr>
          <w:ilvl w:val="0"/>
          <w:numId w:val="123"/>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развијање и усавршавање здравствено-хигијенских навика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ind w:left="3600" w:firstLine="720"/>
        <w:jc w:val="both"/>
        <w:rPr>
          <w:rFonts w:ascii="Times New Roman" w:hAnsi="Times New Roman"/>
          <w:b/>
          <w:color w:val="000000"/>
          <w:sz w:val="24"/>
          <w:szCs w:val="24"/>
          <w:lang w:val="sr-Latn-CS"/>
        </w:rPr>
      </w:pPr>
      <w:r>
        <w:rPr>
          <w:rFonts w:ascii="Times New Roman" w:hAnsi="Times New Roman"/>
          <w:b/>
          <w:color w:val="000000"/>
          <w:sz w:val="24"/>
          <w:szCs w:val="24"/>
          <w:lang w:val="sr-Latn-CS"/>
        </w:rPr>
        <w:t>ОСНОВИ ТЕХНИЧКОГ ОБРАЗОВАЊА</w:t>
      </w:r>
    </w:p>
    <w:p w:rsidR="00A57189" w:rsidRDefault="00A57189" w:rsidP="00A21994">
      <w:pPr>
        <w:numPr>
          <w:ilvl w:val="0"/>
          <w:numId w:val="124"/>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спречавање повреда</w:t>
      </w:r>
    </w:p>
    <w:p w:rsidR="00A57189" w:rsidRDefault="00A57189" w:rsidP="00A21994">
      <w:pPr>
        <w:numPr>
          <w:ilvl w:val="0"/>
          <w:numId w:val="124"/>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коришћење прве помоћи</w:t>
      </w:r>
    </w:p>
    <w:p w:rsidR="00A57189" w:rsidRDefault="00A57189" w:rsidP="00A21994">
      <w:pPr>
        <w:numPr>
          <w:ilvl w:val="0"/>
          <w:numId w:val="124"/>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мере хигијенско-техничке заштите</w:t>
      </w:r>
    </w:p>
    <w:p w:rsidR="00A57189" w:rsidRDefault="00A57189">
      <w:pPr>
        <w:spacing w:after="0" w:line="240" w:lineRule="auto"/>
        <w:jc w:val="both"/>
        <w:rPr>
          <w:rFonts w:ascii="Times New Roman" w:hAnsi="Times New Roman"/>
          <w:b/>
          <w:color w:val="000000"/>
          <w:sz w:val="24"/>
          <w:szCs w:val="24"/>
        </w:rPr>
      </w:pPr>
    </w:p>
    <w:p w:rsidR="00432DF3" w:rsidRPr="00432DF3" w:rsidRDefault="00432DF3">
      <w:pPr>
        <w:spacing w:after="0" w:line="240" w:lineRule="auto"/>
        <w:jc w:val="both"/>
        <w:rPr>
          <w:rFonts w:ascii="Times New Roman" w:hAnsi="Times New Roman"/>
          <w:b/>
          <w:color w:val="000000"/>
          <w:sz w:val="24"/>
          <w:szCs w:val="24"/>
        </w:rPr>
      </w:pPr>
    </w:p>
    <w:p w:rsidR="00A57189" w:rsidRDefault="00A57189">
      <w:pPr>
        <w:spacing w:after="0" w:line="240" w:lineRule="auto"/>
        <w:ind w:left="3600" w:firstLine="720"/>
        <w:jc w:val="both"/>
        <w:rPr>
          <w:rFonts w:ascii="Times New Roman" w:hAnsi="Times New Roman"/>
          <w:b/>
          <w:color w:val="000000"/>
          <w:sz w:val="24"/>
          <w:szCs w:val="24"/>
          <w:lang w:val="sr-Latn-CS"/>
        </w:rPr>
      </w:pPr>
      <w:r>
        <w:rPr>
          <w:rFonts w:ascii="Times New Roman" w:hAnsi="Times New Roman"/>
          <w:b/>
          <w:color w:val="000000"/>
          <w:sz w:val="24"/>
          <w:szCs w:val="24"/>
          <w:lang w:val="sr-Latn-CS"/>
        </w:rPr>
        <w:t>БИОЛОГИЈА</w:t>
      </w:r>
    </w:p>
    <w:p w:rsidR="00A57189" w:rsidRDefault="00A57189" w:rsidP="00A21994">
      <w:pPr>
        <w:numPr>
          <w:ilvl w:val="0"/>
          <w:numId w:val="12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биолошка борбена средства,врсте, битне карактаристике, начин примене и мере заштите</w:t>
      </w:r>
    </w:p>
    <w:p w:rsidR="00A57189" w:rsidRDefault="00A57189" w:rsidP="00A21994">
      <w:pPr>
        <w:numPr>
          <w:ilvl w:val="0"/>
          <w:numId w:val="125"/>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прва помоћ, самопомоћ при крварењу, преломи, уганућа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u w:val="single"/>
          <w:lang w:val="sr-Latn-CS"/>
        </w:rPr>
        <w:t>VIII РАЗРЕД</w:t>
      </w:r>
      <w:r>
        <w:rPr>
          <w:rFonts w:ascii="Times New Roman" w:hAnsi="Times New Roman"/>
          <w:b/>
          <w:color w:val="000000"/>
          <w:sz w:val="24"/>
          <w:szCs w:val="24"/>
          <w:u w:val="single"/>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Cyrl-CS"/>
        </w:rPr>
        <w:tab/>
      </w:r>
      <w:r>
        <w:rPr>
          <w:rFonts w:ascii="Times New Roman" w:hAnsi="Times New Roman"/>
          <w:b/>
          <w:color w:val="000000"/>
          <w:sz w:val="24"/>
          <w:szCs w:val="24"/>
          <w:lang w:val="sr-Latn-CS"/>
        </w:rPr>
        <w:t>ФИЗИЧКО ВАСПИТАЊЕ</w:t>
      </w:r>
    </w:p>
    <w:p w:rsidR="00A57189" w:rsidRDefault="00A57189">
      <w:pPr>
        <w:spacing w:after="0" w:line="240" w:lineRule="auto"/>
        <w:jc w:val="both"/>
        <w:rPr>
          <w:rFonts w:ascii="Times New Roman" w:hAnsi="Times New Roman"/>
          <w:b/>
          <w:color w:val="000000"/>
          <w:sz w:val="24"/>
          <w:szCs w:val="24"/>
          <w:u w:val="single"/>
          <w:lang w:val="sr-Cyrl-CS"/>
        </w:rPr>
      </w:pP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даље развијање и усавршавање хигијенско- здравствених навика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ind w:left="3600" w:firstLine="720"/>
        <w:jc w:val="both"/>
        <w:rPr>
          <w:rFonts w:ascii="Times New Roman" w:hAnsi="Times New Roman"/>
          <w:color w:val="000000"/>
          <w:sz w:val="24"/>
          <w:szCs w:val="24"/>
          <w:lang w:val="sr-Cyrl-CS"/>
        </w:rPr>
      </w:pPr>
      <w:r>
        <w:rPr>
          <w:rFonts w:ascii="Times New Roman" w:hAnsi="Times New Roman"/>
          <w:b/>
          <w:color w:val="000000"/>
          <w:sz w:val="24"/>
          <w:szCs w:val="24"/>
          <w:lang w:val="sr-Latn-CS"/>
        </w:rPr>
        <w:t>БИОЛОГИЈА</w:t>
      </w:r>
    </w:p>
    <w:p w:rsidR="00A57189" w:rsidRDefault="00A57189">
      <w:pPr>
        <w:spacing w:after="0" w:line="240" w:lineRule="auto"/>
        <w:ind w:left="3600" w:firstLine="720"/>
        <w:jc w:val="both"/>
        <w:rPr>
          <w:rFonts w:ascii="Times New Roman" w:hAnsi="Times New Roman"/>
          <w:color w:val="000000"/>
          <w:sz w:val="24"/>
          <w:szCs w:val="24"/>
          <w:lang w:val="sr-Cyrl-CS"/>
        </w:rPr>
      </w:pP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нега коже и одржавање чистоће</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нега и заштита органа за кретање, правилности и неправилности органа за  кретање,равна стопала,рахитис,дистрофија,реуматизам</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 xml:space="preserve">нега органа за варење </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правилна исхрана, црвене заразне болести: дизентерија, тифус, колера...</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нега органа за дисање:чист и загађен ваздух. Болести: прехлада, грип, запаљење плућа, бронхитис, ангина</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крвоток, обољење, начин заштите – малокрвност, хемофилија, тромбоза</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хигијена полних органа, менструални циклус, болести, преношење, заштита</w:t>
      </w:r>
    </w:p>
    <w:p w:rsidR="00A57189" w:rsidRDefault="00A57189" w:rsidP="00A21994">
      <w:pPr>
        <w:numPr>
          <w:ilvl w:val="0"/>
          <w:numId w:val="126"/>
        </w:num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нега нервног система, појам нервних и душевних болести, настанак и заштита</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6724BB" w:rsidP="0065405B">
      <w:pPr>
        <w:spacing w:after="0" w:line="240" w:lineRule="auto"/>
        <w:ind w:left="360"/>
        <w:jc w:val="both"/>
        <w:rPr>
          <w:rFonts w:ascii="Times New Roman" w:hAnsi="Times New Roman"/>
          <w:b/>
          <w:bCs/>
          <w:color w:val="000000"/>
          <w:sz w:val="28"/>
          <w:szCs w:val="28"/>
          <w:lang w:val="sr-Cyrl-CS"/>
        </w:rPr>
      </w:pPr>
      <w:r>
        <w:rPr>
          <w:rFonts w:ascii="Times New Roman" w:hAnsi="Times New Roman"/>
          <w:b/>
          <w:bCs/>
          <w:color w:val="000000"/>
          <w:sz w:val="28"/>
          <w:szCs w:val="28"/>
          <w:lang w:val="sr-Cyrl-CS"/>
        </w:rPr>
        <w:t>1</w:t>
      </w:r>
      <w:r>
        <w:rPr>
          <w:rFonts w:ascii="Times New Roman" w:hAnsi="Times New Roman"/>
          <w:b/>
          <w:bCs/>
          <w:color w:val="000000"/>
          <w:sz w:val="28"/>
          <w:szCs w:val="28"/>
        </w:rPr>
        <w:t>6</w:t>
      </w:r>
      <w:r w:rsidR="0065405B">
        <w:rPr>
          <w:rFonts w:ascii="Times New Roman" w:hAnsi="Times New Roman"/>
          <w:b/>
          <w:bCs/>
          <w:color w:val="000000"/>
          <w:sz w:val="28"/>
          <w:szCs w:val="28"/>
          <w:lang w:val="sr-Cyrl-CS"/>
        </w:rPr>
        <w:t xml:space="preserve">. </w:t>
      </w:r>
      <w:r w:rsidR="00A57189">
        <w:rPr>
          <w:rFonts w:ascii="Times New Roman" w:hAnsi="Times New Roman"/>
          <w:b/>
          <w:bCs/>
          <w:color w:val="000000"/>
          <w:sz w:val="28"/>
          <w:szCs w:val="28"/>
          <w:lang w:val="sr-Cyrl-CS"/>
        </w:rPr>
        <w:t>УНАПРЕЂЕЊЕ ОБРАЗОВНО-ВАСПИТНОГ РАДА</w:t>
      </w:r>
    </w:p>
    <w:p w:rsidR="00A57189" w:rsidRDefault="00A57189">
      <w:pPr>
        <w:spacing w:after="0" w:line="240" w:lineRule="auto"/>
        <w:jc w:val="both"/>
        <w:rPr>
          <w:rFonts w:ascii="Times New Roman" w:hAnsi="Times New Roman"/>
          <w:b/>
          <w:bCs/>
          <w:color w:val="000000"/>
          <w:sz w:val="28"/>
          <w:szCs w:val="28"/>
          <w:lang w:val="sr-Cyrl-CS"/>
        </w:rPr>
      </w:pPr>
    </w:p>
    <w:p w:rsidR="00A57189" w:rsidRDefault="00A57189">
      <w:pPr>
        <w:spacing w:after="0" w:line="240" w:lineRule="auto"/>
        <w:jc w:val="both"/>
        <w:rPr>
          <w:rFonts w:ascii="Times New Roman" w:hAnsi="Times New Roman"/>
          <w:b/>
          <w:bCs/>
          <w:color w:val="000000"/>
          <w:sz w:val="28"/>
          <w:szCs w:val="28"/>
          <w:lang w:val="sr-Cyrl-CS"/>
        </w:rPr>
      </w:pPr>
    </w:p>
    <w:p w:rsidR="00A57189" w:rsidRDefault="00A57189">
      <w:pPr>
        <w:spacing w:after="0" w:line="240" w:lineRule="auto"/>
        <w:jc w:val="both"/>
        <w:rPr>
          <w:rFonts w:ascii="Times New Roman" w:hAnsi="Times New Roman"/>
          <w:b/>
          <w:bCs/>
          <w:color w:val="000000"/>
          <w:sz w:val="28"/>
          <w:szCs w:val="28"/>
          <w:lang w:val="sr-Cyrl-CS"/>
        </w:rPr>
      </w:pPr>
    </w:p>
    <w:p w:rsidR="00A57189" w:rsidRDefault="00A57189">
      <w:pPr>
        <w:autoSpaceDE w:val="0"/>
        <w:autoSpaceDN w:val="0"/>
        <w:adjustRightInd w:val="0"/>
        <w:spacing w:after="0" w:line="240" w:lineRule="auto"/>
        <w:ind w:firstLine="720"/>
        <w:jc w:val="both"/>
        <w:rPr>
          <w:rFonts w:ascii="Times New Roman" w:eastAsia="Arial,Bold" w:hAnsi="Times New Roman"/>
          <w:sz w:val="24"/>
          <w:szCs w:val="24"/>
          <w:lang w:val="sr-Cyrl-CS"/>
        </w:rPr>
      </w:pPr>
      <w:r>
        <w:rPr>
          <w:rFonts w:ascii="Times New Roman" w:eastAsia="Arial,Bold" w:hAnsi="Times New Roman"/>
          <w:sz w:val="24"/>
          <w:szCs w:val="24"/>
          <w:lang w:val="sr-Cyrl-CS"/>
        </w:rPr>
        <w:t>Кроз рад стручних већа и актива, и преко непосредног рада на наставним часовима у овој школској години примењиваће се иновирани облици наставног рада као већ прихваћени облици и системи рада: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рад у пару;</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групни облик рада;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индивидуални облик рада;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диференцирана настава на три нивоа;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индивидуализовни облик рада;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проблемска настава;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програмирана настава;</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рад организован на принципу радионице;</w:t>
      </w:r>
    </w:p>
    <w:p w:rsidR="00A57189" w:rsidRDefault="00A57189" w:rsidP="00A21994">
      <w:pPr>
        <w:numPr>
          <w:ilvl w:val="0"/>
          <w:numId w:val="180"/>
        </w:numPr>
        <w:autoSpaceDE w:val="0"/>
        <w:autoSpaceDN w:val="0"/>
        <w:adjustRightInd w:val="0"/>
        <w:spacing w:after="0" w:line="240" w:lineRule="auto"/>
        <w:jc w:val="both"/>
        <w:rPr>
          <w:rFonts w:ascii="Times New Roman" w:eastAsia="Arial,Bold" w:hAnsi="Times New Roman"/>
          <w:sz w:val="24"/>
          <w:szCs w:val="24"/>
          <w:lang w:val="sr-Cyrl-CS"/>
        </w:rPr>
      </w:pPr>
      <w:r>
        <w:rPr>
          <w:rFonts w:ascii="Times New Roman" w:eastAsia="Arial,Bold" w:hAnsi="Times New Roman"/>
          <w:sz w:val="24"/>
          <w:szCs w:val="24"/>
          <w:lang w:val="sr-Cyrl-CS"/>
        </w:rPr>
        <w:t>облици активног учења (играње улога, „за и против“, грозд, чинквина,..)</w:t>
      </w:r>
    </w:p>
    <w:p w:rsidR="00A57189" w:rsidRDefault="00A57189" w:rsidP="00A21994">
      <w:pPr>
        <w:numPr>
          <w:ilvl w:val="0"/>
          <w:numId w:val="180"/>
        </w:numPr>
        <w:autoSpaceDE w:val="0"/>
        <w:autoSpaceDN w:val="0"/>
        <w:adjustRightInd w:val="0"/>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истраживачка делатност</w:t>
      </w:r>
    </w:p>
    <w:p w:rsidR="00A57189" w:rsidRDefault="00A57189" w:rsidP="00A21994">
      <w:pPr>
        <w:numPr>
          <w:ilvl w:val="0"/>
          <w:numId w:val="180"/>
        </w:numPr>
        <w:autoSpaceDE w:val="0"/>
        <w:autoSpaceDN w:val="0"/>
        <w:adjustRightInd w:val="0"/>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коришћење визуелне технологије у настави</w:t>
      </w:r>
    </w:p>
    <w:p w:rsidR="00A57189" w:rsidRDefault="00A57189">
      <w:pPr>
        <w:autoSpaceDE w:val="0"/>
        <w:autoSpaceDN w:val="0"/>
        <w:adjustRightInd w:val="0"/>
        <w:spacing w:after="0" w:line="240" w:lineRule="auto"/>
        <w:rPr>
          <w:rFonts w:ascii="Times New Roman" w:hAnsi="Times New Roman"/>
          <w:color w:val="000000"/>
          <w:sz w:val="24"/>
          <w:szCs w:val="24"/>
          <w:lang w:val="sr-Cyrl-CS"/>
        </w:rPr>
      </w:pPr>
    </w:p>
    <w:p w:rsidR="00A57189" w:rsidRDefault="00A57189">
      <w:pPr>
        <w:spacing w:after="0" w:line="240" w:lineRule="auto"/>
        <w:ind w:left="720"/>
        <w:rPr>
          <w:rFonts w:ascii="Times New Roman" w:hAnsi="Times New Roman"/>
          <w:b/>
          <w:sz w:val="24"/>
          <w:szCs w:val="24"/>
          <w:lang w:val="sr-Cyrl-CS"/>
        </w:rPr>
      </w:pPr>
      <w:r>
        <w:rPr>
          <w:rFonts w:ascii="Times New Roman" w:hAnsi="Times New Roman"/>
          <w:b/>
          <w:sz w:val="24"/>
          <w:szCs w:val="24"/>
          <w:lang w:val="sr-Cyrl-CS"/>
        </w:rPr>
        <w:t>Тим за праћење наставе и увођење иновација:</w:t>
      </w:r>
    </w:p>
    <w:p w:rsidR="00A57189" w:rsidRDefault="00A57189">
      <w:pPr>
        <w:spacing w:after="0" w:line="240" w:lineRule="auto"/>
        <w:rPr>
          <w:rFonts w:ascii="Times New Roman" w:hAnsi="Times New Roman"/>
          <w:b/>
          <w:sz w:val="24"/>
          <w:szCs w:val="24"/>
          <w:lang w:val="sr-Cyrl-CS"/>
        </w:rPr>
      </w:pPr>
    </w:p>
    <w:p w:rsidR="00A57189" w:rsidRPr="00657F0C" w:rsidRDefault="00891EEF">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Слав</w:t>
      </w:r>
      <w:r w:rsidR="00580DC7">
        <w:rPr>
          <w:rFonts w:ascii="Times New Roman" w:hAnsi="Times New Roman"/>
          <w:color w:val="000000" w:themeColor="text1"/>
          <w:sz w:val="24"/>
          <w:szCs w:val="24"/>
          <w:lang w:val="sr-Cyrl-CS"/>
        </w:rPr>
        <w:t>ољупка Михајловић,</w:t>
      </w:r>
      <w:r w:rsidR="00A57189" w:rsidRPr="00657F0C">
        <w:rPr>
          <w:rFonts w:ascii="Times New Roman" w:hAnsi="Times New Roman"/>
          <w:color w:val="000000" w:themeColor="text1"/>
          <w:sz w:val="24"/>
          <w:szCs w:val="24"/>
          <w:lang w:val="sr-Cyrl-CS"/>
        </w:rPr>
        <w:t>директор школе</w:t>
      </w:r>
    </w:p>
    <w:p w:rsidR="00A57189" w:rsidRDefault="009848A9">
      <w:pPr>
        <w:spacing w:after="0" w:line="240" w:lineRule="auto"/>
        <w:rPr>
          <w:rFonts w:ascii="Times New Roman" w:hAnsi="Times New Roman"/>
          <w:color w:val="000000" w:themeColor="text1"/>
          <w:sz w:val="24"/>
          <w:szCs w:val="24"/>
          <w:lang w:val="sr-Cyrl-CS"/>
        </w:rPr>
      </w:pPr>
      <w:r w:rsidRPr="009848A9">
        <w:rPr>
          <w:rFonts w:ascii="Times New Roman" w:hAnsi="Times New Roman"/>
          <w:color w:val="000000" w:themeColor="text1"/>
          <w:sz w:val="24"/>
          <w:szCs w:val="24"/>
          <w:lang w:val="sr-Cyrl-CS"/>
        </w:rPr>
        <w:t>Оливера Рацић</w:t>
      </w:r>
      <w:r w:rsidR="00657F0C" w:rsidRPr="00580DC7">
        <w:rPr>
          <w:rFonts w:ascii="Times New Roman" w:hAnsi="Times New Roman"/>
          <w:color w:val="FF0000"/>
          <w:sz w:val="24"/>
          <w:szCs w:val="24"/>
          <w:lang w:val="sr-Cyrl-CS"/>
        </w:rPr>
        <w:t>,</w:t>
      </w:r>
      <w:r w:rsidR="00A57189" w:rsidRPr="00657F0C">
        <w:rPr>
          <w:rFonts w:ascii="Times New Roman" w:hAnsi="Times New Roman"/>
          <w:color w:val="000000" w:themeColor="text1"/>
          <w:sz w:val="24"/>
          <w:szCs w:val="24"/>
          <w:lang w:val="sr-Cyrl-CS"/>
        </w:rPr>
        <w:t>помоћник директора</w:t>
      </w:r>
    </w:p>
    <w:p w:rsidR="00657F0C" w:rsidRPr="00657F0C" w:rsidRDefault="00657F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Вајда, помоћник директора</w:t>
      </w:r>
    </w:p>
    <w:p w:rsidR="00657F0C" w:rsidRPr="00657F0C" w:rsidRDefault="00657F0C" w:rsidP="00657F0C">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Халина Граховски Вучићевић, помоћник директора</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lastRenderedPageBreak/>
        <w:t>Јелена</w:t>
      </w:r>
      <w:r w:rsidR="00914941">
        <w:rPr>
          <w:rFonts w:ascii="Times New Roman" w:hAnsi="Times New Roman"/>
          <w:color w:val="000000" w:themeColor="text1"/>
          <w:sz w:val="24"/>
          <w:szCs w:val="24"/>
          <w:lang w:val="sr-Cyrl-CS"/>
        </w:rPr>
        <w:t xml:space="preserve"> Куриџа</w:t>
      </w:r>
      <w:r w:rsidRPr="00657F0C">
        <w:rPr>
          <w:rFonts w:ascii="Times New Roman" w:hAnsi="Times New Roman"/>
          <w:color w:val="000000" w:themeColor="text1"/>
          <w:sz w:val="24"/>
          <w:szCs w:val="24"/>
          <w:lang w:val="sr-Cyrl-CS"/>
        </w:rPr>
        <w:t>,педагог школе</w:t>
      </w:r>
    </w:p>
    <w:p w:rsidR="00A57189" w:rsidRPr="00657F0C" w:rsidRDefault="00580DC7">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Бранислава Јевтић</w:t>
      </w:r>
      <w:r w:rsidR="00662C86">
        <w:rPr>
          <w:rFonts w:ascii="Times New Roman" w:hAnsi="Times New Roman"/>
          <w:color w:val="000000" w:themeColor="text1"/>
          <w:sz w:val="24"/>
          <w:szCs w:val="24"/>
          <w:lang w:val="sr-Cyrl-CS"/>
        </w:rPr>
        <w:t xml:space="preserve">, </w:t>
      </w:r>
      <w:r w:rsidR="00A57189" w:rsidRPr="00657F0C">
        <w:rPr>
          <w:rFonts w:ascii="Times New Roman" w:hAnsi="Times New Roman"/>
          <w:color w:val="000000" w:themeColor="text1"/>
          <w:sz w:val="24"/>
          <w:szCs w:val="24"/>
          <w:lang w:val="sr-Cyrl-CS"/>
        </w:rPr>
        <w:t>психолог школе</w:t>
      </w:r>
    </w:p>
    <w:p w:rsidR="00A57189" w:rsidRPr="00657F0C" w:rsidRDefault="00D70F8A">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Тања Копривица</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030EA6">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Марија Бурсаћ, п</w:t>
      </w:r>
      <w:r w:rsidR="00A57189" w:rsidRPr="00657F0C">
        <w:rPr>
          <w:rFonts w:ascii="Times New Roman" w:hAnsi="Times New Roman"/>
          <w:color w:val="000000" w:themeColor="text1"/>
          <w:sz w:val="24"/>
          <w:szCs w:val="24"/>
          <w:lang w:val="sr-Cyrl-CS"/>
        </w:rPr>
        <w:t>рофесор разредне наставе</w:t>
      </w:r>
    </w:p>
    <w:p w:rsidR="00A57189" w:rsidRPr="00657F0C" w:rsidRDefault="00D70F8A">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Татјана Тодоровић</w:t>
      </w:r>
      <w:r w:rsidR="00A57189" w:rsidRPr="00657F0C">
        <w:rPr>
          <w:rFonts w:ascii="Times New Roman" w:hAnsi="Times New Roman"/>
          <w:color w:val="000000" w:themeColor="text1"/>
          <w:sz w:val="24"/>
          <w:szCs w:val="24"/>
          <w:lang w:val="sr-Cyrl-CS"/>
        </w:rPr>
        <w:t>,професор разредне наставе</w:t>
      </w:r>
    </w:p>
    <w:p w:rsidR="00A57189" w:rsidRPr="00657F0C" w:rsidRDefault="00333252">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Станић</w:t>
      </w:r>
      <w:r w:rsidR="00A57189" w:rsidRPr="00657F0C">
        <w:rPr>
          <w:rFonts w:ascii="Times New Roman" w:hAnsi="Times New Roman"/>
          <w:color w:val="000000" w:themeColor="text1"/>
          <w:sz w:val="24"/>
          <w:szCs w:val="24"/>
          <w:lang w:val="sr-Cyrl-CS"/>
        </w:rPr>
        <w:t>,професор разредне наставе</w:t>
      </w:r>
    </w:p>
    <w:p w:rsidR="00A57189" w:rsidRPr="00657F0C" w:rsidRDefault="00333252">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Татјана Гашић</w:t>
      </w:r>
      <w:r w:rsidR="00A57189" w:rsidRPr="00657F0C">
        <w:rPr>
          <w:rFonts w:ascii="Times New Roman" w:hAnsi="Times New Roman"/>
          <w:color w:val="000000" w:themeColor="text1"/>
          <w:sz w:val="24"/>
          <w:szCs w:val="24"/>
          <w:lang w:val="sr-Cyrl-CS"/>
        </w:rPr>
        <w:t>,професор енглеског језика</w:t>
      </w:r>
    </w:p>
    <w:p w:rsidR="00A57189" w:rsidRPr="00657F0C" w:rsidRDefault="00D70F8A">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Олгица Ковачевић</w:t>
      </w:r>
      <w:r w:rsidR="00A57189" w:rsidRPr="00657F0C">
        <w:rPr>
          <w:rFonts w:ascii="Times New Roman" w:hAnsi="Times New Roman"/>
          <w:color w:val="000000" w:themeColor="text1"/>
          <w:sz w:val="24"/>
          <w:szCs w:val="24"/>
          <w:lang w:val="sr-Cyrl-CS"/>
        </w:rPr>
        <w:t>,професор историје</w:t>
      </w:r>
    </w:p>
    <w:p w:rsidR="00A57189" w:rsidRDefault="00333252">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Војин Томић, професор математике</w:t>
      </w:r>
    </w:p>
    <w:p w:rsidR="00333252" w:rsidRPr="00657F0C" w:rsidRDefault="00333252">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Мирјана</w:t>
      </w:r>
      <w:r w:rsidR="00D70F8A">
        <w:rPr>
          <w:rFonts w:ascii="Times New Roman" w:hAnsi="Times New Roman"/>
          <w:color w:val="000000" w:themeColor="text1"/>
          <w:sz w:val="24"/>
          <w:szCs w:val="24"/>
          <w:lang w:val="sr-Cyrl-CS"/>
        </w:rPr>
        <w:t xml:space="preserve"> Папић</w:t>
      </w:r>
      <w:r>
        <w:rPr>
          <w:rFonts w:ascii="Times New Roman" w:hAnsi="Times New Roman"/>
          <w:color w:val="000000" w:themeColor="text1"/>
          <w:sz w:val="24"/>
          <w:szCs w:val="24"/>
          <w:lang w:val="sr-Cyrl-CS"/>
        </w:rPr>
        <w:t>, професор физике</w:t>
      </w:r>
    </w:p>
    <w:tbl>
      <w:tblPr>
        <w:tblW w:w="0" w:type="auto"/>
        <w:tblLayout w:type="fixed"/>
        <w:tblCellMar>
          <w:top w:w="55" w:type="dxa"/>
          <w:left w:w="55" w:type="dxa"/>
          <w:bottom w:w="55" w:type="dxa"/>
          <w:right w:w="55" w:type="dxa"/>
        </w:tblCellMar>
        <w:tblLook w:val="04A0"/>
      </w:tblPr>
      <w:tblGrid>
        <w:gridCol w:w="360"/>
      </w:tblGrid>
      <w:tr w:rsidR="00662C86" w:rsidRPr="00935A3D" w:rsidTr="00662C86">
        <w:trPr>
          <w:trHeight w:val="267"/>
        </w:trPr>
        <w:tc>
          <w:tcPr>
            <w:tcW w:w="360" w:type="dxa"/>
            <w:hideMark/>
          </w:tcPr>
          <w:p w:rsidR="00662C86" w:rsidRPr="00563D7D" w:rsidRDefault="00662C86" w:rsidP="00AD0BAC">
            <w:pPr>
              <w:pStyle w:val="a"/>
              <w:snapToGrid w:val="0"/>
              <w:rPr>
                <w:lang w:val="ru-RU"/>
              </w:rPr>
            </w:pPr>
          </w:p>
        </w:tc>
      </w:tr>
      <w:tr w:rsidR="00D86AED" w:rsidRPr="00935A3D" w:rsidTr="00662C86">
        <w:trPr>
          <w:trHeight w:val="267"/>
        </w:trPr>
        <w:tc>
          <w:tcPr>
            <w:tcW w:w="360" w:type="dxa"/>
            <w:hideMark/>
          </w:tcPr>
          <w:p w:rsidR="00D86AED" w:rsidRPr="00563D7D" w:rsidRDefault="00D86AED" w:rsidP="00AD0BAC">
            <w:pPr>
              <w:pStyle w:val="a"/>
              <w:snapToGrid w:val="0"/>
              <w:rPr>
                <w:lang w:val="ru-RU"/>
              </w:rPr>
            </w:pPr>
          </w:p>
        </w:tc>
      </w:tr>
    </w:tbl>
    <w:p w:rsidR="00A57189" w:rsidRDefault="00A57189">
      <w:pPr>
        <w:autoSpaceDE w:val="0"/>
        <w:autoSpaceDN w:val="0"/>
        <w:adjustRightInd w:val="0"/>
        <w:spacing w:after="0" w:line="240" w:lineRule="auto"/>
        <w:rPr>
          <w:rFonts w:ascii="Times New Roman" w:hAnsi="Times New Roman"/>
          <w:color w:val="000000"/>
          <w:sz w:val="24"/>
          <w:szCs w:val="24"/>
          <w:lang w:val="sr-Cyrl-CS"/>
        </w:rPr>
      </w:pPr>
    </w:p>
    <w:p w:rsidR="00A57189" w:rsidRDefault="00A57189">
      <w:pPr>
        <w:autoSpaceDE w:val="0"/>
        <w:autoSpaceDN w:val="0"/>
        <w:adjustRightInd w:val="0"/>
        <w:spacing w:after="0" w:line="240" w:lineRule="auto"/>
        <w:ind w:firstLine="720"/>
        <w:rPr>
          <w:rFonts w:ascii="Times New Roman" w:hAnsi="Times New Roman"/>
          <w:b/>
          <w:bCs/>
          <w:color w:val="000000"/>
          <w:sz w:val="24"/>
          <w:szCs w:val="24"/>
          <w:lang w:val="sr-Cyrl-CS"/>
        </w:rPr>
      </w:pPr>
      <w:r>
        <w:rPr>
          <w:rFonts w:ascii="Times New Roman" w:hAnsi="Times New Roman"/>
          <w:b/>
          <w:bCs/>
          <w:color w:val="000000"/>
          <w:sz w:val="24"/>
          <w:szCs w:val="24"/>
          <w:lang w:val="sr-Cyrl-CS"/>
        </w:rPr>
        <w:t>Циљеви увођења иновација</w:t>
      </w:r>
    </w:p>
    <w:p w:rsidR="00A57189" w:rsidRDefault="00A57189">
      <w:pPr>
        <w:autoSpaceDE w:val="0"/>
        <w:autoSpaceDN w:val="0"/>
        <w:adjustRightInd w:val="0"/>
        <w:spacing w:after="0" w:line="240" w:lineRule="auto"/>
        <w:ind w:firstLine="720"/>
        <w:rPr>
          <w:rFonts w:ascii="Times New Roman" w:hAnsi="Times New Roman"/>
          <w:b/>
          <w:bCs/>
          <w:color w:val="000000"/>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Подизање нивоа ефикасности наставе уз поштовање индивидуалних разлика међу ученицима;</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стварање система јединственог деловања на ученике; остваривање корелације међу</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предметима, чиме се омогућава трансфер знања.</w:t>
      </w:r>
    </w:p>
    <w:p w:rsidR="00A57189" w:rsidRDefault="00A57189">
      <w:pPr>
        <w:autoSpaceDE w:val="0"/>
        <w:autoSpaceDN w:val="0"/>
        <w:adjustRightInd w:val="0"/>
        <w:spacing w:after="0" w:line="240" w:lineRule="auto"/>
        <w:rPr>
          <w:rFonts w:ascii="Times New Roman" w:hAnsi="Times New Roman"/>
          <w:color w:val="000000"/>
          <w:sz w:val="24"/>
          <w:szCs w:val="24"/>
          <w:lang w:val="ru-RU"/>
        </w:rPr>
      </w:pPr>
    </w:p>
    <w:p w:rsidR="00A57189" w:rsidRDefault="00A57189">
      <w:pPr>
        <w:autoSpaceDE w:val="0"/>
        <w:autoSpaceDN w:val="0"/>
        <w:adjustRightInd w:val="0"/>
        <w:spacing w:after="0" w:line="240" w:lineRule="auto"/>
        <w:ind w:left="720"/>
        <w:rPr>
          <w:rFonts w:ascii="Times New Roman" w:hAnsi="Times New Roman"/>
          <w:b/>
          <w:bCs/>
          <w:color w:val="000000"/>
          <w:sz w:val="24"/>
          <w:szCs w:val="24"/>
          <w:lang w:val="sr-Cyrl-CS"/>
        </w:rPr>
      </w:pPr>
      <w:r>
        <w:rPr>
          <w:rFonts w:ascii="Times New Roman" w:hAnsi="Times New Roman"/>
          <w:b/>
          <w:bCs/>
          <w:color w:val="000000"/>
          <w:sz w:val="24"/>
          <w:szCs w:val="24"/>
          <w:lang w:val="ru-RU"/>
        </w:rPr>
        <w:t>Задаци увођења иновација</w:t>
      </w:r>
    </w:p>
    <w:p w:rsidR="00A57189" w:rsidRDefault="00A57189">
      <w:pPr>
        <w:autoSpaceDE w:val="0"/>
        <w:autoSpaceDN w:val="0"/>
        <w:adjustRightInd w:val="0"/>
        <w:spacing w:after="0" w:line="240" w:lineRule="auto"/>
        <w:ind w:left="720"/>
        <w:rPr>
          <w:rFonts w:ascii="Times New Roman" w:hAnsi="Times New Roman"/>
          <w:b/>
          <w:bCs/>
          <w:color w:val="000000"/>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ru-RU"/>
        </w:rPr>
        <w:t>Обнављање, проширивање и продубљивање теоријских знања реализовањем практичнихпредавања, кроз учење путем открића и путем решавања проблема; размена искуства кроздискусије о одржаним практичним и огледним часовима; коришћење корелације међупредметима као могућност тимског рада.</w:t>
      </w:r>
    </w:p>
    <w:p w:rsidR="00A57189" w:rsidRDefault="00A57189">
      <w:pPr>
        <w:autoSpaceDE w:val="0"/>
        <w:autoSpaceDN w:val="0"/>
        <w:adjustRightInd w:val="0"/>
        <w:spacing w:after="0" w:line="240" w:lineRule="auto"/>
        <w:ind w:firstLine="720"/>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Кроз ове видове иновација очекује се да се код ученика оствари:</w:t>
      </w:r>
    </w:p>
    <w:p w:rsidR="00A57189"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A57189" w:rsidRDefault="00A57189" w:rsidP="00A21994">
      <w:pPr>
        <w:numPr>
          <w:ilvl w:val="0"/>
          <w:numId w:val="127"/>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разбијање монотонија да је сваког дана све исто;</w:t>
      </w:r>
    </w:p>
    <w:p w:rsidR="00A57189" w:rsidRDefault="00A57189" w:rsidP="00A21994">
      <w:pPr>
        <w:numPr>
          <w:ilvl w:val="0"/>
          <w:numId w:val="127"/>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упознавање различитих метода и техника учења;</w:t>
      </w:r>
    </w:p>
    <w:p w:rsidR="00A57189" w:rsidRDefault="00A57189" w:rsidP="00A21994">
      <w:pPr>
        <w:numPr>
          <w:ilvl w:val="0"/>
          <w:numId w:val="127"/>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упознавање разних могућности коришћења уџбеника и литературе:</w:t>
      </w:r>
    </w:p>
    <w:p w:rsidR="00A57189" w:rsidRDefault="00A57189" w:rsidP="00A21994">
      <w:pPr>
        <w:numPr>
          <w:ilvl w:val="0"/>
          <w:numId w:val="127"/>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откривање веза између различитих градива, чиме се омогућује ефикасније усвајање</w:t>
      </w:r>
    </w:p>
    <w:p w:rsidR="00A57189" w:rsidRDefault="00A5718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градива;</w:t>
      </w:r>
    </w:p>
    <w:p w:rsidR="00A57189" w:rsidRDefault="00A57189" w:rsidP="00A21994">
      <w:pPr>
        <w:numPr>
          <w:ilvl w:val="0"/>
          <w:numId w:val="128"/>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развијање позитивне мотивације за рад, путем дозирања радних задатака, у складу с</w:t>
      </w:r>
      <w:r>
        <w:rPr>
          <w:rFonts w:ascii="Times New Roman" w:hAnsi="Times New Roman"/>
          <w:color w:val="000000"/>
          <w:sz w:val="24"/>
          <w:szCs w:val="24"/>
          <w:lang w:val="sr-Cyrl-CS"/>
        </w:rPr>
        <w:t xml:space="preserve">а </w:t>
      </w:r>
      <w:r>
        <w:rPr>
          <w:rFonts w:ascii="Times New Roman" w:hAnsi="Times New Roman"/>
          <w:color w:val="000000"/>
          <w:sz w:val="24"/>
          <w:szCs w:val="24"/>
          <w:lang w:val="ru-RU"/>
        </w:rPr>
        <w:t>способностима и знањима ученика.</w:t>
      </w:r>
    </w:p>
    <w:p w:rsidR="00A57189" w:rsidRDefault="00A57189">
      <w:pPr>
        <w:spacing w:after="0" w:line="240" w:lineRule="auto"/>
        <w:rPr>
          <w:rFonts w:ascii="Times New Roman" w:hAnsi="Times New Roman"/>
          <w:b/>
          <w:color w:val="000000"/>
          <w:sz w:val="24"/>
          <w:szCs w:val="24"/>
          <w:lang w:val="ru-RU"/>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eastAsia="Arial,Bold" w:hAnsi="Times New Roman"/>
          <w:sz w:val="24"/>
          <w:szCs w:val="24"/>
          <w:lang w:val="ru-RU"/>
        </w:rPr>
        <w:t>У реализовању наставе кроз примену савремених облика и методанаставног рада примењиваће се и сва расположива наставна и техничкасредства којима школа располаже. Примена програмиране и проблемскенаставе и облици активног учења представљају праве иновације у наставномраду у нашој школи. Први кораци у њиховој примени чињени су јошпретходних година, с тим пре што су наставници кроз стручне активе иакредитоване програме упознати са њиховим теоријским основама, затим су</w:t>
      </w:r>
      <w:r>
        <w:rPr>
          <w:rFonts w:ascii="Times New Roman" w:hAnsi="Times New Roman"/>
          <w:sz w:val="24"/>
          <w:szCs w:val="24"/>
          <w:lang w:val="ru-RU"/>
        </w:rPr>
        <w:t>рађени примери дидактичког материјала за поједине методске јединице усрпском језику, руском језику, историји, биологији и познавању друштва.</w:t>
      </w:r>
    </w:p>
    <w:p w:rsidR="00A57189" w:rsidRDefault="00A57189">
      <w:pPr>
        <w:tabs>
          <w:tab w:val="left" w:pos="180"/>
        </w:tabs>
        <w:spacing w:after="0" w:line="240" w:lineRule="auto"/>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eastAsia="Arial,Bold" w:hAnsi="Times New Roman"/>
          <w:b/>
          <w:bCs/>
          <w:sz w:val="24"/>
          <w:szCs w:val="24"/>
          <w:lang w:val="sr-Cyrl-CS"/>
        </w:rPr>
      </w:pPr>
      <w:r>
        <w:rPr>
          <w:rFonts w:ascii="Times New Roman" w:eastAsia="Arial,Bold" w:hAnsi="Times New Roman"/>
          <w:b/>
          <w:bCs/>
          <w:sz w:val="24"/>
          <w:szCs w:val="24"/>
          <w:lang w:val="sr-Cyrl-CS"/>
        </w:rPr>
        <w:t>Оперативни програм унапређивања наставе</w:t>
      </w:r>
    </w:p>
    <w:p w:rsidR="00A57189" w:rsidRDefault="00A57189">
      <w:pPr>
        <w:autoSpaceDE w:val="0"/>
        <w:autoSpaceDN w:val="0"/>
        <w:adjustRightInd w:val="0"/>
        <w:spacing w:after="0" w:line="240" w:lineRule="auto"/>
        <w:jc w:val="both"/>
        <w:rPr>
          <w:rFonts w:ascii="Times New Roman" w:eastAsia="Arial,Bold" w:hAnsi="Times New Roman"/>
          <w:b/>
          <w:bCs/>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Активност: </w:t>
      </w:r>
      <w:r>
        <w:rPr>
          <w:rFonts w:ascii="Times New Roman" w:hAnsi="Times New Roman"/>
          <w:sz w:val="24"/>
          <w:szCs w:val="24"/>
          <w:lang w:val="sr-Cyrl-CS"/>
        </w:rPr>
        <w:t>Приликом израде плана и програма у наставним предметима одредити наставне јединице које ће се у току године обрадити иновираним облицима - системима рада.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Време реализације: </w:t>
      </w:r>
      <w:r>
        <w:rPr>
          <w:rFonts w:ascii="Times New Roman" w:hAnsi="Times New Roman"/>
          <w:sz w:val="24"/>
          <w:szCs w:val="24"/>
          <w:lang w:val="sr-Cyrl-CS"/>
        </w:rPr>
        <w:t>август, септембар</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Облици рада: </w:t>
      </w:r>
      <w:r>
        <w:rPr>
          <w:rFonts w:ascii="Times New Roman" w:hAnsi="Times New Roman"/>
          <w:sz w:val="24"/>
          <w:szCs w:val="24"/>
          <w:lang w:val="sr-Cyrl-CS"/>
        </w:rPr>
        <w:t>планирање и програмирање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Носиоци активности: </w:t>
      </w:r>
      <w:r>
        <w:rPr>
          <w:rFonts w:ascii="Times New Roman" w:hAnsi="Times New Roman"/>
          <w:sz w:val="24"/>
          <w:szCs w:val="24"/>
          <w:lang w:val="sr-Cyrl-CS"/>
        </w:rPr>
        <w:t>сви предметни наставници</w:t>
      </w:r>
    </w:p>
    <w:p w:rsidR="00A57189" w:rsidRDefault="00A57189">
      <w:pPr>
        <w:autoSpaceDE w:val="0"/>
        <w:autoSpaceDN w:val="0"/>
        <w:adjustRightInd w:val="0"/>
        <w:spacing w:after="0" w:line="240" w:lineRule="auto"/>
        <w:jc w:val="both"/>
        <w:rPr>
          <w:rFonts w:ascii="Times New Roman" w:eastAsia="Arial,Bold" w:hAnsi="Times New Roman"/>
          <w:b/>
          <w:bCs/>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Активност: </w:t>
      </w:r>
      <w:r>
        <w:rPr>
          <w:rFonts w:ascii="Times New Roman" w:hAnsi="Times New Roman"/>
          <w:sz w:val="24"/>
          <w:szCs w:val="24"/>
          <w:lang w:val="sr-Cyrl-CS"/>
        </w:rPr>
        <w:t>У дидактичку разраду плана и програма унети методе, облике - системе, расположива средства и помагала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Време реализације: </w:t>
      </w:r>
      <w:r>
        <w:rPr>
          <w:rFonts w:ascii="Times New Roman" w:hAnsi="Times New Roman"/>
          <w:sz w:val="24"/>
          <w:szCs w:val="24"/>
          <w:lang w:val="sr-Cyrl-CS"/>
        </w:rPr>
        <w:t>август, септембар</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Облици рада: </w:t>
      </w:r>
      <w:r>
        <w:rPr>
          <w:rFonts w:ascii="Times New Roman" w:hAnsi="Times New Roman"/>
          <w:sz w:val="24"/>
          <w:szCs w:val="24"/>
          <w:lang w:val="sr-Cyrl-CS"/>
        </w:rPr>
        <w:t>планирање, програмирање и припремање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Носиоци активности: </w:t>
      </w:r>
      <w:r>
        <w:rPr>
          <w:rFonts w:ascii="Times New Roman" w:hAnsi="Times New Roman"/>
          <w:sz w:val="24"/>
          <w:szCs w:val="24"/>
          <w:lang w:val="sr-Cyrl-CS"/>
        </w:rPr>
        <w:t>сви предметни наставници</w:t>
      </w:r>
    </w:p>
    <w:p w:rsidR="00A57189" w:rsidRDefault="00A57189">
      <w:pPr>
        <w:autoSpaceDE w:val="0"/>
        <w:autoSpaceDN w:val="0"/>
        <w:adjustRightInd w:val="0"/>
        <w:spacing w:after="0" w:line="240" w:lineRule="auto"/>
        <w:jc w:val="both"/>
        <w:rPr>
          <w:rFonts w:ascii="Times New Roman" w:eastAsia="Arial,Bold" w:hAnsi="Times New Roman"/>
          <w:b/>
          <w:bCs/>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Активност: </w:t>
      </w:r>
      <w:r>
        <w:rPr>
          <w:rFonts w:ascii="Times New Roman" w:hAnsi="Times New Roman"/>
          <w:sz w:val="24"/>
          <w:szCs w:val="24"/>
          <w:lang w:val="sr-Cyrl-CS"/>
        </w:rPr>
        <w:t>Присуствовати часовима са иновираним облицима рада, после реализације извршити анализу, дати сугестије и мишљења, евентуалне предлоге за промену и даље усавршавање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Време реализације: </w:t>
      </w:r>
      <w:r>
        <w:rPr>
          <w:rFonts w:ascii="Times New Roman" w:hAnsi="Times New Roman"/>
          <w:sz w:val="24"/>
          <w:szCs w:val="24"/>
          <w:lang w:val="sr-Cyrl-CS"/>
        </w:rPr>
        <w:t>према плану стручног усавршавања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Облици рада: </w:t>
      </w:r>
      <w:r>
        <w:rPr>
          <w:rFonts w:ascii="Times New Roman" w:hAnsi="Times New Roman"/>
          <w:sz w:val="24"/>
          <w:szCs w:val="24"/>
          <w:lang w:val="sr-Cyrl-CS"/>
        </w:rPr>
        <w:t>угледни часови</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Носиоци активности: </w:t>
      </w:r>
      <w:r>
        <w:rPr>
          <w:rFonts w:ascii="Times New Roman" w:hAnsi="Times New Roman"/>
          <w:sz w:val="24"/>
          <w:szCs w:val="24"/>
          <w:lang w:val="sr-Cyrl-CS"/>
        </w:rPr>
        <w:t>задужени наставници</w:t>
      </w:r>
    </w:p>
    <w:p w:rsidR="00A57189" w:rsidRDefault="00A57189">
      <w:pPr>
        <w:autoSpaceDE w:val="0"/>
        <w:autoSpaceDN w:val="0"/>
        <w:adjustRightInd w:val="0"/>
        <w:spacing w:after="0" w:line="240" w:lineRule="auto"/>
        <w:jc w:val="both"/>
        <w:rPr>
          <w:rFonts w:ascii="Times New Roman" w:eastAsia="Arial,Bold" w:hAnsi="Times New Roman"/>
          <w:b/>
          <w:bCs/>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Активност: </w:t>
      </w:r>
      <w:r>
        <w:rPr>
          <w:rFonts w:ascii="Times New Roman" w:hAnsi="Times New Roman"/>
          <w:sz w:val="24"/>
          <w:szCs w:val="24"/>
          <w:lang w:val="sr-Cyrl-CS"/>
        </w:rPr>
        <w:t>Пратити и давати потребне инструкције наставницима за примену иновација у наставном раду. На крају сваког наставног периода извршити анализу реализације плана и програма, позитивних и лоших искустава, јаких и слабих ефеката примењених облика и метода рада.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Време реализације: </w:t>
      </w:r>
      <w:r>
        <w:rPr>
          <w:rFonts w:ascii="Times New Roman" w:hAnsi="Times New Roman"/>
          <w:sz w:val="24"/>
          <w:szCs w:val="24"/>
          <w:lang w:val="sr-Cyrl-CS"/>
        </w:rPr>
        <w:t>током године, на крају полугодишта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eastAsia="Arial,Bold" w:hAnsi="Times New Roman"/>
          <w:b/>
          <w:bCs/>
          <w:sz w:val="24"/>
          <w:szCs w:val="24"/>
          <w:lang w:val="sr-Cyrl-CS"/>
        </w:rPr>
        <w:t xml:space="preserve">Облици рада: </w:t>
      </w:r>
      <w:r>
        <w:rPr>
          <w:rFonts w:ascii="Times New Roman" w:hAnsi="Times New Roman"/>
          <w:sz w:val="24"/>
          <w:szCs w:val="24"/>
          <w:lang w:val="sr-Cyrl-CS"/>
        </w:rPr>
        <w:t>праћење рада, анализа реализованог</w:t>
      </w:r>
    </w:p>
    <w:p w:rsidR="00A57189" w:rsidRDefault="00A57189">
      <w:pPr>
        <w:autoSpaceDE w:val="0"/>
        <w:autoSpaceDN w:val="0"/>
        <w:adjustRightInd w:val="0"/>
        <w:spacing w:after="0" w:line="240" w:lineRule="auto"/>
        <w:jc w:val="both"/>
        <w:rPr>
          <w:rFonts w:ascii="Times New Roman" w:hAnsi="Times New Roman"/>
          <w:b/>
          <w:color w:val="000000"/>
          <w:lang w:val="sr-Cyrl-CS"/>
        </w:rPr>
      </w:pPr>
      <w:r>
        <w:rPr>
          <w:rFonts w:ascii="Times New Roman" w:eastAsia="Arial,Bold" w:hAnsi="Times New Roman"/>
          <w:b/>
          <w:bCs/>
          <w:sz w:val="24"/>
          <w:szCs w:val="24"/>
          <w:lang w:val="sr-Cyrl-CS"/>
        </w:rPr>
        <w:t xml:space="preserve">Носиоци активности: </w:t>
      </w:r>
      <w:r>
        <w:rPr>
          <w:rFonts w:ascii="Times New Roman" w:hAnsi="Times New Roman"/>
          <w:sz w:val="24"/>
          <w:szCs w:val="24"/>
          <w:lang w:val="sr-Cyrl-CS"/>
        </w:rPr>
        <w:t>педагог, директор, сви наставници</w:t>
      </w:r>
    </w:p>
    <w:p w:rsidR="00A57189" w:rsidRDefault="00A57189">
      <w:pPr>
        <w:spacing w:line="240" w:lineRule="auto"/>
        <w:rPr>
          <w:rFonts w:ascii="Times New Roman" w:hAnsi="Times New Roman"/>
          <w:b/>
          <w:color w:val="000000"/>
          <w:lang w:val="sr-Cyrl-CS"/>
        </w:rPr>
      </w:pPr>
    </w:p>
    <w:p w:rsidR="00A57189" w:rsidRDefault="006724BB" w:rsidP="0065405B">
      <w:pPr>
        <w:spacing w:after="0" w:line="240" w:lineRule="auto"/>
        <w:rPr>
          <w:rFonts w:ascii="Times New Roman" w:hAnsi="Times New Roman"/>
          <w:b/>
          <w:sz w:val="28"/>
          <w:szCs w:val="28"/>
          <w:lang w:val="sr-Cyrl-CS"/>
        </w:rPr>
      </w:pPr>
      <w:r>
        <w:rPr>
          <w:rFonts w:ascii="Times New Roman" w:hAnsi="Times New Roman"/>
          <w:b/>
          <w:sz w:val="28"/>
          <w:szCs w:val="28"/>
          <w:lang w:val="sr-Cyrl-CS"/>
        </w:rPr>
        <w:t>1</w:t>
      </w:r>
      <w:r>
        <w:rPr>
          <w:rFonts w:ascii="Times New Roman" w:hAnsi="Times New Roman"/>
          <w:b/>
          <w:sz w:val="28"/>
          <w:szCs w:val="28"/>
        </w:rPr>
        <w:t>6</w:t>
      </w:r>
      <w:r w:rsidR="0065405B">
        <w:rPr>
          <w:rFonts w:ascii="Times New Roman" w:hAnsi="Times New Roman"/>
          <w:b/>
          <w:sz w:val="28"/>
          <w:szCs w:val="28"/>
          <w:lang w:val="sr-Cyrl-CS"/>
        </w:rPr>
        <w:t xml:space="preserve">.1. </w:t>
      </w:r>
      <w:r w:rsidR="00A57189">
        <w:rPr>
          <w:rFonts w:ascii="Times New Roman" w:hAnsi="Times New Roman"/>
          <w:b/>
          <w:sz w:val="28"/>
          <w:szCs w:val="28"/>
          <w:lang w:val="sr-Cyrl-CS"/>
        </w:rPr>
        <w:t>ИНКЛУЗИВНО  ОБРАЗОВАЊЕ</w:t>
      </w:r>
    </w:p>
    <w:p w:rsidR="00A57189" w:rsidRDefault="00A57189">
      <w:pPr>
        <w:spacing w:after="0" w:line="240" w:lineRule="auto"/>
        <w:ind w:left="720"/>
        <w:rPr>
          <w:rFonts w:ascii="Times New Roman" w:hAnsi="Times New Roman"/>
          <w:b/>
          <w:sz w:val="28"/>
          <w:szCs w:val="28"/>
          <w:lang w:val="sr-Cyrl-CS"/>
        </w:rPr>
      </w:pPr>
    </w:p>
    <w:p w:rsidR="00A57189" w:rsidRDefault="00A57189">
      <w:pPr>
        <w:spacing w:after="0" w:line="240" w:lineRule="auto"/>
        <w:ind w:firstLine="720"/>
        <w:jc w:val="both"/>
        <w:rPr>
          <w:rFonts w:ascii="Times New Roman" w:hAnsi="Times New Roman"/>
          <w:b/>
          <w:sz w:val="24"/>
          <w:szCs w:val="24"/>
          <w:lang w:val="sr-Cyrl-CS"/>
        </w:rPr>
      </w:pPr>
      <w:r>
        <w:rPr>
          <w:rFonts w:ascii="Times New Roman" w:eastAsia="Times New Roman" w:hAnsi="Times New Roman"/>
          <w:color w:val="000000"/>
          <w:sz w:val="24"/>
          <w:szCs w:val="24"/>
          <w:lang w:val="sr-Cyrl-CS"/>
        </w:rPr>
        <w:t>У складу са новим законом и Правилником о инклузивном образовању, формиран је тим за инклузивно образовање. Обављена је селекција ученика са посебним потребама (деце</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sr-Cyrl-CS"/>
        </w:rPr>
        <w:t xml:space="preserve"> са сметњама у развоју и изразитим тешкоћама у учењу, деце из социјално депривираних средина) и идентификација ученика са потребом за додатном подршком. Стручним органи школе су, кроз предавања, упознати са новинама везаним за инклузивно образовање и ИОП, а након едукације појединих наставника, сарадника и директора на сем</w:t>
      </w:r>
      <w:r w:rsidR="004500B0">
        <w:rPr>
          <w:rFonts w:ascii="Times New Roman" w:eastAsia="Times New Roman" w:hAnsi="Times New Roman"/>
          <w:color w:val="000000"/>
          <w:sz w:val="24"/>
          <w:szCs w:val="24"/>
          <w:lang w:val="sr-Cyrl-CS"/>
        </w:rPr>
        <w:t>инару, што је предвиђено и</w:t>
      </w:r>
      <w:r>
        <w:rPr>
          <w:rFonts w:ascii="Times New Roman" w:eastAsia="Times New Roman" w:hAnsi="Times New Roman"/>
          <w:color w:val="000000"/>
          <w:sz w:val="24"/>
          <w:szCs w:val="24"/>
          <w:lang w:val="sr-Cyrl-CS"/>
        </w:rPr>
        <w:t xml:space="preserve"> школским развојним планом. Савет родитеља школе и Школски одбор су, такође, упознати са инклузивним образовањем. Реализоване су радионице са темама толеранције и прихватања различитости на часовима одељењског старешине, а на родитељским састанцима родитељи су упућени на потребу неговања толеранције и прихватања различитости.</w:t>
      </w:r>
    </w:p>
    <w:p w:rsidR="00A57189" w:rsidRDefault="00A57189">
      <w:pPr>
        <w:spacing w:after="0" w:line="240" w:lineRule="auto"/>
        <w:ind w:firstLine="720"/>
        <w:rPr>
          <w:rFonts w:ascii="Times New Roman" w:hAnsi="Times New Roman"/>
          <w:b/>
          <w:color w:val="000000"/>
          <w:sz w:val="24"/>
          <w:szCs w:val="24"/>
          <w:lang w:val="sr-Cyrl-CS"/>
        </w:rPr>
      </w:pPr>
    </w:p>
    <w:p w:rsidR="00A57189" w:rsidRDefault="00A57189">
      <w:pPr>
        <w:spacing w:after="0" w:line="240" w:lineRule="auto"/>
        <w:ind w:firstLine="720"/>
        <w:rPr>
          <w:rFonts w:ascii="Times New Roman" w:hAnsi="Times New Roman"/>
          <w:b/>
          <w:color w:val="000000"/>
          <w:sz w:val="24"/>
          <w:szCs w:val="24"/>
        </w:rPr>
      </w:pPr>
    </w:p>
    <w:p w:rsidR="006724BB" w:rsidRDefault="006724BB">
      <w:pPr>
        <w:spacing w:after="0" w:line="240" w:lineRule="auto"/>
        <w:ind w:firstLine="720"/>
        <w:rPr>
          <w:rFonts w:ascii="Times New Roman" w:hAnsi="Times New Roman"/>
          <w:b/>
          <w:color w:val="000000"/>
          <w:sz w:val="24"/>
          <w:szCs w:val="24"/>
        </w:rPr>
      </w:pPr>
    </w:p>
    <w:p w:rsidR="006724BB" w:rsidRDefault="006724BB">
      <w:pPr>
        <w:spacing w:after="0" w:line="240" w:lineRule="auto"/>
        <w:ind w:firstLine="720"/>
        <w:rPr>
          <w:rFonts w:ascii="Times New Roman" w:hAnsi="Times New Roman"/>
          <w:b/>
          <w:color w:val="000000"/>
          <w:sz w:val="24"/>
          <w:szCs w:val="24"/>
        </w:rPr>
      </w:pPr>
    </w:p>
    <w:p w:rsidR="006724BB" w:rsidRPr="006724BB" w:rsidRDefault="006724BB">
      <w:pPr>
        <w:spacing w:after="0" w:line="240" w:lineRule="auto"/>
        <w:ind w:firstLine="720"/>
        <w:rPr>
          <w:rFonts w:ascii="Times New Roman" w:hAnsi="Times New Roman"/>
          <w:b/>
          <w:color w:val="000000"/>
          <w:sz w:val="24"/>
          <w:szCs w:val="24"/>
        </w:rPr>
      </w:pPr>
    </w:p>
    <w:p w:rsidR="00A57189" w:rsidRDefault="00A57189">
      <w:pPr>
        <w:spacing w:after="0" w:line="240" w:lineRule="auto"/>
        <w:ind w:firstLine="720"/>
        <w:rPr>
          <w:rFonts w:ascii="Times New Roman" w:hAnsi="Times New Roman"/>
          <w:b/>
          <w:color w:val="000000"/>
          <w:sz w:val="24"/>
          <w:szCs w:val="24"/>
          <w:lang w:val="sr-Cyrl-CS"/>
        </w:rPr>
      </w:pPr>
    </w:p>
    <w:p w:rsidR="007C129C" w:rsidRDefault="007C129C">
      <w:pPr>
        <w:spacing w:after="0" w:line="240" w:lineRule="auto"/>
        <w:ind w:firstLine="720"/>
        <w:rPr>
          <w:rFonts w:ascii="Times New Roman" w:hAnsi="Times New Roman"/>
          <w:b/>
          <w:color w:val="000000"/>
          <w:sz w:val="24"/>
          <w:szCs w:val="24"/>
          <w:lang w:val="sr-Cyrl-CS"/>
        </w:rPr>
      </w:pPr>
    </w:p>
    <w:p w:rsidR="007C129C" w:rsidRDefault="007C129C">
      <w:pPr>
        <w:spacing w:after="0" w:line="240" w:lineRule="auto"/>
        <w:ind w:firstLine="720"/>
        <w:rPr>
          <w:rFonts w:ascii="Times New Roman" w:hAnsi="Times New Roman"/>
          <w:b/>
          <w:color w:val="000000"/>
          <w:sz w:val="24"/>
          <w:szCs w:val="24"/>
          <w:lang w:val="sr-Cyrl-CS"/>
        </w:rPr>
      </w:pPr>
    </w:p>
    <w:p w:rsidR="007C129C" w:rsidRDefault="007C129C">
      <w:pPr>
        <w:spacing w:after="0" w:line="240" w:lineRule="auto"/>
        <w:ind w:firstLine="720"/>
        <w:rPr>
          <w:rFonts w:ascii="Times New Roman" w:hAnsi="Times New Roman"/>
          <w:b/>
          <w:color w:val="000000"/>
          <w:sz w:val="24"/>
          <w:szCs w:val="24"/>
          <w:lang w:val="sr-Cyrl-CS"/>
        </w:rPr>
      </w:pPr>
    </w:p>
    <w:p w:rsidR="00A57189" w:rsidRDefault="00A57189">
      <w:pPr>
        <w:spacing w:after="0" w:line="240" w:lineRule="auto"/>
        <w:ind w:firstLine="720"/>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Стручни тим за инклузивно образовање:</w:t>
      </w:r>
    </w:p>
    <w:p w:rsidR="00A57189" w:rsidRDefault="00A57189">
      <w:pPr>
        <w:spacing w:after="0" w:line="240" w:lineRule="auto"/>
        <w:rPr>
          <w:rFonts w:ascii="Times New Roman" w:hAnsi="Times New Roman"/>
          <w:b/>
          <w:color w:val="000000"/>
          <w:sz w:val="24"/>
          <w:szCs w:val="24"/>
          <w:lang w:val="sr-Cyrl-CS"/>
        </w:rPr>
      </w:pPr>
    </w:p>
    <w:p w:rsidR="00657F0C" w:rsidRPr="00657F0C" w:rsidRDefault="00A57189" w:rsidP="00657F0C">
      <w:pPr>
        <w:spacing w:after="0" w:line="240" w:lineRule="auto"/>
        <w:rPr>
          <w:rFonts w:ascii="Times New Roman" w:hAnsi="Times New Roman"/>
          <w:color w:val="000000" w:themeColor="text1"/>
          <w:sz w:val="24"/>
          <w:szCs w:val="24"/>
          <w:lang w:val="sr-Cyrl-CS"/>
        </w:rPr>
      </w:pPr>
      <w:r>
        <w:rPr>
          <w:rFonts w:ascii="Times New Roman" w:hAnsi="Times New Roman"/>
          <w:b/>
          <w:color w:val="FF0000"/>
          <w:sz w:val="24"/>
          <w:szCs w:val="24"/>
          <w:lang w:val="sr-Cyrl-CS"/>
        </w:rPr>
        <w:tab/>
      </w:r>
      <w:r w:rsidR="00657F0C">
        <w:rPr>
          <w:rFonts w:ascii="Times New Roman" w:hAnsi="Times New Roman"/>
          <w:color w:val="000000" w:themeColor="text1"/>
          <w:sz w:val="24"/>
          <w:szCs w:val="24"/>
          <w:lang w:val="sr-Cyrl-CS"/>
        </w:rPr>
        <w:t>Слав</w:t>
      </w:r>
      <w:r w:rsidR="00E46398">
        <w:rPr>
          <w:rFonts w:ascii="Times New Roman" w:hAnsi="Times New Roman"/>
          <w:color w:val="000000" w:themeColor="text1"/>
          <w:sz w:val="24"/>
          <w:szCs w:val="24"/>
          <w:lang w:val="sr-Cyrl-CS"/>
        </w:rPr>
        <w:t>ољупка Михајловић,</w:t>
      </w:r>
      <w:r w:rsidR="00657F0C" w:rsidRPr="00657F0C">
        <w:rPr>
          <w:rFonts w:ascii="Times New Roman" w:hAnsi="Times New Roman"/>
          <w:color w:val="000000" w:themeColor="text1"/>
          <w:sz w:val="24"/>
          <w:szCs w:val="24"/>
          <w:lang w:val="sr-Cyrl-CS"/>
        </w:rPr>
        <w:t xml:space="preserve"> директор школе</w:t>
      </w:r>
    </w:p>
    <w:p w:rsidR="00657F0C" w:rsidRPr="00657F0C" w:rsidRDefault="009848A9" w:rsidP="00657F0C">
      <w:pPr>
        <w:spacing w:after="0" w:line="240" w:lineRule="auto"/>
        <w:ind w:firstLine="720"/>
        <w:rPr>
          <w:rFonts w:ascii="Times New Roman" w:hAnsi="Times New Roman"/>
          <w:color w:val="000000" w:themeColor="text1"/>
          <w:sz w:val="24"/>
          <w:szCs w:val="24"/>
          <w:lang w:val="sr-Cyrl-CS"/>
        </w:rPr>
      </w:pPr>
      <w:r w:rsidRPr="009848A9">
        <w:rPr>
          <w:rFonts w:ascii="Times New Roman" w:hAnsi="Times New Roman"/>
          <w:color w:val="000000" w:themeColor="text1"/>
          <w:sz w:val="24"/>
          <w:szCs w:val="24"/>
          <w:lang w:val="sr-Cyrl-CS"/>
        </w:rPr>
        <w:t>Оливера Рацић</w:t>
      </w:r>
      <w:r w:rsidR="00657F0C" w:rsidRPr="00657F0C">
        <w:rPr>
          <w:rFonts w:ascii="Times New Roman" w:hAnsi="Times New Roman"/>
          <w:color w:val="000000" w:themeColor="text1"/>
          <w:sz w:val="24"/>
          <w:szCs w:val="24"/>
          <w:lang w:val="sr-Cyrl-CS"/>
        </w:rPr>
        <w:t>, помоћник директора</w:t>
      </w:r>
    </w:p>
    <w:p w:rsidR="00657F0C" w:rsidRPr="00657F0C" w:rsidRDefault="00657F0C" w:rsidP="00657F0C">
      <w:pPr>
        <w:spacing w:after="0" w:line="240" w:lineRule="auto"/>
        <w:ind w:firstLine="720"/>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Оливера Вајда, помоћник директора</w:t>
      </w:r>
    </w:p>
    <w:p w:rsidR="00A57189" w:rsidRPr="00657F0C" w:rsidRDefault="00657F0C" w:rsidP="00657F0C">
      <w:pPr>
        <w:spacing w:after="0" w:line="240" w:lineRule="auto"/>
        <w:ind w:firstLine="720"/>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Халина Граховски Вучићевић, помоћник директора</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ab/>
        <w:t>Јелена</w:t>
      </w:r>
      <w:r w:rsidR="003C6242">
        <w:rPr>
          <w:rFonts w:ascii="Times New Roman" w:hAnsi="Times New Roman"/>
          <w:color w:val="000000" w:themeColor="text1"/>
          <w:sz w:val="24"/>
          <w:szCs w:val="24"/>
          <w:lang w:val="sr-Cyrl-CS"/>
        </w:rPr>
        <w:t xml:space="preserve"> Куриџа</w:t>
      </w:r>
      <w:r w:rsidRPr="00657F0C">
        <w:rPr>
          <w:rFonts w:ascii="Times New Roman" w:hAnsi="Times New Roman"/>
          <w:color w:val="000000" w:themeColor="text1"/>
          <w:sz w:val="24"/>
          <w:szCs w:val="24"/>
          <w:lang w:val="sr-Cyrl-CS"/>
        </w:rPr>
        <w:t>,педагог школе</w:t>
      </w:r>
    </w:p>
    <w:p w:rsidR="00A57189"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ab/>
      </w:r>
      <w:r w:rsidR="00E46398">
        <w:rPr>
          <w:rFonts w:ascii="Times New Roman" w:hAnsi="Times New Roman"/>
          <w:color w:val="000000" w:themeColor="text1"/>
          <w:sz w:val="24"/>
          <w:szCs w:val="24"/>
          <w:lang w:val="sr-Cyrl-CS"/>
        </w:rPr>
        <w:t>Бранислава Јевтић</w:t>
      </w:r>
      <w:r w:rsidR="00FB64DD">
        <w:rPr>
          <w:rFonts w:ascii="Times New Roman" w:hAnsi="Times New Roman"/>
          <w:color w:val="000000" w:themeColor="text1"/>
          <w:sz w:val="24"/>
          <w:szCs w:val="24"/>
          <w:lang w:val="sr-Cyrl-CS"/>
        </w:rPr>
        <w:t xml:space="preserve">, </w:t>
      </w:r>
      <w:r w:rsidRPr="00657F0C">
        <w:rPr>
          <w:rFonts w:ascii="Times New Roman" w:hAnsi="Times New Roman"/>
          <w:color w:val="000000" w:themeColor="text1"/>
          <w:sz w:val="24"/>
          <w:szCs w:val="24"/>
          <w:lang w:val="sr-Cyrl-CS"/>
        </w:rPr>
        <w:t>психолог школе</w:t>
      </w:r>
    </w:p>
    <w:p w:rsidR="004500B0" w:rsidRDefault="004500B0" w:rsidP="004500B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Зорица Калањош, педагошки асистент</w:t>
      </w:r>
    </w:p>
    <w:p w:rsidR="003C6242" w:rsidRPr="00657F0C" w:rsidRDefault="003C6242" w:rsidP="004500B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Ардита Рамадани, дефектолог </w:t>
      </w:r>
    </w:p>
    <w:p w:rsidR="00A57189" w:rsidRPr="00657F0C" w:rsidRDefault="00E4639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ab/>
        <w:t>Весна Медић</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ab/>
      </w:r>
      <w:r w:rsidR="004500B0">
        <w:rPr>
          <w:rFonts w:ascii="Times New Roman" w:hAnsi="Times New Roman"/>
          <w:color w:val="000000" w:themeColor="text1"/>
          <w:sz w:val="24"/>
          <w:szCs w:val="24"/>
          <w:lang w:val="sr-Cyrl-CS"/>
        </w:rPr>
        <w:t>Ана Крстић</w:t>
      </w:r>
      <w:r w:rsidRPr="00657F0C">
        <w:rPr>
          <w:rFonts w:ascii="Times New Roman" w:hAnsi="Times New Roman"/>
          <w:color w:val="000000" w:themeColor="text1"/>
          <w:sz w:val="24"/>
          <w:szCs w:val="24"/>
          <w:lang w:val="sr-Cyrl-CS"/>
        </w:rPr>
        <w:t>, професор разредне наставе</w:t>
      </w:r>
    </w:p>
    <w:p w:rsidR="00A57189" w:rsidRPr="00657F0C" w:rsidRDefault="003C6242" w:rsidP="00E46398">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Марић</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E4639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ab/>
      </w:r>
      <w:r w:rsidR="003C6242">
        <w:rPr>
          <w:rFonts w:ascii="Times New Roman" w:hAnsi="Times New Roman"/>
          <w:color w:val="000000" w:themeColor="text1"/>
          <w:sz w:val="24"/>
          <w:szCs w:val="24"/>
          <w:lang w:val="sr-Cyrl-CS"/>
        </w:rPr>
        <w:t>Душка Банић</w:t>
      </w:r>
      <w:r>
        <w:rPr>
          <w:rFonts w:ascii="Times New Roman" w:hAnsi="Times New Roman"/>
          <w:color w:val="000000" w:themeColor="text1"/>
          <w:sz w:val="24"/>
          <w:szCs w:val="24"/>
          <w:lang w:val="sr-Cyrl-CS"/>
        </w:rPr>
        <w:t>, професор разредне наставе</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b/>
          <w:color w:val="000000" w:themeColor="text1"/>
          <w:sz w:val="24"/>
          <w:szCs w:val="24"/>
          <w:lang w:val="sr-Cyrl-CS"/>
        </w:rPr>
        <w:tab/>
      </w:r>
      <w:r w:rsidR="004352D9" w:rsidRPr="003C6242">
        <w:rPr>
          <w:rFonts w:ascii="Times New Roman" w:hAnsi="Times New Roman"/>
          <w:color w:val="000000" w:themeColor="text1"/>
          <w:sz w:val="24"/>
          <w:szCs w:val="24"/>
          <w:lang w:val="sr-Cyrl-CS"/>
        </w:rPr>
        <w:t>Бињана Убипарип</w:t>
      </w:r>
      <w:r w:rsidRPr="00657F0C">
        <w:rPr>
          <w:rFonts w:ascii="Times New Roman" w:hAnsi="Times New Roman"/>
          <w:color w:val="000000" w:themeColor="text1"/>
          <w:sz w:val="24"/>
          <w:szCs w:val="24"/>
          <w:lang w:val="sr-Cyrl-CS"/>
        </w:rPr>
        <w:t>, професор српског језика</w:t>
      </w:r>
    </w:p>
    <w:p w:rsidR="00A57189" w:rsidRDefault="00E4639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ab/>
      </w:r>
      <w:r w:rsidR="003C6242">
        <w:rPr>
          <w:rFonts w:ascii="Times New Roman" w:hAnsi="Times New Roman"/>
          <w:color w:val="000000" w:themeColor="text1"/>
          <w:sz w:val="24"/>
          <w:szCs w:val="24"/>
          <w:lang w:val="sr-Cyrl-CS"/>
        </w:rPr>
        <w:t>Гордана Зељковић</w:t>
      </w:r>
      <w:r>
        <w:rPr>
          <w:rFonts w:ascii="Times New Roman" w:hAnsi="Times New Roman"/>
          <w:color w:val="000000" w:themeColor="text1"/>
          <w:sz w:val="24"/>
          <w:szCs w:val="24"/>
          <w:lang w:val="sr-Cyrl-CS"/>
        </w:rPr>
        <w:t xml:space="preserve">, професор </w:t>
      </w:r>
      <w:r w:rsidR="003C6242">
        <w:rPr>
          <w:rFonts w:ascii="Times New Roman" w:hAnsi="Times New Roman"/>
          <w:color w:val="000000" w:themeColor="text1"/>
          <w:sz w:val="24"/>
          <w:szCs w:val="24"/>
          <w:lang w:val="sr-Cyrl-CS"/>
        </w:rPr>
        <w:t xml:space="preserve">француског </w:t>
      </w:r>
      <w:r>
        <w:rPr>
          <w:rFonts w:ascii="Times New Roman" w:hAnsi="Times New Roman"/>
          <w:color w:val="000000" w:themeColor="text1"/>
          <w:sz w:val="24"/>
          <w:szCs w:val="24"/>
          <w:lang w:val="sr-Cyrl-CS"/>
        </w:rPr>
        <w:t>језика</w:t>
      </w:r>
    </w:p>
    <w:p w:rsidR="004352D9" w:rsidRDefault="004352D9" w:rsidP="004352D9">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Марија Јовановић</w:t>
      </w:r>
      <w:r w:rsidR="003C6242">
        <w:rPr>
          <w:rFonts w:ascii="Times New Roman" w:hAnsi="Times New Roman"/>
          <w:color w:val="000000" w:themeColor="text1"/>
          <w:sz w:val="24"/>
          <w:szCs w:val="24"/>
          <w:lang w:val="sr-Cyrl-CS"/>
        </w:rPr>
        <w:t>, професор разредне наставе</w:t>
      </w:r>
    </w:p>
    <w:p w:rsidR="003C6242" w:rsidRPr="00657F0C" w:rsidRDefault="003C6242" w:rsidP="004352D9">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Алфред Келемен, професор техничког и информатичког образовања</w:t>
      </w:r>
    </w:p>
    <w:p w:rsidR="00A57189" w:rsidRPr="00657F0C" w:rsidRDefault="00A57189">
      <w:pPr>
        <w:spacing w:after="0" w:line="240" w:lineRule="auto"/>
        <w:rPr>
          <w:rFonts w:ascii="Times New Roman" w:hAnsi="Times New Roman"/>
          <w:color w:val="000000" w:themeColor="text1"/>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pStyle w:val="NoSpacing"/>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Нашу школу похађа око 1900 ученика у три школске зграде и налази се на терену у коме је велики број ученика из </w:t>
      </w:r>
      <w:r w:rsidR="004500B0">
        <w:rPr>
          <w:rFonts w:ascii="Times New Roman" w:hAnsi="Times New Roman"/>
          <w:color w:val="000000"/>
          <w:sz w:val="24"/>
          <w:szCs w:val="24"/>
          <w:lang w:val="sr-Cyrl-CS"/>
        </w:rPr>
        <w:t>социјално нестимулативне средине</w:t>
      </w:r>
      <w:r>
        <w:rPr>
          <w:rFonts w:ascii="Times New Roman" w:hAnsi="Times New Roman"/>
          <w:color w:val="000000"/>
          <w:sz w:val="24"/>
          <w:szCs w:val="24"/>
          <w:lang w:val="sr-Cyrl-CS"/>
        </w:rPr>
        <w:t xml:space="preserve"> и других породица из маргинализованих и социјално осетљивих група. Међу њима је велики број ученика </w:t>
      </w:r>
      <w:r w:rsidRPr="00725E39">
        <w:rPr>
          <w:rFonts w:ascii="Times New Roman" w:hAnsi="Times New Roman"/>
          <w:color w:val="000000"/>
          <w:sz w:val="24"/>
          <w:szCs w:val="24"/>
          <w:lang w:val="sr-Cyrl-CS"/>
        </w:rPr>
        <w:t xml:space="preserve">( </w:t>
      </w:r>
      <w:r w:rsidRPr="00725E39">
        <w:rPr>
          <w:rFonts w:ascii="Times New Roman" w:hAnsi="Times New Roman"/>
          <w:i/>
          <w:color w:val="000000"/>
          <w:sz w:val="24"/>
          <w:szCs w:val="24"/>
          <w:lang w:val="sr-Cyrl-CS"/>
        </w:rPr>
        <w:t xml:space="preserve">око четвртина </w:t>
      </w:r>
      <w:r w:rsidRPr="00725E39">
        <w:rPr>
          <w:rFonts w:ascii="Times New Roman" w:hAnsi="Times New Roman"/>
          <w:color w:val="000000"/>
          <w:sz w:val="24"/>
          <w:szCs w:val="24"/>
          <w:lang w:val="sr-Cyrl-CS"/>
        </w:rPr>
        <w:t>)</w:t>
      </w:r>
      <w:r>
        <w:rPr>
          <w:rFonts w:ascii="Times New Roman" w:hAnsi="Times New Roman"/>
          <w:color w:val="000000"/>
          <w:sz w:val="24"/>
          <w:szCs w:val="24"/>
          <w:lang w:val="sr-Cyrl-CS"/>
        </w:rPr>
        <w:t xml:space="preserve">  са сметњама у развоју (специфичне тешкоће везане за дефицит пажње, концентрације, хиперактивност, тешкоће у учењу, и/или читању, писању и рачунању,</w:t>
      </w:r>
      <w:r>
        <w:rPr>
          <w:rFonts w:ascii="Times New Roman" w:hAnsi="Times New Roman"/>
          <w:color w:val="000000"/>
          <w:sz w:val="24"/>
          <w:szCs w:val="24"/>
          <w:lang w:val="ru-RU"/>
        </w:rPr>
        <w:t xml:space="preserve"> недовољно познавање језика на коме се изводи настава,</w:t>
      </w:r>
      <w:r>
        <w:rPr>
          <w:rFonts w:ascii="Times New Roman" w:hAnsi="Times New Roman"/>
          <w:color w:val="000000"/>
          <w:sz w:val="24"/>
          <w:szCs w:val="24"/>
          <w:lang w:val="sr-Cyrl-CS"/>
        </w:rPr>
        <w:t>тешкоће у интелектуалном функционисању), који су едукативно, васпитно и социјално занемарени и потичу из ромске (</w:t>
      </w:r>
      <w:r>
        <w:rPr>
          <w:rFonts w:ascii="Times New Roman" w:hAnsi="Times New Roman"/>
          <w:color w:val="000000"/>
          <w:sz w:val="24"/>
          <w:szCs w:val="24"/>
          <w:lang w:val="ru-RU"/>
        </w:rPr>
        <w:t>недовољно познају језик)</w:t>
      </w:r>
      <w:r>
        <w:rPr>
          <w:rFonts w:ascii="Times New Roman" w:hAnsi="Times New Roman"/>
          <w:color w:val="000000"/>
          <w:sz w:val="24"/>
          <w:szCs w:val="24"/>
          <w:lang w:val="sr-Cyrl-CS"/>
        </w:rPr>
        <w:t xml:space="preserve"> или веома сиромашне и нестимулативне средине и који су распоређени по свим одељењима (више их има на млађем школском узрасту,посебно у боравку .</w:t>
      </w:r>
    </w:p>
    <w:p w:rsidR="00A57189" w:rsidRDefault="00A57189">
      <w:pPr>
        <w:pStyle w:val="NoSpacing"/>
        <w:jc w:val="both"/>
        <w:rPr>
          <w:rFonts w:ascii="Times New Roman" w:hAnsi="Times New Roman"/>
          <w:color w:val="000000"/>
          <w:sz w:val="24"/>
          <w:szCs w:val="24"/>
          <w:lang w:val="sr-Cyrl-CS"/>
        </w:rPr>
      </w:pPr>
    </w:p>
    <w:p w:rsidR="00A57189" w:rsidRDefault="00A57189">
      <w:pPr>
        <w:pStyle w:val="NoSpacing"/>
        <w:jc w:val="both"/>
        <w:rPr>
          <w:rFonts w:ascii="Times New Roman" w:hAnsi="Times New Roman"/>
          <w:color w:val="000000"/>
          <w:sz w:val="24"/>
          <w:szCs w:val="24"/>
          <w:lang w:val="sr-Cyrl-CS"/>
        </w:rPr>
      </w:pPr>
    </w:p>
    <w:p w:rsidR="00A57189" w:rsidRDefault="00A57189">
      <w:pPr>
        <w:pStyle w:val="NoSpacing"/>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Због свега наведеног, наша школа се сусреће са следећим </w:t>
      </w:r>
      <w:r>
        <w:rPr>
          <w:rFonts w:ascii="Times New Roman" w:hAnsi="Times New Roman"/>
          <w:color w:val="000000"/>
          <w:sz w:val="24"/>
          <w:szCs w:val="24"/>
          <w:u w:val="single"/>
          <w:lang w:val="sr-Cyrl-CS"/>
        </w:rPr>
        <w:t xml:space="preserve">проблемима из којих произлази план рада за </w:t>
      </w:r>
      <w:r w:rsidR="00D8709C">
        <w:rPr>
          <w:rFonts w:ascii="Times New Roman" w:hAnsi="Times New Roman"/>
          <w:color w:val="000000"/>
          <w:sz w:val="24"/>
          <w:szCs w:val="24"/>
          <w:u w:val="single"/>
          <w:lang w:val="sr-Cyrl-CS"/>
        </w:rPr>
        <w:t>2017-2018</w:t>
      </w:r>
      <w:r w:rsidRPr="00725E39">
        <w:rPr>
          <w:rFonts w:ascii="Times New Roman" w:hAnsi="Times New Roman"/>
          <w:color w:val="000000"/>
          <w:sz w:val="24"/>
          <w:szCs w:val="24"/>
          <w:u w:val="single"/>
          <w:lang w:val="sr-Cyrl-CS"/>
        </w:rPr>
        <w:t>.</w:t>
      </w:r>
      <w:r>
        <w:rPr>
          <w:rFonts w:ascii="Times New Roman" w:hAnsi="Times New Roman"/>
          <w:color w:val="000000"/>
          <w:sz w:val="24"/>
          <w:szCs w:val="24"/>
          <w:u w:val="single"/>
          <w:lang w:val="sr-Cyrl-CS"/>
        </w:rPr>
        <w:t xml:space="preserve">годину </w:t>
      </w:r>
      <w:r>
        <w:rPr>
          <w:rFonts w:ascii="Times New Roman" w:hAnsi="Times New Roman"/>
          <w:color w:val="000000"/>
          <w:sz w:val="24"/>
          <w:szCs w:val="24"/>
          <w:lang w:val="sr-Cyrl-CS"/>
        </w:rPr>
        <w:t xml:space="preserve">: </w:t>
      </w:r>
    </w:p>
    <w:p w:rsidR="00A57189" w:rsidRDefault="00A57189">
      <w:pPr>
        <w:spacing w:after="0" w:line="240" w:lineRule="auto"/>
        <w:ind w:firstLine="720"/>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i/>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i/>
          <w:color w:val="000000"/>
          <w:sz w:val="24"/>
          <w:szCs w:val="24"/>
          <w:lang w:val="sr-Cyrl-CS"/>
        </w:rPr>
        <w:t>у школи је велики број деце са потребом подршке у одељењу које је многобројно;</w:t>
      </w:r>
    </w:p>
    <w:p w:rsidR="00A57189" w:rsidRDefault="00A57189">
      <w:pPr>
        <w:spacing w:after="0" w:line="240" w:lineRule="auto"/>
        <w:jc w:val="both"/>
        <w:rPr>
          <w:rFonts w:ascii="Times New Roman" w:hAnsi="Times New Roman"/>
          <w:i/>
          <w:color w:val="000000"/>
          <w:sz w:val="24"/>
          <w:szCs w:val="24"/>
          <w:lang w:val="sr-Cyrl-CS"/>
        </w:rPr>
      </w:pPr>
      <w:r>
        <w:rPr>
          <w:rFonts w:ascii="Times New Roman" w:hAnsi="Times New Roman"/>
          <w:i/>
          <w:color w:val="000000"/>
          <w:sz w:val="24"/>
          <w:szCs w:val="24"/>
          <w:lang w:val="sr-Cyrl-CS"/>
        </w:rPr>
        <w:t>- превелики број изостанака те деце са наставе;</w:t>
      </w:r>
    </w:p>
    <w:p w:rsidR="00A57189" w:rsidRDefault="00A57189">
      <w:pPr>
        <w:spacing w:after="0" w:line="240" w:lineRule="auto"/>
        <w:jc w:val="both"/>
        <w:rPr>
          <w:rFonts w:ascii="Times New Roman" w:hAnsi="Times New Roman"/>
          <w:i/>
          <w:color w:val="000000"/>
          <w:sz w:val="24"/>
          <w:szCs w:val="24"/>
          <w:lang w:val="sr-Cyrl-CS"/>
        </w:rPr>
      </w:pPr>
      <w:r>
        <w:rPr>
          <w:rFonts w:ascii="Times New Roman" w:hAnsi="Times New Roman"/>
          <w:i/>
          <w:color w:val="000000"/>
          <w:sz w:val="24"/>
          <w:szCs w:val="24"/>
          <w:lang w:val="sr-Cyrl-CS"/>
        </w:rPr>
        <w:t>-недовољно обучених наставника са искуством за рад са децом са специфичним сметњама у развоју;</w:t>
      </w:r>
    </w:p>
    <w:p w:rsidR="00A57189" w:rsidRDefault="00A57189">
      <w:pPr>
        <w:spacing w:after="0" w:line="240" w:lineRule="auto"/>
        <w:jc w:val="both"/>
        <w:rPr>
          <w:rFonts w:ascii="Times New Roman" w:hAnsi="Times New Roman"/>
          <w:i/>
          <w:color w:val="000000"/>
          <w:sz w:val="24"/>
          <w:szCs w:val="24"/>
          <w:lang w:val="sr-Cyrl-CS"/>
        </w:rPr>
      </w:pPr>
      <w:r>
        <w:rPr>
          <w:rFonts w:ascii="Times New Roman" w:hAnsi="Times New Roman"/>
          <w:i/>
          <w:color w:val="000000"/>
          <w:sz w:val="24"/>
          <w:szCs w:val="24"/>
          <w:lang w:val="sr-Cyrl-CS"/>
        </w:rPr>
        <w:t>- недовољна мотивација наставника за рад са прилагођеним и индивидуализованим приступом децом због недовољног знања о сметњама и о посебним методама индивидуализације у појединим предметима за децу са специфичним тешкоћама у напредовању;</w:t>
      </w:r>
    </w:p>
    <w:p w:rsidR="00A57189" w:rsidRDefault="00A57189">
      <w:pPr>
        <w:spacing w:after="0" w:line="240" w:lineRule="auto"/>
        <w:jc w:val="both"/>
        <w:rPr>
          <w:rFonts w:ascii="Times New Roman" w:hAnsi="Times New Roman"/>
          <w:i/>
          <w:color w:val="000000"/>
          <w:sz w:val="24"/>
          <w:szCs w:val="24"/>
          <w:lang w:val="ru-RU"/>
        </w:rPr>
      </w:pPr>
      <w:r>
        <w:rPr>
          <w:rFonts w:ascii="Times New Roman" w:hAnsi="Times New Roman"/>
          <w:i/>
          <w:color w:val="000000"/>
          <w:sz w:val="24"/>
          <w:szCs w:val="24"/>
          <w:lang w:val="sr-Cyrl-CS"/>
        </w:rPr>
        <w:t xml:space="preserve">- премало дидактичког материјала за наставу који олакшавају учење и стручне литературе корисне за  </w:t>
      </w:r>
      <w:r>
        <w:rPr>
          <w:rFonts w:ascii="Times New Roman" w:hAnsi="Times New Roman"/>
          <w:i/>
          <w:color w:val="000000"/>
          <w:sz w:val="24"/>
          <w:szCs w:val="24"/>
          <w:lang w:val="ru-RU"/>
        </w:rPr>
        <w:t>унапређивање рада  и квалитетније инклузивно образовање.</w:t>
      </w:r>
    </w:p>
    <w:p w:rsidR="00A57189" w:rsidRDefault="00A57189">
      <w:pPr>
        <w:spacing w:after="0" w:line="240" w:lineRule="auto"/>
        <w:jc w:val="both"/>
        <w:rPr>
          <w:rFonts w:ascii="Times New Roman" w:hAnsi="Times New Roman"/>
          <w:snapToGrid w:val="0"/>
          <w:color w:val="000000"/>
          <w:sz w:val="24"/>
          <w:szCs w:val="24"/>
          <w:lang w:val="sr-Cyrl-CS"/>
        </w:rPr>
      </w:pPr>
    </w:p>
    <w:p w:rsidR="00A57189" w:rsidRDefault="00A57189">
      <w:pPr>
        <w:spacing w:after="0" w:line="240" w:lineRule="auto"/>
        <w:jc w:val="both"/>
        <w:rPr>
          <w:rFonts w:ascii="Times New Roman" w:hAnsi="Times New Roman"/>
          <w:snapToGrid w:val="0"/>
          <w:color w:val="000000"/>
          <w:sz w:val="24"/>
          <w:szCs w:val="24"/>
        </w:rPr>
      </w:pPr>
    </w:p>
    <w:p w:rsidR="006724BB" w:rsidRDefault="006724BB">
      <w:pPr>
        <w:spacing w:after="0" w:line="240" w:lineRule="auto"/>
        <w:jc w:val="both"/>
        <w:rPr>
          <w:rFonts w:ascii="Times New Roman" w:hAnsi="Times New Roman"/>
          <w:snapToGrid w:val="0"/>
          <w:color w:val="000000"/>
          <w:sz w:val="24"/>
          <w:szCs w:val="24"/>
        </w:rPr>
      </w:pPr>
    </w:p>
    <w:p w:rsidR="006724BB" w:rsidRDefault="006724BB">
      <w:pPr>
        <w:spacing w:after="0" w:line="240" w:lineRule="auto"/>
        <w:jc w:val="both"/>
        <w:rPr>
          <w:rFonts w:ascii="Times New Roman" w:hAnsi="Times New Roman"/>
          <w:snapToGrid w:val="0"/>
          <w:color w:val="000000"/>
          <w:sz w:val="24"/>
          <w:szCs w:val="24"/>
        </w:rPr>
      </w:pPr>
    </w:p>
    <w:p w:rsidR="006724BB" w:rsidRPr="006724BB" w:rsidRDefault="006724BB">
      <w:pPr>
        <w:spacing w:after="0" w:line="240" w:lineRule="auto"/>
        <w:jc w:val="both"/>
        <w:rPr>
          <w:rFonts w:ascii="Times New Roman" w:hAnsi="Times New Roman"/>
          <w:snapToGrid w:val="0"/>
          <w:color w:val="000000"/>
          <w:sz w:val="24"/>
          <w:szCs w:val="24"/>
        </w:rPr>
      </w:pPr>
    </w:p>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ПЛАН РАДА ШКОЛЕ У  ОБЛАСТИ  ИНКЛУЗИЈЕ</w:t>
      </w:r>
    </w:p>
    <w:p w:rsidR="00A57189" w:rsidRDefault="00A57189">
      <w:pPr>
        <w:spacing w:after="0" w:line="240" w:lineRule="auto"/>
        <w:rPr>
          <w:rFonts w:ascii="Times New Roman" w:hAnsi="Times New Roman"/>
          <w:b/>
          <w:color w:val="000000"/>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5058"/>
        <w:gridCol w:w="2970"/>
        <w:gridCol w:w="1548"/>
      </w:tblGrid>
      <w:tr w:rsidR="00A57189">
        <w:trPr>
          <w:jc w:val="center"/>
        </w:trPr>
        <w:tc>
          <w:tcPr>
            <w:tcW w:w="5058" w:type="dxa"/>
            <w:tcBorders>
              <w:top w:val="single" w:sz="12" w:space="0" w:color="auto"/>
              <w:bottom w:val="single" w:sz="12" w:space="0" w:color="auto"/>
            </w:tcBorders>
          </w:tcPr>
          <w:p w:rsidR="00A57189" w:rsidRDefault="00A57189">
            <w:pPr>
              <w:tabs>
                <w:tab w:val="left" w:pos="1152"/>
              </w:tabs>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Садржај</w:t>
            </w:r>
          </w:p>
        </w:tc>
        <w:tc>
          <w:tcPr>
            <w:tcW w:w="2970" w:type="dxa"/>
            <w:tcBorders>
              <w:top w:val="single" w:sz="12" w:space="0" w:color="auto"/>
              <w:bottom w:val="single" w:sz="12" w:space="0" w:color="auto"/>
            </w:tcBorders>
          </w:tcPr>
          <w:p w:rsidR="00A57189" w:rsidRDefault="00A57189">
            <w:pPr>
              <w:tabs>
                <w:tab w:val="left" w:pos="1152"/>
              </w:tabs>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c>
          <w:tcPr>
            <w:tcW w:w="1548" w:type="dxa"/>
            <w:tcBorders>
              <w:top w:val="single" w:sz="12" w:space="0" w:color="auto"/>
              <w:bottom w:val="single" w:sz="12" w:space="0" w:color="auto"/>
            </w:tcBorders>
          </w:tcPr>
          <w:p w:rsidR="00A57189" w:rsidRDefault="00A57189">
            <w:pPr>
              <w:tabs>
                <w:tab w:val="left" w:pos="1152"/>
              </w:tabs>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w:t>
            </w:r>
          </w:p>
          <w:p w:rsidR="00A57189" w:rsidRDefault="00A57189">
            <w:pPr>
              <w:tabs>
                <w:tab w:val="left" w:pos="1152"/>
              </w:tabs>
              <w:spacing w:after="0" w:line="240" w:lineRule="auto"/>
              <w:jc w:val="center"/>
              <w:rPr>
                <w:rFonts w:ascii="Times New Roman" w:hAnsi="Times New Roman"/>
                <w:b/>
                <w:i/>
                <w:color w:val="000000"/>
                <w:sz w:val="24"/>
                <w:szCs w:val="24"/>
                <w:lang w:val="sr-Cyrl-CS"/>
              </w:rPr>
            </w:pPr>
          </w:p>
        </w:tc>
      </w:tr>
      <w:tr w:rsidR="00A57189">
        <w:trPr>
          <w:jc w:val="center"/>
        </w:trPr>
        <w:tc>
          <w:tcPr>
            <w:tcW w:w="5058" w:type="dxa"/>
            <w:tcBorders>
              <w:top w:val="single" w:sz="12" w:space="0" w:color="auto"/>
            </w:tcBorders>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Идентификација деце са тешкоћама у развоју након тестирања за полазак у 1.разред </w:t>
            </w:r>
          </w:p>
        </w:tc>
        <w:tc>
          <w:tcPr>
            <w:tcW w:w="2970" w:type="dxa"/>
            <w:tcBorders>
              <w:top w:val="single" w:sz="12" w:space="0" w:color="auto"/>
            </w:tcBorders>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ПП служба,</w:t>
            </w:r>
          </w:p>
          <w:p w:rsidR="00A57189" w:rsidRDefault="00B2373D">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У</w:t>
            </w:r>
            <w:r w:rsidR="00A57189">
              <w:rPr>
                <w:rFonts w:ascii="Times New Roman" w:hAnsi="Times New Roman"/>
                <w:color w:val="000000"/>
                <w:sz w:val="24"/>
                <w:szCs w:val="24"/>
                <w:lang w:val="sr-Cyrl-CS"/>
              </w:rPr>
              <w:t>читељи</w:t>
            </w:r>
            <w:r>
              <w:rPr>
                <w:rFonts w:ascii="Times New Roman" w:hAnsi="Times New Roman"/>
                <w:color w:val="000000"/>
                <w:sz w:val="24"/>
                <w:szCs w:val="24"/>
                <w:lang w:val="sr-Cyrl-CS"/>
              </w:rPr>
              <w:t>, педагошки асистент</w:t>
            </w:r>
          </w:p>
        </w:tc>
        <w:tc>
          <w:tcPr>
            <w:tcW w:w="1548" w:type="dxa"/>
            <w:tcBorders>
              <w:top w:val="single" w:sz="12" w:space="0" w:color="auto"/>
            </w:tcBorders>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jc w:val="center"/>
        </w:trPr>
        <w:tc>
          <w:tcPr>
            <w:tcW w:w="5058" w:type="dxa"/>
          </w:tcPr>
          <w:p w:rsidR="00A57189" w:rsidRDefault="004500B0" w:rsidP="004500B0">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Прикупљање документације, израда педагошких профила ученика, израда индивидуализованог приступа.</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инклузивног тима,педагошки колегијум,</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наставник, родитељ</w:t>
            </w: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jc w:val="center"/>
        </w:trPr>
        <w:tc>
          <w:tcPr>
            <w:tcW w:w="5058" w:type="dxa"/>
          </w:tcPr>
          <w:p w:rsidR="00A57189" w:rsidRDefault="00A57189">
            <w:pPr>
              <w:tabs>
                <w:tab w:val="left" w:pos="1152"/>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Идентификација деце са тешкоћама у развоју       </w:t>
            </w:r>
            <w:r w:rsidR="00C00892">
              <w:rPr>
                <w:rFonts w:ascii="Times New Roman" w:hAnsi="Times New Roman"/>
                <w:color w:val="000000"/>
                <w:sz w:val="24"/>
                <w:szCs w:val="24"/>
                <w:lang w:val="sr-Cyrl-CS"/>
              </w:rPr>
              <w:t xml:space="preserve">            2 - 4.разреда и од 5 </w:t>
            </w:r>
            <w:r>
              <w:rPr>
                <w:rFonts w:ascii="Times New Roman" w:hAnsi="Times New Roman"/>
                <w:color w:val="000000"/>
                <w:sz w:val="24"/>
                <w:szCs w:val="24"/>
                <w:lang w:val="sr-Cyrl-CS"/>
              </w:rPr>
              <w:t>-8.разреда</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ПП служба,</w:t>
            </w:r>
          </w:p>
          <w:p w:rsidR="00A57189" w:rsidRDefault="00B2373D">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w:t>
            </w:r>
            <w:r w:rsidR="00A57189">
              <w:rPr>
                <w:rFonts w:ascii="Times New Roman" w:hAnsi="Times New Roman"/>
                <w:color w:val="000000"/>
                <w:sz w:val="24"/>
                <w:szCs w:val="24"/>
                <w:lang w:val="sr-Cyrl-CS"/>
              </w:rPr>
              <w:t>аставици</w:t>
            </w:r>
          </w:p>
          <w:p w:rsidR="00B2373D" w:rsidRDefault="00B2373D">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Педагошки асистент</w:t>
            </w:r>
          </w:p>
          <w:p w:rsidR="00A57189" w:rsidRDefault="00A57189">
            <w:pPr>
              <w:tabs>
                <w:tab w:val="left" w:pos="1152"/>
              </w:tabs>
              <w:spacing w:after="0" w:line="240" w:lineRule="auto"/>
              <w:jc w:val="center"/>
              <w:rPr>
                <w:rFonts w:ascii="Times New Roman" w:hAnsi="Times New Roman"/>
                <w:color w:val="000000"/>
                <w:sz w:val="24"/>
                <w:szCs w:val="24"/>
                <w:lang w:val="ru-RU"/>
              </w:rPr>
            </w:pP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ru-RU"/>
              </w:rPr>
            </w:pPr>
            <w:r w:rsidRPr="00725E39">
              <w:rPr>
                <w:rFonts w:ascii="Times New Roman" w:hAnsi="Times New Roman"/>
                <w:color w:val="000000"/>
                <w:sz w:val="24"/>
                <w:szCs w:val="24"/>
                <w:lang w:val="sr-Cyrl-CS"/>
              </w:rPr>
              <w:t>Почетком и током</w:t>
            </w:r>
            <w:r>
              <w:rPr>
                <w:rFonts w:ascii="Times New Roman" w:hAnsi="Times New Roman"/>
                <w:color w:val="000000"/>
                <w:sz w:val="24"/>
                <w:szCs w:val="24"/>
                <w:lang w:val="sr-Cyrl-CS"/>
              </w:rPr>
              <w:t xml:space="preserve"> године</w:t>
            </w:r>
          </w:p>
        </w:tc>
      </w:tr>
      <w:tr w:rsidR="00A57189">
        <w:trPr>
          <w:jc w:val="center"/>
        </w:trPr>
        <w:tc>
          <w:tcPr>
            <w:tcW w:w="5058" w:type="dxa"/>
          </w:tcPr>
          <w:p w:rsidR="00A57189" w:rsidRDefault="00A57189">
            <w:pPr>
              <w:tabs>
                <w:tab w:val="left" w:pos="1152"/>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До</w:t>
            </w:r>
            <w:r w:rsidR="00C00892">
              <w:rPr>
                <w:rFonts w:ascii="Times New Roman" w:hAnsi="Times New Roman"/>
                <w:color w:val="000000"/>
                <w:sz w:val="24"/>
                <w:szCs w:val="24"/>
                <w:lang w:val="sr-Cyrl-CS"/>
              </w:rPr>
              <w:t xml:space="preserve">ношење ИОП-а  и ПП за децу од 2 </w:t>
            </w:r>
            <w:r>
              <w:rPr>
                <w:rFonts w:ascii="Times New Roman" w:hAnsi="Times New Roman"/>
                <w:color w:val="000000"/>
                <w:sz w:val="24"/>
                <w:szCs w:val="24"/>
                <w:lang w:val="sr-Cyrl-CS"/>
              </w:rPr>
              <w:t>-8. разреда</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инклузивног тима,педагошки колегијум,</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наставник, родитељ</w:t>
            </w: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jc w:val="center"/>
        </w:trPr>
        <w:tc>
          <w:tcPr>
            <w:tcW w:w="5058" w:type="dxa"/>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Сарадња са интерресорном комисијом</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инклузивног тима,педагошки колегијум,</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наставник, родитељ</w:t>
            </w: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jc w:val="center"/>
        </w:trPr>
        <w:tc>
          <w:tcPr>
            <w:tcW w:w="5058" w:type="dxa"/>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Сарадња са релевантним службама</w:t>
            </w:r>
            <w:r w:rsidR="00B2373D">
              <w:rPr>
                <w:rFonts w:ascii="Times New Roman" w:hAnsi="Times New Roman"/>
                <w:color w:val="000000"/>
                <w:sz w:val="24"/>
                <w:szCs w:val="24"/>
                <w:lang w:val="sr-Cyrl-CS"/>
              </w:rPr>
              <w:t>: Развојно саветовалиште, Центар за социјални рад, Удружење Ромских студената, невладине организације.</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инклузивног тима,педагошки колегијум,</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наставник, родитељ</w:t>
            </w: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jc w:val="center"/>
        </w:trPr>
        <w:tc>
          <w:tcPr>
            <w:tcW w:w="5058" w:type="dxa"/>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Едукација наставника за инклузивно образовање </w:t>
            </w:r>
          </w:p>
          <w:p w:rsidR="00A57189" w:rsidRDefault="0066597A">
            <w:pPr>
              <w:tabs>
                <w:tab w:val="left" w:pos="1152"/>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 xml:space="preserve">(1 </w:t>
            </w:r>
            <w:r w:rsidR="00A57189">
              <w:rPr>
                <w:rFonts w:ascii="Times New Roman" w:hAnsi="Times New Roman"/>
                <w:color w:val="000000"/>
                <w:sz w:val="24"/>
                <w:szCs w:val="24"/>
                <w:lang w:val="sr-Cyrl-CS"/>
              </w:rPr>
              <w:t>-4. разреда)</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Министарство просвете</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интерни семинари</w:t>
            </w: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jc w:val="center"/>
        </w:trPr>
        <w:tc>
          <w:tcPr>
            <w:tcW w:w="5058" w:type="dxa"/>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Едукација наставника за инклузивно образовање </w:t>
            </w:r>
          </w:p>
          <w:p w:rsidR="00A57189" w:rsidRDefault="0066597A">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(5 </w:t>
            </w:r>
            <w:r w:rsidR="00A57189">
              <w:rPr>
                <w:rFonts w:ascii="Times New Roman" w:hAnsi="Times New Roman"/>
                <w:color w:val="000000"/>
                <w:sz w:val="24"/>
                <w:szCs w:val="24"/>
                <w:lang w:val="sr-Cyrl-CS"/>
              </w:rPr>
              <w:t>-8. разреда)</w:t>
            </w:r>
          </w:p>
        </w:tc>
        <w:tc>
          <w:tcPr>
            <w:tcW w:w="2970"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Министарство просвете</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интерни семинари</w:t>
            </w:r>
          </w:p>
        </w:tc>
        <w:tc>
          <w:tcPr>
            <w:tcW w:w="1548" w:type="dxa"/>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trHeight w:val="720"/>
          <w:jc w:val="center"/>
        </w:trPr>
        <w:tc>
          <w:tcPr>
            <w:tcW w:w="5058" w:type="dxa"/>
            <w:tcBorders>
              <w:bottom w:val="single" w:sz="4" w:space="0" w:color="auto"/>
            </w:tcBorders>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Едукација родитеља за партнерство са школом у инклузивном контексту</w:t>
            </w:r>
          </w:p>
          <w:p w:rsidR="00A57189" w:rsidRDefault="00A57189">
            <w:pPr>
              <w:tabs>
                <w:tab w:val="left" w:pos="1152"/>
              </w:tabs>
              <w:spacing w:after="0" w:line="240" w:lineRule="auto"/>
              <w:rPr>
                <w:rFonts w:ascii="Times New Roman" w:hAnsi="Times New Roman"/>
                <w:color w:val="000000"/>
                <w:sz w:val="24"/>
                <w:szCs w:val="24"/>
                <w:lang w:val="sr-Cyrl-CS"/>
              </w:rPr>
            </w:pPr>
          </w:p>
        </w:tc>
        <w:tc>
          <w:tcPr>
            <w:tcW w:w="2970" w:type="dxa"/>
            <w:tcBorders>
              <w:bottom w:val="single" w:sz="4" w:space="0" w:color="auto"/>
            </w:tcBorders>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Министарство просвете</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ПП служба</w:t>
            </w:r>
          </w:p>
        </w:tc>
        <w:tc>
          <w:tcPr>
            <w:tcW w:w="1548" w:type="dxa"/>
            <w:tcBorders>
              <w:bottom w:val="single" w:sz="4" w:space="0" w:color="auto"/>
            </w:tcBorders>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trHeight w:val="1070"/>
          <w:jc w:val="center"/>
        </w:trPr>
        <w:tc>
          <w:tcPr>
            <w:tcW w:w="5058" w:type="dxa"/>
            <w:tcBorders>
              <w:top w:val="single" w:sz="4" w:space="0" w:color="auto"/>
              <w:bottom w:val="single" w:sz="4" w:space="0" w:color="auto"/>
            </w:tcBorders>
          </w:tcPr>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Набавка стручне литературе</w:t>
            </w:r>
          </w:p>
        </w:tc>
        <w:tc>
          <w:tcPr>
            <w:tcW w:w="2970" w:type="dxa"/>
            <w:tcBorders>
              <w:top w:val="single" w:sz="4" w:space="0" w:color="auto"/>
              <w:bottom w:val="single" w:sz="4" w:space="0" w:color="auto"/>
            </w:tcBorders>
            <w:vAlign w:val="center"/>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ПП служба,</w:t>
            </w:r>
          </w:p>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наставици</w:t>
            </w:r>
          </w:p>
        </w:tc>
        <w:tc>
          <w:tcPr>
            <w:tcW w:w="1548" w:type="dxa"/>
            <w:tcBorders>
              <w:top w:val="single" w:sz="4" w:space="0" w:color="auto"/>
              <w:bottom w:val="single" w:sz="4" w:space="0" w:color="auto"/>
            </w:tcBorders>
            <w:vAlign w:val="center"/>
          </w:tcPr>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r w:rsidR="00A57189">
        <w:trPr>
          <w:trHeight w:val="1011"/>
          <w:jc w:val="center"/>
        </w:trPr>
        <w:tc>
          <w:tcPr>
            <w:tcW w:w="5058" w:type="dxa"/>
            <w:tcBorders>
              <w:top w:val="single" w:sz="4" w:space="0" w:color="auto"/>
              <w:left w:val="single" w:sz="12" w:space="0" w:color="auto"/>
              <w:bottom w:val="single" w:sz="12" w:space="0" w:color="auto"/>
            </w:tcBorders>
          </w:tcPr>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ru-RU"/>
              </w:rPr>
              <w:t>О</w:t>
            </w:r>
            <w:r>
              <w:rPr>
                <w:rFonts w:ascii="Times New Roman" w:hAnsi="Times New Roman"/>
                <w:color w:val="000000"/>
                <w:sz w:val="24"/>
                <w:szCs w:val="24"/>
                <w:lang w:val="sr-Cyrl-CS"/>
              </w:rPr>
              <w:t>премање продуженог боравка и учионица - набавка наставних средстава, дидактичког материјала, асистивне технологије</w:t>
            </w:r>
          </w:p>
          <w:p w:rsidR="00A57189" w:rsidRDefault="00A57189">
            <w:pPr>
              <w:tabs>
                <w:tab w:val="left" w:pos="1152"/>
              </w:tabs>
              <w:spacing w:after="0" w:line="240" w:lineRule="auto"/>
              <w:rPr>
                <w:rFonts w:ascii="Times New Roman" w:hAnsi="Times New Roman"/>
                <w:color w:val="000000"/>
                <w:sz w:val="24"/>
                <w:szCs w:val="24"/>
                <w:lang w:val="sr-Cyrl-CS"/>
              </w:rPr>
            </w:pPr>
          </w:p>
        </w:tc>
        <w:tc>
          <w:tcPr>
            <w:tcW w:w="2970" w:type="dxa"/>
            <w:tcBorders>
              <w:top w:val="single" w:sz="4" w:space="0" w:color="auto"/>
              <w:bottom w:val="single" w:sz="12" w:space="0" w:color="auto"/>
            </w:tcBorders>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Чланови инклузивног тима,педагошки колегијум,</w:t>
            </w:r>
          </w:p>
          <w:p w:rsidR="00A57189" w:rsidRDefault="00A57189">
            <w:pPr>
              <w:tabs>
                <w:tab w:val="left" w:pos="1152"/>
              </w:tabs>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наставници,директор</w:t>
            </w:r>
          </w:p>
        </w:tc>
        <w:tc>
          <w:tcPr>
            <w:tcW w:w="1548" w:type="dxa"/>
            <w:tcBorders>
              <w:top w:val="single" w:sz="4" w:space="0" w:color="auto"/>
              <w:bottom w:val="single" w:sz="12" w:space="0" w:color="auto"/>
            </w:tcBorders>
            <w:vAlign w:val="center"/>
          </w:tcPr>
          <w:p w:rsidR="00A57189" w:rsidRDefault="00A57189">
            <w:pPr>
              <w:tabs>
                <w:tab w:val="left" w:pos="1152"/>
              </w:tabs>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r>
    </w:tbl>
    <w:p w:rsidR="00A57189" w:rsidRDefault="00A57189">
      <w:pPr>
        <w:spacing w:after="0" w:line="240" w:lineRule="auto"/>
        <w:jc w:val="both"/>
        <w:rPr>
          <w:rFonts w:ascii="Times New Roman" w:hAnsi="Times New Roman"/>
          <w:snapToGrid w:val="0"/>
          <w:color w:val="000000"/>
          <w:sz w:val="24"/>
          <w:szCs w:val="24"/>
        </w:rPr>
      </w:pPr>
    </w:p>
    <w:p w:rsidR="006724BB" w:rsidRDefault="006724BB">
      <w:pPr>
        <w:spacing w:after="0" w:line="240" w:lineRule="auto"/>
        <w:jc w:val="both"/>
        <w:rPr>
          <w:rFonts w:ascii="Times New Roman" w:hAnsi="Times New Roman"/>
          <w:snapToGrid w:val="0"/>
          <w:color w:val="000000"/>
          <w:sz w:val="24"/>
          <w:szCs w:val="24"/>
        </w:rPr>
      </w:pPr>
    </w:p>
    <w:p w:rsidR="006724BB" w:rsidRPr="006724BB" w:rsidRDefault="006724BB">
      <w:pPr>
        <w:spacing w:after="0" w:line="240" w:lineRule="auto"/>
        <w:jc w:val="both"/>
        <w:rPr>
          <w:rFonts w:ascii="Times New Roman" w:hAnsi="Times New Roman"/>
          <w:snapToGrid w:val="0"/>
          <w:color w:val="000000"/>
          <w:sz w:val="24"/>
          <w:szCs w:val="24"/>
        </w:rPr>
      </w:pPr>
    </w:p>
    <w:p w:rsidR="00A57189" w:rsidRDefault="00A57189">
      <w:pPr>
        <w:spacing w:after="0" w:line="240" w:lineRule="auto"/>
        <w:jc w:val="both"/>
        <w:rPr>
          <w:rFonts w:ascii="Times New Roman" w:hAnsi="Times New Roman"/>
          <w:color w:val="000000"/>
          <w:lang w:val="sr-Cyrl-CS"/>
        </w:rPr>
      </w:pPr>
    </w:p>
    <w:p w:rsidR="00A57189" w:rsidRDefault="006724BB" w:rsidP="0065405B">
      <w:pPr>
        <w:spacing w:after="0" w:line="240" w:lineRule="auto"/>
        <w:jc w:val="both"/>
        <w:rPr>
          <w:rFonts w:ascii="Times New Roman" w:hAnsi="Times New Roman"/>
          <w:b/>
          <w:color w:val="000000"/>
          <w:sz w:val="28"/>
          <w:szCs w:val="28"/>
          <w:lang w:val="sr-Latn-CS"/>
        </w:rPr>
      </w:pPr>
      <w:r>
        <w:rPr>
          <w:rFonts w:ascii="Times New Roman" w:hAnsi="Times New Roman"/>
          <w:b/>
          <w:color w:val="000000"/>
          <w:sz w:val="28"/>
          <w:szCs w:val="28"/>
        </w:rPr>
        <w:lastRenderedPageBreak/>
        <w:t>16</w:t>
      </w:r>
      <w:r w:rsidR="0065405B">
        <w:rPr>
          <w:rFonts w:ascii="Times New Roman" w:hAnsi="Times New Roman"/>
          <w:b/>
          <w:color w:val="000000"/>
          <w:sz w:val="28"/>
          <w:szCs w:val="28"/>
        </w:rPr>
        <w:t xml:space="preserve">.2. </w:t>
      </w:r>
      <w:r w:rsidR="00A57189">
        <w:rPr>
          <w:rFonts w:ascii="Times New Roman" w:hAnsi="Times New Roman"/>
          <w:b/>
          <w:color w:val="000000"/>
          <w:sz w:val="28"/>
          <w:szCs w:val="28"/>
          <w:lang w:val="sr-Latn-CS"/>
        </w:rPr>
        <w:t>ПЛАН САМОВРЕДНОВАЊА</w:t>
      </w:r>
      <w:r w:rsidR="00A57189">
        <w:rPr>
          <w:rFonts w:ascii="Times New Roman" w:hAnsi="Times New Roman"/>
          <w:b/>
          <w:color w:val="000000"/>
          <w:sz w:val="28"/>
          <w:szCs w:val="28"/>
          <w:lang w:val="sr-Cyrl-CS"/>
        </w:rPr>
        <w:t xml:space="preserve">  з</w:t>
      </w:r>
      <w:r w:rsidR="00A57189">
        <w:rPr>
          <w:rFonts w:ascii="Times New Roman" w:hAnsi="Times New Roman"/>
          <w:color w:val="000000"/>
          <w:sz w:val="28"/>
          <w:szCs w:val="28"/>
          <w:lang w:val="sr-Latn-CS"/>
        </w:rPr>
        <w:t xml:space="preserve">а </w:t>
      </w:r>
      <w:r w:rsidR="00A57189" w:rsidRPr="00725E39">
        <w:rPr>
          <w:rFonts w:ascii="Times New Roman" w:hAnsi="Times New Roman"/>
          <w:color w:val="000000"/>
          <w:sz w:val="28"/>
          <w:szCs w:val="28"/>
          <w:lang w:val="sr-Cyrl-CS"/>
        </w:rPr>
        <w:t>ш</w:t>
      </w:r>
      <w:r w:rsidR="00A57189" w:rsidRPr="00725E39">
        <w:rPr>
          <w:rFonts w:ascii="Times New Roman" w:hAnsi="Times New Roman"/>
          <w:color w:val="000000"/>
          <w:sz w:val="28"/>
          <w:szCs w:val="28"/>
          <w:lang w:val="sr-Latn-CS"/>
        </w:rPr>
        <w:t>колску 20</w:t>
      </w:r>
      <w:r w:rsidR="00525F13">
        <w:rPr>
          <w:rFonts w:ascii="Times New Roman" w:hAnsi="Times New Roman"/>
          <w:color w:val="000000"/>
          <w:sz w:val="28"/>
          <w:szCs w:val="28"/>
          <w:lang w:val="sr-Cyrl-CS"/>
        </w:rPr>
        <w:t>17</w:t>
      </w:r>
      <w:r w:rsidR="00A57189" w:rsidRPr="00725E39">
        <w:rPr>
          <w:rFonts w:ascii="Times New Roman" w:hAnsi="Times New Roman"/>
          <w:color w:val="000000"/>
          <w:sz w:val="28"/>
          <w:szCs w:val="28"/>
          <w:lang w:val="sr-Latn-CS"/>
        </w:rPr>
        <w:t>/201</w:t>
      </w:r>
      <w:r w:rsidR="00525F13">
        <w:rPr>
          <w:rFonts w:ascii="Times New Roman" w:hAnsi="Times New Roman"/>
          <w:color w:val="000000"/>
          <w:sz w:val="28"/>
          <w:szCs w:val="28"/>
          <w:lang w:val="sr-Cyrl-CS"/>
        </w:rPr>
        <w:t>8</w:t>
      </w:r>
      <w:r w:rsidR="00A57189" w:rsidRPr="00725E39">
        <w:rPr>
          <w:rFonts w:ascii="Times New Roman" w:hAnsi="Times New Roman"/>
          <w:color w:val="000000"/>
          <w:sz w:val="28"/>
          <w:szCs w:val="28"/>
          <w:lang w:val="sr-Latn-CS"/>
        </w:rPr>
        <w:t xml:space="preserve">. </w:t>
      </w:r>
      <w:r w:rsidR="00A57189" w:rsidRPr="00725E39">
        <w:rPr>
          <w:rFonts w:ascii="Times New Roman" w:hAnsi="Times New Roman"/>
          <w:color w:val="000000"/>
          <w:sz w:val="28"/>
          <w:szCs w:val="28"/>
          <w:lang w:val="sr-Cyrl-CS"/>
        </w:rPr>
        <w:t>г</w:t>
      </w:r>
      <w:r w:rsidR="00A57189" w:rsidRPr="00725E39">
        <w:rPr>
          <w:rFonts w:ascii="Times New Roman" w:hAnsi="Times New Roman"/>
          <w:color w:val="000000"/>
          <w:sz w:val="28"/>
          <w:szCs w:val="28"/>
          <w:lang w:val="sr-Latn-CS"/>
        </w:rPr>
        <w:t>одину</w:t>
      </w:r>
    </w:p>
    <w:p w:rsidR="00A57189" w:rsidRDefault="00A57189">
      <w:pPr>
        <w:spacing w:after="0" w:line="240" w:lineRule="auto"/>
        <w:jc w:val="both"/>
        <w:rPr>
          <w:rFonts w:ascii="Times New Roman" w:hAnsi="Times New Roman"/>
          <w:b/>
          <w:color w:val="000000"/>
          <w:sz w:val="28"/>
          <w:szCs w:val="28"/>
          <w:lang w:val="sr-Cyrl-CS"/>
        </w:rPr>
      </w:pPr>
    </w:p>
    <w:p w:rsidR="00A57189" w:rsidRDefault="00A57189">
      <w:pPr>
        <w:spacing w:after="0" w:line="240" w:lineRule="auto"/>
        <w:ind w:firstLine="720"/>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Савремена школа мора да прати и обезбеђује квалитет и позитивне резултат. Увођењем самовредовања школа постаје еквивалент спољашњим евалуаторима чији квалитет спроводи Европска унија. Ово је најефикаснији вид за унапређивање квалитета рада у школи. Спроводи се  на основу стандардних показатеља и мерних инструмената.</w:t>
      </w:r>
    </w:p>
    <w:p w:rsidR="00A57189" w:rsidRDefault="00A57189">
      <w:pPr>
        <w:spacing w:after="0" w:line="240" w:lineRule="auto"/>
        <w:ind w:firstLine="720"/>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Циљ самовредновања је унапређивање квалитета рада школе. Самовредновање представља поступак и начин за вредновање сопственог рада и праксе, полазећи од анализе шта је и како је урађено. Његово спровођење доводи институцију, односно школу, на један виши ниво који означава спремност да се прихвати одговорност за сопствени рад и развој. Оно доводи до могућности за унапређење рада школе и иницирања и успостављања једног вишег квалитета рада, јер је, на основу добијених података, могуће покренути и спровести одређене акције како би се извршиле корекције у раду, уколико је потребно.</w:t>
      </w:r>
    </w:p>
    <w:p w:rsidR="00A57189" w:rsidRDefault="00A57189">
      <w:pPr>
        <w:spacing w:after="0" w:line="240" w:lineRule="auto"/>
        <w:ind w:firstLine="720"/>
        <w:jc w:val="both"/>
        <w:rPr>
          <w:rFonts w:ascii="Times New Roman" w:eastAsia="Times New Roman" w:hAnsi="Times New Roman"/>
          <w:color w:val="000000"/>
          <w:sz w:val="24"/>
          <w:szCs w:val="24"/>
          <w:lang w:val="sr-Cyrl-CS"/>
        </w:rPr>
      </w:pPr>
    </w:p>
    <w:p w:rsidR="00A57189" w:rsidRPr="00657F0C" w:rsidRDefault="00A57189">
      <w:pPr>
        <w:spacing w:after="0" w:line="240" w:lineRule="auto"/>
        <w:ind w:firstLine="720"/>
        <w:jc w:val="both"/>
        <w:rPr>
          <w:rFonts w:ascii="Times New Roman" w:hAnsi="Times New Roman"/>
          <w:b/>
          <w:color w:val="000000" w:themeColor="text1"/>
          <w:sz w:val="24"/>
          <w:szCs w:val="24"/>
          <w:lang w:val="sr-Cyrl-CS"/>
        </w:rPr>
      </w:pPr>
      <w:r w:rsidRPr="00657F0C">
        <w:rPr>
          <w:rFonts w:ascii="Times New Roman" w:hAnsi="Times New Roman"/>
          <w:b/>
          <w:color w:val="000000" w:themeColor="text1"/>
          <w:sz w:val="24"/>
          <w:szCs w:val="24"/>
          <w:lang w:val="sr-Cyrl-CS"/>
        </w:rPr>
        <w:t>Чланови тима за самовредновање:</w:t>
      </w:r>
    </w:p>
    <w:p w:rsidR="00657F0C" w:rsidRPr="00657F0C" w:rsidRDefault="00657F0C" w:rsidP="00657F0C">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Слав</w:t>
      </w:r>
      <w:r w:rsidR="0066597A">
        <w:rPr>
          <w:rFonts w:ascii="Times New Roman" w:hAnsi="Times New Roman"/>
          <w:color w:val="000000" w:themeColor="text1"/>
          <w:sz w:val="24"/>
          <w:szCs w:val="24"/>
          <w:lang w:val="sr-Cyrl-CS"/>
        </w:rPr>
        <w:t>ољупка Михајловић,</w:t>
      </w:r>
      <w:r w:rsidRPr="00657F0C">
        <w:rPr>
          <w:rFonts w:ascii="Times New Roman" w:hAnsi="Times New Roman"/>
          <w:color w:val="000000" w:themeColor="text1"/>
          <w:sz w:val="24"/>
          <w:szCs w:val="24"/>
          <w:lang w:val="sr-Cyrl-CS"/>
        </w:rPr>
        <w:t xml:space="preserve"> директор школе</w:t>
      </w:r>
    </w:p>
    <w:p w:rsidR="00657F0C" w:rsidRPr="00657F0C" w:rsidRDefault="00657F0C" w:rsidP="00657F0C">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ab/>
      </w:r>
      <w:r w:rsidR="009848A9" w:rsidRPr="009848A9">
        <w:rPr>
          <w:rFonts w:ascii="Times New Roman" w:hAnsi="Times New Roman"/>
          <w:color w:val="000000" w:themeColor="text1"/>
          <w:sz w:val="24"/>
          <w:szCs w:val="24"/>
          <w:lang w:val="sr-Cyrl-CS"/>
        </w:rPr>
        <w:t>Оливера Рацић</w:t>
      </w:r>
      <w:r w:rsidRPr="00657F0C">
        <w:rPr>
          <w:rFonts w:ascii="Times New Roman" w:hAnsi="Times New Roman"/>
          <w:color w:val="000000" w:themeColor="text1"/>
          <w:sz w:val="24"/>
          <w:szCs w:val="24"/>
          <w:lang w:val="sr-Cyrl-CS"/>
        </w:rPr>
        <w:t>, помоћник директора</w:t>
      </w:r>
    </w:p>
    <w:p w:rsidR="00657F0C" w:rsidRPr="00657F0C" w:rsidRDefault="00657F0C" w:rsidP="00657F0C">
      <w:pPr>
        <w:spacing w:after="0" w:line="240" w:lineRule="auto"/>
        <w:ind w:firstLine="720"/>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Оливера Вајда, помоћник директора</w:t>
      </w:r>
    </w:p>
    <w:p w:rsidR="00A57189" w:rsidRPr="00657F0C" w:rsidRDefault="00A57189">
      <w:pPr>
        <w:spacing w:after="0" w:line="240" w:lineRule="auto"/>
        <w:ind w:firstLine="720"/>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Јелена</w:t>
      </w:r>
      <w:r w:rsidR="00FA60D0">
        <w:rPr>
          <w:rFonts w:ascii="Times New Roman" w:hAnsi="Times New Roman"/>
          <w:color w:val="000000" w:themeColor="text1"/>
          <w:sz w:val="24"/>
          <w:szCs w:val="24"/>
          <w:lang w:val="sr-Cyrl-CS"/>
        </w:rPr>
        <w:t xml:space="preserve"> Куриџа</w:t>
      </w:r>
      <w:r w:rsidRPr="00657F0C">
        <w:rPr>
          <w:rFonts w:ascii="Times New Roman" w:hAnsi="Times New Roman"/>
          <w:color w:val="000000" w:themeColor="text1"/>
          <w:sz w:val="24"/>
          <w:szCs w:val="24"/>
          <w:lang w:val="sr-Cyrl-CS"/>
        </w:rPr>
        <w:t>,педагог школе</w:t>
      </w:r>
    </w:p>
    <w:p w:rsidR="00A57189" w:rsidRDefault="0066597A">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Бранислава Јевтић</w:t>
      </w:r>
      <w:r w:rsidR="00FB64DD">
        <w:rPr>
          <w:rFonts w:ascii="Times New Roman" w:hAnsi="Times New Roman"/>
          <w:color w:val="000000" w:themeColor="text1"/>
          <w:sz w:val="24"/>
          <w:szCs w:val="24"/>
          <w:lang w:val="sr-Cyrl-CS"/>
        </w:rPr>
        <w:t xml:space="preserve">, </w:t>
      </w:r>
      <w:r w:rsidR="00A57189" w:rsidRPr="00657F0C">
        <w:rPr>
          <w:rFonts w:ascii="Times New Roman" w:hAnsi="Times New Roman"/>
          <w:color w:val="000000" w:themeColor="text1"/>
          <w:sz w:val="24"/>
          <w:szCs w:val="24"/>
          <w:lang w:val="sr-Cyrl-CS"/>
        </w:rPr>
        <w:t>психолог школе</w:t>
      </w:r>
    </w:p>
    <w:p w:rsidR="00FA60D0" w:rsidRPr="00657F0C" w:rsidRDefault="00FA60D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Ардита Рамадани, дефектолог</w:t>
      </w:r>
    </w:p>
    <w:p w:rsidR="00A57189" w:rsidRPr="00657F0C" w:rsidRDefault="00FA60D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Војин Томић</w:t>
      </w:r>
      <w:r w:rsidR="00A57189" w:rsidRPr="00657F0C">
        <w:rPr>
          <w:rFonts w:ascii="Times New Roman" w:hAnsi="Times New Roman"/>
          <w:color w:val="000000" w:themeColor="text1"/>
          <w:sz w:val="24"/>
          <w:szCs w:val="24"/>
          <w:lang w:val="sr-Cyrl-CS"/>
        </w:rPr>
        <w:t xml:space="preserve">, професор </w:t>
      </w:r>
      <w:r w:rsidR="0000208E">
        <w:rPr>
          <w:rFonts w:ascii="Times New Roman" w:hAnsi="Times New Roman"/>
          <w:color w:val="000000" w:themeColor="text1"/>
          <w:sz w:val="24"/>
          <w:szCs w:val="24"/>
          <w:lang w:val="sr-Cyrl-CS"/>
        </w:rPr>
        <w:t>математике</w:t>
      </w:r>
    </w:p>
    <w:p w:rsidR="00A57189" w:rsidRPr="00657F0C" w:rsidRDefault="00FA60D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Гордана Гутаи</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FA60D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Биљана Вуковић</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FA60D0">
      <w:pPr>
        <w:spacing w:after="0" w:line="240" w:lineRule="auto"/>
        <w:ind w:firstLine="72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Нада Првуловић</w:t>
      </w:r>
      <w:r w:rsidR="0066597A">
        <w:rPr>
          <w:rFonts w:ascii="Times New Roman" w:hAnsi="Times New Roman"/>
          <w:color w:val="000000" w:themeColor="text1"/>
          <w:sz w:val="24"/>
          <w:szCs w:val="24"/>
          <w:lang w:val="sr-Cyrl-CS"/>
        </w:rPr>
        <w:t>, професор</w:t>
      </w:r>
      <w:r>
        <w:rPr>
          <w:rFonts w:ascii="Times New Roman" w:hAnsi="Times New Roman"/>
          <w:color w:val="000000" w:themeColor="text1"/>
          <w:sz w:val="24"/>
          <w:szCs w:val="24"/>
          <w:lang w:val="sr-Cyrl-CS"/>
        </w:rPr>
        <w:t xml:space="preserve"> биологије</w:t>
      </w:r>
    </w:p>
    <w:p w:rsidR="00A57189" w:rsidRPr="00657F0C" w:rsidRDefault="00A57189">
      <w:pPr>
        <w:spacing w:after="0" w:line="240" w:lineRule="auto"/>
        <w:ind w:firstLine="720"/>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Председник Школског одбора</w:t>
      </w:r>
    </w:p>
    <w:p w:rsidR="00A57189" w:rsidRPr="00657F0C" w:rsidRDefault="00A57189">
      <w:pPr>
        <w:spacing w:after="0" w:line="240" w:lineRule="auto"/>
        <w:ind w:firstLine="720"/>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Председник Савета родитеља</w:t>
      </w:r>
    </w:p>
    <w:p w:rsidR="00A57189" w:rsidRDefault="00A57189">
      <w:pPr>
        <w:spacing w:after="0" w:line="240" w:lineRule="auto"/>
        <w:ind w:firstLine="720"/>
        <w:rPr>
          <w:rFonts w:ascii="Times New Roman" w:hAnsi="Times New Roman"/>
          <w:color w:val="000000"/>
          <w:sz w:val="24"/>
          <w:szCs w:val="24"/>
          <w:lang w:val="sr-Cyrl-CS"/>
        </w:rPr>
      </w:pPr>
    </w:p>
    <w:p w:rsidR="00A57189" w:rsidRDefault="00A57189">
      <w:pPr>
        <w:spacing w:after="0" w:line="240" w:lineRule="auto"/>
        <w:ind w:firstLine="720"/>
        <w:rPr>
          <w:rFonts w:ascii="Times New Roman" w:hAnsi="Times New Roman"/>
          <w:color w:val="000000"/>
          <w:sz w:val="24"/>
          <w:szCs w:val="24"/>
          <w:lang w:val="sr-Cyrl-CS"/>
        </w:rPr>
      </w:pPr>
    </w:p>
    <w:p w:rsidR="00A57189" w:rsidRPr="009B47CD" w:rsidRDefault="00A57189">
      <w:pPr>
        <w:pStyle w:val="LSISBody"/>
        <w:ind w:right="-110" w:firstLine="720"/>
        <w:jc w:val="both"/>
        <w:rPr>
          <w:rFonts w:ascii="Times New Roman" w:hAnsi="Times New Roman"/>
          <w:color w:val="000000"/>
          <w:sz w:val="24"/>
          <w:szCs w:val="24"/>
          <w:lang w:val="ru-RU"/>
        </w:rPr>
      </w:pPr>
      <w:r w:rsidRPr="009B47CD">
        <w:rPr>
          <w:rFonts w:ascii="Times New Roman" w:hAnsi="Times New Roman"/>
          <w:color w:val="000000"/>
          <w:sz w:val="24"/>
          <w:szCs w:val="24"/>
          <w:lang w:val="ru-RU"/>
        </w:rPr>
        <w:t>По Закону о основама</w:t>
      </w:r>
      <w:r w:rsidR="00C509FB" w:rsidRPr="00935A3D">
        <w:rPr>
          <w:rFonts w:ascii="Times New Roman" w:hAnsi="Times New Roman"/>
          <w:color w:val="000000"/>
          <w:sz w:val="24"/>
          <w:szCs w:val="24"/>
          <w:lang w:val="sr-Cyrl-CS"/>
        </w:rPr>
        <w:t xml:space="preserve"> </w:t>
      </w:r>
      <w:r w:rsidRPr="009B47CD">
        <w:rPr>
          <w:rFonts w:ascii="Times New Roman" w:hAnsi="Times New Roman"/>
          <w:color w:val="000000"/>
          <w:sz w:val="24"/>
          <w:szCs w:val="24"/>
          <w:lang w:val="ru-RU"/>
        </w:rPr>
        <w:t xml:space="preserve">система образовања и васпитања(2009, </w:t>
      </w:r>
      <w:r>
        <w:rPr>
          <w:rFonts w:ascii="Times New Roman" w:hAnsi="Times New Roman"/>
          <w:color w:val="000000"/>
          <w:sz w:val="24"/>
          <w:szCs w:val="24"/>
          <w:lang w:val="sr-Cyrl-CS"/>
        </w:rPr>
        <w:t>ч</w:t>
      </w:r>
      <w:r w:rsidRPr="009B47CD">
        <w:rPr>
          <w:rFonts w:ascii="Times New Roman" w:hAnsi="Times New Roman"/>
          <w:color w:val="000000"/>
          <w:sz w:val="24"/>
          <w:szCs w:val="24"/>
          <w:lang w:val="ru-RU"/>
        </w:rPr>
        <w:t>лан 48) самовредновање је обавезно, па би требало да буде:</w:t>
      </w:r>
    </w:p>
    <w:p w:rsidR="00A57189" w:rsidRPr="009B47CD" w:rsidRDefault="00A57189">
      <w:pPr>
        <w:pStyle w:val="LSISBullets"/>
        <w:numPr>
          <w:ilvl w:val="0"/>
          <w:numId w:val="0"/>
        </w:numPr>
        <w:ind w:left="1080" w:right="-110"/>
        <w:jc w:val="both"/>
        <w:rPr>
          <w:rFonts w:ascii="Times New Roman" w:hAnsi="Times New Roman"/>
          <w:color w:val="000000"/>
          <w:sz w:val="24"/>
          <w:szCs w:val="24"/>
          <w:lang w:val="ru-RU"/>
        </w:rPr>
      </w:pPr>
    </w:p>
    <w:p w:rsidR="00A57189" w:rsidRPr="009B47CD" w:rsidRDefault="00A57189" w:rsidP="00A21994">
      <w:pPr>
        <w:pStyle w:val="LSISBullets"/>
        <w:numPr>
          <w:ilvl w:val="0"/>
          <w:numId w:val="130"/>
        </w:numPr>
        <w:ind w:right="-110"/>
        <w:jc w:val="both"/>
        <w:rPr>
          <w:rFonts w:ascii="Times New Roman" w:hAnsi="Times New Roman"/>
          <w:color w:val="000000"/>
          <w:sz w:val="24"/>
          <w:szCs w:val="24"/>
          <w:lang w:val="ru-RU"/>
        </w:rPr>
      </w:pPr>
      <w:r>
        <w:rPr>
          <w:rFonts w:ascii="Times New Roman" w:hAnsi="Times New Roman"/>
          <w:color w:val="000000"/>
          <w:sz w:val="24"/>
          <w:szCs w:val="24"/>
          <w:lang w:val="sr-Cyrl-CS"/>
        </w:rPr>
        <w:t>с</w:t>
      </w:r>
      <w:r w:rsidRPr="009B47CD">
        <w:rPr>
          <w:rFonts w:ascii="Times New Roman" w:hAnsi="Times New Roman"/>
          <w:color w:val="000000"/>
          <w:sz w:val="24"/>
          <w:szCs w:val="24"/>
          <w:lang w:val="ru-RU"/>
        </w:rPr>
        <w:t>уштински део сталног преиспитивања и побољшања</w:t>
      </w:r>
      <w:r>
        <w:rPr>
          <w:rFonts w:ascii="Times New Roman" w:hAnsi="Times New Roman"/>
          <w:color w:val="000000"/>
          <w:sz w:val="24"/>
          <w:szCs w:val="24"/>
          <w:lang w:val="sr-Cyrl-CS"/>
        </w:rPr>
        <w:t>;</w:t>
      </w:r>
    </w:p>
    <w:p w:rsidR="00A57189" w:rsidRPr="009B47CD" w:rsidRDefault="00A57189" w:rsidP="00A21994">
      <w:pPr>
        <w:pStyle w:val="LSISBullets"/>
        <w:numPr>
          <w:ilvl w:val="0"/>
          <w:numId w:val="130"/>
        </w:numPr>
        <w:ind w:right="-110"/>
        <w:jc w:val="both"/>
        <w:rPr>
          <w:rFonts w:ascii="Times New Roman" w:hAnsi="Times New Roman"/>
          <w:color w:val="000000"/>
          <w:sz w:val="24"/>
          <w:szCs w:val="24"/>
          <w:lang w:val="ru-RU"/>
        </w:rPr>
      </w:pPr>
      <w:r>
        <w:rPr>
          <w:rFonts w:ascii="Times New Roman" w:hAnsi="Times New Roman"/>
          <w:color w:val="000000"/>
          <w:sz w:val="24"/>
          <w:szCs w:val="24"/>
          <w:lang w:val="sr-Cyrl-CS"/>
        </w:rPr>
        <w:t>у</w:t>
      </w:r>
      <w:r w:rsidRPr="009B47CD">
        <w:rPr>
          <w:rFonts w:ascii="Times New Roman" w:hAnsi="Times New Roman"/>
          <w:color w:val="000000"/>
          <w:sz w:val="24"/>
          <w:szCs w:val="24"/>
          <w:lang w:val="ru-RU"/>
        </w:rPr>
        <w:t>смеравано на основу потреба школе, а не на основу екстерних захтева, иако би школа требало да буде у могућности да испуни ове екстерне захтеве</w:t>
      </w:r>
      <w:r>
        <w:rPr>
          <w:rFonts w:ascii="Times New Roman" w:hAnsi="Times New Roman"/>
          <w:color w:val="000000"/>
          <w:sz w:val="24"/>
          <w:szCs w:val="24"/>
          <w:lang w:val="sr-Cyrl-CS"/>
        </w:rPr>
        <w:t>;</w:t>
      </w:r>
    </w:p>
    <w:p w:rsidR="00A57189" w:rsidRPr="009B47CD" w:rsidRDefault="00A57189" w:rsidP="00A21994">
      <w:pPr>
        <w:pStyle w:val="LSISBullets"/>
        <w:numPr>
          <w:ilvl w:val="0"/>
          <w:numId w:val="130"/>
        </w:numPr>
        <w:ind w:right="-110"/>
        <w:jc w:val="both"/>
        <w:rPr>
          <w:rFonts w:ascii="Times New Roman" w:hAnsi="Times New Roman"/>
          <w:color w:val="000000"/>
          <w:sz w:val="24"/>
          <w:szCs w:val="24"/>
          <w:lang w:val="ru-RU"/>
        </w:rPr>
      </w:pPr>
      <w:r>
        <w:rPr>
          <w:rFonts w:ascii="Times New Roman" w:hAnsi="Times New Roman"/>
          <w:color w:val="000000"/>
          <w:sz w:val="24"/>
          <w:szCs w:val="24"/>
          <w:lang w:val="sr-Cyrl-CS"/>
        </w:rPr>
        <w:t>р</w:t>
      </w:r>
      <w:r w:rsidRPr="009B47CD">
        <w:rPr>
          <w:rFonts w:ascii="Times New Roman" w:hAnsi="Times New Roman"/>
          <w:color w:val="000000"/>
          <w:sz w:val="24"/>
          <w:szCs w:val="24"/>
          <w:lang w:val="ru-RU"/>
        </w:rPr>
        <w:t>игорозно, засновано на поузданим, валидним и актуелним доказима – где се подаци користе као полазна основа за сваки закључак или оцену</w:t>
      </w:r>
      <w:r>
        <w:rPr>
          <w:rFonts w:ascii="Times New Roman" w:hAnsi="Times New Roman"/>
          <w:color w:val="000000"/>
          <w:sz w:val="24"/>
          <w:szCs w:val="24"/>
          <w:lang w:val="sr-Cyrl-CS"/>
        </w:rPr>
        <w:t>;</w:t>
      </w:r>
    </w:p>
    <w:p w:rsidR="00A57189" w:rsidRPr="009B47CD" w:rsidRDefault="00A57189" w:rsidP="00A21994">
      <w:pPr>
        <w:pStyle w:val="LSISBullets"/>
        <w:numPr>
          <w:ilvl w:val="0"/>
          <w:numId w:val="130"/>
        </w:numPr>
        <w:ind w:right="-110"/>
        <w:jc w:val="both"/>
        <w:rPr>
          <w:rFonts w:ascii="Times New Roman" w:hAnsi="Times New Roman"/>
          <w:color w:val="000000"/>
          <w:sz w:val="24"/>
          <w:szCs w:val="24"/>
          <w:lang w:val="ru-RU"/>
        </w:rPr>
      </w:pPr>
      <w:r>
        <w:rPr>
          <w:rFonts w:ascii="Times New Roman" w:hAnsi="Times New Roman"/>
          <w:color w:val="000000"/>
          <w:sz w:val="24"/>
          <w:szCs w:val="24"/>
          <w:lang w:val="sr-Cyrl-CS"/>
        </w:rPr>
        <w:t>и</w:t>
      </w:r>
      <w:r w:rsidRPr="009B47CD">
        <w:rPr>
          <w:rFonts w:ascii="Times New Roman" w:hAnsi="Times New Roman"/>
          <w:color w:val="000000"/>
          <w:sz w:val="24"/>
          <w:szCs w:val="24"/>
          <w:lang w:val="ru-RU"/>
        </w:rPr>
        <w:t>нклузивно, где сви чланови унутар школе дају свој допринос овом процесу, где активности за побољшања виде као сопствене, и где стално прате ове активности</w:t>
      </w:r>
      <w:r>
        <w:rPr>
          <w:rFonts w:ascii="Times New Roman" w:hAnsi="Times New Roman"/>
          <w:color w:val="000000"/>
          <w:sz w:val="24"/>
          <w:szCs w:val="24"/>
          <w:lang w:val="sr-Cyrl-CS"/>
        </w:rPr>
        <w:t>;</w:t>
      </w:r>
    </w:p>
    <w:p w:rsidR="00A57189" w:rsidRPr="009B47CD" w:rsidRDefault="00A57189" w:rsidP="00A21994">
      <w:pPr>
        <w:pStyle w:val="LSISBullets"/>
        <w:numPr>
          <w:ilvl w:val="0"/>
          <w:numId w:val="130"/>
        </w:numPr>
        <w:ind w:right="-110"/>
        <w:jc w:val="both"/>
        <w:rPr>
          <w:rFonts w:ascii="Times New Roman" w:hAnsi="Times New Roman"/>
          <w:color w:val="000000"/>
          <w:sz w:val="24"/>
          <w:szCs w:val="24"/>
          <w:lang w:val="ru-RU"/>
        </w:rPr>
      </w:pPr>
      <w:r>
        <w:rPr>
          <w:rFonts w:ascii="Times New Roman" w:hAnsi="Times New Roman"/>
          <w:color w:val="000000"/>
          <w:sz w:val="24"/>
          <w:szCs w:val="24"/>
          <w:lang w:val="sr-Cyrl-CS"/>
        </w:rPr>
        <w:t>о</w:t>
      </w:r>
      <w:r w:rsidRPr="009B47CD">
        <w:rPr>
          <w:rFonts w:ascii="Times New Roman" w:hAnsi="Times New Roman"/>
          <w:color w:val="000000"/>
          <w:sz w:val="24"/>
          <w:szCs w:val="24"/>
          <w:lang w:val="ru-RU"/>
        </w:rPr>
        <w:t xml:space="preserve">снова за ефективне и континуиране акционе планове, који приликом спровођења воде ка побољшањима или одржавању изузетно високих стандарда. </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Latn-CS"/>
        </w:rPr>
        <w:t>Да би се сагледао квалитет рада у целини, потребно је размишљати о условима у којима школа ради,проблемима који се де</w:t>
      </w:r>
      <w:r>
        <w:rPr>
          <w:rFonts w:ascii="Times New Roman" w:hAnsi="Times New Roman"/>
          <w:color w:val="000000"/>
          <w:sz w:val="24"/>
          <w:szCs w:val="24"/>
          <w:lang w:val="sr-Cyrl-CS"/>
        </w:rPr>
        <w:t>ш</w:t>
      </w:r>
      <w:r>
        <w:rPr>
          <w:rFonts w:ascii="Times New Roman" w:hAnsi="Times New Roman"/>
          <w:color w:val="000000"/>
          <w:sz w:val="24"/>
          <w:szCs w:val="24"/>
          <w:lang w:val="sr-Latn-CS"/>
        </w:rPr>
        <w:t>авају у школи, процесима који се дешавају у школи и предностима које се дешавају у школи, предностима исходима односно резултатима које школа постиже.</w:t>
      </w:r>
    </w:p>
    <w:p w:rsidR="00A57189" w:rsidRPr="00725E39" w:rsidRDefault="00A57189">
      <w:pPr>
        <w:spacing w:after="0" w:line="240" w:lineRule="auto"/>
        <w:ind w:firstLine="720"/>
        <w:jc w:val="both"/>
        <w:rPr>
          <w:rFonts w:ascii="Times New Roman" w:hAnsi="Times New Roman"/>
          <w:color w:val="000000"/>
          <w:sz w:val="24"/>
          <w:szCs w:val="24"/>
          <w:lang w:val="sr-Cyrl-CS"/>
        </w:rPr>
      </w:pPr>
    </w:p>
    <w:p w:rsidR="00A57189" w:rsidRPr="00725E39" w:rsidRDefault="00A57189">
      <w:pPr>
        <w:spacing w:after="0" w:line="240" w:lineRule="auto"/>
        <w:jc w:val="both"/>
        <w:rPr>
          <w:rFonts w:ascii="Times New Roman" w:hAnsi="Times New Roman"/>
          <w:color w:val="000000"/>
          <w:sz w:val="24"/>
          <w:szCs w:val="24"/>
          <w:lang w:val="sr-Cyrl-CS"/>
        </w:rPr>
      </w:pPr>
      <w:r w:rsidRPr="00725E39">
        <w:rPr>
          <w:rFonts w:ascii="Times New Roman" w:hAnsi="Times New Roman"/>
          <w:color w:val="000000"/>
          <w:lang w:val="sr-Latn-CS"/>
        </w:rPr>
        <w:lastRenderedPageBreak/>
        <w:tab/>
        <w:t>На основу анализе ситуације на крају школске 20</w:t>
      </w:r>
      <w:r w:rsidR="00CD4713">
        <w:rPr>
          <w:rFonts w:ascii="Times New Roman" w:hAnsi="Times New Roman"/>
          <w:color w:val="000000"/>
          <w:lang w:val="sr-Cyrl-CS"/>
        </w:rPr>
        <w:t>1</w:t>
      </w:r>
      <w:r w:rsidR="00CD4713">
        <w:rPr>
          <w:rFonts w:ascii="Times New Roman" w:hAnsi="Times New Roman"/>
          <w:color w:val="000000"/>
        </w:rPr>
        <w:t>6</w:t>
      </w:r>
      <w:r w:rsidRPr="00725E39">
        <w:rPr>
          <w:rFonts w:ascii="Times New Roman" w:hAnsi="Times New Roman"/>
          <w:color w:val="000000"/>
          <w:lang w:val="sr-Latn-CS"/>
        </w:rPr>
        <w:t>/20</w:t>
      </w:r>
      <w:r w:rsidR="00CD4713">
        <w:rPr>
          <w:rFonts w:ascii="Times New Roman" w:hAnsi="Times New Roman"/>
          <w:color w:val="000000"/>
          <w:lang w:val="sr-Cyrl-CS"/>
        </w:rPr>
        <w:t>1</w:t>
      </w:r>
      <w:r w:rsidR="00CD4713">
        <w:rPr>
          <w:rFonts w:ascii="Times New Roman" w:hAnsi="Times New Roman"/>
          <w:color w:val="000000"/>
        </w:rPr>
        <w:t>7</w:t>
      </w:r>
      <w:r w:rsidRPr="00725E39">
        <w:rPr>
          <w:rFonts w:ascii="Times New Roman" w:hAnsi="Times New Roman"/>
          <w:color w:val="000000"/>
          <w:lang w:val="sr-Cyrl-CS"/>
        </w:rPr>
        <w:t>.</w:t>
      </w:r>
      <w:r w:rsidRPr="00725E39">
        <w:rPr>
          <w:rFonts w:ascii="Times New Roman" w:hAnsi="Times New Roman"/>
          <w:color w:val="000000"/>
          <w:lang w:val="sr-Latn-CS"/>
        </w:rPr>
        <w:t xml:space="preserve"> и </w:t>
      </w:r>
      <w:r w:rsidRPr="00725E39">
        <w:rPr>
          <w:rFonts w:ascii="Times New Roman" w:hAnsi="Times New Roman"/>
          <w:color w:val="000000"/>
          <w:lang w:val="sr-Cyrl-CS"/>
        </w:rPr>
        <w:t>података</w:t>
      </w:r>
      <w:r w:rsidRPr="00725E39">
        <w:rPr>
          <w:rFonts w:ascii="Times New Roman" w:hAnsi="Times New Roman"/>
          <w:color w:val="000000"/>
          <w:lang w:val="sr-Latn-CS"/>
        </w:rPr>
        <w:t xml:space="preserve"> које смо </w:t>
      </w:r>
      <w:r w:rsidRPr="00725E39">
        <w:rPr>
          <w:rFonts w:ascii="Times New Roman" w:hAnsi="Times New Roman"/>
          <w:color w:val="000000"/>
          <w:lang w:val="sr-Cyrl-CS"/>
        </w:rPr>
        <w:t xml:space="preserve">добили </w:t>
      </w:r>
      <w:r w:rsidRPr="00725E39">
        <w:rPr>
          <w:rFonts w:ascii="Times New Roman" w:hAnsi="Times New Roman"/>
          <w:color w:val="000000"/>
          <w:lang w:val="sr-Latn-CS"/>
        </w:rPr>
        <w:t xml:space="preserve">блиц </w:t>
      </w:r>
      <w:r w:rsidRPr="00725E39">
        <w:rPr>
          <w:rFonts w:ascii="Times New Roman" w:hAnsi="Times New Roman"/>
          <w:color w:val="000000"/>
          <w:lang w:val="sr-Cyrl-CS"/>
        </w:rPr>
        <w:t>анализом</w:t>
      </w:r>
      <w:r w:rsidR="00C509FB" w:rsidRPr="00935A3D">
        <w:rPr>
          <w:rFonts w:ascii="Times New Roman" w:hAnsi="Times New Roman"/>
          <w:color w:val="000000"/>
          <w:lang w:val="sr-Latn-CS"/>
        </w:rPr>
        <w:t xml:space="preserve"> </w:t>
      </w:r>
      <w:r w:rsidRPr="00725E39">
        <w:rPr>
          <w:rFonts w:ascii="Times New Roman" w:hAnsi="Times New Roman"/>
          <w:color w:val="000000"/>
          <w:lang w:val="sr-Cyrl-CS"/>
        </w:rPr>
        <w:t xml:space="preserve">извештаја одељенских старешина о предузетим активностима током године ради </w:t>
      </w:r>
      <w:r w:rsidRPr="00725E39">
        <w:rPr>
          <w:rFonts w:ascii="Times New Roman" w:hAnsi="Times New Roman"/>
          <w:color w:val="000000"/>
          <w:u w:val="single"/>
          <w:lang w:val="sr-Cyrl-CS"/>
        </w:rPr>
        <w:t>обезбеђивања безбедности и сигурности</w:t>
      </w:r>
      <w:r w:rsidRPr="00725E39">
        <w:rPr>
          <w:rFonts w:ascii="Times New Roman" w:hAnsi="Times New Roman"/>
          <w:color w:val="000000"/>
          <w:lang w:val="sr-Cyrl-CS"/>
        </w:rPr>
        <w:t xml:space="preserve"> ученика у школи - као једном од </w:t>
      </w:r>
      <w:r w:rsidRPr="00725E39">
        <w:rPr>
          <w:rFonts w:ascii="Times New Roman" w:hAnsi="Times New Roman"/>
          <w:b/>
          <w:bCs/>
          <w:color w:val="000000"/>
          <w:lang w:val="sr-Cyrl-CS"/>
        </w:rPr>
        <w:t xml:space="preserve">показатеља </w:t>
      </w:r>
      <w:r w:rsidRPr="00725E39">
        <w:rPr>
          <w:rFonts w:ascii="Times New Roman" w:hAnsi="Times New Roman"/>
          <w:b/>
          <w:bCs/>
          <w:i/>
          <w:iCs/>
          <w:color w:val="000000"/>
          <w:lang w:val="sr-Cyrl-CS"/>
        </w:rPr>
        <w:t>бриге о ученику</w:t>
      </w:r>
      <w:r w:rsidR="00C509FB" w:rsidRPr="00935A3D">
        <w:rPr>
          <w:rFonts w:ascii="Times New Roman" w:hAnsi="Times New Roman"/>
          <w:b/>
          <w:bCs/>
          <w:i/>
          <w:iCs/>
          <w:color w:val="000000"/>
          <w:lang w:val="sr-Latn-CS"/>
        </w:rPr>
        <w:t xml:space="preserve"> </w:t>
      </w:r>
      <w:r w:rsidRPr="00725E39">
        <w:rPr>
          <w:rFonts w:ascii="Times New Roman" w:hAnsi="Times New Roman"/>
          <w:color w:val="000000"/>
          <w:lang w:val="sr-Cyrl-CS"/>
        </w:rPr>
        <w:t xml:space="preserve">као подручју вредновања  из кључне области </w:t>
      </w:r>
      <w:r w:rsidRPr="00725E39">
        <w:rPr>
          <w:rFonts w:ascii="Times New Roman" w:hAnsi="Times New Roman"/>
          <w:b/>
          <w:bCs/>
          <w:color w:val="000000"/>
          <w:lang w:val="sr-Cyrl-CS"/>
        </w:rPr>
        <w:t xml:space="preserve">подршке ученицима </w:t>
      </w:r>
      <w:r w:rsidRPr="00725E39">
        <w:rPr>
          <w:rFonts w:ascii="Times New Roman" w:hAnsi="Times New Roman"/>
          <w:color w:val="000000"/>
          <w:lang w:val="sr-Latn-CS"/>
        </w:rPr>
        <w:t>у последњем тромес</w:t>
      </w:r>
      <w:r w:rsidRPr="00725E39">
        <w:rPr>
          <w:rFonts w:ascii="Times New Roman" w:hAnsi="Times New Roman"/>
          <w:color w:val="000000"/>
          <w:lang w:val="sr-Cyrl-CS"/>
        </w:rPr>
        <w:t>е</w:t>
      </w:r>
      <w:r w:rsidRPr="00725E39">
        <w:rPr>
          <w:rFonts w:ascii="Times New Roman" w:hAnsi="Times New Roman"/>
          <w:color w:val="000000"/>
          <w:lang w:val="sr-Latn-CS"/>
        </w:rPr>
        <w:t xml:space="preserve">чју прошле школске године тим за самовредновање је на </w:t>
      </w:r>
      <w:r w:rsidRPr="00725E39">
        <w:rPr>
          <w:rFonts w:ascii="Times New Roman" w:hAnsi="Times New Roman"/>
          <w:color w:val="000000"/>
          <w:lang w:val="sr-Cyrl-CS"/>
        </w:rPr>
        <w:t>Н</w:t>
      </w:r>
      <w:r w:rsidRPr="00725E39">
        <w:rPr>
          <w:rFonts w:ascii="Times New Roman" w:hAnsi="Times New Roman"/>
          <w:color w:val="000000"/>
          <w:lang w:val="sr-Latn-CS"/>
        </w:rPr>
        <w:t xml:space="preserve">аставничком већу предложио </w:t>
      </w:r>
      <w:r w:rsidRPr="00725E39">
        <w:rPr>
          <w:rFonts w:ascii="Times New Roman" w:hAnsi="Times New Roman"/>
          <w:color w:val="000000"/>
          <w:lang w:val="sr-Cyrl-CS"/>
        </w:rPr>
        <w:t xml:space="preserve"> поново </w:t>
      </w:r>
      <w:r w:rsidRPr="00725E39">
        <w:rPr>
          <w:rFonts w:ascii="Times New Roman" w:hAnsi="Times New Roman"/>
          <w:b/>
          <w:bCs/>
          <w:color w:val="000000"/>
          <w:lang w:val="sr-Latn-CS"/>
        </w:rPr>
        <w:t>четврту кључну област – ПОДРШКА УЧЕНИЦИМА</w:t>
      </w:r>
      <w:r w:rsidRPr="00725E39">
        <w:rPr>
          <w:rFonts w:ascii="Times New Roman" w:hAnsi="Times New Roman"/>
          <w:color w:val="000000"/>
          <w:lang w:val="sr-Latn-CS"/>
        </w:rPr>
        <w:t xml:space="preserve"> као </w:t>
      </w:r>
      <w:r w:rsidRPr="00725E39">
        <w:rPr>
          <w:rFonts w:ascii="Times New Roman" w:hAnsi="Times New Roman"/>
          <w:color w:val="000000"/>
          <w:lang w:val="sr-Cyrl-CS"/>
        </w:rPr>
        <w:t xml:space="preserve">главно </w:t>
      </w:r>
      <w:r w:rsidRPr="00725E39">
        <w:rPr>
          <w:rFonts w:ascii="Times New Roman" w:hAnsi="Times New Roman"/>
          <w:color w:val="000000"/>
          <w:lang w:val="sr-Latn-CS"/>
        </w:rPr>
        <w:t>подручје на коме ће се посебно радити и које ће бити вредновано у школској 20</w:t>
      </w:r>
      <w:r w:rsidR="00007EEE">
        <w:rPr>
          <w:rFonts w:ascii="Times New Roman" w:hAnsi="Times New Roman"/>
          <w:color w:val="000000"/>
          <w:lang w:val="sr-Cyrl-CS"/>
        </w:rPr>
        <w:t>17</w:t>
      </w:r>
      <w:r w:rsidRPr="00725E39">
        <w:rPr>
          <w:rFonts w:ascii="Times New Roman" w:hAnsi="Times New Roman"/>
          <w:color w:val="000000"/>
          <w:lang w:val="sr-Latn-CS"/>
        </w:rPr>
        <w:t>/</w:t>
      </w:r>
      <w:r w:rsidR="0066597A" w:rsidRPr="00563D7D">
        <w:rPr>
          <w:rFonts w:ascii="Times New Roman" w:hAnsi="Times New Roman"/>
          <w:color w:val="000000"/>
          <w:lang w:val="ru-RU"/>
        </w:rPr>
        <w:t>20</w:t>
      </w:r>
      <w:r w:rsidR="00007EEE">
        <w:rPr>
          <w:rFonts w:ascii="Times New Roman" w:hAnsi="Times New Roman"/>
          <w:color w:val="000000"/>
          <w:lang w:val="ru-RU"/>
        </w:rPr>
        <w:t>18</w:t>
      </w:r>
      <w:r w:rsidR="00B2373D" w:rsidRPr="001B5DC1">
        <w:rPr>
          <w:rFonts w:ascii="Times New Roman" w:hAnsi="Times New Roman"/>
          <w:color w:val="000000"/>
          <w:lang w:val="ru-RU"/>
        </w:rPr>
        <w:t>.</w:t>
      </w:r>
      <w:r w:rsidRPr="00725E39">
        <w:rPr>
          <w:rFonts w:ascii="Times New Roman" w:hAnsi="Times New Roman"/>
          <w:color w:val="000000"/>
          <w:sz w:val="24"/>
          <w:szCs w:val="24"/>
          <w:lang w:val="sr-Cyrl-CS"/>
        </w:rPr>
        <w:t xml:space="preserve"> То ће бити подлога за  даљу</w:t>
      </w:r>
      <w:r w:rsidR="00BE1B4B">
        <w:rPr>
          <w:rFonts w:ascii="Times New Roman" w:hAnsi="Times New Roman"/>
          <w:color w:val="000000"/>
          <w:sz w:val="24"/>
          <w:szCs w:val="24"/>
          <w:lang w:val="sr-Cyrl-CS"/>
        </w:rPr>
        <w:t xml:space="preserve"> разраду  развојног плана школе</w:t>
      </w:r>
      <w:r w:rsidRPr="00725E39">
        <w:rPr>
          <w:rFonts w:ascii="Times New Roman" w:hAnsi="Times New Roman"/>
          <w:color w:val="000000"/>
          <w:sz w:val="24"/>
          <w:szCs w:val="24"/>
          <w:lang w:val="sr-Cyrl-CS"/>
        </w:rPr>
        <w:t xml:space="preserve"> </w:t>
      </w:r>
      <w:r w:rsidR="00BE1B4B">
        <w:rPr>
          <w:rFonts w:ascii="Times New Roman" w:hAnsi="Times New Roman"/>
          <w:color w:val="000000"/>
          <w:sz w:val="24"/>
          <w:szCs w:val="24"/>
          <w:lang w:val="sr-Cyrl-CS"/>
        </w:rPr>
        <w:t>у</w:t>
      </w:r>
      <w:r w:rsidR="0066597A">
        <w:rPr>
          <w:rFonts w:ascii="Times New Roman" w:hAnsi="Times New Roman"/>
          <w:color w:val="000000"/>
          <w:sz w:val="24"/>
          <w:szCs w:val="24"/>
          <w:lang w:val="sr-Cyrl-CS"/>
        </w:rPr>
        <w:t xml:space="preserve"> </w:t>
      </w:r>
      <w:r w:rsidRPr="00725E39">
        <w:rPr>
          <w:rFonts w:ascii="Times New Roman" w:hAnsi="Times New Roman"/>
          <w:color w:val="000000"/>
          <w:lang w:val="sr-Latn-CS"/>
        </w:rPr>
        <w:t>201</w:t>
      </w:r>
      <w:r w:rsidR="00BE1B4B">
        <w:rPr>
          <w:rFonts w:ascii="Times New Roman" w:hAnsi="Times New Roman"/>
          <w:color w:val="000000"/>
          <w:lang w:val="sr-Cyrl-CS"/>
        </w:rPr>
        <w:t>7</w:t>
      </w:r>
      <w:r w:rsidRPr="00725E39">
        <w:rPr>
          <w:rFonts w:ascii="Times New Roman" w:hAnsi="Times New Roman"/>
          <w:color w:val="000000"/>
          <w:lang w:val="sr-Latn-CS"/>
        </w:rPr>
        <w:t>. години</w:t>
      </w:r>
      <w:r w:rsidRPr="00725E39">
        <w:rPr>
          <w:rFonts w:ascii="Times New Roman" w:hAnsi="Times New Roman"/>
          <w:color w:val="000000"/>
          <w:lang w:val="sr-Cyrl-CS"/>
        </w:rPr>
        <w:t xml:space="preserve"> уз више података и детаљнију анализу</w:t>
      </w:r>
      <w:r w:rsidRPr="00725E39">
        <w:rPr>
          <w:rFonts w:ascii="Times New Roman" w:hAnsi="Times New Roman"/>
          <w:color w:val="000000"/>
          <w:lang w:val="sr-Latn-CS"/>
        </w:rPr>
        <w:t>.</w:t>
      </w:r>
      <w:r w:rsidRPr="00725E39">
        <w:rPr>
          <w:rFonts w:ascii="Times New Roman" w:hAnsi="Times New Roman"/>
          <w:color w:val="000000"/>
          <w:lang w:val="sr-Cyrl-CS"/>
        </w:rPr>
        <w:t xml:space="preserve">Из кључне области </w:t>
      </w:r>
      <w:r w:rsidRPr="00725E39">
        <w:rPr>
          <w:rFonts w:ascii="Times New Roman" w:hAnsi="Times New Roman"/>
          <w:b/>
          <w:bCs/>
          <w:color w:val="000000"/>
          <w:lang w:val="sr-Cyrl-CS"/>
        </w:rPr>
        <w:t>НАСТАВА И УЧЕЊЕ</w:t>
      </w:r>
      <w:r w:rsidRPr="00725E39">
        <w:rPr>
          <w:rFonts w:ascii="Times New Roman" w:hAnsi="Times New Roman"/>
          <w:color w:val="000000"/>
          <w:lang w:val="sr-Cyrl-CS"/>
        </w:rPr>
        <w:t xml:space="preserve"> - </w:t>
      </w:r>
      <w:r w:rsidRPr="00725E39">
        <w:rPr>
          <w:rStyle w:val="A5"/>
          <w:rFonts w:ascii="Times New Roman" w:hAnsi="Times New Roman" w:cs="Times New Roman"/>
          <w:b/>
          <w:i w:val="0"/>
          <w:sz w:val="24"/>
          <w:szCs w:val="24"/>
          <w:lang w:val="sr-Cyrl-CS"/>
        </w:rPr>
        <w:t xml:space="preserve">праћењенапредовањаученика </w:t>
      </w:r>
      <w:r w:rsidRPr="00725E39">
        <w:rPr>
          <w:rStyle w:val="A5"/>
          <w:rFonts w:ascii="Times New Roman" w:hAnsi="Times New Roman" w:cs="Times New Roman"/>
          <w:bCs/>
          <w:i w:val="0"/>
          <w:sz w:val="24"/>
          <w:szCs w:val="24"/>
          <w:lang w:val="sr-Cyrl-CS"/>
        </w:rPr>
        <w:t>ће бити подручје чије праћење ће употпунити податке за област</w:t>
      </w:r>
      <w:r w:rsidRPr="00725E39">
        <w:rPr>
          <w:rStyle w:val="A5"/>
          <w:rFonts w:ascii="Times New Roman" w:hAnsi="Times New Roman" w:cs="Times New Roman"/>
          <w:b/>
          <w:i w:val="0"/>
          <w:sz w:val="24"/>
          <w:szCs w:val="24"/>
          <w:lang w:val="sr-Cyrl-CS"/>
        </w:rPr>
        <w:t xml:space="preserve"> -подршка ученицима </w:t>
      </w:r>
      <w:r w:rsidRPr="00725E39">
        <w:rPr>
          <w:rFonts w:ascii="Times New Roman" w:hAnsi="Times New Roman"/>
          <w:color w:val="000000"/>
          <w:lang w:val="sr-Cyrl-CS"/>
        </w:rPr>
        <w:t xml:space="preserve">,док ће област </w:t>
      </w:r>
      <w:r w:rsidRPr="00725E39">
        <w:rPr>
          <w:rFonts w:ascii="Times New Roman" w:hAnsi="Times New Roman"/>
          <w:b/>
          <w:bCs/>
          <w:color w:val="000000"/>
          <w:lang w:val="sr-Cyrl-CS"/>
        </w:rPr>
        <w:t>ЉУДСКИХ И МАТЕРИЈАЛНИХ РЕСУРСА</w:t>
      </w:r>
      <w:r w:rsidRPr="00725E39">
        <w:rPr>
          <w:rFonts w:ascii="Times New Roman" w:hAnsi="Times New Roman"/>
          <w:color w:val="000000"/>
          <w:lang w:val="sr-Cyrl-CS"/>
        </w:rPr>
        <w:t xml:space="preserve"> бити добро пратити због промена у функционисању школе након отварања нове школске зграде</w:t>
      </w:r>
      <w:r w:rsidRPr="00725E39">
        <w:rPr>
          <w:rFonts w:ascii="Times New Roman" w:hAnsi="Times New Roman"/>
          <w:color w:val="000000"/>
          <w:sz w:val="24"/>
          <w:szCs w:val="24"/>
          <w:lang w:val="sr-Cyrl-CS"/>
        </w:rPr>
        <w:t xml:space="preserve"> . То ће бити подлога за  даљу разраду  развојног плана школе. </w:t>
      </w:r>
    </w:p>
    <w:p w:rsidR="00A57189" w:rsidRDefault="00A57189">
      <w:pPr>
        <w:spacing w:after="0" w:line="240" w:lineRule="auto"/>
        <w:jc w:val="both"/>
        <w:rPr>
          <w:lang w:val="sr-Cyrl-CS"/>
        </w:rPr>
      </w:pPr>
    </w:p>
    <w:p w:rsidR="00A57189" w:rsidRDefault="00A57189">
      <w:pPr>
        <w:pStyle w:val="Default"/>
        <w:autoSpaceDE/>
        <w:autoSpaceDN/>
        <w:adjustRightInd/>
        <w:rPr>
          <w:lang w:val="sr-Cyrl-CS"/>
        </w:rPr>
      </w:pPr>
    </w:p>
    <w:tbl>
      <w:tblPr>
        <w:tblW w:w="104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2110"/>
        <w:gridCol w:w="3330"/>
        <w:gridCol w:w="1900"/>
        <w:gridCol w:w="1618"/>
        <w:gridCol w:w="1525"/>
      </w:tblGrid>
      <w:tr w:rsidR="00A57189" w:rsidRPr="00935A3D">
        <w:trPr>
          <w:cantSplit/>
          <w:trHeight w:val="288"/>
          <w:jc w:val="center"/>
        </w:trPr>
        <w:tc>
          <w:tcPr>
            <w:tcW w:w="10483" w:type="dxa"/>
            <w:gridSpan w:val="5"/>
            <w:tcBorders>
              <w:top w:val="single" w:sz="18" w:space="0" w:color="auto"/>
            </w:tcBorders>
          </w:tcPr>
          <w:p w:rsidR="00A57189" w:rsidRDefault="00A57189">
            <w:pPr>
              <w:spacing w:after="0" w:line="240" w:lineRule="auto"/>
              <w:jc w:val="center"/>
              <w:rPr>
                <w:rFonts w:ascii="Times New Roman" w:hAnsi="Times New Roman"/>
                <w:b/>
                <w:i/>
                <w:sz w:val="24"/>
                <w:szCs w:val="24"/>
                <w:lang w:val="sr-Latn-CS"/>
              </w:rPr>
            </w:pPr>
            <w:r>
              <w:rPr>
                <w:rFonts w:ascii="Times New Roman" w:hAnsi="Times New Roman"/>
                <w:b/>
                <w:i/>
                <w:sz w:val="24"/>
                <w:szCs w:val="24"/>
                <w:lang w:val="sr-Cyrl-CS"/>
              </w:rPr>
              <w:t xml:space="preserve">Кључна  област:   </w:t>
            </w:r>
            <w:r>
              <w:rPr>
                <w:rStyle w:val="A5"/>
                <w:rFonts w:ascii="Times New Roman" w:hAnsi="Times New Roman" w:cs="Times New Roman"/>
                <w:b/>
                <w:color w:val="auto"/>
                <w:sz w:val="24"/>
                <w:szCs w:val="24"/>
                <w:lang w:val="sr-Cyrl-CS"/>
              </w:rPr>
              <w:t>НАСТАВА  И  УЧЕЊЕ</w:t>
            </w:r>
          </w:p>
        </w:tc>
      </w:tr>
      <w:tr w:rsidR="00A57189" w:rsidRPr="00935A3D">
        <w:trPr>
          <w:cantSplit/>
          <w:trHeight w:val="432"/>
          <w:jc w:val="center"/>
        </w:trPr>
        <w:tc>
          <w:tcPr>
            <w:tcW w:w="2110" w:type="dxa"/>
            <w:vMerge w:val="restart"/>
            <w:tcBorders>
              <w:top w:val="single" w:sz="18" w:space="0" w:color="auto"/>
              <w:bottom w:val="single" w:sz="18" w:space="0" w:color="auto"/>
              <w:right w:val="single" w:sz="18" w:space="0" w:color="auto"/>
            </w:tcBorders>
            <w:vAlign w:val="center"/>
          </w:tcPr>
          <w:p w:rsidR="00A57189" w:rsidRDefault="00A57189">
            <w:pPr>
              <w:pStyle w:val="Pa13"/>
              <w:spacing w:line="240" w:lineRule="auto"/>
              <w:rPr>
                <w:rFonts w:ascii="Times New Roman" w:hAnsi="Times New Roman"/>
                <w:b/>
                <w:i/>
                <w:color w:val="000000"/>
                <w:lang w:val="sr-Latn-CS"/>
              </w:rPr>
            </w:pPr>
            <w:r>
              <w:rPr>
                <w:rStyle w:val="A5"/>
                <w:rFonts w:ascii="Times New Roman" w:hAnsi="Times New Roman" w:cs="Times New Roman"/>
                <w:b/>
                <w:i w:val="0"/>
                <w:sz w:val="24"/>
                <w:szCs w:val="24"/>
                <w:lang w:val="sr-Latn-CS"/>
              </w:rPr>
              <w:t xml:space="preserve">4. </w:t>
            </w:r>
            <w:r>
              <w:rPr>
                <w:rStyle w:val="A5"/>
                <w:rFonts w:ascii="Times New Roman" w:hAnsi="Times New Roman" w:cs="Times New Roman"/>
                <w:b/>
                <w:i w:val="0"/>
                <w:sz w:val="24"/>
                <w:szCs w:val="24"/>
              </w:rPr>
              <w:t>Праћењенапредовањаученика</w:t>
            </w:r>
          </w:p>
        </w:tc>
        <w:tc>
          <w:tcPr>
            <w:tcW w:w="3330" w:type="dxa"/>
            <w:tcBorders>
              <w:top w:val="single" w:sz="18" w:space="0" w:color="auto"/>
              <w:left w:val="single" w:sz="18" w:space="0" w:color="auto"/>
              <w:bottom w:val="single" w:sz="18" w:space="0" w:color="auto"/>
              <w:right w:val="single" w:sz="18" w:space="0" w:color="auto"/>
            </w:tcBorders>
          </w:tcPr>
          <w:p w:rsidR="00A57189" w:rsidRDefault="00A57189">
            <w:pPr>
              <w:pStyle w:val="Pa13"/>
              <w:spacing w:line="240" w:lineRule="auto"/>
              <w:rPr>
                <w:rFonts w:ascii="Times New Roman" w:hAnsi="Times New Roman"/>
                <w:i/>
                <w:color w:val="000000"/>
                <w:lang w:val="sr-Latn-CS"/>
              </w:rPr>
            </w:pPr>
            <w:r>
              <w:rPr>
                <w:rStyle w:val="A5"/>
                <w:rFonts w:ascii="Times New Roman" w:hAnsi="Times New Roman" w:cs="Times New Roman"/>
                <w:i w:val="0"/>
                <w:sz w:val="24"/>
                <w:szCs w:val="24"/>
                <w:lang w:val="sr-Latn-CS"/>
              </w:rPr>
              <w:t xml:space="preserve">4.1. </w:t>
            </w:r>
            <w:r>
              <w:rPr>
                <w:rStyle w:val="A5"/>
                <w:rFonts w:ascii="Times New Roman" w:hAnsi="Times New Roman" w:cs="Times New Roman"/>
                <w:i w:val="0"/>
                <w:sz w:val="24"/>
                <w:szCs w:val="24"/>
              </w:rPr>
              <w:t>Праћењеиоцењивање</w:t>
            </w:r>
          </w:p>
        </w:tc>
        <w:tc>
          <w:tcPr>
            <w:tcW w:w="1900" w:type="dxa"/>
            <w:vMerge w:val="restart"/>
            <w:tcBorders>
              <w:top w:val="single" w:sz="18" w:space="0" w:color="auto"/>
              <w:left w:val="single" w:sz="18" w:space="0" w:color="auto"/>
              <w:bottom w:val="single" w:sz="18" w:space="0" w:color="auto"/>
            </w:tcBorders>
          </w:tcPr>
          <w:p w:rsidR="00A57189" w:rsidRPr="00725E39" w:rsidRDefault="00A57189">
            <w:pPr>
              <w:spacing w:after="0" w:line="240" w:lineRule="auto"/>
              <w:jc w:val="center"/>
              <w:rPr>
                <w:rFonts w:ascii="Times New Roman" w:hAnsi="Times New Roman"/>
                <w:color w:val="000000"/>
                <w:sz w:val="24"/>
                <w:szCs w:val="24"/>
                <w:lang w:val="sr-Cyrl-CS"/>
              </w:rPr>
            </w:pPr>
            <w:r w:rsidRPr="00725E39">
              <w:rPr>
                <w:rFonts w:ascii="Times New Roman" w:hAnsi="Times New Roman"/>
                <w:color w:val="000000"/>
                <w:sz w:val="24"/>
                <w:szCs w:val="24"/>
                <w:lang w:val="sr-Latn-CS"/>
              </w:rPr>
              <w:t>-одељењски старешина,</w:t>
            </w:r>
          </w:p>
          <w:p w:rsidR="00A57189" w:rsidRPr="00725E39" w:rsidRDefault="00A57189">
            <w:pPr>
              <w:spacing w:after="0" w:line="240" w:lineRule="auto"/>
              <w:rPr>
                <w:rFonts w:ascii="Times New Roman" w:hAnsi="Times New Roman"/>
                <w:color w:val="000000"/>
                <w:sz w:val="24"/>
                <w:szCs w:val="24"/>
                <w:lang w:val="sr-Cyrl-CS"/>
              </w:rPr>
            </w:pPr>
          </w:p>
          <w:p w:rsidR="00A57189" w:rsidRPr="00725E39" w:rsidRDefault="00A57189">
            <w:pPr>
              <w:spacing w:after="0" w:line="240" w:lineRule="auto"/>
              <w:jc w:val="center"/>
              <w:rPr>
                <w:rFonts w:ascii="Times New Roman" w:hAnsi="Times New Roman"/>
                <w:color w:val="000000"/>
                <w:sz w:val="24"/>
                <w:szCs w:val="24"/>
                <w:lang w:val="sr-Latn-CS"/>
              </w:rPr>
            </w:pPr>
            <w:r w:rsidRPr="00725E39">
              <w:rPr>
                <w:rFonts w:ascii="Times New Roman" w:hAnsi="Times New Roman"/>
                <w:color w:val="000000"/>
                <w:sz w:val="24"/>
                <w:szCs w:val="24"/>
                <w:lang w:val="sr-Latn-CS"/>
              </w:rPr>
              <w:t>-ПП служба,</w:t>
            </w:r>
          </w:p>
          <w:p w:rsidR="00A57189" w:rsidRPr="00725E39" w:rsidRDefault="00A57189">
            <w:pPr>
              <w:spacing w:after="0" w:line="240" w:lineRule="auto"/>
              <w:jc w:val="center"/>
              <w:rPr>
                <w:rFonts w:ascii="Times New Roman" w:hAnsi="Times New Roman"/>
                <w:color w:val="000000"/>
                <w:sz w:val="24"/>
                <w:szCs w:val="24"/>
                <w:lang w:val="sr-Latn-CS"/>
              </w:rPr>
            </w:pPr>
          </w:p>
        </w:tc>
        <w:tc>
          <w:tcPr>
            <w:tcW w:w="1618" w:type="dxa"/>
            <w:vMerge w:val="restart"/>
            <w:tcBorders>
              <w:top w:val="single" w:sz="18" w:space="0" w:color="auto"/>
              <w:bottom w:val="single" w:sz="18" w:space="0" w:color="auto"/>
            </w:tcBorders>
          </w:tcPr>
          <w:p w:rsidR="00A57189" w:rsidRPr="00725E39" w:rsidRDefault="00A57189">
            <w:pPr>
              <w:spacing w:after="0" w:line="240" w:lineRule="auto"/>
              <w:jc w:val="center"/>
              <w:rPr>
                <w:rFonts w:ascii="Times New Roman" w:hAnsi="Times New Roman"/>
                <w:color w:val="000000"/>
                <w:sz w:val="24"/>
                <w:szCs w:val="24"/>
                <w:lang w:val="sr-Latn-CS"/>
              </w:rPr>
            </w:pPr>
            <w:r w:rsidRPr="00725E39">
              <w:rPr>
                <w:rFonts w:ascii="Times New Roman" w:hAnsi="Times New Roman"/>
                <w:color w:val="000000"/>
                <w:sz w:val="24"/>
                <w:szCs w:val="24"/>
                <w:lang w:val="sr-Latn-CS"/>
              </w:rPr>
              <w:t>-ЧОС,</w:t>
            </w:r>
          </w:p>
          <w:p w:rsidR="00A57189" w:rsidRPr="00725E39" w:rsidRDefault="00A57189">
            <w:pPr>
              <w:spacing w:after="0" w:line="240" w:lineRule="auto"/>
              <w:jc w:val="center"/>
              <w:rPr>
                <w:rFonts w:ascii="Times New Roman" w:hAnsi="Times New Roman"/>
                <w:color w:val="000000"/>
                <w:sz w:val="24"/>
                <w:szCs w:val="24"/>
                <w:lang w:val="sr-Latn-CS"/>
              </w:rPr>
            </w:pPr>
            <w:r w:rsidRPr="00725E39">
              <w:rPr>
                <w:rFonts w:ascii="Times New Roman" w:hAnsi="Times New Roman"/>
                <w:color w:val="000000"/>
                <w:sz w:val="24"/>
                <w:szCs w:val="24"/>
                <w:lang w:val="sr-Latn-CS"/>
              </w:rPr>
              <w:t>-редовна настава,</w:t>
            </w:r>
          </w:p>
          <w:p w:rsidR="00A57189" w:rsidRPr="00725E39" w:rsidRDefault="00A57189">
            <w:pPr>
              <w:spacing w:after="0" w:line="240" w:lineRule="auto"/>
              <w:jc w:val="center"/>
              <w:rPr>
                <w:rFonts w:ascii="Times New Roman" w:hAnsi="Times New Roman"/>
                <w:color w:val="000000"/>
                <w:sz w:val="24"/>
                <w:szCs w:val="24"/>
                <w:lang w:val="sr-Latn-CS"/>
              </w:rPr>
            </w:pPr>
            <w:r w:rsidRPr="00725E39">
              <w:rPr>
                <w:rFonts w:ascii="Times New Roman" w:hAnsi="Times New Roman"/>
                <w:color w:val="000000"/>
                <w:sz w:val="24"/>
                <w:szCs w:val="24"/>
                <w:lang w:val="sr-Latn-CS"/>
              </w:rPr>
              <w:t>-саветовање,</w:t>
            </w:r>
          </w:p>
          <w:p w:rsidR="00A57189" w:rsidRPr="00725E39" w:rsidRDefault="00A57189">
            <w:pPr>
              <w:spacing w:after="0" w:line="240" w:lineRule="auto"/>
              <w:jc w:val="center"/>
              <w:rPr>
                <w:rFonts w:ascii="Times New Roman" w:hAnsi="Times New Roman"/>
                <w:color w:val="000000"/>
                <w:sz w:val="24"/>
                <w:szCs w:val="24"/>
                <w:lang w:val="sr-Latn-CS"/>
              </w:rPr>
            </w:pPr>
            <w:r w:rsidRPr="00725E39">
              <w:rPr>
                <w:rFonts w:ascii="Times New Roman" w:hAnsi="Times New Roman"/>
                <w:color w:val="000000"/>
                <w:sz w:val="24"/>
                <w:szCs w:val="24"/>
                <w:lang w:val="sr-Latn-CS"/>
              </w:rPr>
              <w:t>-родитељски састанци</w:t>
            </w:r>
          </w:p>
        </w:tc>
        <w:tc>
          <w:tcPr>
            <w:tcW w:w="1525" w:type="dxa"/>
            <w:vMerge w:val="restart"/>
            <w:tcBorders>
              <w:top w:val="single" w:sz="18" w:space="0" w:color="auto"/>
              <w:bottom w:val="single" w:sz="18" w:space="0" w:color="auto"/>
            </w:tcBorders>
          </w:tcPr>
          <w:p w:rsidR="00A57189" w:rsidRPr="00725E39" w:rsidRDefault="00A57189">
            <w:pPr>
              <w:spacing w:after="0" w:line="240" w:lineRule="auto"/>
              <w:jc w:val="center"/>
              <w:rPr>
                <w:rFonts w:ascii="Times New Roman" w:hAnsi="Times New Roman"/>
                <w:color w:val="000000"/>
                <w:sz w:val="24"/>
                <w:szCs w:val="24"/>
                <w:lang w:val="sr-Latn-CS"/>
              </w:rPr>
            </w:pPr>
            <w:r w:rsidRPr="00725E39">
              <w:rPr>
                <w:rFonts w:ascii="Times New Roman" w:hAnsi="Times New Roman"/>
                <w:color w:val="000000"/>
                <w:sz w:val="24"/>
                <w:szCs w:val="24"/>
                <w:lang w:val="sr-Latn-CS"/>
              </w:rPr>
              <w:t>Током године,</w:t>
            </w:r>
          </w:p>
          <w:p w:rsidR="00A57189" w:rsidRPr="00725E39" w:rsidRDefault="00A57189">
            <w:pPr>
              <w:spacing w:after="0" w:line="240" w:lineRule="auto"/>
              <w:jc w:val="center"/>
              <w:rPr>
                <w:rFonts w:ascii="Times New Roman" w:hAnsi="Times New Roman"/>
                <w:color w:val="000000"/>
                <w:sz w:val="24"/>
                <w:szCs w:val="24"/>
                <w:lang w:val="sr-Cyrl-CS"/>
              </w:rPr>
            </w:pPr>
            <w:r w:rsidRPr="00725E39">
              <w:rPr>
                <w:rFonts w:ascii="Times New Roman" w:hAnsi="Times New Roman"/>
                <w:color w:val="000000"/>
                <w:sz w:val="24"/>
                <w:szCs w:val="24"/>
                <w:lang w:val="sr-Cyrl-CS"/>
              </w:rPr>
              <w:t>октобар, децембар, март, јун</w:t>
            </w:r>
          </w:p>
        </w:tc>
      </w:tr>
      <w:tr w:rsidR="00A57189">
        <w:trPr>
          <w:cantSplit/>
          <w:trHeight w:val="1116"/>
          <w:jc w:val="center"/>
        </w:trPr>
        <w:tc>
          <w:tcPr>
            <w:tcW w:w="2110" w:type="dxa"/>
            <w:vMerge/>
            <w:tcBorders>
              <w:top w:val="single" w:sz="18" w:space="0" w:color="auto"/>
              <w:bottom w:val="single" w:sz="18" w:space="0" w:color="auto"/>
              <w:right w:val="single" w:sz="18" w:space="0" w:color="auto"/>
            </w:tcBorders>
            <w:vAlign w:val="center"/>
          </w:tcPr>
          <w:p w:rsidR="00A57189" w:rsidRDefault="00A57189">
            <w:pPr>
              <w:pStyle w:val="Pa13"/>
              <w:spacing w:line="240" w:lineRule="auto"/>
              <w:rPr>
                <w:rStyle w:val="A5"/>
                <w:rFonts w:ascii="Times New Roman" w:hAnsi="Times New Roman" w:cs="Times New Roman"/>
                <w:b/>
                <w:i w:val="0"/>
                <w:sz w:val="24"/>
                <w:szCs w:val="24"/>
                <w:lang w:val="sr-Latn-CS"/>
              </w:rPr>
            </w:pPr>
          </w:p>
        </w:tc>
        <w:tc>
          <w:tcPr>
            <w:tcW w:w="3330" w:type="dxa"/>
            <w:tcBorders>
              <w:top w:val="single" w:sz="18" w:space="0" w:color="auto"/>
              <w:left w:val="single" w:sz="18" w:space="0" w:color="auto"/>
              <w:bottom w:val="single" w:sz="18" w:space="0" w:color="auto"/>
              <w:right w:val="single" w:sz="18" w:space="0" w:color="auto"/>
            </w:tcBorders>
          </w:tcPr>
          <w:p w:rsidR="00A57189" w:rsidRDefault="00A57189">
            <w:pPr>
              <w:pStyle w:val="Pa13"/>
              <w:spacing w:line="240" w:lineRule="auto"/>
              <w:rPr>
                <w:rFonts w:ascii="Times New Roman" w:hAnsi="Times New Roman"/>
                <w:i/>
                <w:color w:val="000000"/>
                <w:lang w:val="sr-Latn-CS"/>
              </w:rPr>
            </w:pPr>
            <w:r>
              <w:rPr>
                <w:rStyle w:val="A5"/>
                <w:rFonts w:ascii="Times New Roman" w:hAnsi="Times New Roman" w:cs="Times New Roman"/>
                <w:i w:val="0"/>
                <w:sz w:val="24"/>
                <w:szCs w:val="24"/>
                <w:lang w:val="sr-Latn-CS"/>
              </w:rPr>
              <w:t xml:space="preserve">4.2. </w:t>
            </w:r>
            <w:r>
              <w:rPr>
                <w:rStyle w:val="A5"/>
                <w:rFonts w:ascii="Times New Roman" w:hAnsi="Times New Roman" w:cs="Times New Roman"/>
                <w:i w:val="0"/>
                <w:sz w:val="24"/>
                <w:szCs w:val="24"/>
              </w:rPr>
              <w:t>Извештавање</w:t>
            </w:r>
          </w:p>
        </w:tc>
        <w:tc>
          <w:tcPr>
            <w:tcW w:w="1900" w:type="dxa"/>
            <w:vMerge/>
            <w:tcBorders>
              <w:top w:val="single" w:sz="6" w:space="0" w:color="auto"/>
              <w:left w:val="single" w:sz="18" w:space="0" w:color="auto"/>
              <w:bottom w:val="single" w:sz="18" w:space="0" w:color="auto"/>
            </w:tcBorders>
            <w:vAlign w:val="center"/>
          </w:tcPr>
          <w:p w:rsidR="00A57189" w:rsidRDefault="00A57189">
            <w:pPr>
              <w:spacing w:after="0" w:line="240" w:lineRule="auto"/>
              <w:rPr>
                <w:rFonts w:ascii="Times New Roman" w:hAnsi="Times New Roman"/>
                <w:color w:val="FF0000"/>
                <w:sz w:val="24"/>
                <w:szCs w:val="24"/>
                <w:lang w:val="sr-Latn-CS"/>
              </w:rPr>
            </w:pPr>
          </w:p>
        </w:tc>
        <w:tc>
          <w:tcPr>
            <w:tcW w:w="1618" w:type="dxa"/>
            <w:vMerge/>
            <w:tcBorders>
              <w:top w:val="single" w:sz="6" w:space="0" w:color="auto"/>
              <w:bottom w:val="single" w:sz="18" w:space="0" w:color="auto"/>
            </w:tcBorders>
            <w:vAlign w:val="center"/>
          </w:tcPr>
          <w:p w:rsidR="00A57189" w:rsidRDefault="00A57189">
            <w:pPr>
              <w:spacing w:after="0" w:line="240" w:lineRule="auto"/>
              <w:rPr>
                <w:rFonts w:ascii="Times New Roman" w:hAnsi="Times New Roman"/>
                <w:color w:val="FF0000"/>
                <w:sz w:val="24"/>
                <w:szCs w:val="24"/>
                <w:lang w:val="sr-Latn-CS"/>
              </w:rPr>
            </w:pPr>
          </w:p>
        </w:tc>
        <w:tc>
          <w:tcPr>
            <w:tcW w:w="1525" w:type="dxa"/>
            <w:vMerge/>
            <w:tcBorders>
              <w:top w:val="single" w:sz="6" w:space="0" w:color="auto"/>
              <w:bottom w:val="single" w:sz="18" w:space="0" w:color="auto"/>
            </w:tcBorders>
            <w:vAlign w:val="center"/>
          </w:tcPr>
          <w:p w:rsidR="00A57189" w:rsidRDefault="00A57189">
            <w:pPr>
              <w:spacing w:after="0" w:line="240" w:lineRule="auto"/>
              <w:rPr>
                <w:rFonts w:ascii="Times New Roman" w:hAnsi="Times New Roman"/>
                <w:color w:val="FF0000"/>
                <w:sz w:val="24"/>
                <w:szCs w:val="24"/>
                <w:lang w:val="sr-Latn-CS"/>
              </w:rPr>
            </w:pPr>
          </w:p>
        </w:tc>
      </w:tr>
      <w:tr w:rsidR="00A57189">
        <w:trPr>
          <w:cantSplit/>
          <w:trHeight w:val="387"/>
          <w:jc w:val="center"/>
        </w:trPr>
        <w:tc>
          <w:tcPr>
            <w:tcW w:w="10483" w:type="dxa"/>
            <w:gridSpan w:val="5"/>
            <w:tcBorders>
              <w:top w:val="single" w:sz="6" w:space="0" w:color="auto"/>
              <w:bottom w:val="single" w:sz="18" w:space="0" w:color="auto"/>
            </w:tcBorders>
          </w:tcPr>
          <w:p w:rsidR="00A57189" w:rsidRDefault="00A57189">
            <w:pPr>
              <w:spacing w:after="0" w:line="240" w:lineRule="auto"/>
              <w:jc w:val="center"/>
              <w:rPr>
                <w:rFonts w:ascii="Times New Roman" w:hAnsi="Times New Roman"/>
                <w:color w:val="FF0000"/>
                <w:sz w:val="24"/>
                <w:szCs w:val="24"/>
                <w:lang w:val="sr-Latn-CS"/>
              </w:rPr>
            </w:pPr>
          </w:p>
        </w:tc>
      </w:tr>
      <w:tr w:rsidR="00A57189">
        <w:trPr>
          <w:cantSplit/>
          <w:trHeight w:val="327"/>
          <w:jc w:val="center"/>
        </w:trPr>
        <w:tc>
          <w:tcPr>
            <w:tcW w:w="10483" w:type="dxa"/>
            <w:gridSpan w:val="5"/>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Latn-CS"/>
              </w:rPr>
            </w:pPr>
            <w:r>
              <w:rPr>
                <w:rFonts w:ascii="Times New Roman" w:hAnsi="Times New Roman"/>
                <w:b/>
                <w:i/>
                <w:color w:val="000000"/>
                <w:sz w:val="24"/>
                <w:szCs w:val="24"/>
                <w:lang w:val="sr-Cyrl-CS"/>
              </w:rPr>
              <w:t xml:space="preserve">Кључна  област:   </w:t>
            </w:r>
            <w:r>
              <w:rPr>
                <w:rFonts w:ascii="Times New Roman" w:hAnsi="Times New Roman"/>
                <w:b/>
                <w:i/>
                <w:color w:val="000000"/>
                <w:sz w:val="24"/>
                <w:szCs w:val="24"/>
                <w:lang w:val="sr-Latn-CS"/>
              </w:rPr>
              <w:t>ПОДРШКА УЧЕНИЦИМА</w:t>
            </w:r>
          </w:p>
        </w:tc>
      </w:tr>
      <w:tr w:rsidR="00A57189">
        <w:trPr>
          <w:cantSplit/>
          <w:tblHeader/>
          <w:jc w:val="center"/>
        </w:trPr>
        <w:tc>
          <w:tcPr>
            <w:tcW w:w="2110" w:type="dxa"/>
            <w:tcBorders>
              <w:top w:val="single" w:sz="18" w:space="0" w:color="auto"/>
              <w:bottom w:val="single" w:sz="18" w:space="0" w:color="auto"/>
              <w:right w:val="single" w:sz="18" w:space="0" w:color="auto"/>
            </w:tcBorders>
            <w:vAlign w:val="center"/>
          </w:tcPr>
          <w:p w:rsidR="00A57189" w:rsidRPr="00725E39" w:rsidRDefault="00A57189">
            <w:pPr>
              <w:spacing w:after="0" w:line="240" w:lineRule="auto"/>
              <w:jc w:val="center"/>
              <w:rPr>
                <w:rFonts w:ascii="Times New Roman" w:hAnsi="Times New Roman"/>
                <w:b/>
                <w:i/>
                <w:color w:val="000000"/>
                <w:sz w:val="24"/>
                <w:szCs w:val="24"/>
                <w:lang w:val="sr-Latn-CS"/>
              </w:rPr>
            </w:pPr>
            <w:r w:rsidRPr="00725E39">
              <w:rPr>
                <w:rFonts w:ascii="Times New Roman" w:hAnsi="Times New Roman"/>
                <w:b/>
                <w:i/>
                <w:color w:val="000000"/>
                <w:sz w:val="24"/>
                <w:szCs w:val="24"/>
                <w:lang w:val="sr-Latn-CS"/>
              </w:rPr>
              <w:t>Подручје вредновања</w:t>
            </w:r>
          </w:p>
        </w:tc>
        <w:tc>
          <w:tcPr>
            <w:tcW w:w="3330" w:type="dxa"/>
            <w:tcBorders>
              <w:top w:val="single" w:sz="18" w:space="0" w:color="auto"/>
              <w:left w:val="single" w:sz="18" w:space="0" w:color="auto"/>
              <w:bottom w:val="single" w:sz="18" w:space="0" w:color="auto"/>
              <w:right w:val="single" w:sz="18" w:space="0" w:color="auto"/>
            </w:tcBorders>
            <w:vAlign w:val="center"/>
          </w:tcPr>
          <w:p w:rsidR="00A57189" w:rsidRPr="00725E39" w:rsidRDefault="00A57189">
            <w:pPr>
              <w:spacing w:after="0" w:line="240" w:lineRule="auto"/>
              <w:jc w:val="center"/>
              <w:rPr>
                <w:rFonts w:ascii="Times New Roman" w:hAnsi="Times New Roman"/>
                <w:b/>
                <w:i/>
                <w:color w:val="000000"/>
                <w:sz w:val="24"/>
                <w:szCs w:val="24"/>
                <w:lang w:val="sr-Latn-CS"/>
              </w:rPr>
            </w:pPr>
            <w:r w:rsidRPr="00725E39">
              <w:rPr>
                <w:rFonts w:ascii="Times New Roman" w:hAnsi="Times New Roman"/>
                <w:b/>
                <w:i/>
                <w:color w:val="000000"/>
                <w:sz w:val="24"/>
                <w:szCs w:val="24"/>
                <w:lang w:val="sr-Latn-CS"/>
              </w:rPr>
              <w:t>Показатељи</w:t>
            </w:r>
          </w:p>
        </w:tc>
        <w:tc>
          <w:tcPr>
            <w:tcW w:w="1900" w:type="dxa"/>
            <w:tcBorders>
              <w:top w:val="single" w:sz="18" w:space="0" w:color="auto"/>
              <w:left w:val="single" w:sz="18" w:space="0" w:color="auto"/>
              <w:bottom w:val="single" w:sz="18" w:space="0" w:color="auto"/>
            </w:tcBorders>
            <w:vAlign w:val="center"/>
          </w:tcPr>
          <w:p w:rsidR="00A57189" w:rsidRPr="00725E39" w:rsidRDefault="00A57189">
            <w:pPr>
              <w:spacing w:after="0" w:line="240" w:lineRule="auto"/>
              <w:jc w:val="center"/>
              <w:rPr>
                <w:rFonts w:ascii="Times New Roman" w:hAnsi="Times New Roman"/>
                <w:b/>
                <w:i/>
                <w:color w:val="000000"/>
                <w:sz w:val="24"/>
                <w:szCs w:val="24"/>
                <w:lang w:val="sr-Latn-CS"/>
              </w:rPr>
            </w:pPr>
            <w:r w:rsidRPr="00725E39">
              <w:rPr>
                <w:rFonts w:ascii="Times New Roman" w:hAnsi="Times New Roman"/>
                <w:b/>
                <w:i/>
                <w:color w:val="000000"/>
                <w:sz w:val="24"/>
                <w:szCs w:val="24"/>
                <w:lang w:val="sr-Latn-CS"/>
              </w:rPr>
              <w:t>Носиоци реализације</w:t>
            </w:r>
          </w:p>
        </w:tc>
        <w:tc>
          <w:tcPr>
            <w:tcW w:w="1618" w:type="dxa"/>
            <w:tcBorders>
              <w:top w:val="single" w:sz="18" w:space="0" w:color="auto"/>
              <w:bottom w:val="single" w:sz="18" w:space="0" w:color="auto"/>
            </w:tcBorders>
            <w:vAlign w:val="center"/>
          </w:tcPr>
          <w:p w:rsidR="00A57189" w:rsidRPr="00725E39" w:rsidRDefault="00A57189">
            <w:pPr>
              <w:spacing w:after="0" w:line="240" w:lineRule="auto"/>
              <w:jc w:val="center"/>
              <w:rPr>
                <w:rFonts w:ascii="Times New Roman" w:hAnsi="Times New Roman"/>
                <w:b/>
                <w:i/>
                <w:color w:val="000000"/>
                <w:sz w:val="24"/>
                <w:szCs w:val="24"/>
                <w:lang w:val="sr-Latn-CS"/>
              </w:rPr>
            </w:pPr>
            <w:r w:rsidRPr="00725E39">
              <w:rPr>
                <w:rFonts w:ascii="Times New Roman" w:hAnsi="Times New Roman"/>
                <w:b/>
                <w:i/>
                <w:color w:val="000000"/>
                <w:sz w:val="24"/>
                <w:szCs w:val="24"/>
                <w:lang w:val="sr-Latn-CS"/>
              </w:rPr>
              <w:t>Облици рада</w:t>
            </w:r>
          </w:p>
        </w:tc>
        <w:tc>
          <w:tcPr>
            <w:tcW w:w="1525" w:type="dxa"/>
            <w:tcBorders>
              <w:top w:val="single" w:sz="18" w:space="0" w:color="auto"/>
              <w:bottom w:val="single" w:sz="18" w:space="0" w:color="auto"/>
            </w:tcBorders>
            <w:vAlign w:val="center"/>
          </w:tcPr>
          <w:p w:rsidR="00A57189" w:rsidRPr="00725E39" w:rsidRDefault="00A57189">
            <w:pPr>
              <w:spacing w:after="0" w:line="240" w:lineRule="auto"/>
              <w:jc w:val="center"/>
              <w:rPr>
                <w:rFonts w:ascii="Times New Roman" w:hAnsi="Times New Roman"/>
                <w:b/>
                <w:i/>
                <w:color w:val="000000"/>
                <w:sz w:val="24"/>
                <w:szCs w:val="24"/>
                <w:lang w:val="sr-Latn-CS"/>
              </w:rPr>
            </w:pPr>
            <w:r w:rsidRPr="00725E39">
              <w:rPr>
                <w:rFonts w:ascii="Times New Roman" w:hAnsi="Times New Roman"/>
                <w:b/>
                <w:i/>
                <w:color w:val="000000"/>
                <w:sz w:val="24"/>
                <w:szCs w:val="24"/>
                <w:lang w:val="sr-Latn-CS"/>
              </w:rPr>
              <w:t>Време</w:t>
            </w:r>
          </w:p>
        </w:tc>
      </w:tr>
      <w:tr w:rsidR="00A57189">
        <w:trPr>
          <w:cantSplit/>
          <w:trHeight w:val="234"/>
          <w:jc w:val="center"/>
        </w:trPr>
        <w:tc>
          <w:tcPr>
            <w:tcW w:w="2110" w:type="dxa"/>
            <w:vMerge w:val="restart"/>
            <w:tcBorders>
              <w:top w:val="single" w:sz="18" w:space="0" w:color="auto"/>
              <w:right w:val="single" w:sz="18" w:space="0" w:color="auto"/>
            </w:tcBorders>
            <w:vAlign w:val="center"/>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Latn-CS"/>
              </w:rPr>
              <w:t>1. Брига о ученицима</w:t>
            </w:r>
          </w:p>
        </w:tc>
        <w:tc>
          <w:tcPr>
            <w:tcW w:w="3330" w:type="dxa"/>
            <w:tcBorders>
              <w:top w:val="single" w:sz="18"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1.1.Безбедност и сигурност ученика у школи</w:t>
            </w:r>
          </w:p>
        </w:tc>
        <w:tc>
          <w:tcPr>
            <w:tcW w:w="1900" w:type="dxa"/>
            <w:tcBorders>
              <w:top w:val="single" w:sz="18" w:space="0" w:color="auto"/>
              <w:left w:val="single" w:sz="18" w:space="0" w:color="auto"/>
            </w:tcBorders>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Сви чланови колектива школска полиција и дежурни наставници</w:t>
            </w:r>
          </w:p>
        </w:tc>
        <w:tc>
          <w:tcPr>
            <w:tcW w:w="1618"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-саветовање,</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-процена</w:t>
            </w:r>
          </w:p>
        </w:tc>
        <w:tc>
          <w:tcPr>
            <w:tcW w:w="1525" w:type="dxa"/>
            <w:tcBorders>
              <w:top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Септембар,</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r w:rsidR="00A57189">
        <w:trPr>
          <w:cantSplit/>
          <w:trHeight w:val="234"/>
          <w:jc w:val="center"/>
        </w:trPr>
        <w:tc>
          <w:tcPr>
            <w:tcW w:w="2110" w:type="dxa"/>
            <w:vMerge/>
            <w:tcBorders>
              <w:right w:val="single" w:sz="18" w:space="0" w:color="auto"/>
            </w:tcBorders>
            <w:vAlign w:val="center"/>
          </w:tcPr>
          <w:p w:rsidR="00A57189" w:rsidRDefault="00A57189">
            <w:pPr>
              <w:spacing w:after="0" w:line="240" w:lineRule="auto"/>
              <w:rPr>
                <w:rFonts w:ascii="Times New Roman" w:hAnsi="Times New Roman"/>
                <w:b/>
                <w:color w:val="000000"/>
                <w:sz w:val="24"/>
                <w:szCs w:val="24"/>
                <w:lang w:val="sr-Latn-CS"/>
              </w:rPr>
            </w:pPr>
          </w:p>
        </w:tc>
        <w:tc>
          <w:tcPr>
            <w:tcW w:w="3330" w:type="dxa"/>
            <w:tcBorders>
              <w:top w:val="single" w:sz="6" w:space="0" w:color="auto"/>
              <w:left w:val="single" w:sz="18" w:space="0" w:color="auto"/>
              <w:bottom w:val="single" w:sz="6"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1.2</w:t>
            </w:r>
            <w:r>
              <w:rPr>
                <w:rFonts w:ascii="Times New Roman" w:hAnsi="Times New Roman"/>
                <w:color w:val="000000"/>
                <w:sz w:val="24"/>
                <w:szCs w:val="24"/>
                <w:lang w:val="sr-Cyrl-CS"/>
              </w:rPr>
              <w:t>.</w:t>
            </w:r>
            <w:r>
              <w:rPr>
                <w:rFonts w:ascii="Times New Roman" w:hAnsi="Times New Roman"/>
                <w:color w:val="000000"/>
                <w:sz w:val="24"/>
                <w:szCs w:val="24"/>
                <w:lang w:val="sr-Latn-CS"/>
              </w:rPr>
              <w:t xml:space="preserve"> Праћење физичког, здравственог и емоционалног стања социјалних потреба ученика</w:t>
            </w:r>
          </w:p>
        </w:tc>
        <w:tc>
          <w:tcPr>
            <w:tcW w:w="1900" w:type="dxa"/>
            <w:tcBorders>
              <w:left w:val="single" w:sz="18" w:space="0" w:color="auto"/>
            </w:tcBorders>
          </w:tcPr>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 одељенске старешине,</w:t>
            </w:r>
          </w:p>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-ПП служба,</w:t>
            </w:r>
          </w:p>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-наставници физичког васпитања,</w:t>
            </w:r>
          </w:p>
          <w:p w:rsidR="00A57189" w:rsidRDefault="00A57189">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-школски лекар.</w:t>
            </w:r>
          </w:p>
        </w:tc>
        <w:tc>
          <w:tcPr>
            <w:tcW w:w="1618"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-ЧОС,</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-редовна настава,</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-радионице ПП службе,</w:t>
            </w:r>
          </w:p>
        </w:tc>
        <w:tc>
          <w:tcPr>
            <w:tcW w:w="1525"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r w:rsidR="00A57189">
        <w:trPr>
          <w:cantSplit/>
          <w:trHeight w:val="95"/>
          <w:jc w:val="center"/>
        </w:trPr>
        <w:tc>
          <w:tcPr>
            <w:tcW w:w="2110" w:type="dxa"/>
            <w:vMerge w:val="restart"/>
            <w:tcBorders>
              <w:right w:val="single" w:sz="18" w:space="0" w:color="auto"/>
            </w:tcBorders>
            <w:vAlign w:val="center"/>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Latn-CS"/>
              </w:rPr>
              <w:t>2. Подршка у</w:t>
            </w:r>
            <w:r>
              <w:rPr>
                <w:rFonts w:ascii="Times New Roman" w:hAnsi="Times New Roman"/>
                <w:b/>
                <w:color w:val="000000"/>
                <w:sz w:val="24"/>
                <w:szCs w:val="24"/>
                <w:lang w:val="sr-Cyrl-CS"/>
              </w:rPr>
              <w:t xml:space="preserve"> у</w:t>
            </w:r>
            <w:r>
              <w:rPr>
                <w:rFonts w:ascii="Times New Roman" w:hAnsi="Times New Roman"/>
                <w:b/>
                <w:color w:val="000000"/>
                <w:sz w:val="24"/>
                <w:szCs w:val="24"/>
                <w:lang w:val="sr-Latn-CS"/>
              </w:rPr>
              <w:t>че</w:t>
            </w:r>
            <w:r>
              <w:rPr>
                <w:rFonts w:ascii="Times New Roman" w:hAnsi="Times New Roman"/>
                <w:b/>
                <w:color w:val="000000"/>
                <w:sz w:val="24"/>
                <w:szCs w:val="24"/>
                <w:lang w:val="sr-Cyrl-CS"/>
              </w:rPr>
              <w:t>њу</w:t>
            </w:r>
          </w:p>
        </w:tc>
        <w:tc>
          <w:tcPr>
            <w:tcW w:w="3330" w:type="dxa"/>
            <w:tcBorders>
              <w:top w:val="single" w:sz="6" w:space="0" w:color="auto"/>
              <w:left w:val="single" w:sz="18" w:space="0" w:color="auto"/>
              <w:bottom w:val="single" w:sz="18" w:space="0" w:color="auto"/>
              <w:right w:val="single" w:sz="18"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2.1</w:t>
            </w:r>
            <w:r>
              <w:rPr>
                <w:rFonts w:ascii="Times New Roman" w:hAnsi="Times New Roman"/>
                <w:color w:val="000000"/>
                <w:sz w:val="24"/>
                <w:szCs w:val="24"/>
                <w:lang w:val="sr-Cyrl-CS"/>
              </w:rPr>
              <w:t>.</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Квалитет понуђених програма за подршку ученицима у процесу учења</w:t>
            </w:r>
          </w:p>
        </w:tc>
        <w:tc>
          <w:tcPr>
            <w:tcW w:w="1900" w:type="dxa"/>
            <w:vMerge w:val="restart"/>
            <w:tcBorders>
              <w:left w:val="single" w:sz="18" w:space="0" w:color="auto"/>
            </w:tcBorders>
            <w:vAlign w:val="center"/>
          </w:tcPr>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lang w:val="sr-Latn-CS"/>
              </w:rPr>
              <w:t xml:space="preserve">- наставници, </w:t>
            </w:r>
          </w:p>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lang w:val="sr-Latn-CS"/>
              </w:rPr>
              <w:t>- одељенске старешине,</w:t>
            </w:r>
          </w:p>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lang w:val="sr-Latn-CS"/>
              </w:rPr>
              <w:t>-ПП служба,</w:t>
            </w:r>
          </w:p>
          <w:p w:rsidR="00A57189" w:rsidRDefault="00A57189">
            <w:pPr>
              <w:spacing w:after="0" w:line="240" w:lineRule="auto"/>
              <w:rPr>
                <w:rFonts w:ascii="Times New Roman" w:hAnsi="Times New Roman"/>
                <w:color w:val="000000"/>
                <w:sz w:val="20"/>
                <w:szCs w:val="20"/>
                <w:lang w:val="sr-Latn-CS"/>
              </w:rPr>
            </w:pPr>
          </w:p>
          <w:p w:rsidR="00A57189" w:rsidRDefault="00A57189">
            <w:pPr>
              <w:spacing w:after="0" w:line="240" w:lineRule="auto"/>
              <w:rPr>
                <w:rFonts w:ascii="Times New Roman" w:hAnsi="Times New Roman"/>
                <w:color w:val="000000"/>
                <w:sz w:val="20"/>
                <w:szCs w:val="20"/>
                <w:lang w:val="sr-Latn-CS"/>
              </w:rPr>
            </w:pPr>
          </w:p>
          <w:p w:rsidR="00A57189" w:rsidRDefault="00A57189">
            <w:pPr>
              <w:spacing w:after="0" w:line="240" w:lineRule="auto"/>
              <w:rPr>
                <w:rFonts w:ascii="Times New Roman" w:hAnsi="Times New Roman"/>
                <w:color w:val="000000"/>
                <w:sz w:val="20"/>
                <w:szCs w:val="20"/>
                <w:lang w:val="sr-Latn-CS"/>
              </w:rPr>
            </w:pPr>
            <w:r>
              <w:rPr>
                <w:rFonts w:ascii="Times New Roman" w:hAnsi="Times New Roman"/>
                <w:color w:val="000000"/>
                <w:sz w:val="20"/>
                <w:szCs w:val="20"/>
                <w:lang w:val="sr-Latn-CS"/>
              </w:rPr>
              <w:t>-ПП служба,</w:t>
            </w:r>
          </w:p>
          <w:p w:rsidR="00A57189" w:rsidRDefault="00A57189">
            <w:pPr>
              <w:spacing w:after="0" w:line="240" w:lineRule="auto"/>
              <w:rPr>
                <w:rFonts w:ascii="Times New Roman" w:hAnsi="Times New Roman"/>
                <w:color w:val="000000"/>
                <w:sz w:val="20"/>
                <w:szCs w:val="20"/>
                <w:lang w:val="sr-Latn-CS"/>
              </w:rPr>
            </w:pPr>
          </w:p>
        </w:tc>
        <w:tc>
          <w:tcPr>
            <w:tcW w:w="1618" w:type="dxa"/>
            <w:vMerge w:val="restart"/>
            <w:vAlign w:val="center"/>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-ЧОС,</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-процена,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-анализа,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-евалуација,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-израда програма подршке</w:t>
            </w:r>
          </w:p>
        </w:tc>
        <w:tc>
          <w:tcPr>
            <w:tcW w:w="1525" w:type="dxa"/>
            <w:vMerge w:val="restart"/>
            <w:vAlign w:val="center"/>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 xml:space="preserve">Октобар, </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Тромесечје</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p>
        </w:tc>
      </w:tr>
      <w:tr w:rsidR="00A57189">
        <w:trPr>
          <w:cantSplit/>
          <w:trHeight w:val="95"/>
          <w:jc w:val="center"/>
        </w:trPr>
        <w:tc>
          <w:tcPr>
            <w:tcW w:w="2110" w:type="dxa"/>
            <w:vMerge/>
            <w:tcBorders>
              <w:right w:val="single" w:sz="18" w:space="0" w:color="auto"/>
            </w:tcBorders>
            <w:vAlign w:val="center"/>
          </w:tcPr>
          <w:p w:rsidR="00A57189" w:rsidRDefault="00A57189">
            <w:pPr>
              <w:pStyle w:val="Pa13"/>
              <w:spacing w:line="240" w:lineRule="auto"/>
              <w:rPr>
                <w:rStyle w:val="A5"/>
                <w:rFonts w:ascii="Times New Roman" w:hAnsi="Times New Roman" w:cs="Times New Roman"/>
                <w:b/>
                <w:i w:val="0"/>
                <w:sz w:val="24"/>
                <w:szCs w:val="24"/>
                <w:lang w:val="sr-Latn-CS"/>
              </w:rPr>
            </w:pPr>
          </w:p>
        </w:tc>
        <w:tc>
          <w:tcPr>
            <w:tcW w:w="3330" w:type="dxa"/>
            <w:tcBorders>
              <w:top w:val="single" w:sz="18" w:space="0" w:color="auto"/>
              <w:left w:val="single" w:sz="18" w:space="0" w:color="auto"/>
              <w:bottom w:val="single" w:sz="18" w:space="0" w:color="auto"/>
              <w:right w:val="single" w:sz="18"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2.2.</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Напредовање и успех ученика</w:t>
            </w:r>
          </w:p>
        </w:tc>
        <w:tc>
          <w:tcPr>
            <w:tcW w:w="1900" w:type="dxa"/>
            <w:vMerge/>
            <w:tcBorders>
              <w:left w:val="single" w:sz="18" w:space="0" w:color="auto"/>
            </w:tcBorders>
            <w:vAlign w:val="center"/>
          </w:tcPr>
          <w:p w:rsidR="00A57189" w:rsidRDefault="00A57189">
            <w:pPr>
              <w:spacing w:after="0" w:line="240" w:lineRule="auto"/>
              <w:rPr>
                <w:rFonts w:ascii="Times New Roman" w:hAnsi="Times New Roman"/>
                <w:color w:val="FF0000"/>
                <w:sz w:val="24"/>
                <w:szCs w:val="24"/>
                <w:lang w:val="sr-Latn-CS"/>
              </w:rPr>
            </w:pPr>
          </w:p>
        </w:tc>
        <w:tc>
          <w:tcPr>
            <w:tcW w:w="1618" w:type="dxa"/>
            <w:vMerge/>
            <w:vAlign w:val="center"/>
          </w:tcPr>
          <w:p w:rsidR="00A57189" w:rsidRDefault="00A57189">
            <w:pPr>
              <w:spacing w:after="0" w:line="240" w:lineRule="auto"/>
              <w:rPr>
                <w:rFonts w:ascii="Times New Roman" w:hAnsi="Times New Roman"/>
                <w:color w:val="FF0000"/>
                <w:sz w:val="24"/>
                <w:szCs w:val="24"/>
                <w:lang w:val="sr-Latn-CS"/>
              </w:rPr>
            </w:pPr>
          </w:p>
        </w:tc>
        <w:tc>
          <w:tcPr>
            <w:tcW w:w="1525" w:type="dxa"/>
            <w:vMerge/>
            <w:vAlign w:val="center"/>
          </w:tcPr>
          <w:p w:rsidR="00A57189" w:rsidRDefault="00A57189">
            <w:pPr>
              <w:spacing w:after="0" w:line="240" w:lineRule="auto"/>
              <w:rPr>
                <w:rFonts w:ascii="Times New Roman" w:hAnsi="Times New Roman"/>
                <w:color w:val="FF0000"/>
                <w:sz w:val="24"/>
                <w:szCs w:val="24"/>
                <w:lang w:val="sr-Latn-CS"/>
              </w:rPr>
            </w:pPr>
          </w:p>
        </w:tc>
      </w:tr>
      <w:tr w:rsidR="00A57189" w:rsidRPr="00935A3D">
        <w:trPr>
          <w:cantSplit/>
          <w:trHeight w:val="95"/>
          <w:jc w:val="center"/>
        </w:trPr>
        <w:tc>
          <w:tcPr>
            <w:tcW w:w="2110" w:type="dxa"/>
            <w:vMerge/>
            <w:tcBorders>
              <w:right w:val="single" w:sz="18" w:space="0" w:color="auto"/>
            </w:tcBorders>
            <w:vAlign w:val="center"/>
          </w:tcPr>
          <w:p w:rsidR="00A57189" w:rsidRDefault="00A57189">
            <w:pPr>
              <w:pStyle w:val="Pa13"/>
              <w:spacing w:line="240" w:lineRule="auto"/>
              <w:rPr>
                <w:rStyle w:val="A5"/>
                <w:rFonts w:ascii="Times New Roman" w:hAnsi="Times New Roman" w:cs="Times New Roman"/>
                <w:b/>
                <w:i w:val="0"/>
                <w:sz w:val="24"/>
                <w:szCs w:val="24"/>
                <w:lang w:val="sr-Latn-CS"/>
              </w:rPr>
            </w:pPr>
          </w:p>
        </w:tc>
        <w:tc>
          <w:tcPr>
            <w:tcW w:w="3330" w:type="dxa"/>
            <w:tcBorders>
              <w:top w:val="single" w:sz="18" w:space="0" w:color="auto"/>
              <w:left w:val="single" w:sz="18" w:space="0" w:color="auto"/>
              <w:bottom w:val="single" w:sz="6" w:space="0" w:color="auto"/>
              <w:right w:val="single" w:sz="18"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2.</w:t>
            </w:r>
            <w:r>
              <w:rPr>
                <w:rFonts w:ascii="Times New Roman" w:hAnsi="Times New Roman"/>
                <w:color w:val="000000"/>
                <w:sz w:val="24"/>
                <w:szCs w:val="24"/>
                <w:lang w:val="sr-Cyrl-CS"/>
              </w:rPr>
              <w:t>3.</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 Стручна помоћ наставницима у пружању подршке ученицима</w:t>
            </w:r>
            <w:r>
              <w:rPr>
                <w:rFonts w:ascii="Times New Roman" w:hAnsi="Times New Roman"/>
                <w:color w:val="000000"/>
                <w:sz w:val="24"/>
                <w:szCs w:val="24"/>
                <w:lang w:val="sr-Cyrl-CS"/>
              </w:rPr>
              <w:t xml:space="preserve"> у процесу учења</w:t>
            </w:r>
          </w:p>
        </w:tc>
        <w:tc>
          <w:tcPr>
            <w:tcW w:w="1900" w:type="dxa"/>
            <w:vMerge/>
            <w:tcBorders>
              <w:left w:val="single" w:sz="18" w:space="0" w:color="auto"/>
            </w:tcBorders>
            <w:vAlign w:val="center"/>
          </w:tcPr>
          <w:p w:rsidR="00A57189" w:rsidRDefault="00A57189">
            <w:pPr>
              <w:spacing w:after="0" w:line="240" w:lineRule="auto"/>
              <w:rPr>
                <w:rFonts w:ascii="Times New Roman" w:hAnsi="Times New Roman"/>
                <w:color w:val="FF0000"/>
                <w:sz w:val="24"/>
                <w:szCs w:val="24"/>
                <w:lang w:val="sr-Latn-CS"/>
              </w:rPr>
            </w:pPr>
          </w:p>
        </w:tc>
        <w:tc>
          <w:tcPr>
            <w:tcW w:w="1618" w:type="dxa"/>
            <w:vMerge/>
            <w:vAlign w:val="center"/>
          </w:tcPr>
          <w:p w:rsidR="00A57189" w:rsidRDefault="00A57189">
            <w:pPr>
              <w:spacing w:after="0" w:line="240" w:lineRule="auto"/>
              <w:rPr>
                <w:rFonts w:ascii="Times New Roman" w:hAnsi="Times New Roman"/>
                <w:color w:val="FF0000"/>
                <w:sz w:val="24"/>
                <w:szCs w:val="24"/>
                <w:lang w:val="sr-Latn-CS"/>
              </w:rPr>
            </w:pPr>
          </w:p>
        </w:tc>
        <w:tc>
          <w:tcPr>
            <w:tcW w:w="1525" w:type="dxa"/>
            <w:vMerge/>
            <w:vAlign w:val="center"/>
          </w:tcPr>
          <w:p w:rsidR="00A57189" w:rsidRDefault="00A57189">
            <w:pPr>
              <w:spacing w:after="0" w:line="240" w:lineRule="auto"/>
              <w:rPr>
                <w:rFonts w:ascii="Times New Roman" w:hAnsi="Times New Roman"/>
                <w:color w:val="FF0000"/>
                <w:sz w:val="24"/>
                <w:szCs w:val="24"/>
                <w:lang w:val="sr-Latn-CS"/>
              </w:rPr>
            </w:pPr>
          </w:p>
        </w:tc>
      </w:tr>
      <w:tr w:rsidR="00A57189" w:rsidRPr="00935A3D">
        <w:trPr>
          <w:cantSplit/>
          <w:trHeight w:val="143"/>
          <w:jc w:val="center"/>
        </w:trPr>
        <w:tc>
          <w:tcPr>
            <w:tcW w:w="2110" w:type="dxa"/>
            <w:vMerge w:val="restart"/>
            <w:tcBorders>
              <w:right w:val="single" w:sz="18" w:space="0" w:color="auto"/>
            </w:tcBorders>
            <w:vAlign w:val="center"/>
          </w:tcPr>
          <w:p w:rsidR="00A57189" w:rsidRDefault="00A57189">
            <w:pPr>
              <w:spacing w:after="0" w:line="240" w:lineRule="auto"/>
              <w:rPr>
                <w:rStyle w:val="A5"/>
                <w:rFonts w:ascii="Times New Roman" w:hAnsi="Times New Roman" w:cs="Times New Roman"/>
                <w:b/>
                <w:i w:val="0"/>
                <w:iCs w:val="0"/>
                <w:sz w:val="24"/>
                <w:szCs w:val="24"/>
                <w:lang w:val="sr-Cyrl-CS"/>
              </w:rPr>
            </w:pPr>
            <w:r>
              <w:rPr>
                <w:rFonts w:ascii="Times New Roman" w:hAnsi="Times New Roman"/>
                <w:b/>
                <w:color w:val="000000"/>
                <w:sz w:val="24"/>
                <w:szCs w:val="24"/>
                <w:lang w:val="sr-Latn-CS"/>
              </w:rPr>
              <w:lastRenderedPageBreak/>
              <w:t>3. Лични и социјални раз</w:t>
            </w:r>
            <w:r>
              <w:rPr>
                <w:rFonts w:ascii="Times New Roman" w:hAnsi="Times New Roman"/>
                <w:b/>
                <w:color w:val="000000"/>
                <w:sz w:val="24"/>
                <w:szCs w:val="24"/>
                <w:lang w:val="sr-Cyrl-CS"/>
              </w:rPr>
              <w:t>вој</w:t>
            </w:r>
          </w:p>
        </w:tc>
        <w:tc>
          <w:tcPr>
            <w:tcW w:w="333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3.1 </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Подстицање позитивних ставова и развој социјалних вештина</w:t>
            </w:r>
          </w:p>
        </w:tc>
        <w:tc>
          <w:tcPr>
            <w:tcW w:w="1900" w:type="dxa"/>
            <w:vMerge w:val="restart"/>
            <w:tcBorders>
              <w:left w:val="single" w:sz="18" w:space="0" w:color="auto"/>
            </w:tcBorders>
            <w:vAlign w:val="center"/>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-одељењски старешина,</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-наставници грађанског васпитања,</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-ПП служба,</w:t>
            </w:r>
          </w:p>
          <w:p w:rsidR="00A57189" w:rsidRDefault="00A57189">
            <w:pPr>
              <w:spacing w:after="0" w:line="240" w:lineRule="auto"/>
              <w:rPr>
                <w:rFonts w:ascii="Times New Roman" w:hAnsi="Times New Roman"/>
                <w:color w:val="000000"/>
                <w:sz w:val="24"/>
                <w:szCs w:val="24"/>
                <w:lang w:val="sr-Latn-CS"/>
              </w:rPr>
            </w:pPr>
          </w:p>
        </w:tc>
        <w:tc>
          <w:tcPr>
            <w:tcW w:w="1618" w:type="dxa"/>
            <w:vMerge w:val="restart"/>
            <w:vAlign w:val="center"/>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-редовна настава,</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-радионички рад,</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-ЧОС,</w:t>
            </w:r>
          </w:p>
          <w:p w:rsidR="00A57189" w:rsidRDefault="00A57189">
            <w:pPr>
              <w:spacing w:after="0" w:line="240" w:lineRule="auto"/>
              <w:rPr>
                <w:rFonts w:ascii="Times New Roman" w:hAnsi="Times New Roman"/>
                <w:color w:val="000000"/>
                <w:sz w:val="24"/>
                <w:szCs w:val="24"/>
                <w:lang w:val="sr-Latn-CS"/>
              </w:rPr>
            </w:pPr>
          </w:p>
        </w:tc>
        <w:tc>
          <w:tcPr>
            <w:tcW w:w="1525" w:type="dxa"/>
            <w:vMerge w:val="restart"/>
            <w:vAlign w:val="center"/>
          </w:tcPr>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p w:rsidR="00A57189" w:rsidRDefault="00A57189">
            <w:pPr>
              <w:spacing w:after="0" w:line="240" w:lineRule="auto"/>
              <w:rPr>
                <w:rFonts w:ascii="Times New Roman" w:hAnsi="Times New Roman"/>
                <w:color w:val="000000"/>
                <w:sz w:val="24"/>
                <w:szCs w:val="24"/>
                <w:lang w:val="sr-Latn-CS"/>
              </w:rPr>
            </w:pP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r w:rsidR="00A57189" w:rsidRPr="00935A3D">
        <w:trPr>
          <w:cantSplit/>
          <w:trHeight w:val="142"/>
          <w:jc w:val="center"/>
        </w:trPr>
        <w:tc>
          <w:tcPr>
            <w:tcW w:w="2110" w:type="dxa"/>
            <w:vMerge/>
            <w:tcBorders>
              <w:right w:val="single" w:sz="18" w:space="0" w:color="auto"/>
            </w:tcBorders>
            <w:vAlign w:val="center"/>
          </w:tcPr>
          <w:p w:rsidR="00A57189" w:rsidRDefault="00A57189">
            <w:pPr>
              <w:pStyle w:val="Pa13"/>
              <w:spacing w:line="240" w:lineRule="auto"/>
              <w:rPr>
                <w:rStyle w:val="A5"/>
                <w:rFonts w:ascii="Times New Roman" w:hAnsi="Times New Roman" w:cs="Times New Roman"/>
                <w:b/>
                <w:i w:val="0"/>
                <w:sz w:val="24"/>
                <w:szCs w:val="24"/>
                <w:lang w:val="sr-Latn-CS"/>
              </w:rPr>
            </w:pPr>
          </w:p>
        </w:tc>
        <w:tc>
          <w:tcPr>
            <w:tcW w:w="3330" w:type="dxa"/>
            <w:tcBorders>
              <w:top w:val="single" w:sz="6" w:space="0" w:color="auto"/>
              <w:left w:val="single" w:sz="18" w:space="0" w:color="auto"/>
              <w:bottom w:val="single" w:sz="6" w:space="0" w:color="auto"/>
              <w:right w:val="single" w:sz="18"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 xml:space="preserve">3.2 </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Неговање демократског духа, ученичких иницијатива и активности</w:t>
            </w:r>
          </w:p>
        </w:tc>
        <w:tc>
          <w:tcPr>
            <w:tcW w:w="1900" w:type="dxa"/>
            <w:vMerge/>
            <w:tcBorders>
              <w:left w:val="single" w:sz="18" w:space="0" w:color="auto"/>
            </w:tcBorders>
            <w:vAlign w:val="center"/>
          </w:tcPr>
          <w:p w:rsidR="00A57189" w:rsidRDefault="00A57189">
            <w:pPr>
              <w:spacing w:after="0" w:line="240" w:lineRule="auto"/>
              <w:rPr>
                <w:rFonts w:ascii="Times New Roman" w:hAnsi="Times New Roman"/>
                <w:color w:val="FF0000"/>
                <w:sz w:val="24"/>
                <w:szCs w:val="24"/>
                <w:lang w:val="sr-Latn-CS"/>
              </w:rPr>
            </w:pPr>
          </w:p>
        </w:tc>
        <w:tc>
          <w:tcPr>
            <w:tcW w:w="1618" w:type="dxa"/>
            <w:vMerge/>
            <w:vAlign w:val="center"/>
          </w:tcPr>
          <w:p w:rsidR="00A57189" w:rsidRDefault="00A57189">
            <w:pPr>
              <w:spacing w:after="0" w:line="240" w:lineRule="auto"/>
              <w:rPr>
                <w:rFonts w:ascii="Times New Roman" w:hAnsi="Times New Roman"/>
                <w:color w:val="FF0000"/>
                <w:sz w:val="24"/>
                <w:szCs w:val="24"/>
                <w:lang w:val="sr-Latn-CS"/>
              </w:rPr>
            </w:pPr>
          </w:p>
        </w:tc>
        <w:tc>
          <w:tcPr>
            <w:tcW w:w="1525" w:type="dxa"/>
            <w:vMerge/>
            <w:vAlign w:val="center"/>
          </w:tcPr>
          <w:p w:rsidR="00A57189" w:rsidRDefault="00A57189">
            <w:pPr>
              <w:spacing w:after="0" w:line="240" w:lineRule="auto"/>
              <w:rPr>
                <w:rFonts w:ascii="Times New Roman" w:hAnsi="Times New Roman"/>
                <w:color w:val="FF0000"/>
                <w:sz w:val="24"/>
                <w:szCs w:val="24"/>
                <w:lang w:val="sr-Latn-CS"/>
              </w:rPr>
            </w:pPr>
          </w:p>
        </w:tc>
      </w:tr>
      <w:tr w:rsidR="00A57189" w:rsidRPr="00935A3D">
        <w:trPr>
          <w:cantSplit/>
          <w:trHeight w:val="142"/>
          <w:jc w:val="center"/>
        </w:trPr>
        <w:tc>
          <w:tcPr>
            <w:tcW w:w="2110" w:type="dxa"/>
            <w:tcBorders>
              <w:right w:val="single" w:sz="18" w:space="0" w:color="auto"/>
            </w:tcBorders>
            <w:vAlign w:val="center"/>
          </w:tcPr>
          <w:p w:rsidR="00A57189" w:rsidRDefault="00A57189">
            <w:pPr>
              <w:pStyle w:val="Pa13"/>
              <w:spacing w:line="240" w:lineRule="auto"/>
              <w:rPr>
                <w:rStyle w:val="A5"/>
                <w:rFonts w:ascii="Times New Roman" w:hAnsi="Times New Roman" w:cs="Times New Roman"/>
                <w:b/>
                <w:i w:val="0"/>
                <w:sz w:val="24"/>
                <w:szCs w:val="24"/>
                <w:lang w:val="sr-Latn-CS"/>
              </w:rPr>
            </w:pPr>
            <w:r>
              <w:rPr>
                <w:rFonts w:ascii="Times New Roman" w:hAnsi="Times New Roman"/>
                <w:b/>
                <w:color w:val="000000"/>
                <w:lang w:val="sr-Latn-CS"/>
              </w:rPr>
              <w:t>4. Професионална ор</w:t>
            </w:r>
            <w:r>
              <w:rPr>
                <w:rFonts w:ascii="Times New Roman" w:hAnsi="Times New Roman"/>
                <w:b/>
                <w:color w:val="000000"/>
                <w:lang w:val="sr-Cyrl-CS"/>
              </w:rPr>
              <w:t>и</w:t>
            </w:r>
            <w:r>
              <w:rPr>
                <w:rFonts w:ascii="Times New Roman" w:hAnsi="Times New Roman"/>
                <w:b/>
                <w:color w:val="000000"/>
                <w:lang w:val="sr-Latn-CS"/>
              </w:rPr>
              <w:t>јентација</w:t>
            </w:r>
          </w:p>
        </w:tc>
        <w:tc>
          <w:tcPr>
            <w:tcW w:w="3330" w:type="dxa"/>
            <w:tcBorders>
              <w:top w:val="single" w:sz="6" w:space="0" w:color="auto"/>
              <w:left w:val="single" w:sz="18" w:space="0" w:color="auto"/>
              <w:bottom w:val="single" w:sz="18" w:space="0" w:color="auto"/>
              <w:right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Latn-CS"/>
              </w:rPr>
              <w:t>4.1 Помоћ при избору занимања</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-тестирање професионалних склоности,</w:t>
            </w:r>
          </w:p>
          <w:p w:rsidR="00A57189" w:rsidRDefault="00A5718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-анализа листе могућих занимања,</w:t>
            </w:r>
          </w:p>
          <w:p w:rsidR="00A57189" w:rsidRDefault="00A57189">
            <w:pPr>
              <w:spacing w:after="0" w:line="240" w:lineRule="auto"/>
              <w:rPr>
                <w:rStyle w:val="A5"/>
                <w:rFonts w:ascii="Times New Roman" w:hAnsi="Times New Roman" w:cs="Times New Roman"/>
                <w:i w:val="0"/>
                <w:iCs w:val="0"/>
                <w:sz w:val="24"/>
                <w:szCs w:val="24"/>
                <w:lang w:val="sr-Cyrl-CS"/>
              </w:rPr>
            </w:pPr>
            <w:r>
              <w:rPr>
                <w:rFonts w:ascii="Times New Roman" w:hAnsi="Times New Roman"/>
                <w:color w:val="000000"/>
                <w:sz w:val="24"/>
                <w:szCs w:val="24"/>
                <w:lang w:val="sr-Latn-CS"/>
              </w:rPr>
              <w:t>-рад са родитељима</w:t>
            </w:r>
          </w:p>
        </w:tc>
        <w:tc>
          <w:tcPr>
            <w:tcW w:w="1900" w:type="dxa"/>
            <w:tcBorders>
              <w:left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-одељењски старешина,</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-ПП служба,</w:t>
            </w:r>
          </w:p>
          <w:p w:rsidR="00A57189" w:rsidRDefault="00A57189">
            <w:pPr>
              <w:spacing w:after="0" w:line="240" w:lineRule="auto"/>
              <w:jc w:val="center"/>
              <w:rPr>
                <w:rFonts w:ascii="Times New Roman" w:hAnsi="Times New Roman"/>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-ПП служба,</w:t>
            </w:r>
          </w:p>
          <w:p w:rsidR="00A57189" w:rsidRDefault="00A57189">
            <w:pPr>
              <w:spacing w:after="0" w:line="240" w:lineRule="auto"/>
              <w:jc w:val="center"/>
              <w:rPr>
                <w:rFonts w:ascii="Times New Roman" w:hAnsi="Times New Roman"/>
                <w:color w:val="000000"/>
                <w:sz w:val="24"/>
                <w:szCs w:val="24"/>
                <w:lang w:val="sr-Latn-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-ПП служба</w:t>
            </w:r>
          </w:p>
        </w:tc>
        <w:tc>
          <w:tcPr>
            <w:tcW w:w="1618"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-ЧОС,</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-редовна настава,</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-саветовање,</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-групни рад,</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-родитељски састанци</w:t>
            </w:r>
          </w:p>
        </w:tc>
        <w:tc>
          <w:tcPr>
            <w:tcW w:w="1525" w:type="dxa"/>
          </w:tcPr>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p w:rsidR="00A57189" w:rsidRDefault="00A57189">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Фебруар, март, април</w:t>
            </w:r>
          </w:p>
        </w:tc>
      </w:tr>
    </w:tbl>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rPr>
      </w:pPr>
    </w:p>
    <w:p w:rsidR="00CD4713" w:rsidRDefault="00CD4713">
      <w:pPr>
        <w:spacing w:after="0" w:line="240" w:lineRule="auto"/>
        <w:rPr>
          <w:rFonts w:ascii="Times New Roman" w:hAnsi="Times New Roman"/>
          <w:b/>
          <w:sz w:val="24"/>
          <w:szCs w:val="24"/>
        </w:rPr>
      </w:pPr>
    </w:p>
    <w:p w:rsidR="00CD4713" w:rsidRDefault="00CD4713">
      <w:pPr>
        <w:spacing w:after="0" w:line="240" w:lineRule="auto"/>
        <w:rPr>
          <w:rFonts w:ascii="Times New Roman" w:hAnsi="Times New Roman"/>
          <w:b/>
          <w:sz w:val="24"/>
          <w:szCs w:val="24"/>
        </w:rPr>
      </w:pPr>
    </w:p>
    <w:p w:rsidR="00CD4713" w:rsidRDefault="00CD4713">
      <w:pPr>
        <w:spacing w:after="0" w:line="240" w:lineRule="auto"/>
        <w:rPr>
          <w:rFonts w:ascii="Times New Roman" w:hAnsi="Times New Roman"/>
          <w:b/>
          <w:sz w:val="24"/>
          <w:szCs w:val="24"/>
        </w:rPr>
      </w:pPr>
    </w:p>
    <w:p w:rsidR="00CD4713" w:rsidRDefault="00CD4713">
      <w:pPr>
        <w:spacing w:after="0" w:line="240" w:lineRule="auto"/>
        <w:rPr>
          <w:rFonts w:ascii="Times New Roman" w:hAnsi="Times New Roman"/>
          <w:b/>
          <w:sz w:val="24"/>
          <w:szCs w:val="24"/>
        </w:rPr>
      </w:pPr>
    </w:p>
    <w:p w:rsidR="00CD4713" w:rsidRPr="00CD4713" w:rsidRDefault="00CD4713">
      <w:pPr>
        <w:spacing w:after="0" w:line="240" w:lineRule="auto"/>
        <w:rPr>
          <w:rFonts w:ascii="Times New Roman" w:hAnsi="Times New Roman"/>
          <w:b/>
          <w:sz w:val="24"/>
          <w:szCs w:val="24"/>
        </w:rPr>
      </w:pPr>
    </w:p>
    <w:p w:rsidR="00A57189" w:rsidRDefault="00A57189">
      <w:pPr>
        <w:spacing w:after="0" w:line="240" w:lineRule="auto"/>
        <w:rPr>
          <w:rFonts w:ascii="Times New Roman" w:hAnsi="Times New Roman"/>
          <w:b/>
          <w:sz w:val="24"/>
          <w:szCs w:val="24"/>
          <w:lang w:val="sr-Cyrl-CS"/>
        </w:rPr>
      </w:pPr>
    </w:p>
    <w:tbl>
      <w:tblPr>
        <w:tblW w:w="104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2110"/>
        <w:gridCol w:w="3330"/>
        <w:gridCol w:w="1900"/>
        <w:gridCol w:w="1618"/>
        <w:gridCol w:w="1525"/>
      </w:tblGrid>
      <w:tr w:rsidR="00A57189">
        <w:trPr>
          <w:cantSplit/>
          <w:trHeight w:val="351"/>
          <w:jc w:val="center"/>
        </w:trPr>
        <w:tc>
          <w:tcPr>
            <w:tcW w:w="10483" w:type="dxa"/>
            <w:gridSpan w:val="5"/>
            <w:tcBorders>
              <w:top w:val="single" w:sz="18" w:space="0" w:color="auto"/>
              <w:bottom w:val="single" w:sz="18" w:space="0" w:color="auto"/>
            </w:tcBorders>
          </w:tcPr>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i/>
                <w:color w:val="000000"/>
                <w:sz w:val="24"/>
                <w:szCs w:val="24"/>
                <w:lang w:val="sr-Cyrl-CS"/>
              </w:rPr>
              <w:t>Кључна  област:   РЕСУРСИ</w:t>
            </w:r>
          </w:p>
        </w:tc>
      </w:tr>
      <w:tr w:rsidR="00A57189">
        <w:trPr>
          <w:cantSplit/>
          <w:trHeight w:val="269"/>
          <w:jc w:val="center"/>
        </w:trPr>
        <w:tc>
          <w:tcPr>
            <w:tcW w:w="2110" w:type="dxa"/>
            <w:vMerge w:val="restart"/>
            <w:tcBorders>
              <w:top w:val="single" w:sz="18" w:space="0" w:color="auto"/>
              <w:bottom w:val="single" w:sz="6" w:space="0" w:color="auto"/>
              <w:right w:val="single" w:sz="18" w:space="0" w:color="auto"/>
            </w:tcBorders>
            <w:vAlign w:val="center"/>
          </w:tcPr>
          <w:p w:rsidR="00A57189" w:rsidRDefault="00A57189">
            <w:pPr>
              <w:pStyle w:val="Pa13"/>
              <w:spacing w:line="240" w:lineRule="auto"/>
              <w:rPr>
                <w:rFonts w:ascii="Times New Roman" w:hAnsi="Times New Roman"/>
                <w:b/>
                <w:color w:val="000000"/>
                <w:lang w:val="sr-Latn-CS"/>
              </w:rPr>
            </w:pPr>
            <w:r>
              <w:rPr>
                <w:rStyle w:val="A1"/>
                <w:rFonts w:ascii="Times New Roman" w:hAnsi="Times New Roman" w:cs="Times New Roman"/>
                <w:b/>
                <w:sz w:val="24"/>
                <w:szCs w:val="24"/>
                <w:lang w:val="sr-Latn-CS"/>
              </w:rPr>
              <w:t xml:space="preserve">1. </w:t>
            </w:r>
            <w:r>
              <w:rPr>
                <w:rStyle w:val="A1"/>
                <w:rFonts w:ascii="Times New Roman" w:hAnsi="Times New Roman" w:cs="Times New Roman"/>
                <w:b/>
                <w:sz w:val="24"/>
                <w:szCs w:val="24"/>
              </w:rPr>
              <w:t>Људскиресурси</w:t>
            </w:r>
          </w:p>
          <w:p w:rsidR="00A57189" w:rsidRDefault="00A57189">
            <w:pPr>
              <w:pStyle w:val="Pa13"/>
              <w:spacing w:line="240" w:lineRule="auto"/>
              <w:rPr>
                <w:rFonts w:ascii="Times New Roman" w:hAnsi="Times New Roman"/>
                <w:b/>
                <w:color w:val="000000"/>
                <w:lang w:val="sr-Latn-CS"/>
              </w:rPr>
            </w:pPr>
          </w:p>
        </w:tc>
        <w:tc>
          <w:tcPr>
            <w:tcW w:w="3330" w:type="dxa"/>
            <w:tcBorders>
              <w:top w:val="single" w:sz="18" w:space="0" w:color="auto"/>
              <w:left w:val="single" w:sz="18" w:space="0" w:color="auto"/>
              <w:bottom w:val="single" w:sz="6" w:space="0" w:color="auto"/>
              <w:right w:val="single" w:sz="18" w:space="0" w:color="auto"/>
            </w:tcBorders>
          </w:tcPr>
          <w:p w:rsidR="00A57189" w:rsidRDefault="00A57189">
            <w:pPr>
              <w:pStyle w:val="Pa13"/>
              <w:spacing w:line="240" w:lineRule="auto"/>
              <w:rPr>
                <w:rFonts w:ascii="Times New Roman" w:hAnsi="Times New Roman"/>
                <w:b/>
                <w:color w:val="000000"/>
                <w:lang w:val="sr-Latn-CS"/>
              </w:rPr>
            </w:pPr>
            <w:r>
              <w:rPr>
                <w:rStyle w:val="A1"/>
                <w:rFonts w:ascii="Times New Roman" w:hAnsi="Times New Roman" w:cs="Times New Roman"/>
                <w:b/>
                <w:sz w:val="24"/>
                <w:szCs w:val="24"/>
                <w:lang w:val="sr-Latn-CS"/>
              </w:rPr>
              <w:t xml:space="preserve">1.1. </w:t>
            </w:r>
            <w:r>
              <w:rPr>
                <w:rStyle w:val="A1"/>
                <w:rFonts w:ascii="Times New Roman" w:hAnsi="Times New Roman" w:cs="Times New Roman"/>
                <w:b/>
                <w:sz w:val="24"/>
                <w:szCs w:val="24"/>
              </w:rPr>
              <w:t>Наставникадар</w:t>
            </w:r>
          </w:p>
        </w:tc>
        <w:tc>
          <w:tcPr>
            <w:tcW w:w="1900" w:type="dxa"/>
            <w:vMerge w:val="restart"/>
            <w:tcBorders>
              <w:top w:val="single" w:sz="18" w:space="0" w:color="auto"/>
              <w:left w:val="single" w:sz="18" w:space="0" w:color="auto"/>
              <w:bottom w:val="single" w:sz="6" w:space="0" w:color="auto"/>
            </w:tcBorders>
          </w:tcPr>
          <w:p w:rsidR="00A57189" w:rsidRPr="009B47CD" w:rsidRDefault="00725E39">
            <w:pPr>
              <w:spacing w:after="0" w:line="240" w:lineRule="auto"/>
              <w:jc w:val="center"/>
              <w:rPr>
                <w:rFonts w:ascii="Times New Roman" w:hAnsi="Times New Roman"/>
                <w:color w:val="000000"/>
                <w:sz w:val="24"/>
                <w:szCs w:val="24"/>
                <w:lang w:val="ru-RU"/>
              </w:rPr>
            </w:pPr>
            <w:r w:rsidRPr="009B47CD">
              <w:rPr>
                <w:rFonts w:ascii="Times New Roman" w:hAnsi="Times New Roman"/>
                <w:color w:val="000000"/>
                <w:sz w:val="24"/>
                <w:szCs w:val="24"/>
                <w:lang w:val="ru-RU"/>
              </w:rPr>
              <w:t>Директор, помоћник директора, секретар школе, ПП служба</w:t>
            </w:r>
          </w:p>
        </w:tc>
        <w:tc>
          <w:tcPr>
            <w:tcW w:w="1618" w:type="dxa"/>
            <w:vMerge w:val="restart"/>
            <w:tcBorders>
              <w:top w:val="single" w:sz="18" w:space="0" w:color="auto"/>
              <w:bottom w:val="single" w:sz="6" w:space="0" w:color="auto"/>
            </w:tcBorders>
          </w:tcPr>
          <w:p w:rsidR="00A57189" w:rsidRPr="009B47CD" w:rsidRDefault="00725E39">
            <w:pPr>
              <w:spacing w:after="0" w:line="240" w:lineRule="auto"/>
              <w:jc w:val="center"/>
              <w:rPr>
                <w:rFonts w:ascii="Times New Roman" w:hAnsi="Times New Roman"/>
                <w:color w:val="000000"/>
                <w:sz w:val="24"/>
                <w:szCs w:val="24"/>
                <w:lang w:val="ru-RU"/>
              </w:rPr>
            </w:pPr>
            <w:r w:rsidRPr="009B47CD">
              <w:rPr>
                <w:rFonts w:ascii="Times New Roman" w:hAnsi="Times New Roman"/>
                <w:color w:val="000000"/>
                <w:sz w:val="24"/>
                <w:szCs w:val="24"/>
                <w:lang w:val="ru-RU"/>
              </w:rPr>
              <w:t>Процена, интервју, план рада, извештаји</w:t>
            </w:r>
          </w:p>
        </w:tc>
        <w:tc>
          <w:tcPr>
            <w:tcW w:w="1525" w:type="dxa"/>
            <w:vMerge w:val="restart"/>
            <w:tcBorders>
              <w:top w:val="single" w:sz="18" w:space="0" w:color="auto"/>
              <w:bottom w:val="single" w:sz="6" w:space="0" w:color="auto"/>
            </w:tcBorders>
          </w:tcPr>
          <w:p w:rsidR="00725E39" w:rsidRDefault="00725E39" w:rsidP="00725E3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p w:rsidR="00725E39" w:rsidRDefault="00725E39" w:rsidP="00725E39">
            <w:pPr>
              <w:spacing w:after="0" w:line="240" w:lineRule="auto"/>
              <w:rPr>
                <w:rFonts w:ascii="Times New Roman" w:hAnsi="Times New Roman"/>
                <w:color w:val="000000"/>
                <w:sz w:val="24"/>
                <w:szCs w:val="24"/>
                <w:lang w:val="sr-Latn-CS"/>
              </w:rPr>
            </w:pPr>
          </w:p>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269"/>
          <w:jc w:val="center"/>
        </w:trPr>
        <w:tc>
          <w:tcPr>
            <w:tcW w:w="2110" w:type="dxa"/>
            <w:vMerge/>
            <w:tcBorders>
              <w:top w:val="single" w:sz="6" w:space="0" w:color="auto"/>
              <w:bottom w:val="single" w:sz="18" w:space="0" w:color="auto"/>
              <w:right w:val="single" w:sz="18" w:space="0" w:color="auto"/>
            </w:tcBorders>
            <w:vAlign w:val="center"/>
          </w:tcPr>
          <w:p w:rsidR="00A57189" w:rsidRDefault="00A57189">
            <w:pPr>
              <w:pStyle w:val="Pa13"/>
              <w:spacing w:line="240" w:lineRule="auto"/>
              <w:rPr>
                <w:rStyle w:val="A1"/>
                <w:rFonts w:ascii="Times New Roman" w:hAnsi="Times New Roman" w:cs="Times New Roman"/>
                <w:b/>
                <w:lang w:val="sr-Latn-CS"/>
              </w:rPr>
            </w:pPr>
          </w:p>
        </w:tc>
        <w:tc>
          <w:tcPr>
            <w:tcW w:w="3330" w:type="dxa"/>
            <w:tcBorders>
              <w:top w:val="single" w:sz="6" w:space="0" w:color="auto"/>
              <w:left w:val="single" w:sz="18" w:space="0" w:color="auto"/>
              <w:bottom w:val="single" w:sz="18" w:space="0" w:color="auto"/>
              <w:right w:val="single" w:sz="18" w:space="0" w:color="auto"/>
            </w:tcBorders>
          </w:tcPr>
          <w:p w:rsidR="00A57189" w:rsidRDefault="00A57189">
            <w:pPr>
              <w:pStyle w:val="Pa13"/>
              <w:spacing w:line="240" w:lineRule="auto"/>
              <w:rPr>
                <w:rFonts w:ascii="Times New Roman" w:hAnsi="Times New Roman"/>
                <w:b/>
                <w:color w:val="000000"/>
                <w:lang w:val="sr-Latn-CS"/>
              </w:rPr>
            </w:pPr>
            <w:r>
              <w:rPr>
                <w:rStyle w:val="A1"/>
                <w:rFonts w:ascii="Times New Roman" w:hAnsi="Times New Roman" w:cs="Times New Roman"/>
                <w:b/>
                <w:sz w:val="24"/>
                <w:szCs w:val="24"/>
                <w:lang w:val="sr-Latn-CS"/>
              </w:rPr>
              <w:t xml:space="preserve">1.2. </w:t>
            </w:r>
            <w:r>
              <w:rPr>
                <w:rStyle w:val="A1"/>
                <w:rFonts w:ascii="Times New Roman" w:hAnsi="Times New Roman" w:cs="Times New Roman"/>
                <w:b/>
                <w:sz w:val="24"/>
                <w:szCs w:val="24"/>
              </w:rPr>
              <w:t>Ненаставникадар</w:t>
            </w:r>
          </w:p>
        </w:tc>
        <w:tc>
          <w:tcPr>
            <w:tcW w:w="1900" w:type="dxa"/>
            <w:vMerge/>
            <w:tcBorders>
              <w:top w:val="single" w:sz="6" w:space="0" w:color="auto"/>
              <w:left w:val="single" w:sz="18" w:space="0" w:color="auto"/>
              <w:bottom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c>
          <w:tcPr>
            <w:tcW w:w="1618" w:type="dxa"/>
            <w:vMerge/>
            <w:tcBorders>
              <w:top w:val="single" w:sz="6" w:space="0" w:color="auto"/>
              <w:bottom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c>
          <w:tcPr>
            <w:tcW w:w="1525" w:type="dxa"/>
            <w:vMerge/>
            <w:tcBorders>
              <w:top w:val="single" w:sz="6" w:space="0" w:color="auto"/>
              <w:bottom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195"/>
          <w:jc w:val="center"/>
        </w:trPr>
        <w:tc>
          <w:tcPr>
            <w:tcW w:w="2110" w:type="dxa"/>
            <w:vMerge w:val="restart"/>
            <w:tcBorders>
              <w:top w:val="single" w:sz="18" w:space="0" w:color="auto"/>
              <w:right w:val="single" w:sz="18" w:space="0" w:color="auto"/>
            </w:tcBorders>
            <w:vAlign w:val="center"/>
          </w:tcPr>
          <w:p w:rsidR="00A57189" w:rsidRDefault="00A57189">
            <w:pPr>
              <w:pStyle w:val="Pa13"/>
              <w:spacing w:line="240" w:lineRule="auto"/>
              <w:rPr>
                <w:rFonts w:ascii="Times New Roman" w:hAnsi="Times New Roman"/>
                <w:b/>
                <w:color w:val="000000"/>
                <w:lang w:val="sr-Cyrl-CS"/>
              </w:rPr>
            </w:pPr>
            <w:r>
              <w:rPr>
                <w:rFonts w:ascii="Times New Roman" w:hAnsi="Times New Roman"/>
                <w:b/>
                <w:color w:val="000000"/>
                <w:lang w:val="sr-Cyrl-CS"/>
              </w:rPr>
              <w:t>2.Материјално – технички услови</w:t>
            </w:r>
          </w:p>
        </w:tc>
        <w:tc>
          <w:tcPr>
            <w:tcW w:w="3330" w:type="dxa"/>
            <w:tcBorders>
              <w:top w:val="single" w:sz="18" w:space="0" w:color="auto"/>
              <w:left w:val="single" w:sz="18" w:space="0" w:color="auto"/>
              <w:bottom w:val="single" w:sz="6" w:space="0" w:color="auto"/>
              <w:right w:val="single" w:sz="18" w:space="0" w:color="auto"/>
            </w:tcBorders>
          </w:tcPr>
          <w:p w:rsidR="00A57189" w:rsidRDefault="00A57189">
            <w:pPr>
              <w:pStyle w:val="Pa13"/>
              <w:spacing w:line="240" w:lineRule="auto"/>
              <w:rPr>
                <w:rFonts w:ascii="Times New Roman" w:hAnsi="Times New Roman"/>
                <w:b/>
                <w:color w:val="000000"/>
                <w:lang w:val="sr-Cyrl-CS"/>
              </w:rPr>
            </w:pPr>
            <w:r>
              <w:rPr>
                <w:rStyle w:val="A1"/>
                <w:rFonts w:ascii="Times New Roman" w:hAnsi="Times New Roman" w:cs="Times New Roman"/>
                <w:b/>
                <w:sz w:val="24"/>
                <w:szCs w:val="24"/>
                <w:lang w:val="sr-Cyrl-CS"/>
              </w:rPr>
              <w:t>2.1. Школски простор и опрема</w:t>
            </w:r>
          </w:p>
        </w:tc>
        <w:tc>
          <w:tcPr>
            <w:tcW w:w="1900" w:type="dxa"/>
            <w:vMerge w:val="restart"/>
            <w:tcBorders>
              <w:top w:val="single" w:sz="18" w:space="0" w:color="auto"/>
              <w:left w:val="single" w:sz="18" w:space="0" w:color="auto"/>
            </w:tcBorders>
          </w:tcPr>
          <w:p w:rsidR="00A57189" w:rsidRDefault="00725E39">
            <w:pPr>
              <w:spacing w:after="0" w:line="240" w:lineRule="auto"/>
              <w:jc w:val="center"/>
              <w:rPr>
                <w:rFonts w:ascii="Times New Roman" w:hAnsi="Times New Roman"/>
                <w:color w:val="000000"/>
                <w:sz w:val="24"/>
                <w:szCs w:val="24"/>
                <w:lang w:val="sr-Latn-CS"/>
              </w:rPr>
            </w:pPr>
            <w:r w:rsidRPr="009B47CD">
              <w:rPr>
                <w:rFonts w:ascii="Times New Roman" w:hAnsi="Times New Roman"/>
                <w:color w:val="000000"/>
                <w:sz w:val="24"/>
                <w:szCs w:val="24"/>
                <w:lang w:val="ru-RU"/>
              </w:rPr>
              <w:t>Директор, помоћник директора, секретар школе, ПП служба, наставници</w:t>
            </w:r>
          </w:p>
        </w:tc>
        <w:tc>
          <w:tcPr>
            <w:tcW w:w="1618" w:type="dxa"/>
            <w:vMerge w:val="restart"/>
            <w:tcBorders>
              <w:top w:val="single" w:sz="18" w:space="0" w:color="auto"/>
            </w:tcBorders>
          </w:tcPr>
          <w:p w:rsidR="00A57189" w:rsidRDefault="00725E39">
            <w:pPr>
              <w:spacing w:after="0" w:line="240" w:lineRule="auto"/>
              <w:jc w:val="center"/>
              <w:rPr>
                <w:rFonts w:ascii="Times New Roman" w:hAnsi="Times New Roman"/>
                <w:color w:val="000000"/>
                <w:sz w:val="24"/>
                <w:szCs w:val="24"/>
                <w:lang w:val="sr-Latn-CS"/>
              </w:rPr>
            </w:pPr>
            <w:r w:rsidRPr="009B47CD">
              <w:rPr>
                <w:rFonts w:ascii="Times New Roman" w:hAnsi="Times New Roman"/>
                <w:color w:val="000000"/>
                <w:sz w:val="24"/>
                <w:szCs w:val="24"/>
                <w:lang w:val="ru-RU"/>
              </w:rPr>
              <w:t>Процена, интервју, план рада, извештаји</w:t>
            </w:r>
          </w:p>
        </w:tc>
        <w:tc>
          <w:tcPr>
            <w:tcW w:w="1525" w:type="dxa"/>
            <w:vMerge w:val="restart"/>
            <w:tcBorders>
              <w:top w:val="single" w:sz="18" w:space="0" w:color="auto"/>
            </w:tcBorders>
          </w:tcPr>
          <w:p w:rsidR="00725E39" w:rsidRDefault="00725E39" w:rsidP="00725E39">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p w:rsidR="00A57189" w:rsidRDefault="00A57189">
            <w:pPr>
              <w:spacing w:after="0" w:line="240" w:lineRule="auto"/>
              <w:jc w:val="center"/>
              <w:rPr>
                <w:rFonts w:ascii="Times New Roman" w:hAnsi="Times New Roman"/>
                <w:color w:val="000000"/>
                <w:sz w:val="24"/>
                <w:szCs w:val="24"/>
                <w:lang w:val="sr-Latn-CS"/>
              </w:rPr>
            </w:pPr>
          </w:p>
        </w:tc>
      </w:tr>
      <w:tr w:rsidR="00A57189">
        <w:trPr>
          <w:cantSplit/>
          <w:trHeight w:val="195"/>
          <w:jc w:val="center"/>
        </w:trPr>
        <w:tc>
          <w:tcPr>
            <w:tcW w:w="2110" w:type="dxa"/>
            <w:vMerge/>
            <w:tcBorders>
              <w:right w:val="single" w:sz="18" w:space="0" w:color="auto"/>
            </w:tcBorders>
            <w:vAlign w:val="center"/>
          </w:tcPr>
          <w:p w:rsidR="00A57189" w:rsidRDefault="00A57189">
            <w:pPr>
              <w:pStyle w:val="Pa13"/>
              <w:spacing w:line="240" w:lineRule="auto"/>
              <w:rPr>
                <w:rFonts w:ascii="Times New Roman" w:hAnsi="Times New Roman"/>
                <w:b/>
                <w:color w:val="000000"/>
                <w:lang w:val="sr-Cyrl-CS"/>
              </w:rPr>
            </w:pPr>
          </w:p>
        </w:tc>
        <w:tc>
          <w:tcPr>
            <w:tcW w:w="3330" w:type="dxa"/>
            <w:tcBorders>
              <w:top w:val="single" w:sz="6" w:space="0" w:color="auto"/>
              <w:left w:val="single" w:sz="18" w:space="0" w:color="auto"/>
              <w:bottom w:val="single" w:sz="6" w:space="0" w:color="auto"/>
              <w:right w:val="single" w:sz="18" w:space="0" w:color="auto"/>
            </w:tcBorders>
          </w:tcPr>
          <w:p w:rsidR="00A57189" w:rsidRDefault="00A57189">
            <w:pPr>
              <w:pStyle w:val="Pa13"/>
              <w:spacing w:line="240" w:lineRule="auto"/>
              <w:rPr>
                <w:rFonts w:ascii="Times New Roman" w:hAnsi="Times New Roman"/>
                <w:b/>
                <w:color w:val="000000"/>
                <w:lang w:val="sr-Cyrl-CS"/>
              </w:rPr>
            </w:pPr>
            <w:r>
              <w:rPr>
                <w:rStyle w:val="A1"/>
                <w:rFonts w:ascii="Times New Roman" w:hAnsi="Times New Roman" w:cs="Times New Roman"/>
                <w:b/>
                <w:sz w:val="24"/>
                <w:szCs w:val="24"/>
                <w:lang w:val="sr-Cyrl-CS"/>
              </w:rPr>
              <w:t>2.2. Наставна средства</w:t>
            </w:r>
          </w:p>
        </w:tc>
        <w:tc>
          <w:tcPr>
            <w:tcW w:w="1900" w:type="dxa"/>
            <w:vMerge/>
            <w:tcBorders>
              <w:left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c>
          <w:tcPr>
            <w:tcW w:w="1618" w:type="dxa"/>
            <w:vMerge/>
          </w:tcPr>
          <w:p w:rsidR="00A57189" w:rsidRDefault="00A57189">
            <w:pPr>
              <w:spacing w:after="0" w:line="240" w:lineRule="auto"/>
              <w:jc w:val="center"/>
              <w:rPr>
                <w:rFonts w:ascii="Times New Roman" w:hAnsi="Times New Roman"/>
                <w:color w:val="000000"/>
                <w:sz w:val="24"/>
                <w:szCs w:val="24"/>
                <w:lang w:val="sr-Latn-CS"/>
              </w:rPr>
            </w:pPr>
          </w:p>
        </w:tc>
        <w:tc>
          <w:tcPr>
            <w:tcW w:w="1525" w:type="dxa"/>
            <w:vMerge/>
          </w:tcPr>
          <w:p w:rsidR="00A57189" w:rsidRDefault="00A57189">
            <w:pPr>
              <w:spacing w:after="0" w:line="240" w:lineRule="auto"/>
              <w:jc w:val="center"/>
              <w:rPr>
                <w:rFonts w:ascii="Times New Roman" w:hAnsi="Times New Roman"/>
                <w:color w:val="000000"/>
                <w:sz w:val="24"/>
                <w:szCs w:val="24"/>
                <w:lang w:val="sr-Latn-CS"/>
              </w:rPr>
            </w:pPr>
          </w:p>
        </w:tc>
      </w:tr>
      <w:tr w:rsidR="00A57189" w:rsidRPr="00935A3D">
        <w:trPr>
          <w:cantSplit/>
          <w:trHeight w:val="195"/>
          <w:jc w:val="center"/>
        </w:trPr>
        <w:tc>
          <w:tcPr>
            <w:tcW w:w="2110" w:type="dxa"/>
            <w:vMerge/>
            <w:tcBorders>
              <w:right w:val="single" w:sz="18" w:space="0" w:color="auto"/>
            </w:tcBorders>
            <w:vAlign w:val="center"/>
          </w:tcPr>
          <w:p w:rsidR="00A57189" w:rsidRDefault="00A57189">
            <w:pPr>
              <w:pStyle w:val="Pa13"/>
              <w:spacing w:line="240" w:lineRule="auto"/>
              <w:rPr>
                <w:rFonts w:ascii="Times New Roman" w:hAnsi="Times New Roman"/>
                <w:b/>
                <w:color w:val="000000"/>
                <w:lang w:val="sr-Cyrl-CS"/>
              </w:rPr>
            </w:pPr>
          </w:p>
        </w:tc>
        <w:tc>
          <w:tcPr>
            <w:tcW w:w="3330" w:type="dxa"/>
            <w:tcBorders>
              <w:top w:val="single" w:sz="6" w:space="0" w:color="auto"/>
              <w:left w:val="single" w:sz="18" w:space="0" w:color="auto"/>
              <w:bottom w:val="single" w:sz="6" w:space="0" w:color="auto"/>
              <w:right w:val="single" w:sz="18" w:space="0" w:color="auto"/>
            </w:tcBorders>
          </w:tcPr>
          <w:p w:rsidR="00A57189" w:rsidRDefault="00A57189">
            <w:pPr>
              <w:pStyle w:val="Pa13"/>
              <w:spacing w:line="240" w:lineRule="auto"/>
              <w:rPr>
                <w:rFonts w:ascii="Times New Roman" w:hAnsi="Times New Roman"/>
                <w:b/>
                <w:color w:val="000000"/>
                <w:lang w:val="sr-Cyrl-CS"/>
              </w:rPr>
            </w:pPr>
            <w:r>
              <w:rPr>
                <w:rStyle w:val="A1"/>
                <w:rFonts w:ascii="Times New Roman" w:hAnsi="Times New Roman" w:cs="Times New Roman"/>
                <w:b/>
                <w:sz w:val="24"/>
                <w:szCs w:val="24"/>
                <w:lang w:val="sr-Cyrl-CS"/>
              </w:rPr>
              <w:t>2.3. Коришћење расположивих материјално-техничких ресурса</w:t>
            </w:r>
          </w:p>
        </w:tc>
        <w:tc>
          <w:tcPr>
            <w:tcW w:w="1900" w:type="dxa"/>
            <w:vMerge/>
            <w:tcBorders>
              <w:left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c>
          <w:tcPr>
            <w:tcW w:w="1618" w:type="dxa"/>
            <w:vMerge/>
          </w:tcPr>
          <w:p w:rsidR="00A57189" w:rsidRDefault="00A57189">
            <w:pPr>
              <w:spacing w:after="0" w:line="240" w:lineRule="auto"/>
              <w:jc w:val="center"/>
              <w:rPr>
                <w:rFonts w:ascii="Times New Roman" w:hAnsi="Times New Roman"/>
                <w:color w:val="000000"/>
                <w:sz w:val="24"/>
                <w:szCs w:val="24"/>
                <w:lang w:val="sr-Latn-CS"/>
              </w:rPr>
            </w:pPr>
          </w:p>
        </w:tc>
        <w:tc>
          <w:tcPr>
            <w:tcW w:w="1525" w:type="dxa"/>
            <w:vMerge/>
          </w:tcPr>
          <w:p w:rsidR="00A57189" w:rsidRDefault="00A57189">
            <w:pPr>
              <w:spacing w:after="0" w:line="240" w:lineRule="auto"/>
              <w:jc w:val="center"/>
              <w:rPr>
                <w:rFonts w:ascii="Times New Roman" w:hAnsi="Times New Roman"/>
                <w:color w:val="000000"/>
                <w:sz w:val="24"/>
                <w:szCs w:val="24"/>
                <w:lang w:val="sr-Latn-CS"/>
              </w:rPr>
            </w:pPr>
          </w:p>
        </w:tc>
      </w:tr>
      <w:tr w:rsidR="00A57189" w:rsidRPr="00935A3D">
        <w:trPr>
          <w:cantSplit/>
          <w:trHeight w:val="195"/>
          <w:jc w:val="center"/>
        </w:trPr>
        <w:tc>
          <w:tcPr>
            <w:tcW w:w="2110" w:type="dxa"/>
            <w:tcBorders>
              <w:bottom w:val="single" w:sz="18" w:space="0" w:color="auto"/>
              <w:right w:val="single" w:sz="18" w:space="0" w:color="auto"/>
            </w:tcBorders>
            <w:vAlign w:val="center"/>
          </w:tcPr>
          <w:p w:rsidR="00A57189" w:rsidRDefault="00A57189">
            <w:pPr>
              <w:pStyle w:val="Pa13"/>
              <w:spacing w:line="240" w:lineRule="auto"/>
              <w:rPr>
                <w:rFonts w:ascii="Times New Roman" w:hAnsi="Times New Roman"/>
                <w:b/>
                <w:color w:val="000000"/>
                <w:lang w:val="sr-Cyrl-CS"/>
              </w:rPr>
            </w:pPr>
          </w:p>
        </w:tc>
        <w:tc>
          <w:tcPr>
            <w:tcW w:w="3330" w:type="dxa"/>
            <w:tcBorders>
              <w:top w:val="single" w:sz="6" w:space="0" w:color="auto"/>
              <w:left w:val="single" w:sz="18" w:space="0" w:color="auto"/>
              <w:bottom w:val="single" w:sz="18" w:space="0" w:color="auto"/>
              <w:right w:val="single" w:sz="18" w:space="0" w:color="auto"/>
            </w:tcBorders>
          </w:tcPr>
          <w:p w:rsidR="00A57189" w:rsidRDefault="00A57189">
            <w:pPr>
              <w:pStyle w:val="Pa13"/>
              <w:spacing w:line="240" w:lineRule="auto"/>
              <w:rPr>
                <w:rStyle w:val="A1"/>
                <w:rFonts w:ascii="Times New Roman" w:hAnsi="Times New Roman" w:cs="Times New Roman"/>
                <w:b/>
                <w:sz w:val="24"/>
                <w:szCs w:val="24"/>
                <w:lang w:val="sr-Cyrl-CS"/>
              </w:rPr>
            </w:pPr>
          </w:p>
        </w:tc>
        <w:tc>
          <w:tcPr>
            <w:tcW w:w="1900" w:type="dxa"/>
            <w:tcBorders>
              <w:left w:val="single" w:sz="18" w:space="0" w:color="auto"/>
              <w:bottom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c>
          <w:tcPr>
            <w:tcW w:w="1618" w:type="dxa"/>
            <w:tcBorders>
              <w:bottom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c>
          <w:tcPr>
            <w:tcW w:w="1525" w:type="dxa"/>
            <w:tcBorders>
              <w:bottom w:val="single" w:sz="18" w:space="0" w:color="auto"/>
            </w:tcBorders>
          </w:tcPr>
          <w:p w:rsidR="00A57189" w:rsidRDefault="00A57189">
            <w:pPr>
              <w:spacing w:after="0" w:line="240" w:lineRule="auto"/>
              <w:jc w:val="center"/>
              <w:rPr>
                <w:rFonts w:ascii="Times New Roman" w:hAnsi="Times New Roman"/>
                <w:color w:val="000000"/>
                <w:sz w:val="24"/>
                <w:szCs w:val="24"/>
                <w:lang w:val="sr-Latn-CS"/>
              </w:rPr>
            </w:pPr>
          </w:p>
        </w:tc>
      </w:tr>
    </w:tbl>
    <w:p w:rsidR="00A57189" w:rsidRDefault="00A57189">
      <w:pPr>
        <w:spacing w:after="0" w:line="240" w:lineRule="auto"/>
        <w:rPr>
          <w:rFonts w:ascii="Times New Roman" w:hAnsi="Times New Roman"/>
          <w:b/>
          <w:color w:val="000000"/>
          <w:sz w:val="28"/>
          <w:szCs w:val="28"/>
          <w:lang w:val="sr-Cyrl-CS"/>
        </w:rPr>
      </w:pPr>
    </w:p>
    <w:p w:rsidR="00A57189" w:rsidRDefault="00A57189">
      <w:pPr>
        <w:spacing w:after="0" w:line="240" w:lineRule="auto"/>
        <w:rPr>
          <w:rFonts w:ascii="Times New Roman" w:hAnsi="Times New Roman"/>
          <w:b/>
          <w:color w:val="000000"/>
          <w:sz w:val="28"/>
          <w:szCs w:val="28"/>
          <w:lang w:val="sr-Cyrl-CS"/>
        </w:rPr>
      </w:pPr>
    </w:p>
    <w:p w:rsidR="00A57189" w:rsidRDefault="006724BB" w:rsidP="0065405B">
      <w:pPr>
        <w:spacing w:after="0" w:line="240" w:lineRule="auto"/>
        <w:rPr>
          <w:rFonts w:ascii="Times New Roman" w:hAnsi="Times New Roman"/>
          <w:b/>
          <w:color w:val="000000"/>
          <w:sz w:val="28"/>
          <w:szCs w:val="28"/>
          <w:lang w:val="sr-Cyrl-CS"/>
        </w:rPr>
      </w:pPr>
      <w:r>
        <w:rPr>
          <w:rFonts w:ascii="Times New Roman" w:hAnsi="Times New Roman"/>
          <w:b/>
          <w:color w:val="000000"/>
          <w:sz w:val="28"/>
          <w:szCs w:val="28"/>
          <w:lang w:val="sr-Cyrl-CS"/>
        </w:rPr>
        <w:t>1</w:t>
      </w:r>
      <w:r>
        <w:rPr>
          <w:rFonts w:ascii="Times New Roman" w:hAnsi="Times New Roman"/>
          <w:b/>
          <w:color w:val="000000"/>
          <w:sz w:val="28"/>
          <w:szCs w:val="28"/>
        </w:rPr>
        <w:t>7</w:t>
      </w:r>
      <w:r w:rsidR="0065405B">
        <w:rPr>
          <w:rFonts w:ascii="Times New Roman" w:hAnsi="Times New Roman"/>
          <w:b/>
          <w:color w:val="000000"/>
          <w:sz w:val="28"/>
          <w:szCs w:val="28"/>
          <w:lang w:val="sr-Cyrl-CS"/>
        </w:rPr>
        <w:t xml:space="preserve">. </w:t>
      </w:r>
      <w:r w:rsidR="00A57189">
        <w:rPr>
          <w:rFonts w:ascii="Times New Roman" w:hAnsi="Times New Roman"/>
          <w:b/>
          <w:color w:val="000000"/>
          <w:sz w:val="28"/>
          <w:szCs w:val="28"/>
          <w:lang w:val="sr-Cyrl-CS"/>
        </w:rPr>
        <w:t>ПРОГРАМ ЗА ЗА</w:t>
      </w:r>
      <w:r w:rsidR="0065405B">
        <w:rPr>
          <w:rFonts w:ascii="Times New Roman" w:hAnsi="Times New Roman"/>
          <w:b/>
          <w:color w:val="000000"/>
          <w:sz w:val="28"/>
          <w:szCs w:val="28"/>
          <w:lang w:val="sr-Cyrl-CS"/>
        </w:rPr>
        <w:t xml:space="preserve">ШТИТУ ДЕЦЕ / УЧЕНИКА ОД НАСИЉА, </w:t>
      </w:r>
      <w:r w:rsidR="00A57189">
        <w:rPr>
          <w:rFonts w:ascii="Times New Roman" w:hAnsi="Times New Roman"/>
          <w:b/>
          <w:color w:val="000000"/>
          <w:sz w:val="28"/>
          <w:szCs w:val="28"/>
          <w:lang w:val="sr-Cyrl-CS"/>
        </w:rPr>
        <w:t>ЗЛОСТАВЉАЊА   И  ЗАНЕМАРИВАЊА</w:t>
      </w: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rPr>
          <w:rFonts w:ascii="Times New Roman" w:hAnsi="Times New Roman"/>
          <w:b/>
          <w:sz w:val="24"/>
          <w:szCs w:val="24"/>
          <w:lang w:val="sr-Cyrl-CS"/>
        </w:rPr>
      </w:pPr>
    </w:p>
    <w:p w:rsidR="00A57189" w:rsidRDefault="00A57189">
      <w:pPr>
        <w:spacing w:after="0" w:line="240" w:lineRule="auto"/>
        <w:ind w:firstLine="720"/>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Овај програм урађен</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sr-Cyrl-CS"/>
        </w:rPr>
        <w:t xml:space="preserve"> уз коришћење најновијих научних сазнања и искуства из ове области, пре свега из УНИЦЕФ-овог пројекта „Школа без насиља“, у који је школа укључена према Школском развојном плану. Програм се реализује у сарадњи са одељенским старешинама и свим запосленима у школи.</w:t>
      </w:r>
    </w:p>
    <w:p w:rsidR="00A57189" w:rsidRDefault="00A57189">
      <w:pPr>
        <w:spacing w:after="0" w:line="240" w:lineRule="auto"/>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lastRenderedPageBreak/>
        <w:br/>
        <w:t xml:space="preserve">Важно је напоменути да школа има  школског полицајца за рад у нашој школи, тако да већ </w:t>
      </w:r>
      <w:r w:rsidRPr="00D47E6D">
        <w:rPr>
          <w:rFonts w:ascii="Times New Roman" w:eastAsia="Times New Roman" w:hAnsi="Times New Roman"/>
          <w:color w:val="000000"/>
          <w:sz w:val="24"/>
          <w:szCs w:val="24"/>
          <w:lang w:val="sr-Cyrl-CS"/>
        </w:rPr>
        <w:t>седам година</w:t>
      </w:r>
      <w:r>
        <w:rPr>
          <w:rFonts w:ascii="Times New Roman" w:eastAsia="Times New Roman" w:hAnsi="Times New Roman"/>
          <w:color w:val="000000"/>
          <w:sz w:val="24"/>
          <w:szCs w:val="24"/>
          <w:lang w:val="sr-Cyrl-CS"/>
        </w:rPr>
        <w:t xml:space="preserve"> он значајно доприноси превенцији малолетничке деликвенције. Школа ће и ове школске године имати школског полицајца који ће водити рачуна о безбедности деце и решавати евентуалне проблеме из делокруга послова које обавља.</w:t>
      </w:r>
    </w:p>
    <w:p w:rsidR="00A57189" w:rsidRDefault="00A57189">
      <w:pPr>
        <w:spacing w:after="0" w:line="240" w:lineRule="auto"/>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rPr>
        <w:t> </w:t>
      </w:r>
    </w:p>
    <w:p w:rsidR="00A57189" w:rsidRDefault="00A57189">
      <w:pPr>
        <w:spacing w:after="0" w:line="240" w:lineRule="auto"/>
        <w:jc w:val="both"/>
        <w:rPr>
          <w:rFonts w:ascii="Times New Roman" w:eastAsia="Times New Roman" w:hAnsi="Times New Roman"/>
          <w:color w:val="000000"/>
          <w:sz w:val="24"/>
          <w:szCs w:val="24"/>
          <w:lang w:val="sr-Cyrl-CS"/>
        </w:rPr>
      </w:pPr>
      <w:r>
        <w:rPr>
          <w:rFonts w:ascii="Times New Roman" w:eastAsia="Times New Roman" w:hAnsi="Times New Roman"/>
          <w:color w:val="000000"/>
          <w:sz w:val="24"/>
          <w:szCs w:val="24"/>
          <w:lang w:val="sr-Cyrl-CS"/>
        </w:rPr>
        <w:t>На основу Посебног протокола и законских регулатива (члан 81), у складу са специфичностима рада школа је дефинисала Програм заштите ученика од насиља и формирала тим за заштиту ученика од насиља.</w:t>
      </w:r>
    </w:p>
    <w:p w:rsidR="00A57189" w:rsidRDefault="00A57189">
      <w:pPr>
        <w:spacing w:after="0" w:line="240" w:lineRule="auto"/>
        <w:jc w:val="both"/>
        <w:rPr>
          <w:rFonts w:ascii="Times New Roman" w:eastAsia="Times New Roman" w:hAnsi="Times New Roman"/>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Тим за</w:t>
      </w:r>
      <w:r w:rsidR="00485262">
        <w:rPr>
          <w:rFonts w:ascii="Times New Roman" w:hAnsi="Times New Roman"/>
          <w:b/>
          <w:color w:val="000000"/>
          <w:sz w:val="24"/>
          <w:szCs w:val="24"/>
          <w:lang w:val="sr-Cyrl-CS"/>
        </w:rPr>
        <w:t xml:space="preserve"> заштиту ученика од насиља злостављања и занемаривања</w:t>
      </w:r>
      <w:r>
        <w:rPr>
          <w:rFonts w:ascii="Times New Roman" w:hAnsi="Times New Roman"/>
          <w:b/>
          <w:color w:val="000000"/>
          <w:sz w:val="24"/>
          <w:szCs w:val="24"/>
          <w:lang w:val="sr-Cyrl-CS"/>
        </w:rPr>
        <w:t>:</w:t>
      </w:r>
    </w:p>
    <w:p w:rsidR="00657F0C" w:rsidRPr="00657F0C" w:rsidRDefault="00647E32" w:rsidP="00657F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Славољупка Михајловић, </w:t>
      </w:r>
      <w:r w:rsidR="00657F0C" w:rsidRPr="00657F0C">
        <w:rPr>
          <w:rFonts w:ascii="Times New Roman" w:hAnsi="Times New Roman"/>
          <w:color w:val="000000" w:themeColor="text1"/>
          <w:sz w:val="24"/>
          <w:szCs w:val="24"/>
          <w:lang w:val="sr-Cyrl-CS"/>
        </w:rPr>
        <w:t>директор школе</w:t>
      </w:r>
    </w:p>
    <w:p w:rsidR="00657F0C" w:rsidRDefault="009848A9" w:rsidP="00657F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Рацић</w:t>
      </w:r>
      <w:r w:rsidR="00657F0C">
        <w:rPr>
          <w:rFonts w:ascii="Times New Roman" w:hAnsi="Times New Roman"/>
          <w:color w:val="000000" w:themeColor="text1"/>
          <w:sz w:val="24"/>
          <w:szCs w:val="24"/>
          <w:lang w:val="sr-Cyrl-CS"/>
        </w:rPr>
        <w:t xml:space="preserve">, </w:t>
      </w:r>
      <w:r w:rsidR="00657F0C" w:rsidRPr="00657F0C">
        <w:rPr>
          <w:rFonts w:ascii="Times New Roman" w:hAnsi="Times New Roman"/>
          <w:color w:val="000000" w:themeColor="text1"/>
          <w:sz w:val="24"/>
          <w:szCs w:val="24"/>
          <w:lang w:val="sr-Cyrl-CS"/>
        </w:rPr>
        <w:t>помоћник директора</w:t>
      </w:r>
    </w:p>
    <w:p w:rsidR="00657F0C" w:rsidRPr="00657F0C" w:rsidRDefault="00657F0C" w:rsidP="00657F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Вајда, помоћник директора</w:t>
      </w:r>
    </w:p>
    <w:p w:rsidR="00A57189" w:rsidRPr="00FB64DD" w:rsidRDefault="00657F0C">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Халина Граховски Вучићевић, помоћник директора</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Јелена</w:t>
      </w:r>
      <w:r w:rsidR="00647E32">
        <w:rPr>
          <w:rFonts w:ascii="Times New Roman" w:hAnsi="Times New Roman"/>
          <w:color w:val="000000" w:themeColor="text1"/>
          <w:sz w:val="24"/>
          <w:szCs w:val="24"/>
          <w:lang w:val="sr-Cyrl-CS"/>
        </w:rPr>
        <w:t xml:space="preserve"> Куриџа</w:t>
      </w:r>
      <w:r w:rsidRPr="00657F0C">
        <w:rPr>
          <w:rFonts w:ascii="Times New Roman" w:hAnsi="Times New Roman"/>
          <w:color w:val="000000" w:themeColor="text1"/>
          <w:sz w:val="24"/>
          <w:szCs w:val="24"/>
          <w:lang w:val="sr-Cyrl-CS"/>
        </w:rPr>
        <w:t>, педагог школе</w:t>
      </w:r>
    </w:p>
    <w:p w:rsidR="00A57189" w:rsidRDefault="0066597A">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Бранислава Јевтић</w:t>
      </w:r>
      <w:r w:rsidR="00FB64DD">
        <w:rPr>
          <w:rFonts w:ascii="Times New Roman" w:hAnsi="Times New Roman"/>
          <w:color w:val="000000" w:themeColor="text1"/>
          <w:sz w:val="24"/>
          <w:szCs w:val="24"/>
          <w:lang w:val="sr-Cyrl-CS"/>
        </w:rPr>
        <w:t xml:space="preserve">, </w:t>
      </w:r>
      <w:r w:rsidR="00A57189" w:rsidRPr="00657F0C">
        <w:rPr>
          <w:rFonts w:ascii="Times New Roman" w:hAnsi="Times New Roman"/>
          <w:color w:val="000000" w:themeColor="text1"/>
          <w:sz w:val="24"/>
          <w:szCs w:val="24"/>
          <w:lang w:val="sr-Cyrl-CS"/>
        </w:rPr>
        <w:t>психолог школе</w:t>
      </w:r>
    </w:p>
    <w:p w:rsidR="00647E32" w:rsidRDefault="00647E32">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Ардита Рамадани, дефектолог</w:t>
      </w:r>
    </w:p>
    <w:p w:rsidR="00647E32" w:rsidRPr="00657F0C" w:rsidRDefault="00647E32">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Зорица Калањош, педагошки асистент</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Миодраг Протић, секретар школе</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Председник Школског одбора</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Председник Савета родитеља</w:t>
      </w:r>
    </w:p>
    <w:p w:rsidR="00A57189" w:rsidRDefault="00A57189">
      <w:pPr>
        <w:spacing w:after="0" w:line="240" w:lineRule="auto"/>
        <w:jc w:val="both"/>
        <w:rPr>
          <w:rFonts w:ascii="Times New Roman" w:eastAsia="Times New Roman" w:hAnsi="Times New Roman"/>
          <w:color w:val="000000"/>
          <w:sz w:val="24"/>
          <w:szCs w:val="24"/>
          <w:lang w:val="sr-Cyrl-CS"/>
        </w:rPr>
      </w:pPr>
    </w:p>
    <w:p w:rsidR="00A57189" w:rsidRDefault="00A57189">
      <w:pPr>
        <w:spacing w:after="0" w:line="240" w:lineRule="auto"/>
        <w:jc w:val="both"/>
        <w:rPr>
          <w:rFonts w:ascii="Times New Roman" w:hAnsi="Times New Roman"/>
          <w:b/>
          <w:sz w:val="24"/>
          <w:szCs w:val="24"/>
          <w:lang w:val="sr-Cyrl-CS"/>
        </w:rPr>
      </w:pPr>
    </w:p>
    <w:p w:rsidR="004E6CF8" w:rsidRDefault="004E6CF8">
      <w:pPr>
        <w:spacing w:after="0" w:line="240" w:lineRule="auto"/>
        <w:rPr>
          <w:rFonts w:ascii="Times New Roman" w:hAnsi="Times New Roman"/>
          <w:b/>
          <w:color w:val="000000"/>
          <w:sz w:val="24"/>
          <w:szCs w:val="24"/>
          <w:lang w:val="sr-Cyrl-CS"/>
        </w:rPr>
      </w:pPr>
    </w:p>
    <w:p w:rsidR="004E6CF8" w:rsidRDefault="004E6CF8">
      <w:pPr>
        <w:spacing w:after="0" w:line="240" w:lineRule="auto"/>
        <w:rPr>
          <w:rFonts w:ascii="Times New Roman" w:hAnsi="Times New Roman"/>
          <w:b/>
          <w:color w:val="000000"/>
          <w:sz w:val="24"/>
          <w:szCs w:val="24"/>
          <w:lang w:val="sr-Cyrl-CS"/>
        </w:rPr>
      </w:pPr>
    </w:p>
    <w:p w:rsidR="004E6CF8" w:rsidRDefault="004E6CF8">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Тим за заштитну мрежу (интерна мрежа):</w:t>
      </w:r>
    </w:p>
    <w:p w:rsidR="00A57189" w:rsidRDefault="00A57189">
      <w:pPr>
        <w:spacing w:after="0" w:line="240" w:lineRule="auto"/>
        <w:rPr>
          <w:rFonts w:ascii="Times New Roman" w:hAnsi="Times New Roman"/>
          <w:b/>
          <w:color w:val="000000"/>
          <w:sz w:val="24"/>
          <w:szCs w:val="24"/>
          <w:lang w:val="sr-Cyrl-CS"/>
        </w:rPr>
      </w:pPr>
    </w:p>
    <w:p w:rsidR="00A57189" w:rsidRDefault="009848A9">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Рацић</w:t>
      </w:r>
      <w:r w:rsidR="00657F0C">
        <w:rPr>
          <w:rFonts w:ascii="Times New Roman" w:hAnsi="Times New Roman"/>
          <w:color w:val="000000" w:themeColor="text1"/>
          <w:sz w:val="24"/>
          <w:szCs w:val="24"/>
          <w:lang w:val="sr-Cyrl-CS"/>
        </w:rPr>
        <w:t>,</w:t>
      </w:r>
      <w:r w:rsidR="00A57189" w:rsidRPr="00657F0C">
        <w:rPr>
          <w:rFonts w:ascii="Times New Roman" w:hAnsi="Times New Roman"/>
          <w:color w:val="000000" w:themeColor="text1"/>
          <w:sz w:val="24"/>
          <w:szCs w:val="24"/>
          <w:lang w:val="sr-Cyrl-CS"/>
        </w:rPr>
        <w:t>помоћник директора</w:t>
      </w:r>
    </w:p>
    <w:p w:rsidR="001B0218"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Оливера Вајда, помоћник директора</w:t>
      </w:r>
    </w:p>
    <w:p w:rsidR="00A57189" w:rsidRPr="00657F0C" w:rsidRDefault="00657F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Халина</w:t>
      </w:r>
      <w:r w:rsidR="001B0218">
        <w:rPr>
          <w:rFonts w:ascii="Times New Roman" w:hAnsi="Times New Roman"/>
          <w:color w:val="000000" w:themeColor="text1"/>
          <w:sz w:val="24"/>
          <w:szCs w:val="24"/>
          <w:lang w:val="sr-Cyrl-CS"/>
        </w:rPr>
        <w:t xml:space="preserve"> Гроховска Вућићевић,</w:t>
      </w:r>
      <w:r w:rsidR="00A57189" w:rsidRPr="00657F0C">
        <w:rPr>
          <w:rFonts w:ascii="Times New Roman" w:hAnsi="Times New Roman"/>
          <w:color w:val="000000" w:themeColor="text1"/>
          <w:sz w:val="24"/>
          <w:szCs w:val="24"/>
          <w:lang w:val="sr-Cyrl-CS"/>
        </w:rPr>
        <w:t>помоћник директора</w:t>
      </w:r>
    </w:p>
    <w:p w:rsidR="00A57189"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Бранислава Јевтић</w:t>
      </w:r>
      <w:r w:rsidR="00FB64DD">
        <w:rPr>
          <w:rFonts w:ascii="Times New Roman" w:hAnsi="Times New Roman"/>
          <w:color w:val="000000" w:themeColor="text1"/>
          <w:sz w:val="24"/>
          <w:szCs w:val="24"/>
          <w:lang w:val="sr-Cyrl-CS"/>
        </w:rPr>
        <w:t xml:space="preserve">, </w:t>
      </w:r>
      <w:r w:rsidR="00A57189" w:rsidRPr="00657F0C">
        <w:rPr>
          <w:rFonts w:ascii="Times New Roman" w:hAnsi="Times New Roman"/>
          <w:color w:val="000000" w:themeColor="text1"/>
          <w:sz w:val="24"/>
          <w:szCs w:val="24"/>
          <w:lang w:val="sr-Cyrl-CS"/>
        </w:rPr>
        <w:t>психолог школе</w:t>
      </w:r>
    </w:p>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Миодраг Протић, секретар школе</w:t>
      </w:r>
    </w:p>
    <w:p w:rsidR="00A57189"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Марија Чекић</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037A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Марија Бурсаћ</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Снежана Пајић</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Весна Миолски</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Јасмина Бобинац</w:t>
      </w:r>
      <w:r w:rsidR="00A57189" w:rsidRPr="00657F0C">
        <w:rPr>
          <w:rFonts w:ascii="Times New Roman" w:hAnsi="Times New Roman"/>
          <w:color w:val="000000" w:themeColor="text1"/>
          <w:sz w:val="24"/>
          <w:szCs w:val="24"/>
          <w:lang w:val="sr-Cyrl-CS"/>
        </w:rPr>
        <w:t>, професор разредне наставе</w:t>
      </w:r>
    </w:p>
    <w:p w:rsidR="00A57189" w:rsidRPr="00657F0C" w:rsidRDefault="00A57189" w:rsidP="00657F0C">
      <w:pPr>
        <w:tabs>
          <w:tab w:val="left" w:pos="3845"/>
        </w:tabs>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Дејан Радека, професор историје</w:t>
      </w:r>
      <w:r w:rsidR="00657F0C" w:rsidRPr="00657F0C">
        <w:rPr>
          <w:rFonts w:ascii="Times New Roman" w:hAnsi="Times New Roman"/>
          <w:color w:val="000000" w:themeColor="text1"/>
          <w:sz w:val="24"/>
          <w:szCs w:val="24"/>
          <w:lang w:val="sr-Cyrl-CS"/>
        </w:rPr>
        <w:tab/>
      </w:r>
    </w:p>
    <w:p w:rsidR="00A57189"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Драгана Лончар, професор хемије</w:t>
      </w:r>
    </w:p>
    <w:p w:rsidR="001B0218" w:rsidRPr="00657F0C" w:rsidRDefault="00037A0C">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Биљана Убипарип</w:t>
      </w:r>
      <w:r w:rsidR="001B0218">
        <w:rPr>
          <w:rFonts w:ascii="Times New Roman" w:hAnsi="Times New Roman"/>
          <w:color w:val="000000" w:themeColor="text1"/>
          <w:sz w:val="24"/>
          <w:szCs w:val="24"/>
          <w:lang w:val="sr-Cyrl-CS"/>
        </w:rPr>
        <w:t xml:space="preserve">, професор </w:t>
      </w:r>
      <w:r>
        <w:rPr>
          <w:rFonts w:ascii="Times New Roman" w:hAnsi="Times New Roman"/>
          <w:color w:val="000000" w:themeColor="text1"/>
          <w:sz w:val="24"/>
          <w:szCs w:val="24"/>
          <w:lang w:val="sr-Cyrl-CS"/>
        </w:rPr>
        <w:t>српско</w:t>
      </w:r>
      <w:r w:rsidR="001B0218">
        <w:rPr>
          <w:rFonts w:ascii="Times New Roman" w:hAnsi="Times New Roman"/>
          <w:color w:val="000000" w:themeColor="text1"/>
          <w:sz w:val="24"/>
          <w:szCs w:val="24"/>
          <w:lang w:val="sr-Cyrl-CS"/>
        </w:rPr>
        <w:t>г језика</w:t>
      </w:r>
    </w:p>
    <w:p w:rsidR="00A57189" w:rsidRPr="00657F0C" w:rsidRDefault="009B53CA">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Снежана Савић</w:t>
      </w:r>
      <w:r w:rsidR="00A57189" w:rsidRPr="00657F0C">
        <w:rPr>
          <w:rFonts w:ascii="Times New Roman" w:hAnsi="Times New Roman"/>
          <w:color w:val="000000" w:themeColor="text1"/>
          <w:sz w:val="24"/>
          <w:szCs w:val="24"/>
          <w:lang w:val="sr-Cyrl-CS"/>
        </w:rPr>
        <w:t>, професор математике</w:t>
      </w:r>
    </w:p>
    <w:p w:rsidR="00A57189"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Марко Јукић</w:t>
      </w:r>
      <w:r w:rsidR="00A57189" w:rsidRPr="00657F0C">
        <w:rPr>
          <w:rFonts w:ascii="Times New Roman" w:hAnsi="Times New Roman"/>
          <w:color w:val="000000" w:themeColor="text1"/>
          <w:sz w:val="24"/>
          <w:szCs w:val="24"/>
          <w:lang w:val="sr-Cyrl-CS"/>
        </w:rPr>
        <w:t>,професор разредне наставе</w:t>
      </w:r>
    </w:p>
    <w:p w:rsidR="001B0218" w:rsidRPr="00657F0C" w:rsidRDefault="001B0218">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Светислав Милошевић, професор физичког васпитања</w:t>
      </w:r>
    </w:p>
    <w:p w:rsidR="00A57189" w:rsidRDefault="00A57189">
      <w:pPr>
        <w:spacing w:after="0" w:line="240" w:lineRule="auto"/>
        <w:rPr>
          <w:rFonts w:ascii="Times New Roman" w:hAnsi="Times New Roman"/>
          <w:color w:val="000000"/>
          <w:sz w:val="24"/>
          <w:szCs w:val="24"/>
          <w:lang w:val="ru-RU"/>
        </w:rPr>
      </w:pPr>
    </w:p>
    <w:p w:rsidR="00A57189" w:rsidRDefault="00A57189">
      <w:pPr>
        <w:spacing w:after="0" w:line="240" w:lineRule="auto"/>
        <w:rPr>
          <w:rFonts w:ascii="Times New Roman" w:hAnsi="Times New Roman"/>
          <w:color w:val="000000"/>
          <w:sz w:val="24"/>
          <w:szCs w:val="24"/>
        </w:rPr>
      </w:pPr>
    </w:p>
    <w:p w:rsidR="006724BB" w:rsidRPr="006724BB" w:rsidRDefault="006724BB">
      <w:pPr>
        <w:spacing w:after="0" w:line="240" w:lineRule="auto"/>
        <w:rPr>
          <w:rFonts w:ascii="Times New Roman" w:hAnsi="Times New Roman"/>
          <w:color w:val="000000"/>
          <w:sz w:val="24"/>
          <w:szCs w:val="24"/>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9"/>
        <w:gridCol w:w="3561"/>
        <w:gridCol w:w="2018"/>
        <w:gridCol w:w="2431"/>
      </w:tblGrid>
      <w:tr w:rsidR="00A57189">
        <w:trPr>
          <w:trHeight w:val="561"/>
          <w:jc w:val="center"/>
        </w:trPr>
        <w:tc>
          <w:tcPr>
            <w:tcW w:w="1949"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bCs/>
                <w:i/>
                <w:iCs/>
                <w:color w:val="000000"/>
                <w:sz w:val="24"/>
                <w:szCs w:val="24"/>
                <w:lang w:val="sr-Cyrl-CS"/>
              </w:rPr>
              <w:t>Ко чини мрежу</w:t>
            </w:r>
            <w:r>
              <w:rPr>
                <w:rFonts w:ascii="Times New Roman" w:hAnsi="Times New Roman"/>
                <w:color w:val="000000"/>
                <w:sz w:val="24"/>
                <w:szCs w:val="24"/>
                <w:lang w:val="sr-Cyrl-CS"/>
              </w:rPr>
              <w:t>?</w:t>
            </w:r>
          </w:p>
          <w:p w:rsidR="00A57189" w:rsidRDefault="00A57189">
            <w:pPr>
              <w:spacing w:after="0" w:line="240" w:lineRule="auto"/>
              <w:jc w:val="center"/>
              <w:rPr>
                <w:rFonts w:ascii="Times New Roman" w:hAnsi="Times New Roman"/>
                <w:color w:val="000000"/>
                <w:sz w:val="24"/>
                <w:szCs w:val="24"/>
                <w:lang w:val="sr-Cyrl-CS"/>
              </w:rPr>
            </w:pPr>
          </w:p>
        </w:tc>
        <w:tc>
          <w:tcPr>
            <w:tcW w:w="3561"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Механизми управљања</w:t>
            </w:r>
          </w:p>
          <w:p w:rsidR="00A57189" w:rsidRDefault="00A57189">
            <w:pPr>
              <w:spacing w:after="0" w:line="240" w:lineRule="auto"/>
              <w:jc w:val="center"/>
              <w:rPr>
                <w:rFonts w:ascii="Times New Roman" w:hAnsi="Times New Roman"/>
                <w:color w:val="000000"/>
                <w:sz w:val="24"/>
                <w:szCs w:val="24"/>
                <w:lang w:val="sr-Cyrl-CS"/>
              </w:rPr>
            </w:pPr>
            <w:r>
              <w:rPr>
                <w:rFonts w:ascii="Times New Roman" w:hAnsi="Times New Roman"/>
                <w:b/>
                <w:bCs/>
                <w:i/>
                <w:iCs/>
                <w:color w:val="000000"/>
                <w:sz w:val="24"/>
                <w:szCs w:val="24"/>
                <w:lang w:val="sr-Cyrl-CS"/>
              </w:rPr>
              <w:t>(механизми обезбеђивања функционисања мреже)</w:t>
            </w:r>
          </w:p>
        </w:tc>
        <w:tc>
          <w:tcPr>
            <w:tcW w:w="444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pStyle w:val="Heading9"/>
              <w:spacing w:before="0" w:after="0"/>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Интерна мрежа-одговорности</w:t>
            </w:r>
          </w:p>
        </w:tc>
      </w:tr>
      <w:tr w:rsidR="00A57189">
        <w:trPr>
          <w:cantSplit/>
          <w:trHeight w:val="282"/>
          <w:jc w:val="center"/>
        </w:trPr>
        <w:tc>
          <w:tcPr>
            <w:tcW w:w="1949" w:type="dxa"/>
            <w:vMerge w:val="restart"/>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ind w:left="720" w:hanging="540"/>
              <w:rPr>
                <w:rFonts w:ascii="Times New Roman" w:hAnsi="Times New Roman"/>
                <w:color w:val="000000"/>
                <w:sz w:val="24"/>
                <w:szCs w:val="24"/>
                <w:lang w:val="sr-Cyrl-CS"/>
              </w:rPr>
            </w:pPr>
            <w:r>
              <w:rPr>
                <w:rFonts w:ascii="Times New Roman" w:hAnsi="Times New Roman"/>
                <w:color w:val="000000"/>
                <w:sz w:val="24"/>
                <w:szCs w:val="24"/>
                <w:lang w:val="sr-Cyrl-CS"/>
              </w:rPr>
              <w:t>ученици</w:t>
            </w:r>
          </w:p>
          <w:p w:rsidR="00A57189" w:rsidRDefault="00A57189">
            <w:pPr>
              <w:spacing w:after="0" w:line="240" w:lineRule="auto"/>
              <w:ind w:left="180"/>
              <w:rPr>
                <w:rFonts w:ascii="Times New Roman" w:hAnsi="Times New Roman"/>
                <w:color w:val="000000"/>
                <w:sz w:val="24"/>
                <w:szCs w:val="24"/>
                <w:lang w:val="sr-Cyrl-CS"/>
              </w:rPr>
            </w:pPr>
            <w:r>
              <w:rPr>
                <w:rFonts w:ascii="Times New Roman" w:hAnsi="Times New Roman"/>
                <w:color w:val="000000"/>
                <w:sz w:val="24"/>
                <w:szCs w:val="24"/>
                <w:lang w:val="sr-Cyrl-CS"/>
              </w:rPr>
              <w:t>наставници</w:t>
            </w:r>
          </w:p>
          <w:p w:rsidR="00A57189" w:rsidRDefault="00A57189">
            <w:pPr>
              <w:spacing w:after="0" w:line="240" w:lineRule="auto"/>
              <w:ind w:left="180"/>
              <w:rPr>
                <w:rFonts w:ascii="Times New Roman" w:hAnsi="Times New Roman"/>
                <w:color w:val="000000"/>
                <w:sz w:val="24"/>
                <w:szCs w:val="24"/>
                <w:lang w:val="sr-Cyrl-CS"/>
              </w:rPr>
            </w:pPr>
            <w:r>
              <w:rPr>
                <w:rFonts w:ascii="Times New Roman" w:hAnsi="Times New Roman"/>
                <w:color w:val="000000"/>
                <w:sz w:val="24"/>
                <w:szCs w:val="24"/>
                <w:lang w:val="sr-Cyrl-CS"/>
              </w:rPr>
              <w:t>ненаставно особље</w:t>
            </w:r>
          </w:p>
          <w:p w:rsidR="00A57189" w:rsidRDefault="00A57189">
            <w:pPr>
              <w:spacing w:after="0" w:line="240" w:lineRule="auto"/>
              <w:ind w:left="180"/>
              <w:rPr>
                <w:rFonts w:ascii="Times New Roman" w:hAnsi="Times New Roman"/>
                <w:color w:val="000000"/>
                <w:sz w:val="24"/>
                <w:szCs w:val="24"/>
                <w:lang w:val="sr-Cyrl-CS"/>
              </w:rPr>
            </w:pPr>
            <w:r>
              <w:rPr>
                <w:rFonts w:ascii="Times New Roman" w:hAnsi="Times New Roman"/>
                <w:color w:val="000000"/>
                <w:sz w:val="24"/>
                <w:szCs w:val="24"/>
                <w:lang w:val="sr-Cyrl-CS"/>
              </w:rPr>
              <w:t>ВТ</w:t>
            </w:r>
          </w:p>
          <w:p w:rsidR="00A57189" w:rsidRDefault="00A57189">
            <w:pPr>
              <w:spacing w:after="0" w:line="240" w:lineRule="auto"/>
              <w:ind w:left="720" w:hanging="540"/>
              <w:rPr>
                <w:rFonts w:ascii="Times New Roman" w:hAnsi="Times New Roman"/>
                <w:color w:val="000000"/>
                <w:sz w:val="24"/>
                <w:szCs w:val="24"/>
                <w:lang w:val="sr-Cyrl-CS"/>
              </w:rPr>
            </w:pPr>
            <w:r>
              <w:rPr>
                <w:rFonts w:ascii="Times New Roman" w:hAnsi="Times New Roman"/>
                <w:color w:val="000000"/>
                <w:sz w:val="24"/>
                <w:szCs w:val="24"/>
                <w:lang w:val="sr-Cyrl-CS"/>
              </w:rPr>
              <w:t>ШТ</w:t>
            </w:r>
          </w:p>
          <w:p w:rsidR="00A57189" w:rsidRDefault="00A57189">
            <w:pPr>
              <w:spacing w:after="0" w:line="240" w:lineRule="auto"/>
              <w:ind w:left="720" w:hanging="540"/>
              <w:rPr>
                <w:rFonts w:ascii="Times New Roman" w:hAnsi="Times New Roman"/>
                <w:color w:val="000000"/>
                <w:sz w:val="24"/>
                <w:szCs w:val="24"/>
                <w:lang w:val="sr-Cyrl-CS"/>
              </w:rPr>
            </w:pPr>
            <w:r>
              <w:rPr>
                <w:rFonts w:ascii="Times New Roman" w:hAnsi="Times New Roman"/>
                <w:color w:val="000000"/>
                <w:sz w:val="24"/>
                <w:szCs w:val="24"/>
                <w:lang w:val="sr-Cyrl-CS"/>
              </w:rPr>
              <w:t>родитељи</w:t>
            </w:r>
          </w:p>
          <w:p w:rsidR="00A57189" w:rsidRDefault="00A57189">
            <w:pPr>
              <w:spacing w:after="0" w:line="240" w:lineRule="auto"/>
              <w:rPr>
                <w:rFonts w:ascii="Times New Roman" w:hAnsi="Times New Roman"/>
                <w:color w:val="000000"/>
                <w:sz w:val="24"/>
                <w:szCs w:val="24"/>
                <w:lang w:val="sr-Cyrl-CS"/>
              </w:rPr>
            </w:pPr>
          </w:p>
        </w:tc>
        <w:tc>
          <w:tcPr>
            <w:tcW w:w="3561" w:type="dxa"/>
            <w:vMerge w:val="restart"/>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u w:val="single"/>
                <w:lang w:val="sr-Cyrl-CS"/>
              </w:rPr>
              <w:t>Нормативна акта</w:t>
            </w:r>
            <w:r>
              <w:rPr>
                <w:rFonts w:ascii="Times New Roman" w:hAnsi="Times New Roman"/>
                <w:b/>
                <w:color w:val="000000"/>
                <w:sz w:val="24"/>
                <w:szCs w:val="24"/>
                <w:lang w:val="sr-Cyrl-CS"/>
              </w:rPr>
              <w:t>:</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Постојећа(статут школе,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Правилник о безбедности,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Правилник о васпитно-дисциплинским мерама;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Одељењска правила,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Школска правила,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Активности у школским програмима,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Школски развојни план</w:t>
            </w:r>
          </w:p>
        </w:tc>
        <w:tc>
          <w:tcPr>
            <w:tcW w:w="2018" w:type="dxa"/>
            <w:tcBorders>
              <w:top w:val="single" w:sz="4" w:space="0" w:color="auto"/>
              <w:left w:val="single" w:sz="4" w:space="0" w:color="auto"/>
              <w:bottom w:val="single" w:sz="4" w:space="0" w:color="auto"/>
              <w:right w:val="single" w:sz="4" w:space="0" w:color="auto"/>
            </w:tcBorders>
          </w:tcPr>
          <w:p w:rsidR="00A57189" w:rsidRDefault="00A57189">
            <w:pPr>
              <w:pStyle w:val="Heading8"/>
              <w:spacing w:before="0" w:after="0" w:line="240" w:lineRule="auto"/>
              <w:rPr>
                <w:rFonts w:ascii="Times New Roman" w:hAnsi="Times New Roman"/>
                <w:color w:val="000000"/>
                <w:lang w:val="sr-Cyrl-CS"/>
              </w:rPr>
            </w:pPr>
            <w:r>
              <w:rPr>
                <w:rFonts w:ascii="Times New Roman" w:hAnsi="Times New Roman"/>
                <w:color w:val="000000"/>
                <w:lang w:val="sr-Cyrl-CS"/>
              </w:rPr>
              <w:t>Вертикална</w:t>
            </w:r>
          </w:p>
        </w:tc>
        <w:tc>
          <w:tcPr>
            <w:tcW w:w="2431"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Хоризонтална</w:t>
            </w:r>
          </w:p>
        </w:tc>
      </w:tr>
      <w:tr w:rsidR="00A57189" w:rsidRPr="00935A3D">
        <w:trPr>
          <w:cantSplit/>
          <w:trHeight w:val="1772"/>
          <w:jc w:val="center"/>
        </w:trPr>
        <w:tc>
          <w:tcPr>
            <w:tcW w:w="1949" w:type="dxa"/>
            <w:vMerge/>
            <w:tcBorders>
              <w:top w:val="single" w:sz="4" w:space="0" w:color="auto"/>
              <w:left w:val="single" w:sz="4" w:space="0" w:color="auto"/>
              <w:bottom w:val="single" w:sz="4" w:space="0" w:color="auto"/>
              <w:right w:val="single" w:sz="4" w:space="0" w:color="auto"/>
            </w:tcBorders>
            <w:vAlign w:val="center"/>
          </w:tcPr>
          <w:p w:rsidR="00A57189" w:rsidRDefault="00A57189">
            <w:pPr>
              <w:spacing w:after="0" w:line="240" w:lineRule="auto"/>
              <w:rPr>
                <w:rFonts w:ascii="Times New Roman" w:hAnsi="Times New Roman"/>
                <w:color w:val="000000"/>
                <w:sz w:val="24"/>
                <w:szCs w:val="24"/>
                <w:lang w:val="sr-Cyrl-CS"/>
              </w:rPr>
            </w:pPr>
          </w:p>
        </w:tc>
        <w:tc>
          <w:tcPr>
            <w:tcW w:w="3561" w:type="dxa"/>
            <w:vMerge/>
            <w:tcBorders>
              <w:top w:val="single" w:sz="4" w:space="0" w:color="auto"/>
              <w:left w:val="single" w:sz="4" w:space="0" w:color="auto"/>
              <w:bottom w:val="single" w:sz="4" w:space="0" w:color="auto"/>
              <w:right w:val="single" w:sz="4" w:space="0" w:color="auto"/>
            </w:tcBorders>
            <w:vAlign w:val="center"/>
          </w:tcPr>
          <w:p w:rsidR="00A57189" w:rsidRDefault="00A57189">
            <w:pPr>
              <w:spacing w:after="0" w:line="240" w:lineRule="auto"/>
              <w:rPr>
                <w:rFonts w:ascii="Times New Roman" w:hAnsi="Times New Roman"/>
                <w:color w:val="000000"/>
                <w:sz w:val="24"/>
                <w:szCs w:val="24"/>
                <w:lang w:val="sr-Cyrl-CS"/>
              </w:rPr>
            </w:pPr>
          </w:p>
        </w:tc>
        <w:tc>
          <w:tcPr>
            <w:tcW w:w="2018"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директор</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управа</w:t>
            </w:r>
          </w:p>
          <w:p w:rsidR="00A57189" w:rsidRDefault="00A57189">
            <w:pPr>
              <w:pStyle w:val="BodyTextIndent2"/>
              <w:spacing w:after="0" w:line="240" w:lineRule="auto"/>
              <w:rPr>
                <w:color w:val="000000"/>
                <w:lang w:val="ru-RU"/>
              </w:rPr>
            </w:pPr>
            <w:r>
              <w:rPr>
                <w:color w:val="000000"/>
                <w:lang w:val="ru-RU"/>
              </w:rPr>
              <w:t>разредни старешина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наставник</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техничко особље</w:t>
            </w:r>
          </w:p>
        </w:tc>
        <w:tc>
          <w:tcPr>
            <w:tcW w:w="2431"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ШТ</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ВТ</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Дежурни наставник</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Дежурни ученик</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Педагог</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Дечји парламент</w:t>
            </w:r>
          </w:p>
          <w:p w:rsidR="00A57189" w:rsidRDefault="00A57189">
            <w:pPr>
              <w:spacing w:after="0" w:line="240" w:lineRule="auto"/>
              <w:ind w:left="360"/>
              <w:rPr>
                <w:rFonts w:ascii="Times New Roman" w:hAnsi="Times New Roman"/>
                <w:color w:val="000000"/>
                <w:sz w:val="24"/>
                <w:szCs w:val="24"/>
                <w:lang w:val="sr-Cyrl-CS"/>
              </w:rPr>
            </w:pPr>
            <w:r>
              <w:rPr>
                <w:rFonts w:ascii="Times New Roman" w:hAnsi="Times New Roman"/>
                <w:color w:val="000000"/>
                <w:sz w:val="24"/>
                <w:szCs w:val="24"/>
                <w:lang w:val="sr-Cyrl-CS"/>
              </w:rPr>
              <w:t>Ученици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Родитељи</w:t>
            </w:r>
          </w:p>
        </w:tc>
      </w:tr>
    </w:tbl>
    <w:p w:rsidR="00A57189" w:rsidRDefault="00A57189">
      <w:pPr>
        <w:spacing w:after="0" w:line="240" w:lineRule="auto"/>
        <w:rPr>
          <w:rFonts w:ascii="Times New Roman" w:hAnsi="Times New Roman"/>
          <w:color w:val="000000"/>
          <w:sz w:val="24"/>
          <w:szCs w:val="24"/>
          <w:lang w:val="sr-Cyrl-CS"/>
        </w:rPr>
      </w:pPr>
    </w:p>
    <w:tbl>
      <w:tblPr>
        <w:tblpPr w:leftFromText="180" w:rightFromText="18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1349"/>
        <w:gridCol w:w="1915"/>
        <w:gridCol w:w="2861"/>
        <w:gridCol w:w="2464"/>
      </w:tblGrid>
      <w:tr w:rsidR="00A57189">
        <w:trPr>
          <w:trHeight w:val="222"/>
        </w:trPr>
        <w:tc>
          <w:tcPr>
            <w:tcW w:w="1633"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Место</w:t>
            </w:r>
          </w:p>
        </w:tc>
        <w:tc>
          <w:tcPr>
            <w:tcW w:w="1349"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Време</w:t>
            </w:r>
          </w:p>
        </w:tc>
        <w:tc>
          <w:tcPr>
            <w:tcW w:w="1915"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Ко уочава /пријављује</w:t>
            </w:r>
          </w:p>
        </w:tc>
        <w:tc>
          <w:tcPr>
            <w:tcW w:w="2861"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Откривање/</w:t>
            </w:r>
          </w:p>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 xml:space="preserve"> како сазнаје</w:t>
            </w:r>
          </w:p>
        </w:tc>
        <w:tc>
          <w:tcPr>
            <w:tcW w:w="2464" w:type="dxa"/>
            <w:tcBorders>
              <w:top w:val="single" w:sz="4" w:space="0" w:color="auto"/>
              <w:left w:val="single" w:sz="4" w:space="0" w:color="auto"/>
              <w:bottom w:val="single" w:sz="4" w:space="0" w:color="auto"/>
              <w:right w:val="single" w:sz="4" w:space="0" w:color="auto"/>
            </w:tcBorders>
            <w:shd w:val="clear" w:color="auto" w:fill="CCCCCC"/>
            <w:vAlign w:val="center"/>
          </w:tcPr>
          <w:p w:rsidR="00A57189" w:rsidRDefault="00A57189">
            <w:pPr>
              <w:spacing w:after="0" w:line="240" w:lineRule="auto"/>
              <w:jc w:val="center"/>
              <w:rPr>
                <w:rFonts w:ascii="Times New Roman" w:hAnsi="Times New Roman"/>
                <w:b/>
                <w:bCs/>
                <w:i/>
                <w:iCs/>
                <w:color w:val="000000"/>
                <w:sz w:val="24"/>
                <w:szCs w:val="24"/>
                <w:lang w:val="sr-Cyrl-CS"/>
              </w:rPr>
            </w:pPr>
            <w:r>
              <w:rPr>
                <w:rFonts w:ascii="Times New Roman" w:hAnsi="Times New Roman"/>
                <w:b/>
                <w:bCs/>
                <w:i/>
                <w:iCs/>
                <w:color w:val="000000"/>
                <w:sz w:val="24"/>
                <w:szCs w:val="24"/>
                <w:lang w:val="sr-Cyrl-CS"/>
              </w:rPr>
              <w:t>Процена ризика</w:t>
            </w:r>
          </w:p>
        </w:tc>
      </w:tr>
      <w:tr w:rsidR="00A57189">
        <w:trPr>
          <w:trHeight w:val="2307"/>
        </w:trPr>
        <w:tc>
          <w:tcPr>
            <w:tcW w:w="1633"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1.Унутрашњи простор школе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2.Школско довориште</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3.До школе и од школе</w:t>
            </w:r>
          </w:p>
          <w:p w:rsidR="00A57189" w:rsidRDefault="00A57189">
            <w:pPr>
              <w:spacing w:after="0" w:line="240" w:lineRule="auto"/>
              <w:rPr>
                <w:rFonts w:ascii="Times New Roman" w:hAnsi="Times New Roman"/>
                <w:color w:val="000000"/>
                <w:sz w:val="24"/>
                <w:szCs w:val="24"/>
                <w:lang w:val="sr-Cyrl-CS"/>
              </w:rPr>
            </w:pPr>
          </w:p>
        </w:tc>
        <w:tc>
          <w:tcPr>
            <w:tcW w:w="1349"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1.Пре почетка наставе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2.У току наставе </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 учионици и ван учионице)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3.Одмор</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4.После наставе</w:t>
            </w:r>
          </w:p>
        </w:tc>
        <w:tc>
          <w:tcPr>
            <w:tcW w:w="1915"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1.Деца/ученици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2.Наставник</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3.Техничко особље</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4.Педагог</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5.Директор</w:t>
            </w:r>
          </w:p>
        </w:tc>
        <w:tc>
          <w:tcPr>
            <w:tcW w:w="2861"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1.уочавањем знакова у понашању или физичких</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2.Личним присуствовањем</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3.Поверавањем  (лично и посредно-сандуче)</w:t>
            </w:r>
          </w:p>
          <w:p w:rsidR="00A57189" w:rsidRDefault="00A57189">
            <w:pPr>
              <w:spacing w:after="0" w:line="240" w:lineRule="auto"/>
              <w:rPr>
                <w:rFonts w:ascii="Times New Roman" w:hAnsi="Times New Roman"/>
                <w:color w:val="000000"/>
                <w:sz w:val="24"/>
                <w:szCs w:val="24"/>
                <w:lang w:val="ru-RU"/>
              </w:rPr>
            </w:pPr>
          </w:p>
        </w:tc>
        <w:tc>
          <w:tcPr>
            <w:tcW w:w="2464" w:type="dxa"/>
            <w:tcBorders>
              <w:top w:val="single" w:sz="4" w:space="0" w:color="auto"/>
              <w:left w:val="single" w:sz="4" w:space="0" w:color="auto"/>
              <w:bottom w:val="single" w:sz="4" w:space="0" w:color="auto"/>
              <w:right w:val="single" w:sz="4" w:space="0" w:color="auto"/>
            </w:tcBorders>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Нивои:</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1.низак- ДН,РС, ученици, ВТ</w:t>
            </w:r>
          </w:p>
          <w:p w:rsidR="00A57189" w:rsidRDefault="00A57189">
            <w:pPr>
              <w:pStyle w:val="BodyText2"/>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2.умерени-РС, родитељ,СС,ВТ,ШТ,СВТ</w:t>
            </w:r>
          </w:p>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3.висок- екстерна</w:t>
            </w:r>
          </w:p>
        </w:tc>
      </w:tr>
    </w:tbl>
    <w:p w:rsidR="00A57189" w:rsidRDefault="00A57189">
      <w:pPr>
        <w:spacing w:after="0" w:line="240" w:lineRule="auto"/>
        <w:rPr>
          <w:rFonts w:ascii="Times New Roman" w:hAnsi="Times New Roman"/>
          <w:color w:val="000000"/>
          <w:sz w:val="24"/>
          <w:szCs w:val="24"/>
          <w:u w:val="single"/>
          <w:lang w:val="ru-RU"/>
        </w:rPr>
      </w:pPr>
      <w:r>
        <w:rPr>
          <w:rFonts w:ascii="Times New Roman" w:hAnsi="Times New Roman"/>
          <w:color w:val="000000"/>
          <w:sz w:val="24"/>
          <w:szCs w:val="24"/>
          <w:u w:val="single"/>
          <w:lang w:val="ru-RU"/>
        </w:rPr>
        <w:t>ОДГОВОРНОСТ</w:t>
      </w:r>
    </w:p>
    <w:p w:rsidR="00A57189" w:rsidRDefault="00A57189">
      <w:pPr>
        <w:spacing w:after="0" w:line="240" w:lineRule="auto"/>
        <w:rPr>
          <w:rFonts w:ascii="Times New Roman" w:hAnsi="Times New Roman"/>
          <w:color w:val="000000"/>
          <w:sz w:val="24"/>
          <w:szCs w:val="24"/>
          <w:u w:val="single"/>
          <w:lang w:val="ru-RU"/>
        </w:rPr>
      </w:pPr>
    </w:p>
    <w:p w:rsidR="00A57189" w:rsidRDefault="00A57189">
      <w:pPr>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  за континуирану подршку, охрабрење и сиугурност</w:t>
      </w:r>
    </w:p>
    <w:p w:rsidR="00A57189" w:rsidRDefault="00A57189">
      <w:pPr>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  за покретање процеса заштите детета</w:t>
      </w:r>
    </w:p>
    <w:p w:rsidR="00A57189" w:rsidRDefault="00A57189">
      <w:pPr>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  за пријављивање случаја</w:t>
      </w:r>
    </w:p>
    <w:p w:rsidR="00A57189" w:rsidRDefault="00A57189" w:rsidP="00FB64DD">
      <w:pPr>
        <w:spacing w:after="0" w:line="240" w:lineRule="auto"/>
        <w:rPr>
          <w:rFonts w:ascii="Times New Roman" w:eastAsia="Times New Roman" w:hAnsi="Times New Roman"/>
          <w:b/>
          <w:bCs/>
          <w:sz w:val="24"/>
          <w:szCs w:val="24"/>
          <w:lang w:val="ru-RU"/>
        </w:rPr>
      </w:pPr>
      <w:r>
        <w:rPr>
          <w:rFonts w:ascii="Times New Roman" w:hAnsi="Times New Roman"/>
          <w:color w:val="000000"/>
          <w:sz w:val="24"/>
          <w:szCs w:val="24"/>
          <w:lang w:val="ru-RU"/>
        </w:rPr>
        <w:t>-  за повезивање са другима који треба да обезбеде заштиту</w:t>
      </w:r>
    </w:p>
    <w:p w:rsidR="00A57189" w:rsidRPr="009B47CD" w:rsidRDefault="00A57189">
      <w:pPr>
        <w:spacing w:after="0" w:line="240" w:lineRule="auto"/>
        <w:jc w:val="center"/>
        <w:rPr>
          <w:rFonts w:ascii="Times New Roman" w:eastAsia="Times New Roman" w:hAnsi="Times New Roman"/>
          <w:b/>
          <w:bCs/>
          <w:sz w:val="24"/>
          <w:szCs w:val="24"/>
          <w:lang w:val="ru-RU"/>
        </w:rPr>
      </w:pPr>
    </w:p>
    <w:p w:rsidR="00725E39" w:rsidRDefault="00725E39">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Default="006724BB">
      <w:pPr>
        <w:spacing w:after="0" w:line="240" w:lineRule="auto"/>
        <w:jc w:val="center"/>
        <w:rPr>
          <w:rFonts w:ascii="Times New Roman" w:eastAsia="Times New Roman" w:hAnsi="Times New Roman"/>
          <w:b/>
          <w:bCs/>
          <w:sz w:val="24"/>
          <w:szCs w:val="24"/>
        </w:rPr>
      </w:pPr>
    </w:p>
    <w:p w:rsidR="006724BB" w:rsidRPr="006724BB" w:rsidRDefault="006724BB">
      <w:pPr>
        <w:spacing w:after="0" w:line="240" w:lineRule="auto"/>
        <w:jc w:val="center"/>
        <w:rPr>
          <w:rFonts w:ascii="Times New Roman" w:eastAsia="Times New Roman" w:hAnsi="Times New Roman"/>
          <w:b/>
          <w:bCs/>
          <w:sz w:val="24"/>
          <w:szCs w:val="24"/>
        </w:rPr>
      </w:pPr>
    </w:p>
    <w:p w:rsidR="00A57189" w:rsidRPr="00D47E6D" w:rsidRDefault="00A57189" w:rsidP="00FB64DD">
      <w:pPr>
        <w:spacing w:after="0" w:line="240" w:lineRule="auto"/>
        <w:rPr>
          <w:rFonts w:ascii="Times New Roman" w:eastAsia="Times New Roman" w:hAnsi="Times New Roman"/>
          <w:b/>
          <w:bCs/>
          <w:color w:val="000000"/>
          <w:sz w:val="28"/>
          <w:szCs w:val="24"/>
          <w:lang w:val="sr-Cyrl-CS"/>
        </w:rPr>
      </w:pPr>
      <w:r w:rsidRPr="00D47E6D">
        <w:rPr>
          <w:rFonts w:ascii="Times New Roman" w:eastAsia="Times New Roman" w:hAnsi="Times New Roman"/>
          <w:b/>
          <w:bCs/>
          <w:color w:val="000000"/>
          <w:sz w:val="28"/>
          <w:szCs w:val="24"/>
          <w:lang w:val="ru-RU"/>
        </w:rPr>
        <w:lastRenderedPageBreak/>
        <w:t>Годишњи план рада стручног тима за заштиту ученика од насиља, злостављања и занемаривање ученика</w:t>
      </w:r>
      <w:r w:rsidRPr="00D47E6D">
        <w:rPr>
          <w:rFonts w:ascii="Times New Roman" w:eastAsia="Times New Roman" w:hAnsi="Times New Roman"/>
          <w:b/>
          <w:bCs/>
          <w:color w:val="000000"/>
          <w:sz w:val="28"/>
          <w:szCs w:val="24"/>
        </w:rPr>
        <w:t> </w:t>
      </w:r>
      <w:r w:rsidRPr="00D47E6D">
        <w:rPr>
          <w:rFonts w:ascii="Times New Roman" w:eastAsia="Times New Roman" w:hAnsi="Times New Roman"/>
          <w:b/>
          <w:bCs/>
          <w:color w:val="000000"/>
          <w:sz w:val="28"/>
          <w:szCs w:val="24"/>
          <w:lang w:val="ru-RU"/>
        </w:rPr>
        <w:t>- 201</w:t>
      </w:r>
      <w:r w:rsidR="003C4D74">
        <w:rPr>
          <w:rFonts w:ascii="Times New Roman" w:eastAsia="Times New Roman" w:hAnsi="Times New Roman"/>
          <w:b/>
          <w:bCs/>
          <w:color w:val="000000"/>
          <w:sz w:val="28"/>
          <w:szCs w:val="24"/>
          <w:lang w:val="sr-Cyrl-CS"/>
        </w:rPr>
        <w:t>7</w:t>
      </w:r>
      <w:r w:rsidRPr="00D47E6D">
        <w:rPr>
          <w:rFonts w:ascii="Times New Roman" w:eastAsia="Times New Roman" w:hAnsi="Times New Roman"/>
          <w:b/>
          <w:bCs/>
          <w:color w:val="000000"/>
          <w:sz w:val="28"/>
          <w:szCs w:val="24"/>
          <w:lang w:val="ru-RU"/>
        </w:rPr>
        <w:t>/201</w:t>
      </w:r>
      <w:r w:rsidR="003C4D74">
        <w:rPr>
          <w:rFonts w:ascii="Times New Roman" w:eastAsia="Times New Roman" w:hAnsi="Times New Roman"/>
          <w:b/>
          <w:bCs/>
          <w:color w:val="000000"/>
          <w:sz w:val="28"/>
          <w:szCs w:val="24"/>
          <w:lang w:val="sr-Cyrl-CS"/>
        </w:rPr>
        <w:t>8</w:t>
      </w:r>
      <w:r w:rsidRPr="00D47E6D">
        <w:rPr>
          <w:rFonts w:ascii="Times New Roman" w:eastAsia="Times New Roman" w:hAnsi="Times New Roman"/>
          <w:b/>
          <w:bCs/>
          <w:color w:val="000000"/>
          <w:sz w:val="28"/>
          <w:szCs w:val="24"/>
          <w:lang w:val="sr-Cyrl-CS"/>
        </w:rPr>
        <w:t>.</w:t>
      </w:r>
    </w:p>
    <w:tbl>
      <w:tblPr>
        <w:tblW w:w="11160" w:type="dxa"/>
        <w:tblCellSpacing w:w="0" w:type="dxa"/>
        <w:tblInd w:w="-37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9"/>
        <w:gridCol w:w="5541"/>
        <w:gridCol w:w="1620"/>
        <w:gridCol w:w="3060"/>
      </w:tblGrid>
      <w:tr w:rsidR="00A57189">
        <w:trPr>
          <w:tblCellSpacing w:w="0" w:type="dxa"/>
        </w:trPr>
        <w:tc>
          <w:tcPr>
            <w:tcW w:w="93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554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rsidP="00FB64DD">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162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30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rsidRPr="00935A3D">
        <w:trPr>
          <w:trHeight w:val="5118"/>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X</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стања у школи и увид у присутност насиља у школи и сагледавање облика насиља;</w:t>
            </w:r>
          </w:p>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Пружање потребне помоћи наставницима, одељенским старешинама у примени програма превентивних и интервентних активности;</w:t>
            </w:r>
          </w:p>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Сарадња са ученичким парламентом;</w:t>
            </w:r>
          </w:p>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Посредовање и помоћ у решавању случајева насиља другог и трећег типа/нивоа и у изузетним случајевима првог типа;</w:t>
            </w:r>
          </w:p>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Планирање и реализација предвиђених активности;</w:t>
            </w:r>
          </w:p>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Сарадња са стручним тимовима школе и пружање подршке у раду Струном тиму за инклузивно образовање;</w:t>
            </w:r>
          </w:p>
          <w:p w:rsidR="00A57189" w:rsidRDefault="00A57189" w:rsidP="00A21994">
            <w:pPr>
              <w:numPr>
                <w:ilvl w:val="0"/>
                <w:numId w:val="140"/>
              </w:numPr>
              <w:tabs>
                <w:tab w:val="clear" w:pos="720"/>
                <w:tab w:val="num" w:pos="336"/>
              </w:tabs>
              <w:spacing w:after="0" w:line="240" w:lineRule="auto"/>
              <w:ind w:left="31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рада Тима, и договор о активностима за наредни месец;</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направљена анализа стања у школи,</w:t>
            </w:r>
          </w:p>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упутство за наставнике о текућим активностима,</w:t>
            </w:r>
            <w:r>
              <w:rPr>
                <w:rFonts w:ascii="Times New Roman" w:eastAsia="Times New Roman" w:hAnsi="Times New Roman"/>
                <w:sz w:val="24"/>
                <w:szCs w:val="24"/>
                <w:lang w:val="sr-Cyrl-CS"/>
              </w:rPr>
              <w:br/>
              <w:t>евиденција појединачних случајева насиља, записници са одржаних састанака</w:t>
            </w:r>
          </w:p>
        </w:tc>
      </w:tr>
      <w:tr w:rsidR="00A57189" w:rsidRPr="00935A3D">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XI</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1"/>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стања у школи и увид у присутност насиља у школи и сагледавање облика насиља;</w:t>
            </w:r>
          </w:p>
          <w:p w:rsidR="00A57189" w:rsidRDefault="00A57189" w:rsidP="00A21994">
            <w:pPr>
              <w:numPr>
                <w:ilvl w:val="0"/>
                <w:numId w:val="141"/>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Пружање потребне помоћи наставницима, одељенским старешинама у примени програма превентивних и интервентних активности;</w:t>
            </w:r>
          </w:p>
          <w:p w:rsidR="00A57189" w:rsidRDefault="00A57189" w:rsidP="00A21994">
            <w:pPr>
              <w:numPr>
                <w:ilvl w:val="0"/>
                <w:numId w:val="141"/>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Праћење реализованих активности одељенских заједница;</w:t>
            </w:r>
          </w:p>
          <w:p w:rsidR="00A57189" w:rsidRDefault="00A57189" w:rsidP="00A21994">
            <w:pPr>
              <w:numPr>
                <w:ilvl w:val="0"/>
                <w:numId w:val="141"/>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Реаговање у случајевима насиља, сарадња са ученицима и родитељима;</w:t>
            </w:r>
          </w:p>
          <w:p w:rsidR="00A57189" w:rsidRDefault="00A57189" w:rsidP="00A21994">
            <w:pPr>
              <w:numPr>
                <w:ilvl w:val="0"/>
                <w:numId w:val="141"/>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рада Тима и договор о активностима за наредни месец;</w:t>
            </w:r>
          </w:p>
          <w:p w:rsidR="00A57189" w:rsidRDefault="00A57189" w:rsidP="00A21994">
            <w:pPr>
              <w:numPr>
                <w:ilvl w:val="0"/>
                <w:numId w:val="141"/>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Ажурирање сајта школе информацијама о активностима Тима;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направљена анализа стања у школи,</w:t>
            </w:r>
            <w:r>
              <w:rPr>
                <w:rFonts w:ascii="Times New Roman" w:eastAsia="Times New Roman" w:hAnsi="Times New Roman"/>
                <w:sz w:val="24"/>
                <w:szCs w:val="24"/>
                <w:lang w:val="sr-Cyrl-CS"/>
              </w:rPr>
              <w:br/>
              <w:t>упутство за наставнике о текућим активностима,</w:t>
            </w:r>
            <w:r>
              <w:rPr>
                <w:rFonts w:ascii="Times New Roman" w:eastAsia="Times New Roman" w:hAnsi="Times New Roman"/>
                <w:sz w:val="24"/>
                <w:szCs w:val="24"/>
                <w:lang w:val="sr-Cyrl-CS"/>
              </w:rPr>
              <w:br/>
              <w:t>евиденција појединачних случајева насиља,</w:t>
            </w:r>
            <w:r>
              <w:rPr>
                <w:rFonts w:ascii="Times New Roman" w:eastAsia="Times New Roman" w:hAnsi="Times New Roman"/>
                <w:sz w:val="24"/>
                <w:szCs w:val="24"/>
                <w:lang w:val="sr-Cyrl-CS"/>
              </w:rPr>
              <w:br/>
              <w:t>записници са одржаних састанака</w:t>
            </w:r>
          </w:p>
        </w:tc>
      </w:tr>
      <w:tr w:rsidR="00A57189" w:rsidRPr="00935A3D">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XII</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2"/>
              </w:numPr>
              <w:tabs>
                <w:tab w:val="clear" w:pos="720"/>
                <w:tab w:val="num" w:pos="336"/>
              </w:tabs>
              <w:spacing w:before="100" w:beforeAutospacing="1" w:after="100" w:afterAutospacing="1"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стања у школи и увид у присутност насиља у школи и сагледавање облика насиља;</w:t>
            </w:r>
          </w:p>
          <w:p w:rsidR="00A57189" w:rsidRDefault="00A57189" w:rsidP="00A21994">
            <w:pPr>
              <w:numPr>
                <w:ilvl w:val="0"/>
                <w:numId w:val="142"/>
              </w:numPr>
              <w:tabs>
                <w:tab w:val="clear" w:pos="720"/>
                <w:tab w:val="num" w:pos="336"/>
              </w:tabs>
              <w:spacing w:before="100" w:beforeAutospacing="1" w:after="100" w:afterAutospacing="1"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Припрема ивештаја о раду Тима на крају првог полугодишта;</w:t>
            </w:r>
          </w:p>
          <w:p w:rsidR="00A57189" w:rsidRDefault="00A57189" w:rsidP="00A21994">
            <w:pPr>
              <w:numPr>
                <w:ilvl w:val="0"/>
                <w:numId w:val="142"/>
              </w:numPr>
              <w:tabs>
                <w:tab w:val="clear" w:pos="720"/>
                <w:tab w:val="num" w:pos="336"/>
              </w:tabs>
              <w:spacing w:before="100" w:beforeAutospacing="1" w:after="100" w:afterAutospacing="1"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Праћење реализације активности у складу са програмом превенције и интервенције;</w:t>
            </w:r>
          </w:p>
          <w:p w:rsidR="00A57189" w:rsidRDefault="00A57189" w:rsidP="00A21994">
            <w:pPr>
              <w:numPr>
                <w:ilvl w:val="0"/>
                <w:numId w:val="142"/>
              </w:numPr>
              <w:tabs>
                <w:tab w:val="clear" w:pos="720"/>
                <w:tab w:val="num" w:pos="336"/>
              </w:tabs>
              <w:spacing w:before="100" w:beforeAutospacing="1" w:after="100" w:afterAutospacing="1"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рада Тима, и договор о активностима за наредни месец;</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направљена анализа стања у школи,</w:t>
            </w:r>
            <w:r>
              <w:rPr>
                <w:rFonts w:ascii="Times New Roman" w:eastAsia="Times New Roman" w:hAnsi="Times New Roman"/>
                <w:sz w:val="24"/>
                <w:szCs w:val="24"/>
                <w:lang w:val="sr-Cyrl-CS"/>
              </w:rPr>
              <w:br/>
              <w:t>упутство за наставнике о текућим активностима,</w:t>
            </w:r>
            <w:r>
              <w:rPr>
                <w:rFonts w:ascii="Times New Roman" w:eastAsia="Times New Roman" w:hAnsi="Times New Roman"/>
                <w:sz w:val="24"/>
                <w:szCs w:val="24"/>
                <w:lang w:val="sr-Cyrl-CS"/>
              </w:rPr>
              <w:br/>
              <w:t>евиденција појединачних случајева насиља,</w:t>
            </w:r>
            <w:r>
              <w:rPr>
                <w:rFonts w:ascii="Times New Roman" w:eastAsia="Times New Roman" w:hAnsi="Times New Roman"/>
                <w:sz w:val="24"/>
                <w:szCs w:val="24"/>
                <w:lang w:val="sr-Cyrl-CS"/>
              </w:rPr>
              <w:br/>
              <w:t>записници са одржаних састанака</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1160" w:type="dxa"/>
        <w:tblCellSpacing w:w="0" w:type="dxa"/>
        <w:tblInd w:w="-37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39"/>
        <w:gridCol w:w="5541"/>
        <w:gridCol w:w="1620"/>
        <w:gridCol w:w="3060"/>
      </w:tblGrid>
      <w:tr w:rsidR="00A57189">
        <w:trPr>
          <w:tblCellSpacing w:w="0" w:type="dxa"/>
        </w:trPr>
        <w:tc>
          <w:tcPr>
            <w:tcW w:w="93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554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162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30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rsidRPr="00935A3D">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I</w:t>
            </w:r>
            <w:r>
              <w:rPr>
                <w:rFonts w:ascii="Times New Roman" w:eastAsia="Times New Roman" w:hAnsi="Times New Roman"/>
                <w:b/>
                <w:sz w:val="24"/>
                <w:szCs w:val="24"/>
                <w:lang w:val="sr-Cyrl-CS"/>
              </w:rPr>
              <w:br/>
            </w:r>
            <w:r>
              <w:rPr>
                <w:rFonts w:ascii="Times New Roman" w:eastAsia="Times New Roman" w:hAnsi="Times New Roman"/>
                <w:b/>
                <w:sz w:val="24"/>
                <w:szCs w:val="24"/>
              </w:rPr>
              <w:t>II</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3"/>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и усвајање извеш</w:t>
            </w:r>
            <w:r>
              <w:rPr>
                <w:rFonts w:ascii="Times New Roman" w:eastAsia="Times New Roman" w:hAnsi="Times New Roman"/>
                <w:sz w:val="24"/>
                <w:szCs w:val="24"/>
              </w:rPr>
              <w:t>t</w:t>
            </w:r>
            <w:r>
              <w:rPr>
                <w:rFonts w:ascii="Times New Roman" w:eastAsia="Times New Roman" w:hAnsi="Times New Roman"/>
                <w:sz w:val="24"/>
                <w:szCs w:val="24"/>
                <w:lang w:val="sr-Cyrl-CS"/>
              </w:rPr>
              <w:t>аја о раду Тима на крају првог полугодишта текуће школске године;</w:t>
            </w:r>
          </w:p>
          <w:p w:rsidR="00A57189" w:rsidRDefault="00A57189" w:rsidP="00A21994">
            <w:pPr>
              <w:numPr>
                <w:ilvl w:val="0"/>
                <w:numId w:val="143"/>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Припрема презентација за наставнике, родитеље и ученике у циљу едукације и повећања компетенција за реаговање у случајевима насиља и примени протокола и правилника у одговору на насиље, злостављање и занемаривање у школи;</w:t>
            </w:r>
          </w:p>
          <w:p w:rsidR="00A57189" w:rsidRDefault="00A57189" w:rsidP="00A21994">
            <w:pPr>
              <w:numPr>
                <w:ilvl w:val="0"/>
                <w:numId w:val="143"/>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Сарадња са стручним тимовима школе и пружање подршке у раду Стручном тиму за инклузивно образовање;</w:t>
            </w:r>
          </w:p>
          <w:p w:rsidR="00A57189" w:rsidRDefault="00A57189" w:rsidP="00A21994">
            <w:pPr>
              <w:numPr>
                <w:ilvl w:val="0"/>
                <w:numId w:val="143"/>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рада Тима, и договор о активностима за наредни месец;</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направљена анализа стања у школи,</w:t>
            </w:r>
            <w:r>
              <w:rPr>
                <w:rFonts w:ascii="Times New Roman" w:eastAsia="Times New Roman" w:hAnsi="Times New Roman"/>
                <w:sz w:val="24"/>
                <w:szCs w:val="24"/>
                <w:lang w:val="sr-Cyrl-CS"/>
              </w:rPr>
              <w:br/>
              <w:t>упутство за наставнике о текућим активностима,</w:t>
            </w:r>
            <w:r>
              <w:rPr>
                <w:rFonts w:ascii="Times New Roman" w:eastAsia="Times New Roman" w:hAnsi="Times New Roman"/>
                <w:sz w:val="24"/>
                <w:szCs w:val="24"/>
                <w:lang w:val="sr-Cyrl-CS"/>
              </w:rPr>
              <w:br/>
              <w:t>евиденција појединачних случајева насиља,</w:t>
            </w:r>
            <w:r>
              <w:rPr>
                <w:rFonts w:ascii="Times New Roman" w:eastAsia="Times New Roman" w:hAnsi="Times New Roman"/>
                <w:sz w:val="24"/>
                <w:szCs w:val="24"/>
                <w:lang w:val="sr-Cyrl-CS"/>
              </w:rPr>
              <w:br/>
              <w:t>записници са одржаних састанака,</w:t>
            </w:r>
            <w:r>
              <w:rPr>
                <w:rFonts w:ascii="Times New Roman" w:eastAsia="Times New Roman" w:hAnsi="Times New Roman"/>
                <w:sz w:val="24"/>
                <w:szCs w:val="24"/>
                <w:lang w:val="sr-Cyrl-CS"/>
              </w:rPr>
              <w:br/>
              <w:t>извештај о раду Тима за заштиту ученика</w:t>
            </w:r>
          </w:p>
        </w:tc>
      </w:tr>
      <w:tr w:rsidR="00A57189" w:rsidRPr="00935A3D">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III</w:t>
            </w:r>
            <w:r>
              <w:rPr>
                <w:rFonts w:ascii="Times New Roman" w:eastAsia="Times New Roman" w:hAnsi="Times New Roman"/>
                <w:b/>
                <w:sz w:val="24"/>
                <w:szCs w:val="24"/>
                <w:lang w:val="sr-Cyrl-CS"/>
              </w:rPr>
              <w:br/>
            </w:r>
            <w:r>
              <w:rPr>
                <w:rFonts w:ascii="Times New Roman" w:eastAsia="Times New Roman" w:hAnsi="Times New Roman"/>
                <w:b/>
                <w:sz w:val="24"/>
                <w:szCs w:val="24"/>
              </w:rPr>
              <w:t>IV</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стања у школи и увид у присутност насиља у школи и сагледавање облика насиља;</w:t>
            </w:r>
          </w:p>
          <w:p w:rsidR="00A5718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Пружање потребне помоћи наставницима, одељенским старешинама у примени програма превентивних и интервентних активности;</w:t>
            </w:r>
          </w:p>
          <w:p w:rsidR="00A57189" w:rsidRPr="0003657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ru-RU"/>
              </w:rPr>
            </w:pPr>
            <w:r>
              <w:rPr>
                <w:rFonts w:ascii="Times New Roman" w:eastAsia="Times New Roman" w:hAnsi="Times New Roman"/>
                <w:sz w:val="24"/>
                <w:szCs w:val="24"/>
              </w:rPr>
              <w:t> </w:t>
            </w:r>
            <w:r w:rsidRPr="00036579">
              <w:rPr>
                <w:rFonts w:ascii="Times New Roman" w:eastAsia="Times New Roman" w:hAnsi="Times New Roman"/>
                <w:sz w:val="24"/>
                <w:szCs w:val="24"/>
                <w:lang w:val="ru-RU"/>
              </w:rPr>
              <w:t>Праћење реализованих активности одељенских заједница;</w:t>
            </w:r>
          </w:p>
          <w:p w:rsidR="00A57189" w:rsidRPr="0003657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Реаговање у случајевима насиља, сарадња са ученицима и родитељима;</w:t>
            </w:r>
          </w:p>
          <w:p w:rsidR="00A57189" w:rsidRPr="0003657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Анализа рада Тима и договор о активностима за наредни месец;</w:t>
            </w:r>
          </w:p>
          <w:p w:rsidR="00A57189" w:rsidRPr="0003657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Праћење активности ученичког парламента и степена укључивања ученика у процес превенције насиља вршњачким посредовањем;</w:t>
            </w:r>
          </w:p>
          <w:p w:rsidR="00A57189" w:rsidRPr="00036579" w:rsidRDefault="00A57189" w:rsidP="00A21994">
            <w:pPr>
              <w:numPr>
                <w:ilvl w:val="0"/>
                <w:numId w:val="144"/>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Ажурирање сајта школе информацијама о активностима Тима;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pPr>
              <w:spacing w:after="0" w:line="240" w:lineRule="auto"/>
              <w:jc w:val="center"/>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pPr>
              <w:spacing w:after="0" w:line="240" w:lineRule="auto"/>
              <w:jc w:val="center"/>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направљена анализа стања у школи</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упутство за наставнике о текућим активностима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евиденција појединачних случајева насиља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записници са одржаних састанака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присуство седници ученичког парламента</w:t>
            </w:r>
          </w:p>
        </w:tc>
      </w:tr>
      <w:tr w:rsidR="00A57189" w:rsidRPr="00935A3D">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rPr>
            </w:pPr>
            <w:r>
              <w:rPr>
                <w:rFonts w:ascii="Times New Roman" w:eastAsia="Times New Roman" w:hAnsi="Times New Roman"/>
                <w:sz w:val="24"/>
                <w:szCs w:val="24"/>
              </w:rPr>
              <w:t>V</w:t>
            </w:r>
            <w:r>
              <w:rPr>
                <w:rFonts w:ascii="Times New Roman" w:eastAsia="Times New Roman" w:hAnsi="Times New Roman"/>
                <w:sz w:val="24"/>
                <w:szCs w:val="24"/>
              </w:rPr>
              <w:br/>
              <w:t>VI</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Анализа стања у школи и увид у присутност насиља у школи и сагледавање облика насиља;</w:t>
            </w:r>
          </w:p>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Пружање потребне помоћи наставницима, одељенским старешинама у примени програма превентивних и интервентних активности;</w:t>
            </w:r>
          </w:p>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Pr>
                <w:rFonts w:ascii="Times New Roman" w:eastAsia="Times New Roman" w:hAnsi="Times New Roman"/>
                <w:sz w:val="24"/>
                <w:szCs w:val="24"/>
              </w:rPr>
              <w:t> </w:t>
            </w:r>
            <w:r w:rsidRPr="00036579">
              <w:rPr>
                <w:rFonts w:ascii="Times New Roman" w:eastAsia="Times New Roman" w:hAnsi="Times New Roman"/>
                <w:sz w:val="24"/>
                <w:szCs w:val="24"/>
                <w:lang w:val="ru-RU"/>
              </w:rPr>
              <w:t>Праћење реализованих активности одељенских заједница;</w:t>
            </w:r>
          </w:p>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Анализа извештаја одељенских старешина о активностима одељенских заједница;</w:t>
            </w:r>
          </w:p>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Сарадња са стручним тимовима школе и пружање подршке у раду Струном тиму за инклузивно образовање;</w:t>
            </w:r>
          </w:p>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 xml:space="preserve">Анализа извештаја стручних вођа о реализованим екскурзијским путовањима са </w:t>
            </w:r>
            <w:r w:rsidRPr="00036579">
              <w:rPr>
                <w:rFonts w:ascii="Times New Roman" w:eastAsia="Times New Roman" w:hAnsi="Times New Roman"/>
                <w:sz w:val="24"/>
                <w:szCs w:val="24"/>
                <w:lang w:val="ru-RU"/>
              </w:rPr>
              <w:lastRenderedPageBreak/>
              <w:t>акцентом на понашање ученика и сагледавање односа међу ученицима, степен сарадње, уважавања и толеранције;</w:t>
            </w:r>
          </w:p>
          <w:p w:rsidR="00A57189" w:rsidRPr="00036579" w:rsidRDefault="00A57189" w:rsidP="00A21994">
            <w:pPr>
              <w:numPr>
                <w:ilvl w:val="0"/>
                <w:numId w:val="145"/>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Анализа рада Тима за заштиту ученика на крају другог полугодишта;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pPr>
              <w:spacing w:after="0" w:line="240" w:lineRule="auto"/>
              <w:jc w:val="center"/>
              <w:rPr>
                <w:rFonts w:ascii="Times New Roman" w:eastAsia="Times New Roman" w:hAnsi="Times New Roman"/>
                <w:sz w:val="24"/>
                <w:szCs w:val="24"/>
                <w:lang w:val="ru-RU"/>
              </w:rPr>
            </w:pPr>
            <w:r w:rsidRPr="00036579">
              <w:rPr>
                <w:rFonts w:ascii="Times New Roman" w:eastAsia="Times New Roman" w:hAnsi="Times New Roman"/>
                <w:sz w:val="24"/>
                <w:szCs w:val="24"/>
                <w:lang w:val="ru-RU"/>
              </w:rPr>
              <w:lastRenderedPageBreak/>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pPr>
              <w:spacing w:after="0" w:line="240" w:lineRule="auto"/>
              <w:jc w:val="center"/>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направљена анализа стања у школи</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упутство за наставнике о текућим активностима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евиденција појединачних случајева насиља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записници са одржаних састанака</w:t>
            </w:r>
          </w:p>
        </w:tc>
      </w:tr>
      <w:tr w:rsidR="00A57189" w:rsidRPr="00935A3D">
        <w:trPr>
          <w:tblCellSpacing w:w="0" w:type="dxa"/>
        </w:trPr>
        <w:tc>
          <w:tcPr>
            <w:tcW w:w="939"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VIII</w:t>
            </w:r>
          </w:p>
        </w:tc>
        <w:tc>
          <w:tcPr>
            <w:tcW w:w="5541"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rsidP="00A21994">
            <w:pPr>
              <w:numPr>
                <w:ilvl w:val="0"/>
                <w:numId w:val="146"/>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Конституисање Тима за заштиту ученика од насиља, злостављања и занемаривања;</w:t>
            </w:r>
          </w:p>
          <w:p w:rsidR="00A57189" w:rsidRPr="00036579" w:rsidRDefault="00A57189" w:rsidP="00A21994">
            <w:pPr>
              <w:numPr>
                <w:ilvl w:val="0"/>
                <w:numId w:val="146"/>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Израда годишњег програма рада Тима за заштиту ученика од насиља, злостављања и занемаривања;</w:t>
            </w:r>
          </w:p>
          <w:p w:rsidR="00A57189" w:rsidRPr="00036579" w:rsidRDefault="00A57189" w:rsidP="00A21994">
            <w:pPr>
              <w:numPr>
                <w:ilvl w:val="0"/>
                <w:numId w:val="146"/>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Анализа и усвајање извештаја о раду Тима за завршену</w:t>
            </w:r>
            <w:r>
              <w:rPr>
                <w:rFonts w:ascii="Times New Roman" w:eastAsia="Times New Roman" w:hAnsi="Times New Roman"/>
                <w:sz w:val="24"/>
                <w:szCs w:val="24"/>
              </w:rPr>
              <w:t> </w:t>
            </w:r>
            <w:r w:rsidRPr="00036579">
              <w:rPr>
                <w:rFonts w:ascii="Times New Roman" w:eastAsia="Times New Roman" w:hAnsi="Times New Roman"/>
                <w:sz w:val="24"/>
                <w:szCs w:val="24"/>
                <w:lang w:val="ru-RU"/>
              </w:rPr>
              <w:t xml:space="preserve"> школску годину;</w:t>
            </w:r>
          </w:p>
          <w:p w:rsidR="00A57189" w:rsidRPr="00036579" w:rsidRDefault="00A57189" w:rsidP="00A21994">
            <w:pPr>
              <w:numPr>
                <w:ilvl w:val="0"/>
                <w:numId w:val="146"/>
              </w:numPr>
              <w:tabs>
                <w:tab w:val="clear" w:pos="720"/>
                <w:tab w:val="num" w:pos="336"/>
              </w:tabs>
              <w:spacing w:after="0" w:line="240" w:lineRule="auto"/>
              <w:ind w:left="316"/>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Анализа рада Тима, и договор о активностима за наредни месец;</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pPr>
              <w:spacing w:after="0" w:line="240" w:lineRule="auto"/>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директор</w:t>
            </w:r>
            <w:r w:rsidRPr="00036579">
              <w:rPr>
                <w:rFonts w:ascii="Times New Roman" w:eastAsia="Times New Roman" w:hAnsi="Times New Roman"/>
                <w:sz w:val="24"/>
                <w:szCs w:val="24"/>
                <w:lang w:val="ru-RU"/>
              </w:rPr>
              <w:br/>
              <w:t>педагог</w:t>
            </w:r>
            <w:r w:rsidRPr="00036579">
              <w:rPr>
                <w:rFonts w:ascii="Times New Roman" w:eastAsia="Times New Roman" w:hAnsi="Times New Roman"/>
                <w:sz w:val="24"/>
                <w:szCs w:val="24"/>
                <w:lang w:val="ru-RU"/>
              </w:rPr>
              <w:br/>
              <w:t>координатор и чланови Тима за заштиту ученика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57189" w:rsidRPr="00036579" w:rsidRDefault="00A57189">
            <w:pPr>
              <w:spacing w:after="0" w:line="240" w:lineRule="auto"/>
              <w:jc w:val="center"/>
              <w:rPr>
                <w:rFonts w:ascii="Times New Roman" w:eastAsia="Times New Roman" w:hAnsi="Times New Roman"/>
                <w:sz w:val="24"/>
                <w:szCs w:val="24"/>
                <w:lang w:val="ru-RU"/>
              </w:rPr>
            </w:pPr>
            <w:r w:rsidRPr="00036579">
              <w:rPr>
                <w:rFonts w:ascii="Times New Roman" w:eastAsia="Times New Roman" w:hAnsi="Times New Roman"/>
                <w:sz w:val="24"/>
                <w:szCs w:val="24"/>
                <w:lang w:val="ru-RU"/>
              </w:rPr>
              <w:t>решење члановима Тима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записници са одржаних састанака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извештај о раду Тима</w:t>
            </w:r>
            <w:r>
              <w:rPr>
                <w:rFonts w:ascii="Times New Roman" w:eastAsia="Times New Roman" w:hAnsi="Times New Roman"/>
                <w:sz w:val="24"/>
                <w:szCs w:val="24"/>
                <w:lang w:val="sr-Cyrl-CS"/>
              </w:rPr>
              <w:t>,</w:t>
            </w:r>
            <w:r w:rsidRPr="00036579">
              <w:rPr>
                <w:rFonts w:ascii="Times New Roman" w:eastAsia="Times New Roman" w:hAnsi="Times New Roman"/>
                <w:sz w:val="24"/>
                <w:szCs w:val="24"/>
                <w:lang w:val="ru-RU"/>
              </w:rPr>
              <w:br/>
              <w:t>усвојен програм рада Тима</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eastAsia="Times New Roman" w:hAnsi="Times New Roman"/>
          <w:b/>
          <w:bCs/>
          <w:sz w:val="24"/>
          <w:szCs w:val="24"/>
          <w:lang w:val="sr-Cyrl-CS"/>
        </w:rPr>
      </w:pPr>
      <w:r>
        <w:rPr>
          <w:rFonts w:ascii="Times New Roman" w:eastAsia="Times New Roman" w:hAnsi="Times New Roman"/>
          <w:b/>
          <w:bCs/>
          <w:sz w:val="24"/>
          <w:szCs w:val="24"/>
          <w:lang w:val="sr-Cyrl-CS"/>
        </w:rPr>
        <w:t xml:space="preserve">Акциони план превентивих активности - </w:t>
      </w:r>
      <w:r w:rsidR="001355C1">
        <w:rPr>
          <w:rFonts w:ascii="Times New Roman" w:eastAsia="Times New Roman" w:hAnsi="Times New Roman"/>
          <w:b/>
          <w:bCs/>
          <w:color w:val="000000"/>
          <w:sz w:val="24"/>
          <w:szCs w:val="24"/>
          <w:lang w:val="sr-Cyrl-CS"/>
        </w:rPr>
        <w:t>2017/2018</w:t>
      </w:r>
      <w:r w:rsidRPr="00725E39">
        <w:rPr>
          <w:rFonts w:ascii="Times New Roman" w:eastAsia="Times New Roman" w:hAnsi="Times New Roman"/>
          <w:b/>
          <w:bCs/>
          <w:color w:val="000000"/>
          <w:sz w:val="24"/>
          <w:szCs w:val="24"/>
          <w:lang w:val="sr-Cyrl-CS"/>
        </w:rPr>
        <w:t>.</w:t>
      </w:r>
    </w:p>
    <w:p w:rsidR="00A57189" w:rsidRDefault="00A57189">
      <w:pPr>
        <w:spacing w:after="0" w:line="240" w:lineRule="auto"/>
        <w:jc w:val="center"/>
        <w:rPr>
          <w:rFonts w:ascii="Times New Roman" w:hAnsi="Times New Roman"/>
          <w:color w:val="000000"/>
          <w:sz w:val="24"/>
          <w:szCs w:val="24"/>
          <w:lang w:val="sr-Cyrl-CS"/>
        </w:rPr>
      </w:pPr>
    </w:p>
    <w:tbl>
      <w:tblPr>
        <w:tblpPr w:leftFromText="45" w:rightFromText="45" w:vertAnchor="text" w:tblpXSpec="center"/>
        <w:tblW w:w="11145" w:type="dxa"/>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975"/>
        <w:gridCol w:w="2209"/>
        <w:gridCol w:w="4991"/>
        <w:gridCol w:w="2970"/>
      </w:tblGrid>
      <w:tr w:rsidR="00A57189">
        <w:trPr>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220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499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297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it-IT"/>
              </w:rPr>
            </w:pPr>
            <w:r>
              <w:rPr>
                <w:rFonts w:ascii="Times New Roman" w:eastAsia="Times New Roman" w:hAnsi="Times New Roman"/>
                <w:b/>
                <w:sz w:val="24"/>
                <w:szCs w:val="24"/>
                <w:lang w:val="it-IT"/>
              </w:rPr>
              <w:t>X</w:t>
            </w:r>
            <w:r>
              <w:rPr>
                <w:rFonts w:ascii="Times New Roman" w:eastAsia="Times New Roman" w:hAnsi="Times New Roman"/>
                <w:b/>
                <w:sz w:val="24"/>
                <w:szCs w:val="24"/>
                <w:lang w:val="it-IT"/>
              </w:rPr>
              <w:br/>
              <w:t>I</w:t>
            </w:r>
            <w:r>
              <w:rPr>
                <w:rFonts w:ascii="Times New Roman" w:eastAsia="Times New Roman" w:hAnsi="Times New Roman"/>
                <w:b/>
                <w:sz w:val="24"/>
                <w:szCs w:val="24"/>
                <w:lang w:val="it-IT"/>
              </w:rPr>
              <w:br/>
              <w:t>IV</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7"/>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Анализа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стања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и</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увид</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присутнос</w:t>
            </w:r>
            <w:r w:rsidR="00C509FB">
              <w:rPr>
                <w:rFonts w:ascii="Times New Roman" w:eastAsia="Times New Roman" w:hAnsi="Times New Roman"/>
                <w:sz w:val="24"/>
                <w:szCs w:val="24"/>
                <w:lang w:val="ru-RU"/>
              </w:rPr>
              <w:t>т</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насиља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установи</w:t>
            </w:r>
            <w:r>
              <w:rPr>
                <w:rFonts w:ascii="Times New Roman" w:eastAsia="Times New Roman" w:hAnsi="Times New Roman"/>
                <w:sz w:val="24"/>
                <w:szCs w:val="24"/>
                <w:lang w:val="it-IT"/>
              </w:rPr>
              <w:t>.</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Утврђивање</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учесталости</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инцидентних</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ситуација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иброја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пријава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заступљености</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различитихврста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број</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повреда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сигурности</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објекта</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Стиче</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се</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увид</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то</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колико</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икаквих</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активности</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треба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да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буде</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школи</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циљу</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превенције</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Тим</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за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заштиту</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деце</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ученика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од</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Одељенске</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старешине</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Стручна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служба</w:t>
            </w:r>
            <w:r w:rsidR="00C509FB" w:rsidRPr="00935A3D">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школе</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it-IT"/>
              </w:rPr>
            </w:pPr>
            <w:r>
              <w:rPr>
                <w:rFonts w:ascii="Times New Roman" w:eastAsia="Times New Roman" w:hAnsi="Times New Roman"/>
                <w:b/>
                <w:sz w:val="24"/>
                <w:szCs w:val="24"/>
                <w:lang w:val="it-IT"/>
              </w:rPr>
              <w:t>IX</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8"/>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Дефинисање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правила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понашања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ученике</w:t>
            </w:r>
            <w:r>
              <w:rPr>
                <w:rFonts w:ascii="Times New Roman" w:eastAsia="Times New Roman" w:hAnsi="Times New Roman"/>
                <w:sz w:val="24"/>
                <w:szCs w:val="24"/>
                <w:lang w:val="it-IT"/>
              </w:rPr>
              <w:t xml:space="preserve">; </w:t>
            </w:r>
          </w:p>
          <w:p w:rsidR="00A57189" w:rsidRDefault="00A57189" w:rsidP="00A21994">
            <w:pPr>
              <w:numPr>
                <w:ilvl w:val="0"/>
                <w:numId w:val="148"/>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Израда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правилника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понашању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одељењу</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Ученицима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треба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указати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правила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понашања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која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морају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поштују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одељењу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стране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одељенског</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старешине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стран</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епредметних</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наставника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који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треба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јасно</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дефинишу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правила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понашањ</w:t>
            </w:r>
            <w:r w:rsidR="00C509FB">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за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време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својих</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часов</w:t>
            </w:r>
            <w:r w:rsidR="00C509FB">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томе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обавесте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ученике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w:t>
            </w:r>
            <w:r w:rsidR="00C509FB">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почетку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школске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године</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Ученици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ће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бити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свесни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правила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обавеза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везаних</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понашање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упознаћ</w:t>
            </w:r>
            <w:r w:rsidR="00C509FB">
              <w:rPr>
                <w:rFonts w:ascii="Times New Roman" w:eastAsia="Times New Roman" w:hAnsi="Times New Roman"/>
                <w:sz w:val="24"/>
                <w:szCs w:val="24"/>
                <w:lang w:val="ru-RU"/>
              </w:rPr>
              <w:t xml:space="preserve">е </w:t>
            </w:r>
            <w:r w:rsidRPr="00036579">
              <w:rPr>
                <w:rFonts w:ascii="Times New Roman" w:eastAsia="Times New Roman" w:hAnsi="Times New Roman"/>
                <w:sz w:val="24"/>
                <w:szCs w:val="24"/>
                <w:lang w:val="ru-RU"/>
              </w:rPr>
              <w:t>се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последицама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евентуалног</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непоштовања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истих</w:t>
            </w:r>
            <w:r>
              <w:rPr>
                <w:rFonts w:ascii="Times New Roman" w:eastAsia="Times New Roman" w:hAnsi="Times New Roman"/>
                <w:sz w:val="24"/>
                <w:szCs w:val="24"/>
                <w:lang w:val="it-IT"/>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Одељенске</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старешине</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Предметни</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наставници</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Одељенска</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заједница</w:t>
            </w:r>
            <w:r>
              <w:rPr>
                <w:rFonts w:ascii="Times New Roman" w:eastAsia="Times New Roman" w:hAnsi="Times New Roman"/>
                <w:sz w:val="24"/>
                <w:szCs w:val="24"/>
                <w:lang w:val="it-IT"/>
              </w:rPr>
              <w:br/>
              <w:t>(</w:t>
            </w:r>
            <w:r w:rsidRPr="00036579">
              <w:rPr>
                <w:rFonts w:ascii="Times New Roman" w:eastAsia="Times New Roman" w:hAnsi="Times New Roman"/>
                <w:sz w:val="24"/>
                <w:szCs w:val="24"/>
                <w:lang w:val="ru-RU"/>
              </w:rPr>
              <w:t>од</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припремног</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до</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осмог</w:t>
            </w:r>
            <w:r w:rsidR="00C509FB">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разреда</w:t>
            </w:r>
            <w:r>
              <w:rPr>
                <w:rFonts w:ascii="Times New Roman" w:eastAsia="Times New Roman" w:hAnsi="Times New Roman"/>
                <w:sz w:val="24"/>
                <w:szCs w:val="24"/>
                <w:lang w:val="it-IT"/>
              </w:rPr>
              <w:t>)</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it-IT"/>
              </w:rPr>
            </w:pPr>
            <w:r>
              <w:rPr>
                <w:rFonts w:ascii="Times New Roman" w:eastAsia="Times New Roman" w:hAnsi="Times New Roman"/>
                <w:b/>
                <w:sz w:val="24"/>
                <w:szCs w:val="24"/>
                <w:lang w:val="it-IT"/>
              </w:rPr>
              <w:t>XI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49"/>
              </w:numPr>
              <w:tabs>
                <w:tab w:val="clear" w:pos="720"/>
                <w:tab w:val="num" w:pos="285"/>
              </w:tabs>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rPr>
              <w:t>Предавање</w:t>
            </w:r>
            <w:r w:rsidR="00050BD1">
              <w:rPr>
                <w:rFonts w:ascii="Times New Roman" w:eastAsia="Times New Roman" w:hAnsi="Times New Roman"/>
                <w:sz w:val="24"/>
                <w:szCs w:val="24"/>
              </w:rPr>
              <w:t xml:space="preserve">   </w:t>
            </w:r>
            <w:r>
              <w:rPr>
                <w:rFonts w:ascii="Times New Roman" w:eastAsia="Times New Roman" w:hAnsi="Times New Roman"/>
                <w:sz w:val="24"/>
                <w:szCs w:val="24"/>
              </w:rPr>
              <w:t>на</w:t>
            </w:r>
            <w:r w:rsidR="00050BD1">
              <w:rPr>
                <w:rFonts w:ascii="Times New Roman" w:eastAsia="Times New Roman" w:hAnsi="Times New Roman"/>
                <w:sz w:val="24"/>
                <w:szCs w:val="24"/>
              </w:rPr>
              <w:t xml:space="preserve"> </w:t>
            </w:r>
            <w:r>
              <w:rPr>
                <w:rFonts w:ascii="Times New Roman" w:eastAsia="Times New Roman" w:hAnsi="Times New Roman"/>
                <w:sz w:val="24"/>
                <w:szCs w:val="24"/>
              </w:rPr>
              <w:t>тему</w:t>
            </w:r>
            <w:r>
              <w:rPr>
                <w:rFonts w:ascii="Times New Roman" w:eastAsia="Times New Roman" w:hAnsi="Times New Roman"/>
                <w:sz w:val="24"/>
                <w:szCs w:val="24"/>
                <w:lang w:val="it-IT"/>
              </w:rPr>
              <w:t>:</w:t>
            </w:r>
          </w:p>
          <w:p w:rsidR="00A57189" w:rsidRDefault="00A57189">
            <w:pPr>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Насиље</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злостављање</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занемаривање</w:t>
            </w:r>
            <w:r>
              <w:rPr>
                <w:rFonts w:ascii="Times New Roman" w:eastAsia="Times New Roman" w:hAnsi="Times New Roman"/>
                <w:sz w:val="24"/>
                <w:szCs w:val="24"/>
                <w:lang w:val="it-IT"/>
              </w:rPr>
              <w:t xml:space="preserve"> – </w:t>
            </w:r>
            <w:r w:rsidRPr="00036579">
              <w:rPr>
                <w:rFonts w:ascii="Times New Roman" w:eastAsia="Times New Roman" w:hAnsi="Times New Roman"/>
                <w:sz w:val="24"/>
                <w:szCs w:val="24"/>
                <w:lang w:val="ru-RU"/>
              </w:rPr>
              <w:t>дефинисање</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препознавање</w:t>
            </w:r>
            <w:r>
              <w:rPr>
                <w:rFonts w:ascii="Times New Roman" w:eastAsia="Times New Roman" w:hAnsi="Times New Roman"/>
                <w:sz w:val="24"/>
                <w:szCs w:val="24"/>
                <w:lang w:val="it-IT"/>
              </w:rPr>
              <w:t>“</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Дефинисање</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злостављања</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занемаривања</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свимф</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ормама</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облицима</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Запослени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ученици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родитељи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ће</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бити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оспособљени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препознају</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насиље</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Педагог</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Психолог</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стручни</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предавач</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Тим</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зазаштиту</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деце</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ученика</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Одељенске</w:t>
            </w:r>
            <w:r w:rsidR="00050BD1">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старешине</w:t>
            </w:r>
          </w:p>
        </w:tc>
      </w:tr>
      <w:tr w:rsidR="00A57189">
        <w:trPr>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rPr>
              <w:t>Вр</w:t>
            </w:r>
            <w:r>
              <w:rPr>
                <w:rFonts w:ascii="Times New Roman" w:eastAsia="Times New Roman" w:hAnsi="Times New Roman"/>
                <w:b/>
                <w:i/>
                <w:sz w:val="24"/>
                <w:szCs w:val="24"/>
                <w:lang w:val="sr-Cyrl-CS"/>
              </w:rPr>
              <w:t>еме</w:t>
            </w:r>
          </w:p>
        </w:tc>
        <w:tc>
          <w:tcPr>
            <w:tcW w:w="220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it-IT"/>
              </w:rPr>
            </w:pPr>
            <w:r>
              <w:rPr>
                <w:rFonts w:ascii="Times New Roman" w:eastAsia="Times New Roman" w:hAnsi="Times New Roman"/>
                <w:b/>
                <w:i/>
                <w:sz w:val="24"/>
                <w:szCs w:val="24"/>
                <w:lang w:val="it-IT"/>
              </w:rPr>
              <w:t>Ca</w:t>
            </w:r>
            <w:r>
              <w:rPr>
                <w:rFonts w:ascii="Times New Roman" w:eastAsia="Times New Roman" w:hAnsi="Times New Roman"/>
                <w:b/>
                <w:i/>
                <w:sz w:val="24"/>
                <w:szCs w:val="24"/>
              </w:rPr>
              <w:t>д</w:t>
            </w:r>
            <w:r>
              <w:rPr>
                <w:rFonts w:ascii="Times New Roman" w:eastAsia="Times New Roman" w:hAnsi="Times New Roman"/>
                <w:b/>
                <w:i/>
                <w:sz w:val="24"/>
                <w:szCs w:val="24"/>
                <w:lang w:val="it-IT"/>
              </w:rPr>
              <w:t>p</w:t>
            </w:r>
            <w:r>
              <w:rPr>
                <w:rFonts w:ascii="Times New Roman" w:eastAsia="Times New Roman" w:hAnsi="Times New Roman"/>
                <w:b/>
                <w:i/>
                <w:sz w:val="24"/>
                <w:szCs w:val="24"/>
              </w:rPr>
              <w:t>ж</w:t>
            </w:r>
            <w:r>
              <w:rPr>
                <w:rFonts w:ascii="Times New Roman" w:eastAsia="Times New Roman" w:hAnsi="Times New Roman"/>
                <w:b/>
                <w:i/>
                <w:sz w:val="24"/>
                <w:szCs w:val="24"/>
                <w:lang w:val="it-IT"/>
              </w:rPr>
              <w:t xml:space="preserve">aj, </w:t>
            </w:r>
            <w:r>
              <w:rPr>
                <w:rFonts w:ascii="Times New Roman" w:eastAsia="Times New Roman" w:hAnsi="Times New Roman"/>
                <w:b/>
                <w:i/>
                <w:sz w:val="24"/>
                <w:szCs w:val="24"/>
              </w:rPr>
              <w:t>активности</w:t>
            </w:r>
          </w:p>
        </w:tc>
        <w:tc>
          <w:tcPr>
            <w:tcW w:w="499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it-IT"/>
              </w:rPr>
            </w:pPr>
            <w:r>
              <w:rPr>
                <w:rFonts w:ascii="Times New Roman" w:eastAsia="Times New Roman" w:hAnsi="Times New Roman"/>
                <w:b/>
                <w:i/>
                <w:sz w:val="24"/>
                <w:szCs w:val="24"/>
              </w:rPr>
              <w:t>Носиоциисарадници</w:t>
            </w:r>
          </w:p>
        </w:tc>
        <w:tc>
          <w:tcPr>
            <w:tcW w:w="297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it-IT"/>
              </w:rPr>
            </w:pPr>
            <w:r>
              <w:rPr>
                <w:rFonts w:ascii="Times New Roman" w:eastAsia="Times New Roman" w:hAnsi="Times New Roman"/>
                <w:b/>
                <w:i/>
                <w:sz w:val="24"/>
                <w:szCs w:val="24"/>
              </w:rPr>
              <w:t>Начиниисходи</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lastRenderedPageBreak/>
              <w:t>XII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0"/>
              </w:numPr>
              <w:tabs>
                <w:tab w:val="clear" w:pos="720"/>
                <w:tab w:val="num" w:pos="37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Израда</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паноа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натписа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плаката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зидних</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новина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одељенског</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лист</w:t>
            </w:r>
            <w:r w:rsidR="009E021F">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на</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тему</w:t>
            </w:r>
            <w:r>
              <w:rPr>
                <w:rFonts w:ascii="Times New Roman" w:eastAsia="Times New Roman" w:hAnsi="Times New Roman"/>
                <w:sz w:val="24"/>
                <w:szCs w:val="24"/>
                <w:lang w:val="it-IT"/>
              </w:rPr>
              <w:t>:</w:t>
            </w:r>
          </w:p>
          <w:p w:rsidR="00A57189" w:rsidRDefault="00A57189" w:rsidP="00A21994">
            <w:pPr>
              <w:numPr>
                <w:ilvl w:val="0"/>
                <w:numId w:val="150"/>
              </w:numPr>
              <w:tabs>
                <w:tab w:val="clear" w:pos="720"/>
                <w:tab w:val="num" w:pos="375"/>
              </w:tabs>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rPr>
              <w:t>Дете</w:t>
            </w:r>
            <w:r w:rsidR="009E021F">
              <w:rPr>
                <w:rFonts w:ascii="Times New Roman" w:eastAsia="Times New Roman" w:hAnsi="Times New Roman"/>
                <w:sz w:val="24"/>
                <w:szCs w:val="24"/>
              </w:rPr>
              <w:t xml:space="preserve"> </w:t>
            </w:r>
            <w:r>
              <w:rPr>
                <w:rFonts w:ascii="Times New Roman" w:eastAsia="Times New Roman" w:hAnsi="Times New Roman"/>
                <w:sz w:val="24"/>
                <w:szCs w:val="24"/>
              </w:rPr>
              <w:t>и</w:t>
            </w:r>
            <w:r w:rsidR="009E021F">
              <w:rPr>
                <w:rFonts w:ascii="Times New Roman" w:eastAsia="Times New Roman" w:hAnsi="Times New Roman"/>
                <w:sz w:val="24"/>
                <w:szCs w:val="24"/>
              </w:rPr>
              <w:t xml:space="preserve"> </w:t>
            </w:r>
            <w:r>
              <w:rPr>
                <w:rFonts w:ascii="Times New Roman" w:eastAsia="Times New Roman" w:hAnsi="Times New Roman"/>
                <w:sz w:val="24"/>
                <w:szCs w:val="24"/>
              </w:rPr>
              <w:t>његова</w:t>
            </w:r>
            <w:r w:rsidR="009E021F">
              <w:rPr>
                <w:rFonts w:ascii="Times New Roman" w:eastAsia="Times New Roman" w:hAnsi="Times New Roman"/>
                <w:sz w:val="24"/>
                <w:szCs w:val="24"/>
              </w:rPr>
              <w:t xml:space="preserve"> </w:t>
            </w:r>
            <w:r>
              <w:rPr>
                <w:rFonts w:ascii="Times New Roman" w:eastAsia="Times New Roman" w:hAnsi="Times New Roman"/>
                <w:sz w:val="24"/>
                <w:szCs w:val="24"/>
              </w:rPr>
              <w:t>права</w:t>
            </w:r>
          </w:p>
          <w:p w:rsidR="00A57189" w:rsidRDefault="00A57189" w:rsidP="00A21994">
            <w:pPr>
              <w:numPr>
                <w:ilvl w:val="0"/>
                <w:numId w:val="150"/>
              </w:numPr>
              <w:tabs>
                <w:tab w:val="clear" w:pos="720"/>
                <w:tab w:val="num" w:pos="37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Да</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ли</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зна</w:t>
            </w:r>
            <w:r w:rsidR="00D027B4">
              <w:rPr>
                <w:rFonts w:ascii="Times New Roman" w:eastAsia="Times New Roman" w:hAnsi="Times New Roman"/>
                <w:sz w:val="24"/>
                <w:szCs w:val="24"/>
                <w:lang w:val="ru-RU"/>
              </w:rPr>
              <w:t>ш</w:t>
            </w:r>
            <w:r w:rsidR="009E021F">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која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твоја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права</w:t>
            </w:r>
            <w:r>
              <w:rPr>
                <w:rFonts w:ascii="Times New Roman" w:eastAsia="Times New Roman" w:hAnsi="Times New Roman"/>
                <w:sz w:val="24"/>
                <w:szCs w:val="24"/>
                <w:lang w:val="it-IT"/>
              </w:rPr>
              <w:t>?</w:t>
            </w:r>
          </w:p>
          <w:p w:rsidR="00A57189" w:rsidRDefault="00A57189" w:rsidP="00A21994">
            <w:pPr>
              <w:numPr>
                <w:ilvl w:val="0"/>
                <w:numId w:val="150"/>
              </w:numPr>
              <w:tabs>
                <w:tab w:val="clear" w:pos="720"/>
                <w:tab w:val="num" w:pos="285"/>
              </w:tabs>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rPr>
              <w:t>Твоја</w:t>
            </w:r>
            <w:r w:rsidR="00D027B4">
              <w:rPr>
                <w:rFonts w:ascii="Times New Roman" w:eastAsia="Times New Roman" w:hAnsi="Times New Roman"/>
                <w:sz w:val="24"/>
                <w:szCs w:val="24"/>
              </w:rPr>
              <w:t xml:space="preserve"> </w:t>
            </w:r>
            <w:r>
              <w:rPr>
                <w:rFonts w:ascii="Times New Roman" w:eastAsia="Times New Roman" w:hAnsi="Times New Roman"/>
                <w:sz w:val="24"/>
                <w:szCs w:val="24"/>
              </w:rPr>
              <w:t>права</w:t>
            </w:r>
            <w:r w:rsidR="00D027B4">
              <w:rPr>
                <w:rFonts w:ascii="Times New Roman" w:eastAsia="Times New Roman" w:hAnsi="Times New Roman"/>
                <w:sz w:val="24"/>
                <w:szCs w:val="24"/>
              </w:rPr>
              <w:t xml:space="preserve"> </w:t>
            </w:r>
            <w:r>
              <w:rPr>
                <w:rFonts w:ascii="Times New Roman" w:eastAsia="Times New Roman" w:hAnsi="Times New Roman"/>
                <w:sz w:val="24"/>
                <w:szCs w:val="24"/>
              </w:rPr>
              <w:t>и</w:t>
            </w:r>
            <w:r w:rsidR="00D027B4">
              <w:rPr>
                <w:rFonts w:ascii="Times New Roman" w:eastAsia="Times New Roman" w:hAnsi="Times New Roman"/>
                <w:sz w:val="24"/>
                <w:szCs w:val="24"/>
              </w:rPr>
              <w:t xml:space="preserve"> </w:t>
            </w:r>
            <w:r>
              <w:rPr>
                <w:rFonts w:ascii="Times New Roman" w:eastAsia="Times New Roman" w:hAnsi="Times New Roman"/>
                <w:sz w:val="24"/>
                <w:szCs w:val="24"/>
              </w:rPr>
              <w:t>обавезе</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Упознавање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ученика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родитеља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наставника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одредбама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КонвенцијеУНо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правима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детета</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Сви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укључени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спровођење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Протокола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биће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упознати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правим</w:t>
            </w:r>
            <w:r w:rsidR="00D027B4">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која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гарантован</w:t>
            </w:r>
            <w:r w:rsidR="00D027B4">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деци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циљу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адекватног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реаговања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случај</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унарушавања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истих</w:t>
            </w:r>
            <w:r>
              <w:rPr>
                <w:rFonts w:ascii="Times New Roman" w:eastAsia="Times New Roman" w:hAnsi="Times New Roman"/>
                <w:sz w:val="24"/>
                <w:szCs w:val="24"/>
                <w:lang w:val="it-IT"/>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725E39">
            <w:pPr>
              <w:spacing w:after="0" w:line="240" w:lineRule="auto"/>
              <w:jc w:val="center"/>
              <w:rPr>
                <w:rFonts w:ascii="Times New Roman" w:eastAsia="Times New Roman" w:hAnsi="Times New Roman"/>
                <w:sz w:val="24"/>
                <w:szCs w:val="24"/>
                <w:lang w:val="it-IT"/>
              </w:rPr>
            </w:pPr>
            <w:r w:rsidRPr="00725E39">
              <w:rPr>
                <w:rFonts w:ascii="Times New Roman" w:eastAsia="Times New Roman" w:hAnsi="Times New Roman"/>
                <w:sz w:val="24"/>
                <w:szCs w:val="24"/>
                <w:lang w:val="ru-RU"/>
              </w:rPr>
              <w:t>Одељенске</w:t>
            </w:r>
            <w:r w:rsidR="00D027B4">
              <w:rPr>
                <w:rFonts w:ascii="Times New Roman" w:eastAsia="Times New Roman" w:hAnsi="Times New Roman"/>
                <w:sz w:val="24"/>
                <w:szCs w:val="24"/>
                <w:lang w:val="ru-RU"/>
              </w:rPr>
              <w:t xml:space="preserve"> </w:t>
            </w:r>
            <w:r w:rsidRPr="00725E39">
              <w:rPr>
                <w:rFonts w:ascii="Times New Roman" w:eastAsia="Times New Roman" w:hAnsi="Times New Roman"/>
                <w:sz w:val="24"/>
                <w:szCs w:val="24"/>
                <w:lang w:val="ru-RU"/>
              </w:rPr>
              <w:t>старешине</w:t>
            </w:r>
            <w:r>
              <w:rPr>
                <w:rFonts w:ascii="Times New Roman" w:eastAsia="Times New Roman" w:hAnsi="Times New Roman"/>
                <w:sz w:val="24"/>
                <w:szCs w:val="24"/>
                <w:lang w:val="it-IT"/>
              </w:rPr>
              <w:br/>
            </w:r>
            <w:r w:rsidRPr="00725E39">
              <w:rPr>
                <w:rFonts w:ascii="Times New Roman" w:eastAsia="Times New Roman" w:hAnsi="Times New Roman"/>
                <w:sz w:val="24"/>
                <w:szCs w:val="24"/>
                <w:lang w:val="ru-RU"/>
              </w:rPr>
              <w:t>Наставници</w:t>
            </w:r>
            <w:r w:rsidR="00D027B4">
              <w:rPr>
                <w:rFonts w:ascii="Times New Roman" w:eastAsia="Times New Roman" w:hAnsi="Times New Roman"/>
                <w:sz w:val="24"/>
                <w:szCs w:val="24"/>
                <w:lang w:val="ru-RU"/>
              </w:rPr>
              <w:t xml:space="preserve"> </w:t>
            </w:r>
            <w:r w:rsidRPr="00725E39">
              <w:rPr>
                <w:rFonts w:ascii="Times New Roman" w:eastAsia="Times New Roman" w:hAnsi="Times New Roman"/>
                <w:sz w:val="24"/>
                <w:szCs w:val="24"/>
                <w:lang w:val="ru-RU"/>
              </w:rPr>
              <w:t>грађанског</w:t>
            </w:r>
            <w:r w:rsidR="00D027B4">
              <w:rPr>
                <w:rFonts w:ascii="Times New Roman" w:eastAsia="Times New Roman" w:hAnsi="Times New Roman"/>
                <w:sz w:val="24"/>
                <w:szCs w:val="24"/>
                <w:lang w:val="ru-RU"/>
              </w:rPr>
              <w:t xml:space="preserve"> </w:t>
            </w:r>
            <w:r w:rsidRPr="00725E39">
              <w:rPr>
                <w:rFonts w:ascii="Times New Roman" w:eastAsia="Times New Roman" w:hAnsi="Times New Roman"/>
                <w:sz w:val="24"/>
                <w:szCs w:val="24"/>
                <w:lang w:val="ru-RU"/>
              </w:rPr>
              <w:t>васпитања</w:t>
            </w:r>
            <w:r>
              <w:rPr>
                <w:rFonts w:ascii="Times New Roman" w:eastAsia="Times New Roman" w:hAnsi="Times New Roman"/>
                <w:sz w:val="24"/>
                <w:szCs w:val="24"/>
                <w:lang w:val="it-IT"/>
              </w:rPr>
              <w:br/>
            </w:r>
            <w:r w:rsidRPr="00725E39">
              <w:rPr>
                <w:rFonts w:ascii="Times New Roman" w:eastAsia="Times New Roman" w:hAnsi="Times New Roman"/>
                <w:sz w:val="24"/>
                <w:szCs w:val="24"/>
                <w:lang w:val="ru-RU"/>
              </w:rPr>
              <w:t>Одељенска</w:t>
            </w:r>
            <w:r w:rsidR="00D027B4">
              <w:rPr>
                <w:rFonts w:ascii="Times New Roman" w:eastAsia="Times New Roman" w:hAnsi="Times New Roman"/>
                <w:sz w:val="24"/>
                <w:szCs w:val="24"/>
                <w:lang w:val="ru-RU"/>
              </w:rPr>
              <w:t xml:space="preserve"> </w:t>
            </w:r>
            <w:r w:rsidRPr="00725E39">
              <w:rPr>
                <w:rFonts w:ascii="Times New Roman" w:eastAsia="Times New Roman" w:hAnsi="Times New Roman"/>
                <w:sz w:val="24"/>
                <w:szCs w:val="24"/>
                <w:lang w:val="ru-RU"/>
              </w:rPr>
              <w:t>заједница</w:t>
            </w:r>
            <w:r>
              <w:rPr>
                <w:rFonts w:ascii="Times New Roman" w:eastAsia="Times New Roman" w:hAnsi="Times New Roman"/>
                <w:sz w:val="24"/>
                <w:szCs w:val="24"/>
                <w:lang w:val="it-IT"/>
              </w:rPr>
              <w:br/>
            </w:r>
            <w:r w:rsidRPr="00725E39">
              <w:rPr>
                <w:rFonts w:ascii="Times New Roman" w:eastAsia="Times New Roman" w:hAnsi="Times New Roman"/>
                <w:sz w:val="24"/>
                <w:szCs w:val="24"/>
                <w:lang w:val="ru-RU"/>
              </w:rPr>
              <w:t>Редакција</w:t>
            </w:r>
            <w:r w:rsidR="00D027B4">
              <w:rPr>
                <w:rFonts w:ascii="Times New Roman" w:eastAsia="Times New Roman" w:hAnsi="Times New Roman"/>
                <w:sz w:val="24"/>
                <w:szCs w:val="24"/>
                <w:lang w:val="ru-RU"/>
              </w:rPr>
              <w:t xml:space="preserve"> </w:t>
            </w:r>
            <w:r w:rsidRPr="00725E39">
              <w:rPr>
                <w:rFonts w:ascii="Times New Roman" w:eastAsia="Times New Roman" w:hAnsi="Times New Roman"/>
                <w:sz w:val="24"/>
                <w:szCs w:val="24"/>
                <w:lang w:val="ru-RU"/>
              </w:rPr>
              <w:t>школског</w:t>
            </w:r>
            <w:r w:rsidR="00D027B4">
              <w:rPr>
                <w:rFonts w:ascii="Times New Roman" w:eastAsia="Times New Roman" w:hAnsi="Times New Roman"/>
                <w:sz w:val="24"/>
                <w:szCs w:val="24"/>
                <w:lang w:val="ru-RU"/>
              </w:rPr>
              <w:t xml:space="preserve"> </w:t>
            </w:r>
            <w:r w:rsidRPr="00725E39">
              <w:rPr>
                <w:rFonts w:ascii="Times New Roman" w:eastAsia="Times New Roman" w:hAnsi="Times New Roman"/>
                <w:sz w:val="24"/>
                <w:szCs w:val="24"/>
                <w:lang w:val="ru-RU"/>
              </w:rPr>
              <w:t>листа</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XII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1"/>
              </w:numPr>
              <w:tabs>
                <w:tab w:val="clear" w:pos="720"/>
                <w:tab w:val="num" w:pos="285"/>
              </w:tabs>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rPr>
              <w:t>Израда</w:t>
            </w:r>
            <w:r w:rsidR="00D027B4">
              <w:rPr>
                <w:rFonts w:ascii="Times New Roman" w:eastAsia="Times New Roman" w:hAnsi="Times New Roman"/>
                <w:sz w:val="24"/>
                <w:szCs w:val="24"/>
              </w:rPr>
              <w:t xml:space="preserve"> </w:t>
            </w:r>
            <w:r>
              <w:rPr>
                <w:rFonts w:ascii="Times New Roman" w:eastAsia="Times New Roman" w:hAnsi="Times New Roman"/>
                <w:sz w:val="24"/>
                <w:szCs w:val="24"/>
              </w:rPr>
              <w:t>паноа</w:t>
            </w:r>
            <w:r>
              <w:rPr>
                <w:rFonts w:ascii="Times New Roman" w:eastAsia="Times New Roman" w:hAnsi="Times New Roman"/>
                <w:sz w:val="24"/>
                <w:szCs w:val="24"/>
                <w:lang w:val="it-IT"/>
              </w:rPr>
              <w:t>/</w:t>
            </w:r>
            <w:r>
              <w:rPr>
                <w:rFonts w:ascii="Times New Roman" w:eastAsia="Times New Roman" w:hAnsi="Times New Roman"/>
                <w:sz w:val="24"/>
                <w:szCs w:val="24"/>
              </w:rPr>
              <w:t>плаката</w:t>
            </w:r>
          </w:p>
          <w:p w:rsidR="00A57189" w:rsidRDefault="00A57189" w:rsidP="00A21994">
            <w:pPr>
              <w:numPr>
                <w:ilvl w:val="0"/>
                <w:numId w:val="151"/>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Сви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треба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знају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шт</w:t>
            </w:r>
            <w:r w:rsidR="00D027B4">
              <w:rPr>
                <w:rFonts w:ascii="Times New Roman" w:eastAsia="Times New Roman" w:hAnsi="Times New Roman"/>
                <w:sz w:val="24"/>
                <w:szCs w:val="24"/>
                <w:lang w:val="ru-RU"/>
              </w:rPr>
              <w:t xml:space="preserve">а </w:t>
            </w:r>
            <w:r w:rsidRPr="00036579">
              <w:rPr>
                <w:rFonts w:ascii="Times New Roman" w:eastAsia="Times New Roman" w:hAnsi="Times New Roman"/>
                <w:sz w:val="24"/>
                <w:szCs w:val="24"/>
                <w:lang w:val="ru-RU"/>
              </w:rPr>
              <w:t>другарство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значи</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Подизање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нивоа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свести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ученика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значају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стварања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неговања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климе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прихватања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толеранциије</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Ученициће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схватити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значај</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неопходност</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међусобног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уважавања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поштовања</w:t>
            </w:r>
            <w:r>
              <w:rPr>
                <w:rFonts w:ascii="Times New Roman" w:eastAsia="Times New Roman" w:hAnsi="Times New Roman"/>
                <w:sz w:val="24"/>
                <w:szCs w:val="24"/>
                <w:lang w:val="it-IT"/>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Одељенске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старешине</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Ученици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припремног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осмог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разреда</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XII</w:t>
            </w:r>
            <w:r>
              <w:rPr>
                <w:rFonts w:ascii="Times New Roman" w:eastAsia="Times New Roman" w:hAnsi="Times New Roman"/>
                <w:sz w:val="24"/>
                <w:szCs w:val="24"/>
                <w:lang w:val="it-IT"/>
              </w:rPr>
              <w:br/>
              <w:t>IV</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2"/>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Интерна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анонимно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анкетирање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ученика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истраживање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централним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питањем</w:t>
            </w:r>
            <w:r>
              <w:rPr>
                <w:rFonts w:ascii="Times New Roman" w:eastAsia="Times New Roman" w:hAnsi="Times New Roman"/>
                <w:sz w:val="24"/>
                <w:szCs w:val="24"/>
                <w:lang w:val="it-IT"/>
              </w:rPr>
              <w:t>:</w:t>
            </w:r>
          </w:p>
          <w:p w:rsidR="00A57189" w:rsidRDefault="00A57189" w:rsidP="00A21994">
            <w:pPr>
              <w:numPr>
                <w:ilvl w:val="0"/>
                <w:numId w:val="152"/>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осећам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безбедно</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сигурно</w:t>
            </w:r>
            <w:r>
              <w:rPr>
                <w:rFonts w:ascii="Times New Roman" w:eastAsia="Times New Roman" w:hAnsi="Times New Roman"/>
                <w:sz w:val="24"/>
                <w:szCs w:val="24"/>
                <w:lang w:val="it-IT"/>
              </w:rPr>
              <w:t>?</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Упознавање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осећањима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аученика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њиховим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ставом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томе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осећају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безбедно</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Ученици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ћ</w:t>
            </w:r>
            <w:r w:rsidR="00D027B4">
              <w:rPr>
                <w:rFonts w:ascii="Times New Roman" w:eastAsia="Times New Roman" w:hAnsi="Times New Roman"/>
                <w:sz w:val="24"/>
                <w:szCs w:val="24"/>
                <w:lang w:val="ru-RU"/>
              </w:rPr>
              <w:t xml:space="preserve">е </w:t>
            </w:r>
            <w:r w:rsidRPr="00036579">
              <w:rPr>
                <w:rFonts w:ascii="Times New Roman" w:eastAsia="Times New Roman" w:hAnsi="Times New Roman"/>
                <w:sz w:val="24"/>
                <w:szCs w:val="24"/>
                <w:lang w:val="ru-RU"/>
              </w:rPr>
              <w:t>бити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могућности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укажу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евентуално</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потенцијално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вршење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ушколи</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брину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последицама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јавног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иступања</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Омогућено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је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стицање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увида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могуће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проблеме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обезбеђен</w:t>
            </w:r>
            <w:r w:rsidR="00D027B4">
              <w:rPr>
                <w:rFonts w:ascii="Times New Roman" w:eastAsia="Times New Roman" w:hAnsi="Times New Roman"/>
                <w:sz w:val="24"/>
                <w:szCs w:val="24"/>
                <w:lang w:val="ru-RU"/>
              </w:rPr>
              <w:t xml:space="preserve">е </w:t>
            </w:r>
            <w:r w:rsidRPr="00036579">
              <w:rPr>
                <w:rFonts w:ascii="Times New Roman" w:eastAsia="Times New Roman" w:hAnsi="Times New Roman"/>
                <w:sz w:val="24"/>
                <w:szCs w:val="24"/>
                <w:lang w:val="ru-RU"/>
              </w:rPr>
              <w:t>информације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планирање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даљих</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активности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Педагог</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Тим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заштиту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деце</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ученика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II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3"/>
              </w:numPr>
              <w:tabs>
                <w:tab w:val="clear" w:pos="720"/>
                <w:tab w:val="num" w:pos="285"/>
              </w:tabs>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rPr>
              <w:t>Ликовна</w:t>
            </w:r>
            <w:r w:rsidR="00D027B4">
              <w:rPr>
                <w:rFonts w:ascii="Times New Roman" w:eastAsia="Times New Roman" w:hAnsi="Times New Roman"/>
                <w:sz w:val="24"/>
                <w:szCs w:val="24"/>
              </w:rPr>
              <w:t xml:space="preserve"> </w:t>
            </w:r>
            <w:r>
              <w:rPr>
                <w:rFonts w:ascii="Times New Roman" w:eastAsia="Times New Roman" w:hAnsi="Times New Roman"/>
                <w:sz w:val="24"/>
                <w:szCs w:val="24"/>
              </w:rPr>
              <w:t>радионица</w:t>
            </w:r>
          </w:p>
          <w:p w:rsidR="00A57189" w:rsidRDefault="00A57189" w:rsidP="00A21994">
            <w:pPr>
              <w:numPr>
                <w:ilvl w:val="0"/>
                <w:numId w:val="153"/>
              </w:numPr>
              <w:tabs>
                <w:tab w:val="clear" w:pos="720"/>
                <w:tab w:val="num" w:pos="285"/>
              </w:tabs>
              <w:spacing w:after="0" w:line="240" w:lineRule="auto"/>
              <w:ind w:left="316"/>
              <w:rPr>
                <w:rFonts w:ascii="Times New Roman" w:eastAsia="Times New Roman" w:hAnsi="Times New Roman"/>
                <w:sz w:val="24"/>
                <w:szCs w:val="24"/>
                <w:lang w:val="it-IT"/>
              </w:rPr>
            </w:pPr>
            <w:r>
              <w:rPr>
                <w:rFonts w:ascii="Times New Roman" w:eastAsia="Times New Roman" w:hAnsi="Times New Roman"/>
                <w:sz w:val="24"/>
                <w:szCs w:val="24"/>
              </w:rPr>
              <w:t>Деца</w:t>
            </w:r>
            <w:r w:rsidR="00D027B4">
              <w:rPr>
                <w:rFonts w:ascii="Times New Roman" w:eastAsia="Times New Roman" w:hAnsi="Times New Roman"/>
                <w:sz w:val="24"/>
                <w:szCs w:val="24"/>
              </w:rPr>
              <w:t xml:space="preserve"> </w:t>
            </w:r>
            <w:r>
              <w:rPr>
                <w:rFonts w:ascii="Times New Roman" w:eastAsia="Times New Roman" w:hAnsi="Times New Roman"/>
                <w:sz w:val="24"/>
                <w:szCs w:val="24"/>
              </w:rPr>
              <w:t>су</w:t>
            </w:r>
            <w:r w:rsidR="00D027B4">
              <w:rPr>
                <w:rFonts w:ascii="Times New Roman" w:eastAsia="Times New Roman" w:hAnsi="Times New Roman"/>
                <w:sz w:val="24"/>
                <w:szCs w:val="24"/>
              </w:rPr>
              <w:t xml:space="preserve"> </w:t>
            </w:r>
            <w:r>
              <w:rPr>
                <w:rFonts w:ascii="Times New Roman" w:eastAsia="Times New Roman" w:hAnsi="Times New Roman"/>
                <w:sz w:val="24"/>
                <w:szCs w:val="24"/>
              </w:rPr>
              <w:t>украс</w:t>
            </w:r>
            <w:r w:rsidR="00D027B4">
              <w:rPr>
                <w:rFonts w:ascii="Times New Roman" w:eastAsia="Times New Roman" w:hAnsi="Times New Roman"/>
                <w:sz w:val="24"/>
                <w:szCs w:val="24"/>
              </w:rPr>
              <w:t xml:space="preserve"> </w:t>
            </w:r>
            <w:r>
              <w:rPr>
                <w:rFonts w:ascii="Times New Roman" w:eastAsia="Times New Roman" w:hAnsi="Times New Roman"/>
                <w:sz w:val="24"/>
                <w:szCs w:val="24"/>
              </w:rPr>
              <w:t>света</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Стварање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неговање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климе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прихватања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толеранције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уважавања</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Ученици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ће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схватити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знача</w:t>
            </w:r>
            <w:r w:rsidR="00D027B4">
              <w:rPr>
                <w:rFonts w:ascii="Times New Roman" w:eastAsia="Times New Roman" w:hAnsi="Times New Roman"/>
                <w:sz w:val="24"/>
                <w:szCs w:val="24"/>
                <w:lang w:val="ru-RU"/>
              </w:rPr>
              <w:t xml:space="preserve">ј </w:t>
            </w:r>
            <w:r w:rsidRPr="00036579">
              <w:rPr>
                <w:rFonts w:ascii="Times New Roman" w:eastAsia="Times New Roman" w:hAnsi="Times New Roman"/>
                <w:sz w:val="24"/>
                <w:szCs w:val="24"/>
                <w:lang w:val="ru-RU"/>
              </w:rPr>
              <w:t>међусобног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уважавања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превазилажења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различитости</w:t>
            </w:r>
            <w:r>
              <w:rPr>
                <w:rFonts w:ascii="Times New Roman" w:eastAsia="Times New Roman" w:hAnsi="Times New Roman"/>
                <w:sz w:val="24"/>
                <w:szCs w:val="24"/>
                <w:lang w:val="it-IT"/>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Тим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заштиту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деце</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ученика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Ликовна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секција</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Одељенске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старешине</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Родитељи</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III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4"/>
              </w:numPr>
              <w:tabs>
                <w:tab w:val="clear" w:pos="720"/>
                <w:tab w:val="num"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Предавање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наставнике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запослене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школи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тему</w:t>
            </w:r>
            <w:r>
              <w:rPr>
                <w:rFonts w:ascii="Times New Roman" w:eastAsia="Times New Roman" w:hAnsi="Times New Roman"/>
                <w:sz w:val="24"/>
                <w:szCs w:val="24"/>
                <w:lang w:val="it-IT"/>
              </w:rPr>
              <w:t>:</w:t>
            </w:r>
          </w:p>
          <w:p w:rsidR="00A57189" w:rsidRDefault="00A57189" w:rsidP="00A21994">
            <w:pPr>
              <w:numPr>
                <w:ilvl w:val="0"/>
                <w:numId w:val="154"/>
              </w:numPr>
              <w:tabs>
                <w:tab w:val="left" w:pos="285"/>
              </w:tabs>
              <w:spacing w:after="0" w:line="240" w:lineRule="auto"/>
              <w:ind w:left="316"/>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Ефикасно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реаговање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ситуацијама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Развијање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вештина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способности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наставног</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ваннаставногособља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реагују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случају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препознавања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сазнања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вршењу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или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присуствовања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вршењу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r>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Наставно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ваннаставно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особље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ће</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бити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оспособљено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адекватно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благовремено</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реагује</w:t>
            </w:r>
            <w:r>
              <w:rPr>
                <w:rFonts w:ascii="Times New Roman" w:eastAsia="Times New Roman" w:hAnsi="Times New Roman"/>
                <w:sz w:val="24"/>
                <w:szCs w:val="24"/>
                <w:lang w:val="it-IT"/>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it-IT"/>
              </w:rPr>
            </w:pPr>
            <w:r w:rsidRPr="00036579">
              <w:rPr>
                <w:rFonts w:ascii="Times New Roman" w:eastAsia="Times New Roman" w:hAnsi="Times New Roman"/>
                <w:sz w:val="24"/>
                <w:szCs w:val="24"/>
                <w:lang w:val="ru-RU"/>
              </w:rPr>
              <w:t>Педагог</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Психолог</w:t>
            </w:r>
            <w:r>
              <w:rPr>
                <w:rFonts w:ascii="Times New Roman" w:eastAsia="Times New Roman" w:hAnsi="Times New Roman"/>
                <w:sz w:val="24"/>
                <w:szCs w:val="24"/>
                <w:lang w:val="it-IT"/>
              </w:rPr>
              <w:t xml:space="preserve"> (</w:t>
            </w:r>
            <w:r w:rsidRPr="00036579">
              <w:rPr>
                <w:rFonts w:ascii="Times New Roman" w:eastAsia="Times New Roman" w:hAnsi="Times New Roman"/>
                <w:sz w:val="24"/>
                <w:szCs w:val="24"/>
                <w:lang w:val="ru-RU"/>
              </w:rPr>
              <w:t>гостујући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стручни</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предавач</w:t>
            </w:r>
            <w:r>
              <w:rPr>
                <w:rFonts w:ascii="Times New Roman" w:eastAsia="Times New Roman" w:hAnsi="Times New Roman"/>
                <w:sz w:val="24"/>
                <w:szCs w:val="24"/>
                <w:lang w:val="it-IT"/>
              </w:rPr>
              <w:t>)</w:t>
            </w:r>
            <w:r>
              <w:rPr>
                <w:rFonts w:ascii="Times New Roman" w:eastAsia="Times New Roman" w:hAnsi="Times New Roman"/>
                <w:sz w:val="24"/>
                <w:szCs w:val="24"/>
                <w:lang w:val="it-IT"/>
              </w:rPr>
              <w:br/>
            </w:r>
            <w:r w:rsidRPr="00036579">
              <w:rPr>
                <w:rFonts w:ascii="Times New Roman" w:eastAsia="Times New Roman" w:hAnsi="Times New Roman"/>
                <w:sz w:val="24"/>
                <w:szCs w:val="24"/>
                <w:lang w:val="ru-RU"/>
              </w:rPr>
              <w:t>Тим</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заштиту</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деце</w:t>
            </w:r>
            <w:r>
              <w:rPr>
                <w:rFonts w:ascii="Times New Roman" w:eastAsia="Times New Roman" w:hAnsi="Times New Roman"/>
                <w:sz w:val="24"/>
                <w:szCs w:val="24"/>
                <w:lang w:val="it-IT"/>
              </w:rPr>
              <w:t>/</w:t>
            </w:r>
            <w:r w:rsidRPr="00036579">
              <w:rPr>
                <w:rFonts w:ascii="Times New Roman" w:eastAsia="Times New Roman" w:hAnsi="Times New Roman"/>
                <w:sz w:val="24"/>
                <w:szCs w:val="24"/>
                <w:lang w:val="ru-RU"/>
              </w:rPr>
              <w:t>ученика</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од</w:t>
            </w:r>
            <w:r w:rsidR="00D027B4">
              <w:rPr>
                <w:rFonts w:ascii="Times New Roman" w:eastAsia="Times New Roman" w:hAnsi="Times New Roman"/>
                <w:sz w:val="24"/>
                <w:szCs w:val="24"/>
                <w:lang w:val="ru-RU"/>
              </w:rPr>
              <w:t xml:space="preserve"> </w:t>
            </w:r>
            <w:r w:rsidRPr="00036579">
              <w:rPr>
                <w:rFonts w:ascii="Times New Roman" w:eastAsia="Times New Roman" w:hAnsi="Times New Roman"/>
                <w:sz w:val="24"/>
                <w:szCs w:val="24"/>
                <w:lang w:val="ru-RU"/>
              </w:rPr>
              <w:t>насиља</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pPr w:leftFromText="45" w:rightFromText="45" w:vertAnchor="text" w:tblpXSpec="center"/>
        <w:tblW w:w="11145" w:type="dxa"/>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975"/>
        <w:gridCol w:w="2209"/>
        <w:gridCol w:w="4991"/>
        <w:gridCol w:w="2970"/>
      </w:tblGrid>
      <w:tr w:rsidR="00A57189">
        <w:trPr>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lastRenderedPageBreak/>
              <w:t>Време</w:t>
            </w:r>
          </w:p>
        </w:tc>
        <w:tc>
          <w:tcPr>
            <w:tcW w:w="220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499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297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III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5"/>
              </w:numPr>
              <w:tabs>
                <w:tab w:val="clear" w:pos="720"/>
                <w:tab w:val="num" w:pos="285"/>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Ликовна радионица</w:t>
            </w:r>
          </w:p>
          <w:p w:rsidR="00A57189" w:rsidRDefault="00A57189" w:rsidP="00A21994">
            <w:pPr>
              <w:numPr>
                <w:ilvl w:val="0"/>
                <w:numId w:val="155"/>
              </w:numPr>
              <w:tabs>
                <w:tab w:val="clear" w:pos="720"/>
                <w:tab w:val="num" w:pos="285"/>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Сви различити, а сви једнаки</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Стварање и неговање климе прихватања, толеранције и уважавања. </w:t>
            </w:r>
            <w:r>
              <w:rPr>
                <w:rFonts w:ascii="Times New Roman" w:eastAsia="Times New Roman" w:hAnsi="Times New Roman"/>
                <w:sz w:val="24"/>
                <w:szCs w:val="24"/>
                <w:lang w:val="sr-Cyrl-CS"/>
              </w:rPr>
              <w:br/>
              <w:t>Ученици ће схватити значај међусобног уважавања и превазилажења различитости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Тим за заштиту деце/ученика од насиља</w:t>
            </w:r>
            <w:r>
              <w:rPr>
                <w:rFonts w:ascii="Times New Roman" w:eastAsia="Times New Roman" w:hAnsi="Times New Roman"/>
                <w:sz w:val="24"/>
                <w:szCs w:val="24"/>
                <w:lang w:val="sr-Cyrl-CS"/>
              </w:rPr>
              <w:br/>
              <w:t>Ликовна секција</w:t>
            </w:r>
            <w:r>
              <w:rPr>
                <w:rFonts w:ascii="Times New Roman" w:eastAsia="Times New Roman" w:hAnsi="Times New Roman"/>
                <w:sz w:val="24"/>
                <w:szCs w:val="24"/>
                <w:lang w:val="sr-Cyrl-CS"/>
              </w:rPr>
              <w:br/>
              <w:t>Одељенске старешине</w:t>
            </w:r>
            <w:r>
              <w:rPr>
                <w:rFonts w:ascii="Times New Roman" w:eastAsia="Times New Roman" w:hAnsi="Times New Roman"/>
                <w:sz w:val="24"/>
                <w:szCs w:val="24"/>
                <w:lang w:val="sr-Cyrl-CS"/>
              </w:rPr>
              <w:br/>
              <w:t>Родитељи</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IV</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6"/>
              </w:numPr>
              <w:tabs>
                <w:tab w:val="clear" w:pos="720"/>
                <w:tab w:val="num" w:pos="285"/>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Међуодељенско такмичење</w:t>
            </w:r>
          </w:p>
          <w:p w:rsidR="00A57189" w:rsidRDefault="00A57189" w:rsidP="00A21994">
            <w:pPr>
              <w:numPr>
                <w:ilvl w:val="0"/>
                <w:numId w:val="156"/>
              </w:numPr>
              <w:tabs>
                <w:tab w:val="clear" w:pos="720"/>
                <w:tab w:val="num" w:pos="285"/>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Квиз о познавању права детета и правила понашања у школи</w:t>
            </w:r>
          </w:p>
          <w:p w:rsidR="00A57189" w:rsidRDefault="00A57189" w:rsidP="00A21994">
            <w:pPr>
              <w:numPr>
                <w:ilvl w:val="0"/>
                <w:numId w:val="156"/>
              </w:numPr>
              <w:tabs>
                <w:tab w:val="left" w:pos="285"/>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Дебата на тему Школа моја друга кућа</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Ученици ће моћи да се такмиче и кроз фер надметање покажу стечена знања о својим правима и обавезама. </w:t>
            </w:r>
            <w:r>
              <w:rPr>
                <w:rFonts w:ascii="Times New Roman" w:eastAsia="Times New Roman" w:hAnsi="Times New Roman"/>
                <w:sz w:val="24"/>
                <w:szCs w:val="24"/>
                <w:lang w:val="sr-Cyrl-CS"/>
              </w:rPr>
              <w:br/>
              <w:t>Кроз формирање два тима, афирмативног и негативног, ученици ће показати своја осећања и ставове о школи, о атмосфери, условима за рад, настави, дружењу, својој безбедности.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Тим за заштиту деце/ученика од насиља</w:t>
            </w:r>
            <w:r>
              <w:rPr>
                <w:rFonts w:ascii="Times New Roman" w:eastAsia="Times New Roman" w:hAnsi="Times New Roman"/>
                <w:sz w:val="24"/>
                <w:szCs w:val="24"/>
                <w:lang w:val="sr-Cyrl-CS"/>
              </w:rPr>
              <w:br/>
              <w:t>Ученици</w:t>
            </w:r>
            <w:r>
              <w:rPr>
                <w:rFonts w:ascii="Times New Roman" w:eastAsia="Times New Roman" w:hAnsi="Times New Roman"/>
                <w:sz w:val="24"/>
                <w:szCs w:val="24"/>
                <w:lang w:val="sr-Cyrl-CS"/>
              </w:rPr>
              <w:br/>
              <w:t>Родитељи</w:t>
            </w:r>
          </w:p>
        </w:tc>
      </w:tr>
      <w:tr w:rsidR="00A57189" w:rsidRPr="00935A3D">
        <w:trPr>
          <w:tblCellSpacing w:w="0"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rPr>
              <w:t>VI</w:t>
            </w:r>
          </w:p>
        </w:tc>
        <w:tc>
          <w:tcPr>
            <w:tcW w:w="2209"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7"/>
              </w:numPr>
              <w:tabs>
                <w:tab w:val="clear" w:pos="720"/>
                <w:tab w:val="num" w:pos="285"/>
              </w:tabs>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примене Програма превентивних активности</w:t>
            </w:r>
          </w:p>
        </w:tc>
        <w:tc>
          <w:tcPr>
            <w:tcW w:w="4991"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Утврђивање броја и ефеката реализованих активности које промовишу сарадњу, разумевање и помоћ. </w:t>
            </w:r>
            <w:r>
              <w:rPr>
                <w:rFonts w:ascii="Times New Roman" w:eastAsia="Times New Roman" w:hAnsi="Times New Roman"/>
                <w:sz w:val="24"/>
                <w:szCs w:val="24"/>
                <w:lang w:val="sr-Cyrl-CS"/>
              </w:rPr>
              <w:br/>
              <w:t>Процена реализованих обука за запослене и потреба даљег усавршавања.</w:t>
            </w:r>
            <w:r>
              <w:rPr>
                <w:rFonts w:ascii="Times New Roman" w:eastAsia="Times New Roman" w:hAnsi="Times New Roman"/>
                <w:sz w:val="24"/>
                <w:szCs w:val="24"/>
                <w:lang w:val="sr-Cyrl-CS"/>
              </w:rPr>
              <w:br/>
              <w:t>Укључени у процес примене Протокола ће имати увид у оставреност предвиђених циљева и искористити те податке за наредни циклус превентивних активности.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r>
              <w:rPr>
                <w:rFonts w:ascii="Times New Roman" w:eastAsia="Times New Roman" w:hAnsi="Times New Roman"/>
                <w:sz w:val="24"/>
                <w:szCs w:val="24"/>
                <w:lang w:val="sr-Cyrl-CS"/>
              </w:rPr>
              <w:br/>
              <w:t>Педагог</w:t>
            </w:r>
            <w:r>
              <w:rPr>
                <w:rFonts w:ascii="Times New Roman" w:eastAsia="Times New Roman" w:hAnsi="Times New Roman"/>
                <w:sz w:val="24"/>
                <w:szCs w:val="24"/>
                <w:lang w:val="sr-Cyrl-CS"/>
              </w:rPr>
              <w:br/>
              <w:t>Тим за заштиту деце/ученика од насиља</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jc w:val="center"/>
        <w:rPr>
          <w:rFonts w:ascii="Times New Roman" w:eastAsia="Times New Roman" w:hAnsi="Times New Roman"/>
          <w:b/>
          <w:bCs/>
          <w:sz w:val="24"/>
          <w:szCs w:val="24"/>
          <w:lang w:val="sr-Cyrl-CS"/>
        </w:rPr>
      </w:pPr>
    </w:p>
    <w:p w:rsidR="00A57189" w:rsidRDefault="00A57189">
      <w:pPr>
        <w:spacing w:after="0" w:line="240" w:lineRule="auto"/>
        <w:jc w:val="center"/>
        <w:rPr>
          <w:rFonts w:ascii="Times New Roman" w:eastAsia="Times New Roman" w:hAnsi="Times New Roman"/>
          <w:b/>
          <w:bCs/>
          <w:sz w:val="24"/>
          <w:szCs w:val="24"/>
          <w:lang w:val="sr-Cyrl-CS"/>
        </w:rPr>
      </w:pPr>
      <w:r>
        <w:rPr>
          <w:rFonts w:ascii="Times New Roman" w:eastAsia="Times New Roman" w:hAnsi="Times New Roman"/>
          <w:b/>
          <w:bCs/>
          <w:sz w:val="24"/>
          <w:szCs w:val="24"/>
          <w:lang w:val="sr-Cyrl-CS"/>
        </w:rPr>
        <w:t xml:space="preserve">Акциони план интервентних активности - </w:t>
      </w:r>
      <w:r w:rsidR="0082455E">
        <w:rPr>
          <w:rFonts w:ascii="Times New Roman" w:eastAsia="Times New Roman" w:hAnsi="Times New Roman"/>
          <w:b/>
          <w:bCs/>
          <w:color w:val="000000"/>
          <w:sz w:val="24"/>
          <w:szCs w:val="24"/>
          <w:lang w:val="sr-Cyrl-CS"/>
        </w:rPr>
        <w:t>2017</w:t>
      </w:r>
      <w:r w:rsidRPr="00725E39">
        <w:rPr>
          <w:rFonts w:ascii="Times New Roman" w:eastAsia="Times New Roman" w:hAnsi="Times New Roman"/>
          <w:b/>
          <w:bCs/>
          <w:color w:val="000000"/>
          <w:sz w:val="24"/>
          <w:szCs w:val="24"/>
          <w:lang w:val="sr-Cyrl-CS"/>
        </w:rPr>
        <w:t>/201</w:t>
      </w:r>
      <w:r w:rsidR="0082455E">
        <w:rPr>
          <w:rFonts w:ascii="Times New Roman" w:eastAsia="Times New Roman" w:hAnsi="Times New Roman"/>
          <w:b/>
          <w:bCs/>
          <w:color w:val="000000"/>
          <w:sz w:val="24"/>
          <w:szCs w:val="24"/>
          <w:lang w:val="sr-Cyrl-CS"/>
        </w:rPr>
        <w:t>8</w:t>
      </w:r>
      <w:r w:rsidR="00F64EA8">
        <w:rPr>
          <w:rFonts w:ascii="Times New Roman" w:eastAsia="Times New Roman" w:hAnsi="Times New Roman"/>
          <w:b/>
          <w:bCs/>
          <w:color w:val="000000"/>
          <w:sz w:val="24"/>
          <w:szCs w:val="24"/>
          <w:lang w:val="sr-Cyrl-CS"/>
        </w:rPr>
        <w:t>.</w:t>
      </w:r>
    </w:p>
    <w:p w:rsidR="00A57189" w:rsidRDefault="00A57189">
      <w:pPr>
        <w:spacing w:after="0" w:line="240" w:lineRule="auto"/>
        <w:jc w:val="center"/>
        <w:rPr>
          <w:rFonts w:ascii="Times New Roman" w:hAnsi="Times New Roman"/>
          <w:color w:val="000000"/>
          <w:sz w:val="24"/>
          <w:szCs w:val="24"/>
          <w:lang w:val="sr-Cyrl-CS"/>
        </w:rPr>
      </w:pPr>
    </w:p>
    <w:tbl>
      <w:tblPr>
        <w:tblpPr w:leftFromText="45" w:rightFromText="45" w:vertAnchor="text" w:tblpXSpec="center"/>
        <w:tblW w:w="111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84"/>
        <w:gridCol w:w="4215"/>
        <w:gridCol w:w="4538"/>
        <w:gridCol w:w="1508"/>
      </w:tblGrid>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421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453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150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rsidRPr="00563D7D">
        <w:trPr>
          <w:tblCellSpacing w:w="0" w:type="dxa"/>
        </w:trPr>
        <w:tc>
          <w:tcPr>
            <w:tcW w:w="11145" w:type="dxa"/>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A57189" w:rsidRPr="00725E39" w:rsidRDefault="00A57189">
            <w:pPr>
              <w:spacing w:after="0" w:line="240" w:lineRule="auto"/>
              <w:jc w:val="center"/>
              <w:rPr>
                <w:rFonts w:ascii="Times New Roman" w:eastAsia="Times New Roman" w:hAnsi="Times New Roman"/>
                <w:color w:val="000000"/>
                <w:sz w:val="24"/>
                <w:szCs w:val="24"/>
                <w:lang w:val="sr-Cyrl-CS"/>
              </w:rPr>
            </w:pPr>
            <w:r w:rsidRPr="00725E39">
              <w:rPr>
                <w:rFonts w:ascii="Times New Roman" w:eastAsia="Times New Roman" w:hAnsi="Times New Roman"/>
                <w:b/>
                <w:bCs/>
                <w:color w:val="000000"/>
                <w:lang w:val="sr-Cyrl-CS"/>
              </w:rPr>
              <w:t>Активности у случају насиља од стране запослених у установи</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8"/>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Сазнање о насиљу опажањем (препознавањем спољашњих знакова) или добијањем информација (поверавањем од стране жртве насиља или треће особе вршњак, родитељ, старатељ, наставник);</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Надлежни у школи ће бити упознати са дешавањем насиља у школи</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Сви запослени у школи</w:t>
            </w:r>
            <w:r>
              <w:rPr>
                <w:rFonts w:ascii="Times New Roman" w:eastAsia="Times New Roman" w:hAnsi="Times New Roman"/>
                <w:sz w:val="24"/>
                <w:szCs w:val="24"/>
                <w:lang w:val="sr-Cyrl-CS"/>
              </w:rPr>
              <w:br/>
              <w:t>Директор</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59"/>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Прекидање, заустављање насиља или обавештавање одговорне особе;</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Зауставити насиље благовремено и у складу са овлашћењима. Обезбедити сигурност за жртву насиља и све актере.</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421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453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150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 xml:space="preserve">Начин и </w:t>
            </w:r>
            <w:r>
              <w:rPr>
                <w:rFonts w:ascii="Times New Roman" w:eastAsia="Times New Roman" w:hAnsi="Times New Roman"/>
                <w:b/>
                <w:i/>
                <w:sz w:val="24"/>
                <w:szCs w:val="24"/>
                <w:lang w:val="sr-Cyrl-CS"/>
              </w:rPr>
              <w:lastRenderedPageBreak/>
              <w:t>исходи</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lastRenderedPageBreak/>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0"/>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Пријава директору</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 школе ће бити информисан о томе да се насиље десило и о околностима самог догађаја или упознат са сумњама о томе да се насиље дешава.</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r>
              <w:rPr>
                <w:rFonts w:ascii="Times New Roman" w:eastAsia="Times New Roman" w:hAnsi="Times New Roman"/>
                <w:sz w:val="24"/>
                <w:szCs w:val="24"/>
                <w:lang w:val="sr-Cyrl-CS"/>
              </w:rPr>
              <w:br/>
              <w:t>Одељенске старешине</w:t>
            </w:r>
            <w:r>
              <w:rPr>
                <w:rFonts w:ascii="Times New Roman" w:eastAsia="Times New Roman" w:hAnsi="Times New Roman"/>
                <w:sz w:val="24"/>
                <w:szCs w:val="24"/>
                <w:lang w:val="sr-Cyrl-CS"/>
              </w:rPr>
              <w:br/>
              <w:t>Тим за заштиту деце/ученика од насиља</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1"/>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Консултације у установи</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Биће обезбеђена, извршена процена</w:t>
            </w:r>
            <w:r>
              <w:rPr>
                <w:rFonts w:ascii="Times New Roman" w:eastAsia="Times New Roman" w:hAnsi="Times New Roman"/>
                <w:sz w:val="24"/>
                <w:szCs w:val="24"/>
              </w:rPr>
              <w:t> </w:t>
            </w:r>
            <w:r>
              <w:rPr>
                <w:rFonts w:ascii="Times New Roman" w:eastAsia="Times New Roman" w:hAnsi="Times New Roman"/>
                <w:sz w:val="24"/>
                <w:szCs w:val="24"/>
                <w:lang w:val="sr-Cyrl-CS"/>
              </w:rPr>
              <w:t xml:space="preserve"> нивоа ризика и одређена одговорност унутар установе за инцидент и утврђено да ли постоји неопходност консултација ван школе</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Сви запослени у школи</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2"/>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Предузимање мера према запосленом</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 случају потврде сумњи да је насиље извршено биће предузете мере према запосленом у складу са законом.</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3"/>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Информисање родитеља</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Родитељи свих актера насиља биће обавештени о дешавањима уз избегавање давања процена и тумачења и уз вођење рачуна о приватности ученика,жртве насиља и вршиоца насиља.</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Одељенске старешине</w:t>
            </w:r>
          </w:p>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Педагог</w:t>
            </w:r>
          </w:p>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p>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Тим за заштиту деце/ученика од насиља</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4"/>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Заштитне мере према детету/ученику</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Дете/ученик ће бити заштићено од даљег насиља, биће заштићена његова приватност и омогућена реинтеграција у заједницу.</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Сви запослени у школи</w:t>
            </w:r>
            <w:r>
              <w:rPr>
                <w:rFonts w:ascii="Times New Roman" w:eastAsia="Times New Roman" w:hAnsi="Times New Roman"/>
                <w:sz w:val="24"/>
                <w:szCs w:val="24"/>
                <w:lang w:val="sr-Cyrl-CS"/>
              </w:rPr>
              <w:br/>
              <w:t>Тим за заштиту деце/ученика од насиља</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5"/>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Информисање надлежних служби</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Спроводи се по потреби, у случају неопходности хитне акције или деловања које није у складу са овлашћењима које има школа и њени запослени</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15" w:type="dxa"/>
            <w:tcBorders>
              <w:top w:val="outset" w:sz="6" w:space="0" w:color="auto"/>
              <w:left w:val="outset" w:sz="6" w:space="0" w:color="auto"/>
              <w:bottom w:val="outset" w:sz="6" w:space="0" w:color="auto"/>
              <w:right w:val="outset" w:sz="6" w:space="0" w:color="auto"/>
            </w:tcBorders>
            <w:vAlign w:val="center"/>
            <w:hideMark/>
          </w:tcPr>
          <w:p w:rsidR="00A57189" w:rsidRDefault="00A57189" w:rsidP="00A21994">
            <w:pPr>
              <w:numPr>
                <w:ilvl w:val="0"/>
                <w:numId w:val="166"/>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Праћење ефеката предузетих мера</w:t>
            </w:r>
          </w:p>
        </w:tc>
        <w:tc>
          <w:tcPr>
            <w:tcW w:w="453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Доношење одлуке о начину реаговања и праћења. Стицање искустава и знања у циљу ефикаснијег и адекватнијег реаговања у будућем деловању. </w:t>
            </w:r>
            <w:r>
              <w:rPr>
                <w:rFonts w:ascii="Times New Roman" w:eastAsia="Times New Roman" w:hAnsi="Times New Roman"/>
                <w:sz w:val="24"/>
                <w:szCs w:val="24"/>
                <w:lang w:val="sr-Cyrl-CS"/>
              </w:rPr>
              <w:br/>
              <w:t>Надлежни у школи ће бити упознати са дешавањем насиља у школи.</w:t>
            </w:r>
          </w:p>
        </w:tc>
        <w:tc>
          <w:tcPr>
            <w:tcW w:w="1508"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Сви запослени у школи</w:t>
            </w:r>
            <w:r>
              <w:rPr>
                <w:rFonts w:ascii="Times New Roman" w:eastAsia="Times New Roman" w:hAnsi="Times New Roman"/>
                <w:sz w:val="24"/>
                <w:szCs w:val="24"/>
                <w:lang w:val="sr-Cyrl-CS"/>
              </w:rPr>
              <w:br/>
              <w:t>Директор</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pPr w:leftFromText="45" w:rightFromText="45" w:vertAnchor="text" w:tblpXSpec="center"/>
        <w:tblW w:w="111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84"/>
        <w:gridCol w:w="4247"/>
        <w:gridCol w:w="3854"/>
        <w:gridCol w:w="2160"/>
      </w:tblGrid>
      <w:tr w:rsidR="00A57189" w:rsidRPr="00935A3D">
        <w:trPr>
          <w:tblCellSpacing w:w="0" w:type="dxa"/>
        </w:trPr>
        <w:tc>
          <w:tcPr>
            <w:tcW w:w="11145" w:type="dxa"/>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A57189" w:rsidRPr="00725E39" w:rsidRDefault="00A57189">
            <w:pPr>
              <w:spacing w:after="0" w:line="240" w:lineRule="auto"/>
              <w:jc w:val="center"/>
              <w:rPr>
                <w:rFonts w:ascii="Times New Roman" w:eastAsia="Times New Roman" w:hAnsi="Times New Roman"/>
                <w:color w:val="000000"/>
                <w:sz w:val="24"/>
                <w:szCs w:val="24"/>
                <w:lang w:val="sr-Cyrl-CS"/>
              </w:rPr>
            </w:pPr>
            <w:r w:rsidRPr="00725E39">
              <w:rPr>
                <w:rFonts w:ascii="Times New Roman" w:eastAsia="Times New Roman" w:hAnsi="Times New Roman"/>
                <w:b/>
                <w:bCs/>
                <w:color w:val="000000"/>
                <w:sz w:val="24"/>
                <w:szCs w:val="24"/>
                <w:lang w:val="sr-Cyrl-CS"/>
              </w:rPr>
              <w:t>Активности у случају насиља од стране одрасле особе која није запослена у установи</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424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385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21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47"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67"/>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Сазнање о насиљу опажањем (препознавањем спољашњих знакова) или добијањем информација (поверавањем од стране жртве насиља или треће особе вршњак, родитељ, старатељ, наставник);</w:t>
            </w:r>
          </w:p>
        </w:tc>
        <w:tc>
          <w:tcPr>
            <w:tcW w:w="3854"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Надлежни у школи ће бити упознати са дешавањем насиља у школи.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r>
              <w:rPr>
                <w:rFonts w:ascii="Times New Roman" w:eastAsia="Times New Roman" w:hAnsi="Times New Roman"/>
                <w:sz w:val="24"/>
                <w:szCs w:val="24"/>
                <w:lang w:val="sr-Cyrl-CS"/>
              </w:rPr>
              <w:br/>
              <w:t>Одељенске старешине</w:t>
            </w:r>
            <w:r>
              <w:rPr>
                <w:rFonts w:ascii="Times New Roman" w:eastAsia="Times New Roman" w:hAnsi="Times New Roman"/>
                <w:sz w:val="24"/>
                <w:szCs w:val="24"/>
                <w:lang w:val="sr-Cyrl-CS"/>
              </w:rPr>
              <w:br/>
              <w:t>Тим за заштиту деце/ученика од насиља</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47"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68"/>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Прекидање, заустављање насиља или обавештавање одговорне особе;</w:t>
            </w:r>
          </w:p>
        </w:tc>
        <w:tc>
          <w:tcPr>
            <w:tcW w:w="3854"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Зауставити насиље благовремено и у складу са овлашћењима. Обезбедити сигурност за жртву насиља и све актере.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Сви запослени у школи</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47"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69"/>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Смањивање напетости</w:t>
            </w:r>
          </w:p>
        </w:tc>
        <w:tc>
          <w:tcPr>
            <w:tcW w:w="3854"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Треба предузетим мерама обезбедити избегавање конфузије и спречити некоординисане акције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rPr>
              <w:t> </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47"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0"/>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Консултације у установи</w:t>
            </w:r>
          </w:p>
        </w:tc>
        <w:tc>
          <w:tcPr>
            <w:tcW w:w="3854"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Биће обезбеђена, извршена процена</w:t>
            </w:r>
            <w:r>
              <w:rPr>
                <w:rFonts w:ascii="Times New Roman" w:eastAsia="Times New Roman" w:hAnsi="Times New Roman"/>
                <w:sz w:val="24"/>
                <w:szCs w:val="24"/>
              </w:rPr>
              <w:t> </w:t>
            </w:r>
            <w:r>
              <w:rPr>
                <w:rFonts w:ascii="Times New Roman" w:eastAsia="Times New Roman" w:hAnsi="Times New Roman"/>
                <w:sz w:val="24"/>
                <w:szCs w:val="24"/>
                <w:lang w:val="sr-Cyrl-CS"/>
              </w:rPr>
              <w:t xml:space="preserve"> нивоа ризика и одређена одговорност унутар установе за инцидент и утврђено да ли постоји неопходност консултација ван школе.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rPr>
              <w:t> </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47"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1"/>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Информисање родитеља</w:t>
            </w:r>
          </w:p>
        </w:tc>
        <w:tc>
          <w:tcPr>
            <w:tcW w:w="3854"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Родитељи свих актера насиља биће обавештени о дешавањима уз избегавање давања процена и тумачења и уз вођење рачуна о приватности ученика,жртве насиља и вршиоца насиља.</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4247"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2"/>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Договор о заштитним мерама</w:t>
            </w:r>
          </w:p>
        </w:tc>
        <w:tc>
          <w:tcPr>
            <w:tcW w:w="3854"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Израда плана спровођења заштитних мера. Биће пружена подршка ученицима који су жртве насиља и омогућена њихова што безболнија реинтеграција у заједницу.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Одељенске старешине</w:t>
            </w:r>
            <w:r>
              <w:rPr>
                <w:rFonts w:ascii="Times New Roman" w:eastAsia="Times New Roman" w:hAnsi="Times New Roman"/>
                <w:sz w:val="24"/>
                <w:szCs w:val="24"/>
                <w:lang w:val="sr-Cyrl-CS"/>
              </w:rPr>
              <w:br/>
              <w:t>Педагог</w:t>
            </w:r>
            <w:r>
              <w:rPr>
                <w:rFonts w:ascii="Times New Roman" w:eastAsia="Times New Roman" w:hAnsi="Times New Roman"/>
                <w:sz w:val="24"/>
                <w:szCs w:val="24"/>
                <w:lang w:val="sr-Cyrl-CS"/>
              </w:rPr>
              <w:br/>
              <w:t>Директор</w:t>
            </w:r>
            <w:r>
              <w:rPr>
                <w:rFonts w:ascii="Times New Roman" w:eastAsia="Times New Roman" w:hAnsi="Times New Roman"/>
                <w:sz w:val="24"/>
                <w:szCs w:val="24"/>
                <w:lang w:val="sr-Cyrl-CS"/>
              </w:rPr>
              <w:br/>
              <w:t>Тим за заштиту деце/ученика од насиља</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pPr w:leftFromText="45" w:rightFromText="45" w:vertAnchor="text" w:tblpXSpec="center"/>
        <w:tblW w:w="111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84"/>
        <w:gridCol w:w="3331"/>
        <w:gridCol w:w="4770"/>
        <w:gridCol w:w="2160"/>
      </w:tblGrid>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Време</w:t>
            </w:r>
          </w:p>
        </w:tc>
        <w:tc>
          <w:tcPr>
            <w:tcW w:w="333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rPr>
              <w:t>Ca</w:t>
            </w:r>
            <w:r>
              <w:rPr>
                <w:rFonts w:ascii="Times New Roman" w:eastAsia="Times New Roman" w:hAnsi="Times New Roman"/>
                <w:b/>
                <w:i/>
                <w:sz w:val="24"/>
                <w:szCs w:val="24"/>
                <w:lang w:val="sr-Cyrl-CS"/>
              </w:rPr>
              <w:t>д</w:t>
            </w:r>
            <w:r>
              <w:rPr>
                <w:rFonts w:ascii="Times New Roman" w:eastAsia="Times New Roman" w:hAnsi="Times New Roman"/>
                <w:b/>
                <w:i/>
                <w:sz w:val="24"/>
                <w:szCs w:val="24"/>
              </w:rPr>
              <w:t>p</w:t>
            </w:r>
            <w:r>
              <w:rPr>
                <w:rFonts w:ascii="Times New Roman" w:eastAsia="Times New Roman" w:hAnsi="Times New Roman"/>
                <w:b/>
                <w:i/>
                <w:sz w:val="24"/>
                <w:szCs w:val="24"/>
                <w:lang w:val="sr-Cyrl-CS"/>
              </w:rPr>
              <w:t>ж</w:t>
            </w:r>
            <w:r>
              <w:rPr>
                <w:rFonts w:ascii="Times New Roman" w:eastAsia="Times New Roman" w:hAnsi="Times New Roman"/>
                <w:b/>
                <w:i/>
                <w:sz w:val="24"/>
                <w:szCs w:val="24"/>
              </w:rPr>
              <w:t>aj</w:t>
            </w:r>
            <w:r>
              <w:rPr>
                <w:rFonts w:ascii="Times New Roman" w:eastAsia="Times New Roman" w:hAnsi="Times New Roman"/>
                <w:b/>
                <w:i/>
                <w:sz w:val="24"/>
                <w:szCs w:val="24"/>
                <w:lang w:val="sr-Cyrl-CS"/>
              </w:rPr>
              <w:t>, активности</w:t>
            </w:r>
          </w:p>
        </w:tc>
        <w:tc>
          <w:tcPr>
            <w:tcW w:w="477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Носиоци и сарадници</w:t>
            </w:r>
          </w:p>
        </w:tc>
        <w:tc>
          <w:tcPr>
            <w:tcW w:w="21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A57189" w:rsidRDefault="00A57189">
            <w:pPr>
              <w:spacing w:after="0" w:line="240" w:lineRule="auto"/>
              <w:jc w:val="center"/>
              <w:rPr>
                <w:rFonts w:ascii="Times New Roman" w:eastAsia="Times New Roman" w:hAnsi="Times New Roman"/>
                <w:b/>
                <w:i/>
                <w:sz w:val="24"/>
                <w:szCs w:val="24"/>
                <w:lang w:val="sr-Cyrl-CS"/>
              </w:rPr>
            </w:pPr>
            <w:r>
              <w:rPr>
                <w:rFonts w:ascii="Times New Roman" w:eastAsia="Times New Roman" w:hAnsi="Times New Roman"/>
                <w:b/>
                <w:i/>
                <w:sz w:val="24"/>
                <w:szCs w:val="24"/>
                <w:lang w:val="sr-Cyrl-CS"/>
              </w:rPr>
              <w:t>Начин и исходи</w:t>
            </w:r>
          </w:p>
        </w:tc>
      </w:tr>
      <w:tr w:rsidR="00A57189">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3331"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3"/>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Информисање надлежних служби</w:t>
            </w:r>
          </w:p>
        </w:tc>
        <w:tc>
          <w:tcPr>
            <w:tcW w:w="4770"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Спроводи се по потреби, у случају неопходности хитне акције или деловања које није у складу са овлашћењима које има школа и њени запослени. Биће контактирани :МУП у случају неопходности заштите за дете или постојања сумње да је извршено кривично дело или прекршај, Специјализована служба локалне здравствене установе, служба Центра за социјални рад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0"/>
                <w:szCs w:val="20"/>
                <w:lang w:val="sr-Cyrl-CS"/>
              </w:rPr>
            </w:pPr>
            <w:r>
              <w:rPr>
                <w:rFonts w:ascii="Times New Roman" w:eastAsia="Times New Roman" w:hAnsi="Times New Roman"/>
                <w:sz w:val="20"/>
                <w:szCs w:val="20"/>
                <w:lang w:val="sr-Cyrl-CS"/>
              </w:rPr>
              <w:t>Директор</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3331"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4"/>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Праћење ефеката   предузетих мера</w:t>
            </w:r>
          </w:p>
        </w:tc>
        <w:tc>
          <w:tcPr>
            <w:tcW w:w="4770"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Доношење одлуке о начину реаговања и праћења. Стицање искустава и знања у циљу ефикаснијег и адекватнијег реаговања у будућем деловању.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0"/>
                <w:szCs w:val="20"/>
                <w:lang w:val="sr-Cyrl-CS"/>
              </w:rPr>
            </w:pPr>
            <w:r>
              <w:rPr>
                <w:rFonts w:ascii="Times New Roman" w:eastAsia="Times New Roman" w:hAnsi="Times New Roman"/>
                <w:sz w:val="20"/>
                <w:szCs w:val="20"/>
                <w:lang w:val="sr-Cyrl-CS"/>
              </w:rPr>
              <w:t>Одељенске старешине</w:t>
            </w:r>
            <w:r>
              <w:rPr>
                <w:rFonts w:ascii="Times New Roman" w:eastAsia="Times New Roman" w:hAnsi="Times New Roman"/>
                <w:sz w:val="20"/>
                <w:szCs w:val="20"/>
                <w:lang w:val="sr-Cyrl-CS"/>
              </w:rPr>
              <w:br/>
              <w:t>Тим за заштиту деце/ученика од насиља</w:t>
            </w:r>
            <w:r>
              <w:rPr>
                <w:rFonts w:ascii="Times New Roman" w:eastAsia="Times New Roman" w:hAnsi="Times New Roman"/>
                <w:sz w:val="20"/>
                <w:szCs w:val="20"/>
                <w:lang w:val="sr-Cyrl-CS"/>
              </w:rPr>
              <w:br/>
              <w:t>Директор</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3331"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5"/>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Евидентирање случајева насиља</w:t>
            </w:r>
          </w:p>
        </w:tc>
        <w:tc>
          <w:tcPr>
            <w:tcW w:w="4770"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Постојаће презизан увид у обим и степен постојања насиља у школи и у учесталост облика и</w:t>
            </w:r>
            <w:r>
              <w:rPr>
                <w:rFonts w:ascii="Times New Roman" w:eastAsia="Times New Roman" w:hAnsi="Times New Roman"/>
                <w:sz w:val="24"/>
                <w:szCs w:val="24"/>
              </w:rPr>
              <w:t> </w:t>
            </w:r>
            <w:r>
              <w:rPr>
                <w:rFonts w:ascii="Times New Roman" w:eastAsia="Times New Roman" w:hAnsi="Times New Roman"/>
                <w:sz w:val="24"/>
                <w:szCs w:val="24"/>
                <w:lang w:val="sr-Cyrl-CS"/>
              </w:rPr>
              <w:t xml:space="preserve"> форми у којима се насиље јавља.</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0"/>
                <w:szCs w:val="20"/>
                <w:lang w:val="sr-Cyrl-CS"/>
              </w:rPr>
            </w:pPr>
            <w:r>
              <w:rPr>
                <w:rFonts w:ascii="Times New Roman" w:eastAsia="Times New Roman" w:hAnsi="Times New Roman"/>
                <w:sz w:val="20"/>
                <w:szCs w:val="20"/>
                <w:lang w:val="sr-Cyrl-CS"/>
              </w:rPr>
              <w:t>Одељенске старешине</w:t>
            </w:r>
            <w:r>
              <w:rPr>
                <w:rFonts w:ascii="Times New Roman" w:eastAsia="Times New Roman" w:hAnsi="Times New Roman"/>
                <w:sz w:val="20"/>
                <w:szCs w:val="20"/>
                <w:lang w:val="sr-Cyrl-CS"/>
              </w:rPr>
              <w:br/>
              <w:t>Тим за заштиту деце/ученика од насиља</w:t>
            </w:r>
            <w:r>
              <w:rPr>
                <w:rFonts w:ascii="Times New Roman" w:eastAsia="Times New Roman" w:hAnsi="Times New Roman"/>
                <w:sz w:val="20"/>
                <w:szCs w:val="20"/>
                <w:lang w:val="sr-Cyrl-CS"/>
              </w:rPr>
              <w:br/>
              <w:t>Стручна служба</w:t>
            </w:r>
            <w:r>
              <w:rPr>
                <w:rFonts w:ascii="Times New Roman" w:eastAsia="Times New Roman" w:hAnsi="Times New Roman"/>
                <w:sz w:val="20"/>
                <w:szCs w:val="20"/>
                <w:lang w:val="sr-Cyrl-CS"/>
              </w:rPr>
              <w:br/>
              <w:t>Директор</w:t>
            </w:r>
          </w:p>
        </w:tc>
      </w:tr>
      <w:tr w:rsidR="00A57189" w:rsidRPr="00935A3D">
        <w:trPr>
          <w:tblCellSpacing w:w="0" w:type="dxa"/>
        </w:trPr>
        <w:tc>
          <w:tcPr>
            <w:tcW w:w="884"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b/>
                <w:sz w:val="24"/>
                <w:szCs w:val="24"/>
                <w:lang w:val="sr-Cyrl-CS"/>
              </w:rPr>
            </w:pPr>
            <w:r>
              <w:rPr>
                <w:rFonts w:ascii="Times New Roman" w:eastAsia="Times New Roman" w:hAnsi="Times New Roman"/>
                <w:b/>
                <w:sz w:val="24"/>
                <w:szCs w:val="24"/>
                <w:lang w:val="sr-Cyrl-CS"/>
              </w:rPr>
              <w:t>током године</w:t>
            </w:r>
          </w:p>
        </w:tc>
        <w:tc>
          <w:tcPr>
            <w:tcW w:w="3331" w:type="dxa"/>
            <w:tcBorders>
              <w:top w:val="outset" w:sz="6" w:space="0" w:color="auto"/>
              <w:left w:val="outset" w:sz="6" w:space="0" w:color="auto"/>
              <w:bottom w:val="outset" w:sz="6" w:space="0" w:color="auto"/>
              <w:right w:val="outset" w:sz="6" w:space="0" w:color="auto"/>
            </w:tcBorders>
            <w:hideMark/>
          </w:tcPr>
          <w:p w:rsidR="00A57189" w:rsidRDefault="00A57189" w:rsidP="00A21994">
            <w:pPr>
              <w:numPr>
                <w:ilvl w:val="0"/>
                <w:numId w:val="176"/>
              </w:numPr>
              <w:spacing w:after="0" w:line="240" w:lineRule="auto"/>
              <w:ind w:left="316"/>
              <w:rPr>
                <w:rFonts w:ascii="Times New Roman" w:eastAsia="Times New Roman" w:hAnsi="Times New Roman"/>
                <w:sz w:val="24"/>
                <w:szCs w:val="24"/>
                <w:lang w:val="sr-Cyrl-CS"/>
              </w:rPr>
            </w:pPr>
            <w:r>
              <w:rPr>
                <w:rFonts w:ascii="Times New Roman" w:eastAsia="Times New Roman" w:hAnsi="Times New Roman"/>
                <w:sz w:val="24"/>
                <w:szCs w:val="24"/>
                <w:lang w:val="sr-Cyrl-CS"/>
              </w:rPr>
              <w:t>Праћење ефеката спровођења интервентних активности</w:t>
            </w:r>
          </w:p>
        </w:tc>
        <w:tc>
          <w:tcPr>
            <w:tcW w:w="4770" w:type="dxa"/>
            <w:tcBorders>
              <w:top w:val="outset" w:sz="6" w:space="0" w:color="auto"/>
              <w:left w:val="outset" w:sz="6" w:space="0" w:color="auto"/>
              <w:bottom w:val="outset" w:sz="6" w:space="0" w:color="auto"/>
              <w:right w:val="outset" w:sz="6" w:space="0" w:color="auto"/>
            </w:tcBorders>
            <w:hideMark/>
          </w:tcPr>
          <w:p w:rsidR="00A57189" w:rsidRDefault="00A57189">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Вредновањем предузетих активности биће остварени услови за адекватније и ефикасније планирање новог циклуса интервентних активности у склопу Програма заштите деце/ученика од насиља.</w:t>
            </w:r>
          </w:p>
        </w:tc>
        <w:tc>
          <w:tcPr>
            <w:tcW w:w="2160" w:type="dxa"/>
            <w:tcBorders>
              <w:top w:val="outset" w:sz="6" w:space="0" w:color="auto"/>
              <w:left w:val="outset" w:sz="6" w:space="0" w:color="auto"/>
              <w:bottom w:val="outset" w:sz="6" w:space="0" w:color="auto"/>
              <w:right w:val="outset" w:sz="6" w:space="0" w:color="auto"/>
            </w:tcBorders>
            <w:vAlign w:val="center"/>
            <w:hideMark/>
          </w:tcPr>
          <w:p w:rsidR="00A57189" w:rsidRDefault="00A57189">
            <w:pPr>
              <w:spacing w:after="0" w:line="240" w:lineRule="auto"/>
              <w:rPr>
                <w:rFonts w:ascii="Times New Roman" w:eastAsia="Times New Roman" w:hAnsi="Times New Roman"/>
                <w:sz w:val="20"/>
                <w:szCs w:val="20"/>
                <w:lang w:val="sr-Cyrl-CS"/>
              </w:rPr>
            </w:pPr>
            <w:r>
              <w:rPr>
                <w:rFonts w:ascii="Times New Roman" w:eastAsia="Times New Roman" w:hAnsi="Times New Roman"/>
                <w:sz w:val="20"/>
                <w:szCs w:val="20"/>
                <w:lang w:val="sr-Cyrl-CS"/>
              </w:rPr>
              <w:t>Одељенске старешине</w:t>
            </w:r>
            <w:r>
              <w:rPr>
                <w:rFonts w:ascii="Times New Roman" w:eastAsia="Times New Roman" w:hAnsi="Times New Roman"/>
                <w:sz w:val="20"/>
                <w:szCs w:val="20"/>
                <w:lang w:val="sr-Cyrl-CS"/>
              </w:rPr>
              <w:br/>
              <w:t>Тим за заштиту деце/ученика од насиља</w:t>
            </w:r>
            <w:r>
              <w:rPr>
                <w:rFonts w:ascii="Times New Roman" w:eastAsia="Times New Roman" w:hAnsi="Times New Roman"/>
                <w:sz w:val="20"/>
                <w:szCs w:val="20"/>
                <w:lang w:val="sr-Cyrl-CS"/>
              </w:rPr>
              <w:br/>
              <w:t>Стручна служба</w:t>
            </w:r>
            <w:r>
              <w:rPr>
                <w:rFonts w:ascii="Times New Roman" w:eastAsia="Times New Roman" w:hAnsi="Times New Roman"/>
                <w:sz w:val="20"/>
                <w:szCs w:val="20"/>
                <w:lang w:val="sr-Cyrl-CS"/>
              </w:rPr>
              <w:br/>
              <w:t>Директор</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00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87"/>
        <w:gridCol w:w="7560"/>
        <w:gridCol w:w="1189"/>
      </w:tblGrid>
      <w:tr w:rsidR="00A57189">
        <w:trPr>
          <w:jc w:val="center"/>
        </w:trPr>
        <w:tc>
          <w:tcPr>
            <w:tcW w:w="1287"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Време реализације</w:t>
            </w:r>
          </w:p>
        </w:tc>
        <w:tc>
          <w:tcPr>
            <w:tcW w:w="7560"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hr-HR"/>
              </w:rPr>
              <w:t>Активности</w:t>
            </w:r>
            <w:r>
              <w:rPr>
                <w:rFonts w:ascii="Times New Roman" w:hAnsi="Times New Roman"/>
                <w:b/>
                <w:i/>
                <w:color w:val="000000"/>
                <w:sz w:val="24"/>
                <w:szCs w:val="24"/>
                <w:lang w:val="sr-Cyrl-CS"/>
              </w:rPr>
              <w:t xml:space="preserve"> тима за </w:t>
            </w:r>
            <w:r w:rsidR="00B25B07">
              <w:rPr>
                <w:rFonts w:ascii="Times New Roman" w:hAnsi="Times New Roman"/>
                <w:b/>
                <w:i/>
                <w:color w:val="000000"/>
                <w:sz w:val="24"/>
                <w:szCs w:val="24"/>
                <w:lang w:val="sr-Cyrl-CS"/>
              </w:rPr>
              <w:t>2017-2018</w:t>
            </w:r>
            <w:r>
              <w:rPr>
                <w:rFonts w:ascii="Times New Roman" w:hAnsi="Times New Roman"/>
                <w:b/>
                <w:i/>
                <w:color w:val="000000"/>
                <w:sz w:val="24"/>
                <w:szCs w:val="24"/>
                <w:lang w:val="sr-Cyrl-CS"/>
              </w:rPr>
              <w:t>.г.</w:t>
            </w:r>
          </w:p>
        </w:tc>
        <w:tc>
          <w:tcPr>
            <w:tcW w:w="1189"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Носиоци реализације</w:t>
            </w:r>
          </w:p>
        </w:tc>
      </w:tr>
      <w:tr w:rsidR="00A57189">
        <w:trPr>
          <w:jc w:val="center"/>
        </w:trPr>
        <w:tc>
          <w:tcPr>
            <w:tcW w:w="1287" w:type="dxa"/>
            <w:tcBorders>
              <w:top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hr-HR"/>
              </w:rPr>
              <w:t>IX</w:t>
            </w:r>
          </w:p>
        </w:tc>
        <w:tc>
          <w:tcPr>
            <w:tcW w:w="7560" w:type="dxa"/>
            <w:tcBorders>
              <w:top w:val="single" w:sz="18" w:space="0" w:color="auto"/>
            </w:tcBorders>
            <w:vAlign w:val="center"/>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Дефинисање улога и задужења за чланове ТИМ-а</w:t>
            </w:r>
          </w:p>
        </w:tc>
        <w:tc>
          <w:tcPr>
            <w:tcW w:w="1189" w:type="dxa"/>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ППС тим</w:t>
            </w:r>
          </w:p>
        </w:tc>
      </w:tr>
      <w:tr w:rsidR="00A57189">
        <w:trPr>
          <w:jc w:val="center"/>
        </w:trPr>
        <w:tc>
          <w:tcPr>
            <w:tcW w:w="1287" w:type="dxa"/>
            <w:vAlign w:val="center"/>
          </w:tcPr>
          <w:p w:rsidR="00A57189" w:rsidRDefault="00A57189">
            <w:pPr>
              <w:spacing w:after="0" w:line="240" w:lineRule="auto"/>
              <w:jc w:val="center"/>
              <w:rPr>
                <w:rFonts w:ascii="Times New Roman" w:hAnsi="Times New Roman"/>
                <w:b/>
                <w:color w:val="000000"/>
                <w:sz w:val="24"/>
                <w:szCs w:val="24"/>
                <w:lang w:val="hr-HR"/>
              </w:rPr>
            </w:pPr>
            <w:r>
              <w:rPr>
                <w:rFonts w:ascii="Times New Roman" w:hAnsi="Times New Roman"/>
                <w:b/>
                <w:color w:val="000000"/>
                <w:sz w:val="24"/>
                <w:szCs w:val="24"/>
                <w:lang w:val="hr-HR"/>
              </w:rPr>
              <w:t>XI, XII</w:t>
            </w:r>
          </w:p>
        </w:tc>
        <w:tc>
          <w:tcPr>
            <w:tcW w:w="7560" w:type="dxa"/>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hr-HR"/>
              </w:rPr>
              <w:t>Усклађивање постојећих подзаконских аката</w:t>
            </w:r>
            <w:r>
              <w:rPr>
                <w:rFonts w:ascii="Times New Roman" w:hAnsi="Times New Roman"/>
                <w:color w:val="000000"/>
                <w:sz w:val="24"/>
                <w:szCs w:val="24"/>
                <w:lang w:val="sr-Cyrl-CS"/>
              </w:rPr>
              <w:t xml:space="preserve"> и дефинисање дежурства наставника,особља и ученика </w:t>
            </w:r>
          </w:p>
        </w:tc>
        <w:tc>
          <w:tcPr>
            <w:tcW w:w="1189"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директорсекретар ППС тим</w:t>
            </w:r>
          </w:p>
        </w:tc>
      </w:tr>
      <w:tr w:rsidR="00A57189">
        <w:trPr>
          <w:jc w:val="center"/>
        </w:trPr>
        <w:tc>
          <w:tcPr>
            <w:tcW w:w="1287" w:type="dxa"/>
            <w:vAlign w:val="center"/>
          </w:tcPr>
          <w:p w:rsidR="00A57189" w:rsidRDefault="00A57189">
            <w:pPr>
              <w:spacing w:after="0" w:line="240" w:lineRule="auto"/>
              <w:jc w:val="center"/>
              <w:rPr>
                <w:rFonts w:ascii="Times New Roman" w:hAnsi="Times New Roman"/>
                <w:b/>
                <w:color w:val="000000"/>
                <w:sz w:val="24"/>
                <w:szCs w:val="24"/>
                <w:lang w:val="hr-HR"/>
              </w:rPr>
            </w:pPr>
            <w:r>
              <w:rPr>
                <w:rFonts w:ascii="Times New Roman" w:hAnsi="Times New Roman"/>
                <w:b/>
                <w:color w:val="000000"/>
                <w:sz w:val="24"/>
                <w:szCs w:val="24"/>
                <w:lang w:val="hr-HR"/>
              </w:rPr>
              <w:t>II, III</w:t>
            </w:r>
          </w:p>
        </w:tc>
        <w:tc>
          <w:tcPr>
            <w:tcW w:w="7560" w:type="dxa"/>
            <w:vAlign w:val="center"/>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Конструисање инсреумената који имају циљ да олакшају интервентне активности и праћење ситуације у школи:</w:t>
            </w:r>
          </w:p>
          <w:p w:rsidR="00A57189" w:rsidRDefault="00A57189" w:rsidP="00A21994">
            <w:pPr>
              <w:numPr>
                <w:ilvl w:val="0"/>
                <w:numId w:val="131"/>
              </w:numPr>
              <w:spacing w:after="0" w:line="240" w:lineRule="auto"/>
              <w:ind w:left="162" w:hanging="162"/>
              <w:rPr>
                <w:rFonts w:ascii="Times New Roman" w:hAnsi="Times New Roman"/>
                <w:color w:val="000000"/>
                <w:sz w:val="24"/>
                <w:szCs w:val="24"/>
                <w:lang w:val="hr-HR"/>
              </w:rPr>
            </w:pPr>
            <w:r>
              <w:rPr>
                <w:rFonts w:ascii="Times New Roman" w:hAnsi="Times New Roman"/>
                <w:color w:val="000000"/>
                <w:sz w:val="24"/>
                <w:szCs w:val="24"/>
                <w:lang w:val="hr-HR"/>
              </w:rPr>
              <w:t>пријавне листе</w:t>
            </w:r>
          </w:p>
          <w:p w:rsidR="00A57189" w:rsidRDefault="00A57189" w:rsidP="00A21994">
            <w:pPr>
              <w:numPr>
                <w:ilvl w:val="0"/>
                <w:numId w:val="131"/>
              </w:numPr>
              <w:spacing w:after="0" w:line="240" w:lineRule="auto"/>
              <w:ind w:left="162" w:hanging="162"/>
              <w:rPr>
                <w:rFonts w:ascii="Times New Roman" w:hAnsi="Times New Roman"/>
                <w:color w:val="000000"/>
                <w:sz w:val="24"/>
                <w:szCs w:val="24"/>
                <w:lang w:val="hr-HR"/>
              </w:rPr>
            </w:pPr>
            <w:r>
              <w:rPr>
                <w:rFonts w:ascii="Times New Roman" w:hAnsi="Times New Roman"/>
                <w:color w:val="000000"/>
                <w:sz w:val="24"/>
                <w:szCs w:val="24"/>
                <w:lang w:val="hr-HR"/>
              </w:rPr>
              <w:t>записници и формулари о раду са ученицима, родитељима инаставницима</w:t>
            </w:r>
          </w:p>
          <w:p w:rsidR="00A57189" w:rsidRDefault="00A57189">
            <w:pPr>
              <w:tabs>
                <w:tab w:val="left" w:pos="528"/>
              </w:tabs>
              <w:spacing w:after="0" w:line="240" w:lineRule="auto"/>
              <w:rPr>
                <w:rFonts w:ascii="Times New Roman" w:hAnsi="Times New Roman"/>
                <w:color w:val="000000"/>
                <w:sz w:val="24"/>
                <w:szCs w:val="24"/>
                <w:lang w:val="hr-HR"/>
              </w:rPr>
            </w:pPr>
            <w:r>
              <w:rPr>
                <w:rFonts w:ascii="Times New Roman" w:hAnsi="Times New Roman"/>
                <w:color w:val="000000"/>
                <w:sz w:val="24"/>
                <w:szCs w:val="24"/>
                <w:lang w:val="sr-Cyrl-CS"/>
              </w:rPr>
              <w:t xml:space="preserve">- </w:t>
            </w:r>
            <w:r>
              <w:rPr>
                <w:rFonts w:ascii="Times New Roman" w:hAnsi="Times New Roman"/>
                <w:color w:val="000000"/>
                <w:sz w:val="24"/>
                <w:szCs w:val="24"/>
                <w:lang w:val="hr-HR"/>
              </w:rPr>
              <w:t>табеле за интерно праћење насиља у школи</w:t>
            </w:r>
          </w:p>
        </w:tc>
        <w:tc>
          <w:tcPr>
            <w:tcW w:w="1189"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 xml:space="preserve">ППС тим </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tbl>
      <w:tblPr>
        <w:tblW w:w="100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87"/>
        <w:gridCol w:w="7560"/>
        <w:gridCol w:w="1189"/>
      </w:tblGrid>
      <w:tr w:rsidR="00A57189">
        <w:trPr>
          <w:jc w:val="center"/>
        </w:trPr>
        <w:tc>
          <w:tcPr>
            <w:tcW w:w="1287"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lastRenderedPageBreak/>
              <w:t>Време реализације</w:t>
            </w:r>
          </w:p>
        </w:tc>
        <w:tc>
          <w:tcPr>
            <w:tcW w:w="7560"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Активности</w:t>
            </w:r>
          </w:p>
        </w:tc>
        <w:tc>
          <w:tcPr>
            <w:tcW w:w="1189"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color w:val="000000"/>
                <w:sz w:val="24"/>
                <w:szCs w:val="24"/>
                <w:lang w:val="hr-HR"/>
              </w:rPr>
            </w:pPr>
            <w:r>
              <w:rPr>
                <w:rFonts w:ascii="Times New Roman" w:hAnsi="Times New Roman"/>
                <w:b/>
                <w:i/>
                <w:color w:val="000000"/>
                <w:sz w:val="24"/>
                <w:szCs w:val="24"/>
                <w:lang w:val="hr-HR"/>
              </w:rPr>
              <w:t>Носиоци реализације</w:t>
            </w:r>
          </w:p>
        </w:tc>
      </w:tr>
      <w:tr w:rsidR="00A57189">
        <w:trPr>
          <w:jc w:val="center"/>
        </w:trPr>
        <w:tc>
          <w:tcPr>
            <w:tcW w:w="1287" w:type="dxa"/>
            <w:tcBorders>
              <w:top w:val="single" w:sz="18" w:space="0" w:color="auto"/>
            </w:tcBorders>
            <w:vAlign w:val="center"/>
          </w:tcPr>
          <w:p w:rsidR="00A57189" w:rsidRDefault="00A57189">
            <w:pPr>
              <w:spacing w:after="0" w:line="240" w:lineRule="auto"/>
              <w:jc w:val="center"/>
              <w:rPr>
                <w:rFonts w:ascii="Times New Roman" w:hAnsi="Times New Roman"/>
                <w:b/>
                <w:color w:val="000000"/>
                <w:sz w:val="24"/>
                <w:szCs w:val="24"/>
                <w:lang w:val="hr-HR"/>
              </w:rPr>
            </w:pPr>
            <w:r>
              <w:rPr>
                <w:rFonts w:ascii="Times New Roman" w:hAnsi="Times New Roman"/>
                <w:b/>
                <w:color w:val="000000"/>
                <w:sz w:val="24"/>
                <w:szCs w:val="24"/>
                <w:lang w:val="hr-HR"/>
              </w:rPr>
              <w:t>IV, V</w:t>
            </w:r>
          </w:p>
        </w:tc>
        <w:tc>
          <w:tcPr>
            <w:tcW w:w="7560" w:type="dxa"/>
            <w:tcBorders>
              <w:top w:val="single" w:sz="18" w:space="0" w:color="auto"/>
            </w:tcBorders>
            <w:vAlign w:val="center"/>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Дефинисање улога и одговорности у примени процедура и поступака:</w:t>
            </w:r>
          </w:p>
          <w:p w:rsidR="00A57189" w:rsidRDefault="00A57189" w:rsidP="00A21994">
            <w:pPr>
              <w:numPr>
                <w:ilvl w:val="0"/>
                <w:numId w:val="132"/>
              </w:numPr>
              <w:spacing w:after="0" w:line="240" w:lineRule="auto"/>
              <w:ind w:left="528" w:hanging="180"/>
              <w:rPr>
                <w:rFonts w:ascii="Times New Roman" w:hAnsi="Times New Roman"/>
                <w:color w:val="000000"/>
                <w:sz w:val="24"/>
                <w:szCs w:val="24"/>
                <w:lang w:val="hr-HR"/>
              </w:rPr>
            </w:pPr>
            <w:r>
              <w:rPr>
                <w:rFonts w:ascii="Times New Roman" w:hAnsi="Times New Roman"/>
                <w:color w:val="000000"/>
                <w:sz w:val="24"/>
                <w:szCs w:val="24"/>
                <w:lang w:val="hr-HR"/>
              </w:rPr>
              <w:t>дефинисање задатака и одговорности руководства школе,</w:t>
            </w:r>
          </w:p>
          <w:p w:rsidR="00A57189" w:rsidRDefault="00A57189" w:rsidP="00A21994">
            <w:pPr>
              <w:numPr>
                <w:ilvl w:val="0"/>
                <w:numId w:val="132"/>
              </w:numPr>
              <w:spacing w:after="0" w:line="240" w:lineRule="auto"/>
              <w:ind w:left="528" w:hanging="168"/>
              <w:rPr>
                <w:rFonts w:ascii="Times New Roman" w:hAnsi="Times New Roman"/>
                <w:color w:val="000000"/>
                <w:sz w:val="24"/>
                <w:szCs w:val="24"/>
                <w:lang w:val="hr-HR"/>
              </w:rPr>
            </w:pPr>
            <w:r>
              <w:rPr>
                <w:rFonts w:ascii="Times New Roman" w:hAnsi="Times New Roman"/>
                <w:color w:val="000000"/>
                <w:sz w:val="24"/>
                <w:szCs w:val="24"/>
                <w:lang w:val="hr-HR"/>
              </w:rPr>
              <w:t>дефинисање задатака и одговорности дежурних наставника,</w:t>
            </w:r>
          </w:p>
          <w:p w:rsidR="00A57189" w:rsidRDefault="00A57189" w:rsidP="00A21994">
            <w:pPr>
              <w:numPr>
                <w:ilvl w:val="0"/>
                <w:numId w:val="132"/>
              </w:numPr>
              <w:spacing w:after="0" w:line="240" w:lineRule="auto"/>
              <w:ind w:left="528" w:hanging="168"/>
              <w:rPr>
                <w:rFonts w:ascii="Times New Roman" w:hAnsi="Times New Roman"/>
                <w:color w:val="000000"/>
                <w:sz w:val="24"/>
                <w:szCs w:val="24"/>
                <w:lang w:val="hr-HR"/>
              </w:rPr>
            </w:pPr>
            <w:r>
              <w:rPr>
                <w:rFonts w:ascii="Times New Roman" w:hAnsi="Times New Roman"/>
                <w:color w:val="000000"/>
                <w:sz w:val="24"/>
                <w:szCs w:val="24"/>
                <w:lang w:val="hr-HR"/>
              </w:rPr>
              <w:t>дефинисање задатака и одговорности наставника,</w:t>
            </w:r>
          </w:p>
          <w:p w:rsidR="00A57189" w:rsidRDefault="00A57189" w:rsidP="00A21994">
            <w:pPr>
              <w:numPr>
                <w:ilvl w:val="0"/>
                <w:numId w:val="132"/>
              </w:numPr>
              <w:spacing w:after="0" w:line="240" w:lineRule="auto"/>
              <w:ind w:left="528" w:hanging="180"/>
              <w:rPr>
                <w:rFonts w:ascii="Times New Roman" w:hAnsi="Times New Roman"/>
                <w:color w:val="000000"/>
                <w:sz w:val="24"/>
                <w:szCs w:val="24"/>
                <w:lang w:val="hr-HR"/>
              </w:rPr>
            </w:pPr>
            <w:r>
              <w:rPr>
                <w:rFonts w:ascii="Times New Roman" w:hAnsi="Times New Roman"/>
                <w:color w:val="000000"/>
                <w:sz w:val="24"/>
                <w:szCs w:val="24"/>
                <w:lang w:val="hr-HR"/>
              </w:rPr>
              <w:t>дефинисање задатака и одговорности одељенских старешина,</w:t>
            </w:r>
          </w:p>
          <w:p w:rsidR="00A57189" w:rsidRDefault="00A57189" w:rsidP="00A21994">
            <w:pPr>
              <w:numPr>
                <w:ilvl w:val="0"/>
                <w:numId w:val="132"/>
              </w:numPr>
              <w:spacing w:after="0" w:line="240" w:lineRule="auto"/>
              <w:ind w:left="528" w:hanging="168"/>
              <w:rPr>
                <w:rFonts w:ascii="Times New Roman" w:hAnsi="Times New Roman"/>
                <w:color w:val="000000"/>
                <w:sz w:val="24"/>
                <w:szCs w:val="24"/>
                <w:lang w:val="hr-HR"/>
              </w:rPr>
            </w:pPr>
            <w:r>
              <w:rPr>
                <w:rFonts w:ascii="Times New Roman" w:hAnsi="Times New Roman"/>
                <w:color w:val="000000"/>
                <w:sz w:val="24"/>
                <w:szCs w:val="24"/>
                <w:lang w:val="hr-HR"/>
              </w:rPr>
              <w:t>дефинисање задатака и одговорности запослених у школи.</w:t>
            </w:r>
          </w:p>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Упознавање Наставничког већа са очекивањима и резултатима рада ТИМ-а.</w:t>
            </w:r>
          </w:p>
        </w:tc>
        <w:tc>
          <w:tcPr>
            <w:tcW w:w="1189" w:type="dxa"/>
            <w:tcBorders>
              <w:top w:val="single" w:sz="18" w:space="0" w:color="auto"/>
            </w:tcBorders>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ППС тим</w:t>
            </w:r>
          </w:p>
        </w:tc>
      </w:tr>
      <w:tr w:rsidR="00A57189">
        <w:trPr>
          <w:jc w:val="center"/>
        </w:trPr>
        <w:tc>
          <w:tcPr>
            <w:tcW w:w="1287" w:type="dxa"/>
            <w:vAlign w:val="center"/>
          </w:tcPr>
          <w:p w:rsidR="00A57189" w:rsidRDefault="00A57189">
            <w:pPr>
              <w:spacing w:after="0" w:line="240" w:lineRule="auto"/>
              <w:jc w:val="center"/>
              <w:rPr>
                <w:rFonts w:ascii="Times New Roman" w:hAnsi="Times New Roman"/>
                <w:b/>
                <w:color w:val="000000"/>
                <w:sz w:val="24"/>
                <w:szCs w:val="24"/>
                <w:lang w:val="hr-HR"/>
              </w:rPr>
            </w:pPr>
            <w:r>
              <w:rPr>
                <w:rFonts w:ascii="Times New Roman" w:hAnsi="Times New Roman"/>
                <w:b/>
                <w:color w:val="000000"/>
                <w:sz w:val="24"/>
                <w:szCs w:val="24"/>
                <w:lang w:val="hr-HR"/>
              </w:rPr>
              <w:t>током године</w:t>
            </w:r>
          </w:p>
        </w:tc>
        <w:tc>
          <w:tcPr>
            <w:tcW w:w="7560" w:type="dxa"/>
            <w:vAlign w:val="center"/>
          </w:tcPr>
          <w:p w:rsidR="00A57189" w:rsidRDefault="00A57189">
            <w:pPr>
              <w:spacing w:after="0" w:line="240" w:lineRule="auto"/>
              <w:rPr>
                <w:rFonts w:ascii="Times New Roman" w:hAnsi="Times New Roman"/>
                <w:color w:val="000000"/>
                <w:sz w:val="24"/>
                <w:szCs w:val="24"/>
                <w:lang w:val="hr-HR"/>
              </w:rPr>
            </w:pPr>
            <w:r>
              <w:rPr>
                <w:rFonts w:ascii="Times New Roman" w:hAnsi="Times New Roman"/>
                <w:color w:val="000000"/>
                <w:sz w:val="24"/>
                <w:szCs w:val="24"/>
                <w:lang w:val="hr-HR"/>
              </w:rPr>
              <w:t>Сарадња са другим институцијамаи школама.</w:t>
            </w:r>
          </w:p>
        </w:tc>
        <w:tc>
          <w:tcPr>
            <w:tcW w:w="1189" w:type="dxa"/>
            <w:vAlign w:val="center"/>
          </w:tcPr>
          <w:p w:rsidR="00A57189" w:rsidRDefault="00A57189">
            <w:pPr>
              <w:spacing w:after="0" w:line="240" w:lineRule="auto"/>
              <w:jc w:val="center"/>
              <w:rPr>
                <w:rFonts w:ascii="Times New Roman" w:hAnsi="Times New Roman"/>
                <w:color w:val="000000"/>
                <w:sz w:val="24"/>
                <w:szCs w:val="24"/>
                <w:lang w:val="hr-HR"/>
              </w:rPr>
            </w:pPr>
            <w:r>
              <w:rPr>
                <w:rFonts w:ascii="Times New Roman" w:hAnsi="Times New Roman"/>
                <w:color w:val="000000"/>
                <w:sz w:val="24"/>
                <w:szCs w:val="24"/>
                <w:lang w:val="hr-HR"/>
              </w:rPr>
              <w:t>ППС тим</w:t>
            </w:r>
          </w:p>
        </w:tc>
      </w:tr>
    </w:tbl>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6724BB" w:rsidP="0065405B">
      <w:pPr>
        <w:spacing w:after="0" w:line="240" w:lineRule="auto"/>
        <w:rPr>
          <w:rFonts w:ascii="Times New Roman" w:hAnsi="Times New Roman"/>
          <w:b/>
          <w:color w:val="000000"/>
          <w:sz w:val="32"/>
          <w:szCs w:val="24"/>
          <w:lang w:val="sr-Cyrl-CS"/>
        </w:rPr>
      </w:pPr>
      <w:r>
        <w:rPr>
          <w:rFonts w:ascii="Times New Roman" w:hAnsi="Times New Roman"/>
          <w:b/>
          <w:color w:val="000000"/>
          <w:sz w:val="32"/>
          <w:szCs w:val="24"/>
          <w:lang w:val="sr-Cyrl-CS"/>
        </w:rPr>
        <w:t>1</w:t>
      </w:r>
      <w:r>
        <w:rPr>
          <w:rFonts w:ascii="Times New Roman" w:hAnsi="Times New Roman"/>
          <w:b/>
          <w:color w:val="000000"/>
          <w:sz w:val="32"/>
          <w:szCs w:val="24"/>
        </w:rPr>
        <w:t>8</w:t>
      </w:r>
      <w:r w:rsidR="0065405B">
        <w:rPr>
          <w:rFonts w:ascii="Times New Roman" w:hAnsi="Times New Roman"/>
          <w:b/>
          <w:color w:val="000000"/>
          <w:sz w:val="32"/>
          <w:szCs w:val="24"/>
          <w:lang w:val="sr-Cyrl-CS"/>
        </w:rPr>
        <w:t xml:space="preserve">. </w:t>
      </w:r>
      <w:r w:rsidR="0065405B">
        <w:rPr>
          <w:rFonts w:ascii="Times New Roman" w:hAnsi="Times New Roman"/>
          <w:b/>
          <w:color w:val="000000"/>
          <w:sz w:val="32"/>
          <w:szCs w:val="24"/>
          <w:lang w:val="sr-Cyrl-CS"/>
        </w:rPr>
        <w:tab/>
      </w:r>
      <w:r w:rsidR="00A57189">
        <w:rPr>
          <w:rFonts w:ascii="Times New Roman" w:hAnsi="Times New Roman"/>
          <w:b/>
          <w:color w:val="000000"/>
          <w:sz w:val="32"/>
          <w:szCs w:val="24"/>
          <w:lang w:val="sr-Cyrl-CS"/>
        </w:rPr>
        <w:t>ПРОГРАМ МЕРА БЕЗБЕДНОСТИ И ЗАШТИТЕУЧЕНИКА</w:t>
      </w:r>
    </w:p>
    <w:p w:rsidR="00A57189" w:rsidRDefault="00A57189">
      <w:pPr>
        <w:spacing w:after="0" w:line="240" w:lineRule="auto"/>
        <w:jc w:val="center"/>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У образовно васпитним установама основно је да се свим ученицима пре свега обезбеде  безбедни и оптимални услови за несметан боравак и рад, као и заштиту од свих облика насиља, злостављања и занемаривања (у складу са Општим и Посебним протоколом за заштиту деце и ученика од насиља, злостављања и занемаривања у васпитно-образовним установама, Законом о </w:t>
      </w:r>
      <w:r>
        <w:rPr>
          <w:rFonts w:ascii="Times New Roman" w:hAnsi="Times New Roman"/>
          <w:b/>
          <w:i/>
          <w:color w:val="000000"/>
          <w:sz w:val="24"/>
          <w:szCs w:val="24"/>
          <w:lang w:val="sr-Cyrl-CS"/>
        </w:rPr>
        <w:t xml:space="preserve">Закон о основама система образовања и васпитања Републике Србије   </w:t>
      </w:r>
      <w:r>
        <w:rPr>
          <w:rFonts w:ascii="Times New Roman" w:hAnsi="Times New Roman"/>
          <w:color w:val="000000"/>
          <w:sz w:val="24"/>
          <w:szCs w:val="24"/>
          <w:lang w:val="sr-Cyrl-CS"/>
        </w:rPr>
        <w:t xml:space="preserve"> чл. 42-</w:t>
      </w:r>
      <w:r w:rsidR="001B0218">
        <w:rPr>
          <w:rFonts w:ascii="Times New Roman" w:hAnsi="Times New Roman"/>
          <w:color w:val="000000"/>
          <w:sz w:val="24"/>
          <w:szCs w:val="24"/>
          <w:lang w:val="sr-Cyrl-CS"/>
        </w:rPr>
        <w:t xml:space="preserve"> 45 и чл. 111 </w:t>
      </w:r>
      <w:r>
        <w:rPr>
          <w:rFonts w:ascii="Times New Roman" w:hAnsi="Times New Roman"/>
          <w:color w:val="000000"/>
          <w:sz w:val="24"/>
          <w:szCs w:val="24"/>
          <w:lang w:val="sr-Cyrl-CS"/>
        </w:rPr>
        <w:t xml:space="preserve">-115, </w:t>
      </w:r>
      <w:r>
        <w:rPr>
          <w:rFonts w:ascii="Times New Roman" w:hAnsi="Times New Roman"/>
          <w:b/>
          <w:i/>
          <w:color w:val="000000"/>
          <w:sz w:val="24"/>
          <w:szCs w:val="24"/>
          <w:lang w:val="sr-Cyrl-CS"/>
        </w:rPr>
        <w:t>Конвенцијом УН о правима детета</w:t>
      </w:r>
      <w:r>
        <w:rPr>
          <w:rFonts w:ascii="Times New Roman" w:hAnsi="Times New Roman"/>
          <w:color w:val="000000"/>
          <w:sz w:val="24"/>
          <w:szCs w:val="24"/>
          <w:lang w:val="sr-Cyrl-CS"/>
        </w:rPr>
        <w:t>).</w:t>
      </w:r>
    </w:p>
    <w:p w:rsidR="00A57189" w:rsidRDefault="00A57189">
      <w:pPr>
        <w:spacing w:after="0" w:line="240" w:lineRule="auto"/>
        <w:ind w:firstLine="720"/>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Школа мора бити безбедна и подстицајна средина за све ученике.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А.  Едукација деце за безбедност у саобраћају</w:t>
      </w:r>
    </w:p>
    <w:p w:rsidR="00A57189" w:rsidRDefault="00A57189">
      <w:pPr>
        <w:spacing w:after="0" w:line="240" w:lineRule="auto"/>
        <w:rPr>
          <w:rFonts w:ascii="Times New Roman" w:hAnsi="Times New Roman"/>
          <w:b/>
          <w:color w:val="000000"/>
          <w:sz w:val="24"/>
          <w:szCs w:val="24"/>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05"/>
        <w:gridCol w:w="4606"/>
      </w:tblGrid>
      <w:tr w:rsidR="00A57189">
        <w:trPr>
          <w:trHeight w:val="597"/>
          <w:jc w:val="center"/>
        </w:trPr>
        <w:tc>
          <w:tcPr>
            <w:tcW w:w="4605" w:type="dxa"/>
            <w:tcBorders>
              <w:top w:val="single" w:sz="18" w:space="0" w:color="auto"/>
              <w:bottom w:val="single" w:sz="18" w:space="0" w:color="auto"/>
            </w:tcBorders>
            <w:vAlign w:val="center"/>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Садржај и активности</w:t>
            </w:r>
          </w:p>
        </w:tc>
        <w:tc>
          <w:tcPr>
            <w:tcW w:w="4606" w:type="dxa"/>
            <w:tcBorders>
              <w:top w:val="single" w:sz="18" w:space="0" w:color="auto"/>
              <w:bottom w:val="single" w:sz="18" w:space="0" w:color="auto"/>
            </w:tcBorders>
            <w:vAlign w:val="center"/>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и носиоци активности</w:t>
            </w:r>
          </w:p>
        </w:tc>
      </w:tr>
      <w:tr w:rsidR="00A57189" w:rsidRPr="00935A3D">
        <w:trPr>
          <w:jc w:val="center"/>
        </w:trPr>
        <w:tc>
          <w:tcPr>
            <w:tcW w:w="4605"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Прелазак деце преко улице- правци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Предавања, вежбе на полигону и прелазима</w:t>
            </w:r>
          </w:p>
        </w:tc>
        <w:tc>
          <w:tcPr>
            <w:tcW w:w="4606" w:type="dxa"/>
            <w:tcBorders>
              <w:top w:val="single" w:sz="18" w:space="0" w:color="auto"/>
            </w:tcBorders>
          </w:tcPr>
          <w:p w:rsidR="00A57189" w:rsidRDefault="00A57189">
            <w:pPr>
              <w:spacing w:after="0" w:line="240" w:lineRule="auto"/>
              <w:rPr>
                <w:rFonts w:ascii="Times New Roman" w:hAnsi="Times New Roman"/>
                <w:color w:val="FF0000"/>
                <w:sz w:val="24"/>
                <w:szCs w:val="24"/>
                <w:lang w:val="sr-Cyrl-CS"/>
              </w:rPr>
            </w:pPr>
            <w:r>
              <w:rPr>
                <w:rFonts w:ascii="Times New Roman" w:hAnsi="Times New Roman"/>
                <w:color w:val="000000"/>
                <w:sz w:val="24"/>
                <w:szCs w:val="24"/>
                <w:lang w:val="sr-Cyrl-CS"/>
              </w:rPr>
              <w:t>Септембар-октобар</w:t>
            </w:r>
            <w:r>
              <w:rPr>
                <w:rFonts w:ascii="Times New Roman" w:hAnsi="Times New Roman"/>
                <w:color w:val="FF0000"/>
                <w:sz w:val="24"/>
                <w:szCs w:val="24"/>
                <w:lang w:val="sr-Cyrl-CS"/>
              </w:rPr>
              <w:t xml:space="preserve">- </w:t>
            </w:r>
            <w:r w:rsidRPr="00D47E6D">
              <w:rPr>
                <w:rFonts w:ascii="Times New Roman" w:hAnsi="Times New Roman"/>
                <w:color w:val="000000"/>
                <w:sz w:val="24"/>
                <w:szCs w:val="24"/>
                <w:lang w:val="sr-Cyrl-CS"/>
              </w:rPr>
              <w:t>новембар</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саобраћајна полиција, школски полицајац, ПП служба</w:t>
            </w:r>
          </w:p>
        </w:tc>
      </w:tr>
      <w:tr w:rsidR="00A57189" w:rsidRPr="00935A3D">
        <w:trPr>
          <w:jc w:val="center"/>
        </w:trPr>
        <w:tc>
          <w:tcPr>
            <w:tcW w:w="4605" w:type="dxa"/>
          </w:tcPr>
          <w:p w:rsidR="00A57189" w:rsidRDefault="00A5718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sr-Cyrl-CS"/>
              </w:rPr>
              <w:t>Неговање саобраћајне културе-ученици I-IV</w:t>
            </w:r>
          </w:p>
        </w:tc>
        <w:tc>
          <w:tcPr>
            <w:tcW w:w="4606"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Учитељи, саобраћајна полиција, школски полицајац</w:t>
            </w:r>
          </w:p>
        </w:tc>
      </w:tr>
    </w:tbl>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У оквиру едукације ученика за безбедност у саобраћају,  наставник техничког и информатичког образовања Келемен Алфред је осмислио пројекат под називом ''Бициклисијада'' којим жели да  уведе децу у безбедан саобраћај користећи бицикл као превозно средство.</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9848A9" w:rsidRDefault="009848A9">
      <w:pPr>
        <w:spacing w:after="0" w:line="240" w:lineRule="auto"/>
        <w:rPr>
          <w:rFonts w:ascii="Times New Roman" w:hAnsi="Times New Roman"/>
          <w:b/>
          <w:color w:val="000000"/>
          <w:sz w:val="24"/>
          <w:szCs w:val="24"/>
          <w:lang w:val="sr-Cyrl-CS"/>
        </w:rPr>
      </w:pPr>
    </w:p>
    <w:p w:rsidR="009848A9" w:rsidRDefault="009848A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Б. Мере безбедности у школи</w:t>
      </w: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05"/>
        <w:gridCol w:w="4606"/>
      </w:tblGrid>
      <w:tr w:rsidR="00A57189">
        <w:trPr>
          <w:trHeight w:val="655"/>
          <w:jc w:val="center"/>
        </w:trPr>
        <w:tc>
          <w:tcPr>
            <w:tcW w:w="4605" w:type="dxa"/>
            <w:tcBorders>
              <w:top w:val="single" w:sz="18" w:space="0" w:color="auto"/>
              <w:bottom w:val="single" w:sz="18" w:space="0" w:color="auto"/>
            </w:tcBorders>
            <w:vAlign w:val="center"/>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Садржај и активности</w:t>
            </w:r>
          </w:p>
        </w:tc>
        <w:tc>
          <w:tcPr>
            <w:tcW w:w="4606" w:type="dxa"/>
            <w:tcBorders>
              <w:top w:val="single" w:sz="18" w:space="0" w:color="auto"/>
              <w:bottom w:val="single" w:sz="18" w:space="0" w:color="auto"/>
            </w:tcBorders>
            <w:vAlign w:val="center"/>
          </w:tcPr>
          <w:p w:rsidR="00A57189" w:rsidRDefault="00A57189">
            <w:pPr>
              <w:tabs>
                <w:tab w:val="left" w:pos="5160"/>
              </w:tabs>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Време и носиоци активности</w:t>
            </w:r>
          </w:p>
        </w:tc>
      </w:tr>
      <w:tr w:rsidR="00A57189" w:rsidRPr="00935A3D">
        <w:trPr>
          <w:jc w:val="center"/>
        </w:trPr>
        <w:tc>
          <w:tcPr>
            <w:tcW w:w="4605"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Дежурство школског полицајца</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-реаговање на терену и редовна евиденција догађања и извештаји  директору, ПП служби</w:t>
            </w:r>
          </w:p>
        </w:tc>
        <w:tc>
          <w:tcPr>
            <w:tcW w:w="4606" w:type="dxa"/>
            <w:tcBorders>
              <w:top w:val="single" w:sz="18" w:space="0" w:color="auto"/>
            </w:tcBorders>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читаве школске године- школски полицајац</w:t>
            </w:r>
          </w:p>
        </w:tc>
      </w:tr>
      <w:tr w:rsidR="00A57189" w:rsidRPr="00935A3D">
        <w:trPr>
          <w:jc w:val="center"/>
        </w:trPr>
        <w:tc>
          <w:tcPr>
            <w:tcW w:w="4605"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Дежурство обезбеђења (поновни предлог Савету родитеља за ову школску годину)</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Редовно праћење инцидентних ситуација, евиденција евентуалних повреда, туча... реаговање на терену и редовна евиденција догађања и извештаји  директору, ПП служби</w:t>
            </w:r>
          </w:p>
        </w:tc>
        <w:tc>
          <w:tcPr>
            <w:tcW w:w="4606" w:type="dxa"/>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читаве школске године-дневни и ноћни обиласци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Школско обезбеђ</w:t>
            </w:r>
            <w:r w:rsidR="00B2373D">
              <w:rPr>
                <w:rFonts w:ascii="Times New Roman" w:hAnsi="Times New Roman"/>
                <w:color w:val="000000"/>
                <w:sz w:val="24"/>
                <w:szCs w:val="24"/>
                <w:lang w:val="sr-Cyrl-CS"/>
              </w:rPr>
              <w:t>ење</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Домар у поподневним часовима</w:t>
            </w:r>
          </w:p>
        </w:tc>
      </w:tr>
      <w:tr w:rsidR="00A57189" w:rsidRPr="00935A3D">
        <w:trPr>
          <w:jc w:val="center"/>
        </w:trPr>
        <w:tc>
          <w:tcPr>
            <w:tcW w:w="4605"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Дежурство наставника и ученика</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-свакодневни извештаји у књизи дежурства</w:t>
            </w:r>
          </w:p>
        </w:tc>
        <w:tc>
          <w:tcPr>
            <w:tcW w:w="4606" w:type="dxa"/>
            <w:vAlign w:val="center"/>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 току школске године- за време одмора у ходницима и на дворишту</w:t>
            </w:r>
          </w:p>
        </w:tc>
      </w:tr>
      <w:tr w:rsidR="00A57189" w:rsidRPr="00935A3D">
        <w:trPr>
          <w:jc w:val="center"/>
        </w:trPr>
        <w:tc>
          <w:tcPr>
            <w:tcW w:w="4605"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Детекционе камере на ходницима и спољашности зграде</w:t>
            </w:r>
          </w:p>
        </w:tc>
        <w:tc>
          <w:tcPr>
            <w:tcW w:w="4606" w:type="dxa"/>
          </w:tcPr>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Током читаве школске године- директор, школски полицајац,обезбеђење</w:t>
            </w:r>
          </w:p>
        </w:tc>
      </w:tr>
      <w:tr w:rsidR="00A57189" w:rsidRPr="00935A3D">
        <w:trPr>
          <w:trHeight w:val="158"/>
          <w:jc w:val="center"/>
        </w:trPr>
        <w:tc>
          <w:tcPr>
            <w:tcW w:w="4605"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Закључавање капије на огради школе и спречавање изласка деце ван школског простора у време боравка у школи</w:t>
            </w:r>
          </w:p>
        </w:tc>
        <w:tc>
          <w:tcPr>
            <w:tcW w:w="4606"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 току школске године у ноћном периоду</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 току школске године обезбеђење,  дежурни наставници</w:t>
            </w:r>
          </w:p>
        </w:tc>
      </w:tr>
      <w:tr w:rsidR="00A57189" w:rsidRPr="00935A3D">
        <w:trPr>
          <w:trHeight w:val="157"/>
          <w:jc w:val="center"/>
        </w:trPr>
        <w:tc>
          <w:tcPr>
            <w:tcW w:w="4605"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Интерна и екстерна заштитна мрежа- активности дефинисане преко ''Школе без насиља''</w:t>
            </w:r>
          </w:p>
        </w:tc>
        <w:tc>
          <w:tcPr>
            <w:tcW w:w="4606"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школске године</w:t>
            </w:r>
          </w:p>
          <w:p w:rsidR="00A57189" w:rsidRDefault="00A57189">
            <w:pPr>
              <w:spacing w:after="0" w:line="240" w:lineRule="auto"/>
              <w:rPr>
                <w:rFonts w:ascii="Times New Roman" w:hAnsi="Times New Roman"/>
                <w:b/>
                <w:color w:val="000000"/>
                <w:sz w:val="24"/>
                <w:szCs w:val="24"/>
                <w:lang w:val="sr-Cyrl-CS"/>
              </w:rPr>
            </w:pPr>
            <w:r>
              <w:rPr>
                <w:rFonts w:ascii="Times New Roman" w:hAnsi="Times New Roman"/>
                <w:color w:val="000000"/>
                <w:sz w:val="24"/>
                <w:szCs w:val="24"/>
                <w:lang w:val="sr-Cyrl-CS"/>
              </w:rPr>
              <w:t>Носиоци и задужења приказани у шеми</w:t>
            </w:r>
          </w:p>
        </w:tc>
      </w:tr>
    </w:tbl>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Default="00A57189">
      <w:pPr>
        <w:spacing w:after="0" w:line="240" w:lineRule="auto"/>
        <w:rPr>
          <w:rFonts w:ascii="Times New Roman" w:hAnsi="Times New Roman"/>
          <w:b/>
          <w:color w:val="000000"/>
          <w:sz w:val="24"/>
          <w:szCs w:val="24"/>
          <w:lang w:val="sr-Cyrl-CS"/>
        </w:rPr>
      </w:pPr>
    </w:p>
    <w:p w:rsidR="00A57189" w:rsidRPr="00D47E6D" w:rsidRDefault="00A57189">
      <w:pPr>
        <w:spacing w:after="0" w:line="240" w:lineRule="auto"/>
        <w:rPr>
          <w:rFonts w:ascii="Times New Roman" w:hAnsi="Times New Roman"/>
          <w:b/>
          <w:color w:val="000000"/>
          <w:sz w:val="24"/>
          <w:szCs w:val="24"/>
          <w:lang w:val="hr-HR"/>
        </w:rPr>
      </w:pPr>
      <w:r w:rsidRPr="00D47E6D">
        <w:rPr>
          <w:rFonts w:ascii="Times New Roman" w:hAnsi="Times New Roman"/>
          <w:b/>
          <w:color w:val="000000"/>
          <w:sz w:val="24"/>
          <w:szCs w:val="24"/>
          <w:lang w:val="sr-Cyrl-CS"/>
        </w:rPr>
        <w:t xml:space="preserve">В.  </w:t>
      </w:r>
      <w:r w:rsidRPr="00D47E6D">
        <w:rPr>
          <w:rFonts w:ascii="Times New Roman" w:hAnsi="Times New Roman"/>
          <w:b/>
          <w:color w:val="000000"/>
          <w:sz w:val="24"/>
          <w:szCs w:val="24"/>
          <w:u w:val="single"/>
          <w:lang w:val="hr-HR"/>
        </w:rPr>
        <w:t>Дежурство наставника</w:t>
      </w:r>
    </w:p>
    <w:p w:rsidR="00A57189" w:rsidRPr="00D47E6D" w:rsidRDefault="00A57189">
      <w:pPr>
        <w:spacing w:after="0" w:line="240" w:lineRule="auto"/>
        <w:rPr>
          <w:rFonts w:ascii="Times New Roman" w:hAnsi="Times New Roman"/>
          <w:b/>
          <w:color w:val="000000"/>
          <w:sz w:val="24"/>
          <w:szCs w:val="24"/>
          <w:lang w:val="sr-Cyrl-CS"/>
        </w:rPr>
      </w:pPr>
    </w:p>
    <w:p w:rsidR="00A57189" w:rsidRPr="00D47E6D" w:rsidRDefault="00A57189">
      <w:pPr>
        <w:spacing w:after="0" w:line="240" w:lineRule="auto"/>
        <w:ind w:firstLine="720"/>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t>Распоређивање наставника за дежурства у школи на почетку школске године, а распоред дежурних наставника који у себи са</w:t>
      </w:r>
      <w:r w:rsidRPr="00D47E6D">
        <w:rPr>
          <w:rFonts w:ascii="Times New Roman" w:hAnsi="Times New Roman"/>
          <w:color w:val="000000"/>
          <w:sz w:val="24"/>
          <w:szCs w:val="24"/>
          <w:lang w:val="sr-Cyrl-CS"/>
        </w:rPr>
        <w:t>држи</w:t>
      </w:r>
      <w:r w:rsidRPr="00D47E6D">
        <w:rPr>
          <w:rFonts w:ascii="Times New Roman" w:hAnsi="Times New Roman"/>
          <w:color w:val="000000"/>
          <w:sz w:val="24"/>
          <w:szCs w:val="24"/>
          <w:lang w:val="hr-HR"/>
        </w:rPr>
        <w:t xml:space="preserve"> дане дежурства, време дежурства, смене и простор на коме дежура наставник</w:t>
      </w:r>
      <w:r w:rsidRPr="00D47E6D">
        <w:rPr>
          <w:rFonts w:ascii="Times New Roman" w:hAnsi="Times New Roman"/>
          <w:color w:val="000000"/>
          <w:sz w:val="24"/>
          <w:szCs w:val="24"/>
          <w:lang w:val="sr-Cyrl-CS"/>
        </w:rPr>
        <w:t>. Распоред дежурства</w:t>
      </w:r>
      <w:r w:rsidRPr="00D47E6D">
        <w:rPr>
          <w:rFonts w:ascii="Times New Roman" w:hAnsi="Times New Roman"/>
          <w:color w:val="000000"/>
          <w:sz w:val="24"/>
          <w:szCs w:val="24"/>
          <w:lang w:val="hr-HR"/>
        </w:rPr>
        <w:t xml:space="preserve"> налаз</w:t>
      </w:r>
      <w:r w:rsidRPr="00D47E6D">
        <w:rPr>
          <w:rFonts w:ascii="Times New Roman" w:hAnsi="Times New Roman"/>
          <w:color w:val="000000"/>
          <w:sz w:val="24"/>
          <w:szCs w:val="24"/>
          <w:lang w:val="sr-Cyrl-CS"/>
        </w:rPr>
        <w:t>и</w:t>
      </w:r>
      <w:r w:rsidRPr="00D47E6D">
        <w:rPr>
          <w:rFonts w:ascii="Times New Roman" w:hAnsi="Times New Roman"/>
          <w:color w:val="000000"/>
          <w:sz w:val="24"/>
          <w:szCs w:val="24"/>
          <w:lang w:val="hr-HR"/>
        </w:rPr>
        <w:t xml:space="preserve"> се на огласној табли школе. </w:t>
      </w:r>
    </w:p>
    <w:p w:rsidR="00A57189" w:rsidRPr="00D47E6D" w:rsidRDefault="00A57189">
      <w:pPr>
        <w:spacing w:after="0" w:line="240" w:lineRule="auto"/>
        <w:ind w:firstLine="720"/>
        <w:jc w:val="both"/>
        <w:rPr>
          <w:rFonts w:ascii="Times New Roman" w:hAnsi="Times New Roman"/>
          <w:color w:val="000000"/>
          <w:sz w:val="24"/>
          <w:szCs w:val="24"/>
          <w:lang w:val="sr-Cyrl-CS"/>
        </w:rPr>
      </w:pPr>
    </w:p>
    <w:p w:rsidR="00A57189" w:rsidRPr="00D47E6D" w:rsidRDefault="00A57189" w:rsidP="00A21994">
      <w:pPr>
        <w:numPr>
          <w:ilvl w:val="0"/>
          <w:numId w:val="139"/>
        </w:numPr>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дежурни наставник је обавезан да у школу дође најмање 30 минута пре почетка наставе и  дежура у делу школе по предвиђеном распору дежурства;</w:t>
      </w:r>
    </w:p>
    <w:p w:rsidR="00A57189" w:rsidRPr="00D47E6D" w:rsidRDefault="00A57189" w:rsidP="00A21994">
      <w:pPr>
        <w:numPr>
          <w:ilvl w:val="0"/>
          <w:numId w:val="139"/>
        </w:numPr>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сваког дана у објекту школе (зграда у Ченејској ул.)дежура 6 наставника и то : 1. НОВИ  ДЕО-приземље 1 наставник, НОВИ ДЕО – спрат 1 наставник</w:t>
      </w:r>
    </w:p>
    <w:p w:rsidR="00A57189" w:rsidRPr="00D47E6D" w:rsidRDefault="00A57189">
      <w:pPr>
        <w:spacing w:after="0" w:line="240" w:lineRule="auto"/>
        <w:ind w:left="360"/>
        <w:rPr>
          <w:rFonts w:ascii="Times New Roman" w:hAnsi="Times New Roman"/>
          <w:color w:val="000000"/>
          <w:sz w:val="24"/>
          <w:szCs w:val="24"/>
          <w:lang w:val="sr-Cyrl-CS"/>
        </w:rPr>
      </w:pPr>
      <w:r w:rsidRPr="00D47E6D">
        <w:rPr>
          <w:rFonts w:ascii="Times New Roman" w:hAnsi="Times New Roman"/>
          <w:color w:val="000000"/>
          <w:sz w:val="24"/>
          <w:szCs w:val="24"/>
          <w:lang w:val="sr-Cyrl-CS"/>
        </w:rPr>
        <w:t>2. СТАРИ ДЕО-приземље 1 учитељ и 1 наставник, СТАРИ  ДЕО СПРАТ- 2 наставника, број дежурних наставника се може мењати у складу са организацијом образовно-васпитног рада;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дежурни наставник је за време одмора са ученицима, чува ред и дисциплину, у случају потребе пружа помоћ ученицима;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lastRenderedPageBreak/>
        <w:t>дежурни наставник обавештава директра о недоласку наставника на наставу ради обезбеђивања замене за одсутног наставника;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на почетку свог дежурства издаје задатке и упутства дежурним ученицима и контролише њихов рад;</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за време великог одмора сви ученици излазе у двориште (код нижег школског узраста – ако у учионици остане више од 2 ученика са њима у учионици остаје и учитељ);</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дежурни наставник након што испрати све ученике дежура за време великог одмора код службеног улаза, односно улаза из школског дворишта и 2 наставника на различитим крајевима дворишта;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по интерном договору, два наставника за време великог одмора (заједно са домаром школе)дежурају у школском дворишту;</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на почетку наставе и по завршетку великог одмора ученици уз пратњу дежурног наставника улазе следећим редом (на бетону ће бити исцртан распоред стајања по разредима пре уласка у зграду) : ученици 1. разреда, затим ученици 3. разреда, затим ученици 5. разреда, затим ученици 7. разреда у непарној смени, односно ученици 2. разреда, затим ученици 4. разреда, затм ученици 6. разреда, затим ученици 8. разреда, у парној смени);</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 xml:space="preserve">дежурство у фискултурној сали и спортским теренима обавља наставник физичког васпитања, а у свлачионицама за време наставе дежурство обављају редари током наставе; </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у сарадњи са дежурним наставником помоћно особље (спремачица) дежура у холу или ходнику школе у којима одржава хигијену, ради одржавања реда и мира у школи, безбедности ученика, запослених и имовине школе (дефинисати дневно дежурство особља);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за време у поподневним часовима одмора као и време трајања наставе домар школе (уколико постоји)обилази школско двориште и о томе обавештава дежурног наставника;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ако се допунска, додатна, изборна настава или нека друга ваннаставна активност одвија пре почетка 1.часа ученици чекају у школском дворишту  наставника и заједно са њим одлазе у учионицу (кабинет);</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дежурни наставник не може имати претчас;</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за време хладног или кишовитог времена ученици се у складу са одлуком дежурног наставника задржавају  у холу школе;</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родитељи, стратељи ученика и трећа лица обавезна су да се приликом уласка у школску зграду пријаве дежурном ученику, образложе разлог посете, покажу личну исправу ради евиденције уласка или службени позив за долазак у школу;</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родитељи, старатељи ученика и трећа лица која долазе по личном или службеном послу (а по одобреној најави), дежурни ученик (наставник) спроводи га у одговарајућу службу школе);</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ако се тражи наставник, дежурни наставник ( тј. дежурни ученик) га потражи (ако је одмор и не ремети ток наставе), а посетиоца прати до места пријема;</w:t>
      </w:r>
    </w:p>
    <w:p w:rsidR="00A57189" w:rsidRPr="00D47E6D" w:rsidRDefault="00A57189" w:rsidP="00A21994">
      <w:pPr>
        <w:numPr>
          <w:ilvl w:val="0"/>
          <w:numId w:val="139"/>
        </w:numPr>
        <w:tabs>
          <w:tab w:val="left" w:pos="0"/>
        </w:tabs>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 xml:space="preserve">дежурни наставник води рачуна о поштовању радног времена и кућног реда школе </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bCs/>
          <w:color w:val="000000"/>
          <w:sz w:val="24"/>
          <w:szCs w:val="24"/>
          <w:lang w:val="sr-Cyrl-CS"/>
        </w:rPr>
        <w:t>после завршетка последњег часа испрате ученике из школских просторија;</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предузимају мере безбедности у циљу заштите безбедности ученика и имовине;</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одржавају ред, односно заштите ученика од евентуалних напада и шиканирања од стране ученика и других лица;</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омогућавају безбедан улазак и излазак из школе;</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заштићују од омаловажавања и дискриминације ученика од стране ученика, запослених и других лица;</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остварују безбедност ученика у згради школе и школском дворишту;</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 xml:space="preserve">предузимају мере код опасних, неисправних, непознатих ствари и слично; </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lastRenderedPageBreak/>
        <w:t>у случају физичког насилног понашања ученика, писмено евидентирају време догађаја и починиоце у књигу дежурства и покрене поступак попуњавањем пријаве за прекршај правила понашања;</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у случају уоченог вербалног, електронског или социјалног насилног понашања ученика обавештавају разредне старешине;</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 xml:space="preserve">ако примете ученике који конзумирају недозвољена средства (дуван, алкохол, психоактивне супстанце) пријави ученике управи школе и писмено евидентирају време догађаја, починиоце у књигу дежурства и покрећу поступак попуњавањем пријаве за прекршај правила понашања; </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ако дежурство обавља на спрату или у предворју школе, за време великог одмора када испрати ученике из учионица и задужи редаре, помаже у реализацији дежурства у дворишту школе  ( по договору са осталим дежурним наставницима );</w:t>
      </w:r>
    </w:p>
    <w:p w:rsidR="00A57189" w:rsidRPr="00D47E6D" w:rsidRDefault="00A57189" w:rsidP="00A21994">
      <w:pPr>
        <w:numPr>
          <w:ilvl w:val="0"/>
          <w:numId w:val="139"/>
        </w:numPr>
        <w:spacing w:after="0" w:line="240" w:lineRule="auto"/>
        <w:jc w:val="both"/>
        <w:rPr>
          <w:rFonts w:ascii="Times New Roman" w:hAnsi="Times New Roman"/>
          <w:bCs/>
          <w:color w:val="000000"/>
          <w:sz w:val="24"/>
          <w:szCs w:val="24"/>
          <w:lang w:val="sr-Latn-CS"/>
        </w:rPr>
      </w:pPr>
      <w:r w:rsidRPr="00D47E6D">
        <w:rPr>
          <w:rFonts w:ascii="Times New Roman" w:hAnsi="Times New Roman"/>
          <w:color w:val="000000"/>
          <w:sz w:val="24"/>
          <w:szCs w:val="24"/>
          <w:lang w:val="ru-RU"/>
        </w:rPr>
        <w:t>уколико процени да је угрожена безбедност ученика или наставника обавештава управу школе и, по потреби, полицију;</w:t>
      </w:r>
    </w:p>
    <w:p w:rsidR="00A57189" w:rsidRPr="00D47E6D" w:rsidRDefault="00A57189">
      <w:pPr>
        <w:spacing w:after="0" w:line="240" w:lineRule="auto"/>
        <w:jc w:val="both"/>
        <w:rPr>
          <w:rStyle w:val="Strong"/>
          <w:rFonts w:ascii="Times New Roman" w:hAnsi="Times New Roman"/>
          <w:b w:val="0"/>
          <w:bCs w:val="0"/>
          <w:color w:val="000000"/>
          <w:sz w:val="24"/>
          <w:szCs w:val="24"/>
          <w:u w:val="single"/>
          <w:lang w:val="sr-Cyrl-CS"/>
        </w:rPr>
      </w:pPr>
      <w:r w:rsidRPr="00D47E6D">
        <w:rPr>
          <w:rStyle w:val="Strong"/>
          <w:rFonts w:ascii="Times New Roman" w:hAnsi="Times New Roman"/>
          <w:b w:val="0"/>
          <w:bCs w:val="0"/>
          <w:color w:val="000000"/>
          <w:sz w:val="24"/>
          <w:szCs w:val="24"/>
          <w:u w:val="single"/>
          <w:lang w:val="sr-Cyrl-CS"/>
        </w:rPr>
        <w:t>Остале податке ће сваки наставник уносити сам за себе.</w:t>
      </w:r>
    </w:p>
    <w:p w:rsidR="00A57189" w:rsidRPr="00D47E6D" w:rsidRDefault="00A57189" w:rsidP="00A21994">
      <w:pPr>
        <w:numPr>
          <w:ilvl w:val="0"/>
          <w:numId w:val="138"/>
        </w:numPr>
        <w:tabs>
          <w:tab w:val="clear" w:pos="720"/>
          <w:tab w:val="num" w:pos="360"/>
        </w:tabs>
        <w:spacing w:after="0" w:line="240" w:lineRule="auto"/>
        <w:ind w:left="360"/>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Дежурном ученику указује на његове обавезе дате у Правилнику о дежурству ученика, реагује на опажања дежурног ученика. ( Разредни старешина је обавезан да упути ученика како и на који начин да обавља своју дужност и да му укаже на евентуалне последице несавесног односа и неодговорности према задужењу.)</w:t>
      </w:r>
    </w:p>
    <w:p w:rsidR="00A57189" w:rsidRPr="00D47E6D" w:rsidRDefault="00A57189" w:rsidP="00A21994">
      <w:pPr>
        <w:pStyle w:val="NormalWeb"/>
        <w:numPr>
          <w:ilvl w:val="0"/>
          <w:numId w:val="138"/>
        </w:numPr>
        <w:tabs>
          <w:tab w:val="clear" w:pos="720"/>
          <w:tab w:val="num" w:pos="360"/>
        </w:tabs>
        <w:spacing w:before="0" w:beforeAutospacing="0" w:after="0" w:afterAutospacing="0"/>
        <w:ind w:left="360"/>
        <w:jc w:val="both"/>
        <w:rPr>
          <w:color w:val="000000"/>
          <w:lang w:val="ru-RU"/>
        </w:rPr>
      </w:pPr>
      <w:r w:rsidRPr="00D47E6D">
        <w:rPr>
          <w:color w:val="000000"/>
          <w:lang w:val="ru-RU"/>
        </w:rPr>
        <w:t>Утврђује присуство и одсуство дежурних наставника и о томе води евиденцију.</w:t>
      </w:r>
    </w:p>
    <w:p w:rsidR="00A57189" w:rsidRPr="00D47E6D" w:rsidRDefault="00A57189" w:rsidP="00A21994">
      <w:pPr>
        <w:pStyle w:val="NormalWeb"/>
        <w:numPr>
          <w:ilvl w:val="0"/>
          <w:numId w:val="138"/>
        </w:numPr>
        <w:tabs>
          <w:tab w:val="clear" w:pos="720"/>
          <w:tab w:val="num" w:pos="360"/>
        </w:tabs>
        <w:spacing w:before="0" w:beforeAutospacing="0" w:after="0" w:afterAutospacing="0"/>
        <w:ind w:left="360"/>
        <w:jc w:val="both"/>
        <w:rPr>
          <w:color w:val="000000"/>
          <w:lang w:val="ru-RU"/>
        </w:rPr>
      </w:pPr>
      <w:r w:rsidRPr="00D47E6D">
        <w:rPr>
          <w:color w:val="000000"/>
          <w:lang w:val="ru-RU"/>
        </w:rPr>
        <w:t>У случају недоласка неког наставника у Школу, обавештава управу школе, како би се предузеле мере за обезбеђивање замене.</w:t>
      </w:r>
    </w:p>
    <w:p w:rsidR="00A57189" w:rsidRPr="00D47E6D" w:rsidRDefault="00A57189" w:rsidP="00A21994">
      <w:pPr>
        <w:pStyle w:val="NormalWeb"/>
        <w:numPr>
          <w:ilvl w:val="0"/>
          <w:numId w:val="138"/>
        </w:numPr>
        <w:tabs>
          <w:tab w:val="clear" w:pos="720"/>
          <w:tab w:val="num" w:pos="360"/>
        </w:tabs>
        <w:spacing w:before="0" w:beforeAutospacing="0" w:after="0" w:afterAutospacing="0"/>
        <w:ind w:left="360"/>
        <w:jc w:val="both"/>
        <w:rPr>
          <w:color w:val="000000"/>
          <w:lang w:val="ru-RU"/>
        </w:rPr>
      </w:pPr>
      <w:r w:rsidRPr="00D47E6D">
        <w:rPr>
          <w:color w:val="000000"/>
          <w:lang w:val="ru-RU"/>
        </w:rPr>
        <w:t>Координира рад осталих дежурних наставника, решава евентуалне конфликте између ученика и брине о њиховој општој безбедности у Школи. Све промене уписује у књигу дежурства и о томе обавештава директора Школе.</w:t>
      </w:r>
    </w:p>
    <w:p w:rsidR="00A57189" w:rsidRPr="00D47E6D" w:rsidRDefault="00A57189" w:rsidP="00A21994">
      <w:pPr>
        <w:numPr>
          <w:ilvl w:val="0"/>
          <w:numId w:val="138"/>
        </w:numPr>
        <w:tabs>
          <w:tab w:val="clear" w:pos="720"/>
          <w:tab w:val="num" w:pos="360"/>
        </w:tabs>
        <w:spacing w:after="0" w:line="240" w:lineRule="auto"/>
        <w:ind w:left="360"/>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Завршава дежурство поновним прегледом места дежурства, контролом Књиге дежурног ученика и констатацијом стања у Књизи Дежурног наставника. Својим потписом гарантује тачност унетих података.</w:t>
      </w: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ind w:left="360"/>
        <w:jc w:val="both"/>
        <w:rPr>
          <w:rFonts w:ascii="Times New Roman" w:hAnsi="Times New Roman"/>
          <w:color w:val="000000"/>
          <w:sz w:val="24"/>
          <w:szCs w:val="24"/>
          <w:lang w:val="sr-Cyrl-CS"/>
        </w:rPr>
      </w:pP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pStyle w:val="NormalWeb"/>
        <w:spacing w:before="0" w:beforeAutospacing="0" w:after="0" w:afterAutospacing="0"/>
        <w:jc w:val="center"/>
        <w:rPr>
          <w:color w:val="000000"/>
          <w:lang w:val="ru-RU"/>
        </w:rPr>
      </w:pPr>
      <w:r w:rsidRPr="00D47E6D">
        <w:rPr>
          <w:color w:val="000000"/>
          <w:lang w:val="ru-RU"/>
        </w:rPr>
        <w:sym w:font="Wingdings 2" w:char="F065"/>
      </w:r>
      <w:r w:rsidRPr="00D47E6D">
        <w:rPr>
          <w:color w:val="000000"/>
          <w:lang w:val="ru-RU"/>
        </w:rPr>
        <w:sym w:font="Wingdings 2" w:char="F066"/>
      </w:r>
    </w:p>
    <w:p w:rsidR="00A57189" w:rsidRPr="00D47E6D" w:rsidRDefault="00A57189">
      <w:pPr>
        <w:pStyle w:val="NormalWeb"/>
        <w:spacing w:before="0" w:beforeAutospacing="0" w:after="0" w:afterAutospacing="0"/>
        <w:jc w:val="center"/>
        <w:rPr>
          <w:color w:val="000000"/>
          <w:lang w:val="ru-RU"/>
        </w:rPr>
      </w:pPr>
    </w:p>
    <w:p w:rsidR="00A57189" w:rsidRPr="00D47E6D" w:rsidRDefault="00A57189">
      <w:pPr>
        <w:pStyle w:val="NormalWeb"/>
        <w:spacing w:before="0" w:beforeAutospacing="0" w:after="0" w:afterAutospacing="0"/>
        <w:jc w:val="center"/>
        <w:rPr>
          <w:color w:val="000000"/>
          <w:lang w:val="ru-RU"/>
        </w:rPr>
      </w:pPr>
    </w:p>
    <w:p w:rsidR="00A57189" w:rsidRPr="00D47E6D" w:rsidRDefault="00A57189" w:rsidP="00A21994">
      <w:pPr>
        <w:pStyle w:val="system-pagebreak"/>
        <w:numPr>
          <w:ilvl w:val="0"/>
          <w:numId w:val="137"/>
        </w:numPr>
        <w:spacing w:before="0" w:beforeAutospacing="0" w:after="0" w:afterAutospacing="0"/>
        <w:jc w:val="both"/>
        <w:rPr>
          <w:b/>
          <w:color w:val="000000"/>
          <w:lang w:val="ru-RU"/>
        </w:rPr>
      </w:pPr>
      <w:r w:rsidRPr="00D47E6D">
        <w:rPr>
          <w:b/>
          <w:color w:val="000000"/>
          <w:lang w:val="ru-RU"/>
        </w:rPr>
        <w:t>Ако се час не одржава у учионици већ у фискултурној сали, ученици долазе испред просторије у којој ће се одржати час и тамо чекају наставника. Доласком предметног наставника ученици могу ући у просторију и припремити се за почетак часа. Након завршетка часа физичког васпитања чекају звоно за крај часа и тек онда улазе у школску зграду.</w:t>
      </w:r>
    </w:p>
    <w:p w:rsidR="00A57189" w:rsidRPr="00D47E6D" w:rsidRDefault="00A57189" w:rsidP="00A21994">
      <w:pPr>
        <w:pStyle w:val="NormalWeb"/>
        <w:numPr>
          <w:ilvl w:val="0"/>
          <w:numId w:val="137"/>
        </w:numPr>
        <w:spacing w:before="0" w:beforeAutospacing="0" w:after="0" w:afterAutospacing="0"/>
        <w:jc w:val="both"/>
        <w:rPr>
          <w:b/>
          <w:color w:val="000000"/>
          <w:lang w:val="ru-RU"/>
        </w:rPr>
      </w:pPr>
      <w:r w:rsidRPr="00D47E6D">
        <w:rPr>
          <w:b/>
          <w:color w:val="000000"/>
          <w:lang w:val="ru-RU"/>
        </w:rPr>
        <w:t>Сви наставници предметне наставе на крају сваког часа, односно наставе, напуштају учионицу (кабинет) тек пошто испрате све ученике, закључају кабинет или учионицу , а након тога пођу у зборницу, врате дневник и узму други без задржавања у зборници. За то време ученици у реду стоје испред кабинета .</w:t>
      </w:r>
    </w:p>
    <w:p w:rsidR="00A57189" w:rsidRPr="00D47E6D" w:rsidRDefault="00A57189" w:rsidP="00A21994">
      <w:pPr>
        <w:pStyle w:val="NormalWeb"/>
        <w:numPr>
          <w:ilvl w:val="0"/>
          <w:numId w:val="137"/>
        </w:numPr>
        <w:spacing w:before="0" w:beforeAutospacing="0" w:after="0" w:afterAutospacing="0"/>
        <w:jc w:val="both"/>
        <w:rPr>
          <w:color w:val="000000"/>
          <w:lang w:val="ru-RU"/>
        </w:rPr>
      </w:pPr>
      <w:r w:rsidRPr="00D47E6D">
        <w:rPr>
          <w:color w:val="000000"/>
          <w:lang w:val="ru-RU"/>
        </w:rPr>
        <w:t>Наставник који организује часове допунске или додатне наставе или неке друге активности дужан је да уведе ученике и брине о боравку ученика од почетка до краја ових активности.</w:t>
      </w:r>
    </w:p>
    <w:p w:rsidR="00A57189" w:rsidRPr="00D47E6D" w:rsidRDefault="00A57189" w:rsidP="00A21994">
      <w:pPr>
        <w:pStyle w:val="system-pagebreak"/>
        <w:numPr>
          <w:ilvl w:val="0"/>
          <w:numId w:val="137"/>
        </w:numPr>
        <w:spacing w:before="0" w:beforeAutospacing="0" w:after="0" w:afterAutospacing="0"/>
        <w:jc w:val="both"/>
        <w:rPr>
          <w:color w:val="000000"/>
          <w:lang w:val="ru-RU"/>
        </w:rPr>
      </w:pPr>
      <w:r w:rsidRPr="00D47E6D">
        <w:rPr>
          <w:color w:val="000000"/>
          <w:lang w:val="ru-RU"/>
        </w:rPr>
        <w:t>Ако ученик закасни на час не сме се задржавати у ходницима, дворишту, санитарним просторијама и другим деловима школске зграде, већ одмах у пратњи дежурног ученика улази у учионицу или другу просторију у којој се изводи настава његовог одељења.</w:t>
      </w:r>
    </w:p>
    <w:p w:rsidR="00A57189" w:rsidRPr="00D47E6D" w:rsidRDefault="00A57189" w:rsidP="00A21994">
      <w:pPr>
        <w:pStyle w:val="system-pagebreak"/>
        <w:numPr>
          <w:ilvl w:val="0"/>
          <w:numId w:val="137"/>
        </w:numPr>
        <w:spacing w:before="0" w:beforeAutospacing="0" w:after="0" w:afterAutospacing="0"/>
        <w:jc w:val="both"/>
        <w:rPr>
          <w:b/>
          <w:color w:val="000000"/>
          <w:lang w:val="ru-RU"/>
        </w:rPr>
      </w:pPr>
      <w:r w:rsidRPr="00D47E6D">
        <w:rPr>
          <w:b/>
          <w:color w:val="000000"/>
          <w:lang w:val="ru-RU"/>
        </w:rPr>
        <w:t xml:space="preserve">Помоћно-техничко особље помаже у раду дежурним наставницима, дежура на свом радном месту и не удаљава се са њега без дозволе директора. У сарадњи са дежурним </w:t>
      </w:r>
      <w:r w:rsidRPr="00D47E6D">
        <w:rPr>
          <w:b/>
          <w:color w:val="000000"/>
          <w:lang w:val="ru-RU"/>
        </w:rPr>
        <w:lastRenderedPageBreak/>
        <w:t>наставницима проверава разлоге доласка страних лица у школу и прати њихово кретање у школској згради.</w:t>
      </w:r>
    </w:p>
    <w:p w:rsidR="00A57189" w:rsidRPr="00D47E6D" w:rsidRDefault="00A57189" w:rsidP="00A21994">
      <w:pPr>
        <w:pStyle w:val="NormalWeb"/>
        <w:numPr>
          <w:ilvl w:val="0"/>
          <w:numId w:val="137"/>
        </w:numPr>
        <w:spacing w:before="0" w:beforeAutospacing="0" w:after="0" w:afterAutospacing="0"/>
        <w:jc w:val="both"/>
        <w:rPr>
          <w:b/>
          <w:color w:val="000000"/>
          <w:lang w:val="ru-RU"/>
        </w:rPr>
      </w:pPr>
      <w:r w:rsidRPr="00D47E6D">
        <w:rPr>
          <w:b/>
          <w:color w:val="000000"/>
          <w:lang w:val="ru-RU"/>
        </w:rPr>
        <w:t>Помоћно-техничко особље дужно је да се стара о томе да за време трајања часа улазна врата буду под сталним надзором или, по потреби, закључана, да дозволи улазак лицима чији је долазак у Школу најављен, а осталима тек по одобрењу директора.</w:t>
      </w: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tab/>
        <w:t>За рад у продуженом боравку и понашање  ученика до доласка у боравак и одласка кући одговорност и дежурство припадају наставницима продуженог боравка.</w:t>
      </w: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rPr>
          <w:rFonts w:ascii="Times New Roman" w:hAnsi="Times New Roman"/>
          <w:b/>
          <w:color w:val="000000"/>
          <w:sz w:val="24"/>
          <w:szCs w:val="24"/>
          <w:u w:val="single"/>
          <w:lang w:val="hr-HR"/>
        </w:rPr>
      </w:pPr>
      <w:r w:rsidRPr="00D47E6D">
        <w:rPr>
          <w:rFonts w:ascii="Times New Roman" w:hAnsi="Times New Roman"/>
          <w:b/>
          <w:color w:val="000000"/>
          <w:sz w:val="24"/>
          <w:szCs w:val="24"/>
          <w:u w:val="single"/>
          <w:lang w:val="sr-Cyrl-CS"/>
        </w:rPr>
        <w:t xml:space="preserve">Г. </w:t>
      </w:r>
      <w:r w:rsidRPr="00D47E6D">
        <w:rPr>
          <w:rFonts w:ascii="Times New Roman" w:hAnsi="Times New Roman"/>
          <w:b/>
          <w:color w:val="000000"/>
          <w:sz w:val="24"/>
          <w:szCs w:val="24"/>
          <w:u w:val="single"/>
          <w:lang w:val="hr-HR"/>
        </w:rPr>
        <w:t>Дежурство ученика</w:t>
      </w:r>
    </w:p>
    <w:p w:rsidR="00A57189" w:rsidRPr="00D47E6D" w:rsidRDefault="00A57189">
      <w:pPr>
        <w:spacing w:after="0" w:line="240" w:lineRule="auto"/>
        <w:rPr>
          <w:rFonts w:ascii="Times New Roman" w:hAnsi="Times New Roman"/>
          <w:b/>
          <w:color w:val="000000"/>
          <w:sz w:val="24"/>
          <w:szCs w:val="24"/>
          <w:lang w:val="sr-Cyrl-CS"/>
        </w:rPr>
      </w:pPr>
    </w:p>
    <w:p w:rsidR="00A57189" w:rsidRPr="00D47E6D" w:rsidRDefault="00A57189" w:rsidP="00A21994">
      <w:pPr>
        <w:numPr>
          <w:ilvl w:val="0"/>
          <w:numId w:val="133"/>
        </w:numPr>
        <w:spacing w:after="0" w:line="240" w:lineRule="auto"/>
        <w:ind w:left="0" w:firstLine="360"/>
        <w:jc w:val="both"/>
        <w:rPr>
          <w:rFonts w:ascii="Times New Roman" w:hAnsi="Times New Roman"/>
          <w:color w:val="000000"/>
          <w:sz w:val="24"/>
          <w:szCs w:val="24"/>
          <w:lang w:val="ru-RU"/>
        </w:rPr>
      </w:pPr>
      <w:r w:rsidRPr="00D47E6D">
        <w:rPr>
          <w:rFonts w:ascii="Times New Roman" w:hAnsi="Times New Roman"/>
          <w:iCs/>
          <w:color w:val="000000"/>
          <w:sz w:val="24"/>
          <w:szCs w:val="24"/>
          <w:lang w:val="ru-RU"/>
        </w:rPr>
        <w:t>Дежурство ученика организују одељенске заједнице</w:t>
      </w:r>
      <w:r w:rsidRPr="009B47CD">
        <w:rPr>
          <w:rFonts w:ascii="Times New Roman" w:hAnsi="Times New Roman"/>
          <w:b/>
          <w:iCs/>
          <w:color w:val="000000"/>
          <w:sz w:val="24"/>
          <w:szCs w:val="24"/>
          <w:lang w:val="ru-RU"/>
        </w:rPr>
        <w:t>7</w:t>
      </w:r>
      <w:r w:rsidRPr="00D47E6D">
        <w:rPr>
          <w:rFonts w:ascii="Times New Roman" w:hAnsi="Times New Roman"/>
          <w:b/>
          <w:iCs/>
          <w:color w:val="000000"/>
          <w:sz w:val="24"/>
          <w:szCs w:val="24"/>
          <w:lang w:val="ru-RU"/>
        </w:rPr>
        <w:t xml:space="preserve">.  и </w:t>
      </w:r>
      <w:r w:rsidRPr="009B47CD">
        <w:rPr>
          <w:rFonts w:ascii="Times New Roman" w:hAnsi="Times New Roman"/>
          <w:b/>
          <w:iCs/>
          <w:color w:val="000000"/>
          <w:sz w:val="24"/>
          <w:szCs w:val="24"/>
          <w:lang w:val="ru-RU"/>
        </w:rPr>
        <w:t>8</w:t>
      </w:r>
      <w:r w:rsidRPr="00D47E6D">
        <w:rPr>
          <w:rFonts w:ascii="Times New Roman" w:hAnsi="Times New Roman"/>
          <w:b/>
          <w:iCs/>
          <w:color w:val="000000"/>
          <w:sz w:val="24"/>
          <w:szCs w:val="24"/>
          <w:lang w:val="ru-RU"/>
        </w:rPr>
        <w:t>. разреда</w:t>
      </w:r>
      <w:r w:rsidRPr="00D47E6D">
        <w:rPr>
          <w:rFonts w:ascii="Times New Roman" w:hAnsi="Times New Roman"/>
          <w:iCs/>
          <w:color w:val="000000"/>
          <w:sz w:val="24"/>
          <w:szCs w:val="24"/>
          <w:lang w:val="ru-RU"/>
        </w:rPr>
        <w:t xml:space="preserve"> у својој  смени.</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color w:val="000000"/>
          <w:sz w:val="24"/>
          <w:szCs w:val="24"/>
          <w:lang w:val="ru-RU"/>
        </w:rPr>
        <w:t xml:space="preserve">Дежурне  ученике  са </w:t>
      </w:r>
      <w:r w:rsidRPr="00D47E6D">
        <w:rPr>
          <w:rFonts w:ascii="Times New Roman" w:hAnsi="Times New Roman"/>
          <w:b/>
          <w:color w:val="000000"/>
          <w:sz w:val="24"/>
          <w:szCs w:val="24"/>
          <w:lang w:val="ru-RU"/>
        </w:rPr>
        <w:t>дужностима и одговорностим</w:t>
      </w:r>
      <w:r w:rsidRPr="00D47E6D">
        <w:rPr>
          <w:rFonts w:ascii="Times New Roman" w:hAnsi="Times New Roman"/>
          <w:color w:val="000000"/>
          <w:sz w:val="24"/>
          <w:szCs w:val="24"/>
          <w:lang w:val="ru-RU"/>
        </w:rPr>
        <w:t xml:space="preserve">а </w:t>
      </w:r>
      <w:r w:rsidRPr="00D47E6D">
        <w:rPr>
          <w:rFonts w:ascii="Times New Roman" w:hAnsi="Times New Roman"/>
          <w:b/>
          <w:color w:val="000000"/>
          <w:sz w:val="24"/>
          <w:szCs w:val="24"/>
          <w:lang w:val="ru-RU"/>
        </w:rPr>
        <w:t>упознаје</w:t>
      </w:r>
      <w:r w:rsidRPr="00D47E6D">
        <w:rPr>
          <w:rFonts w:ascii="Times New Roman" w:hAnsi="Times New Roman"/>
          <w:color w:val="000000"/>
          <w:sz w:val="24"/>
          <w:szCs w:val="24"/>
          <w:lang w:val="ru-RU"/>
        </w:rPr>
        <w:t xml:space="preserve"> разредни </w:t>
      </w:r>
      <w:r w:rsidRPr="00D47E6D">
        <w:rPr>
          <w:rFonts w:ascii="Times New Roman" w:hAnsi="Times New Roman"/>
          <w:b/>
          <w:color w:val="000000"/>
          <w:sz w:val="24"/>
          <w:szCs w:val="24"/>
          <w:lang w:val="ru-RU"/>
        </w:rPr>
        <w:t xml:space="preserve">старешина </w:t>
      </w:r>
      <w:r w:rsidRPr="00D47E6D">
        <w:rPr>
          <w:rFonts w:ascii="Times New Roman" w:hAnsi="Times New Roman"/>
          <w:color w:val="000000"/>
          <w:sz w:val="24"/>
          <w:szCs w:val="24"/>
          <w:lang w:val="ru-RU"/>
        </w:rPr>
        <w:t xml:space="preserve">као и </w:t>
      </w:r>
      <w:r w:rsidRPr="00D47E6D">
        <w:rPr>
          <w:rFonts w:ascii="Times New Roman" w:hAnsi="Times New Roman"/>
          <w:b/>
          <w:color w:val="000000"/>
          <w:sz w:val="24"/>
          <w:szCs w:val="24"/>
          <w:lang w:val="ru-RU"/>
        </w:rPr>
        <w:t>са</w:t>
      </w:r>
      <w:r w:rsidRPr="00D47E6D">
        <w:rPr>
          <w:rFonts w:ascii="Times New Roman" w:hAnsi="Times New Roman"/>
          <w:color w:val="000000"/>
          <w:sz w:val="24"/>
          <w:szCs w:val="24"/>
          <w:lang w:val="ru-RU"/>
        </w:rPr>
        <w:t xml:space="preserve"> кодексом понашања и облачења (поздравља сваког  ко  улази  у школу,  уредно је обучен, по потреби обавља и друге задатке које добије од дежурних наставника, чита књигу обавештења,  током дежурства  не  може имати слушалице у ушима нити обављати приватне телефонске разговоре</w:t>
      </w:r>
      <w:r w:rsidRPr="00D47E6D">
        <w:rPr>
          <w:rFonts w:ascii="Times New Roman" w:hAnsi="Times New Roman"/>
          <w:color w:val="000000"/>
          <w:sz w:val="24"/>
          <w:szCs w:val="24"/>
          <w:lang w:val="sr-Cyrl-CS"/>
        </w:rPr>
        <w:t xml:space="preserve">  ине окупља другове око себе</w:t>
      </w:r>
      <w:r w:rsidRPr="00D47E6D">
        <w:rPr>
          <w:rFonts w:ascii="Times New Roman" w:hAnsi="Times New Roman"/>
          <w:color w:val="000000"/>
          <w:sz w:val="24"/>
          <w:szCs w:val="24"/>
          <w:lang w:val="ru-RU"/>
        </w:rPr>
        <w:t>).</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iCs/>
          <w:color w:val="000000"/>
          <w:sz w:val="24"/>
          <w:szCs w:val="24"/>
          <w:lang w:val="ru-RU"/>
        </w:rPr>
        <w:t xml:space="preserve">Дежурство обавља </w:t>
      </w:r>
      <w:r w:rsidRPr="00D47E6D">
        <w:rPr>
          <w:rFonts w:ascii="Times New Roman" w:hAnsi="Times New Roman"/>
          <w:b/>
          <w:iCs/>
          <w:color w:val="000000"/>
          <w:sz w:val="24"/>
          <w:szCs w:val="24"/>
          <w:lang w:val="ru-RU"/>
        </w:rPr>
        <w:t xml:space="preserve">ученик </w:t>
      </w:r>
      <w:r w:rsidRPr="00D47E6D">
        <w:rPr>
          <w:rFonts w:ascii="Times New Roman" w:hAnsi="Times New Roman"/>
          <w:iCs/>
          <w:color w:val="000000"/>
          <w:sz w:val="24"/>
          <w:szCs w:val="24"/>
          <w:lang w:val="ru-RU"/>
        </w:rPr>
        <w:t xml:space="preserve"> који по мишљењу одељенске заједнице и, одељенског старешине може ту дужност </w:t>
      </w:r>
      <w:r w:rsidRPr="00D47E6D">
        <w:rPr>
          <w:rFonts w:ascii="Times New Roman" w:hAnsi="Times New Roman"/>
          <w:b/>
          <w:iCs/>
          <w:color w:val="000000"/>
          <w:sz w:val="24"/>
          <w:szCs w:val="24"/>
          <w:lang w:val="ru-RU"/>
        </w:rPr>
        <w:t>да обави савесно и са пуном одговорношћу</w:t>
      </w:r>
      <w:r w:rsidRPr="00D47E6D">
        <w:rPr>
          <w:rFonts w:ascii="Times New Roman" w:hAnsi="Times New Roman"/>
          <w:iCs/>
          <w:color w:val="000000"/>
          <w:sz w:val="24"/>
          <w:szCs w:val="24"/>
          <w:lang w:val="ru-RU"/>
        </w:rPr>
        <w:t xml:space="preserve">. У супротном, дежурни ученик може бити искључен са дежурства, враћен на наставу и </w:t>
      </w:r>
      <w:r w:rsidRPr="00D47E6D">
        <w:rPr>
          <w:rFonts w:ascii="Times New Roman" w:hAnsi="Times New Roman"/>
          <w:b/>
          <w:iCs/>
          <w:color w:val="000000"/>
          <w:sz w:val="24"/>
          <w:szCs w:val="24"/>
          <w:lang w:val="ru-RU"/>
        </w:rPr>
        <w:t>замењен</w:t>
      </w:r>
      <w:r w:rsidRPr="00D47E6D">
        <w:rPr>
          <w:rFonts w:ascii="Times New Roman" w:hAnsi="Times New Roman"/>
          <w:iCs/>
          <w:color w:val="000000"/>
          <w:sz w:val="24"/>
          <w:szCs w:val="24"/>
          <w:lang w:val="ru-RU"/>
        </w:rPr>
        <w:t xml:space="preserve"> учеником кога одреди дежурни наставник или одељенски старешина. </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iCs/>
          <w:color w:val="000000"/>
          <w:sz w:val="24"/>
          <w:szCs w:val="24"/>
          <w:lang w:val="ru-RU"/>
        </w:rPr>
        <w:t xml:space="preserve">Дежурство обављају паралелно </w:t>
      </w:r>
      <w:r w:rsidRPr="00D47E6D">
        <w:rPr>
          <w:rFonts w:ascii="Times New Roman" w:hAnsi="Times New Roman"/>
          <w:b/>
          <w:iCs/>
          <w:color w:val="000000"/>
          <w:sz w:val="24"/>
          <w:szCs w:val="24"/>
          <w:lang w:val="ru-RU"/>
        </w:rPr>
        <w:t>по 2 ученика из 2одељења</w:t>
      </w:r>
      <w:r w:rsidRPr="00D47E6D">
        <w:rPr>
          <w:rFonts w:ascii="Times New Roman" w:hAnsi="Times New Roman"/>
          <w:iCs/>
          <w:color w:val="000000"/>
          <w:sz w:val="24"/>
          <w:szCs w:val="24"/>
          <w:lang w:val="ru-RU"/>
        </w:rPr>
        <w:t xml:space="preserve"> по редоследу индекса одељења  (ученици једног одељења су на главном улази,  а из другог на улазу из школског дворишта).</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iCs/>
          <w:color w:val="000000"/>
          <w:sz w:val="24"/>
          <w:szCs w:val="24"/>
          <w:lang w:val="ru-RU"/>
        </w:rPr>
        <w:t xml:space="preserve">Одељенска заједница сачињава </w:t>
      </w:r>
      <w:r w:rsidRPr="00D47E6D">
        <w:rPr>
          <w:rFonts w:ascii="Times New Roman" w:hAnsi="Times New Roman"/>
          <w:b/>
          <w:iCs/>
          <w:color w:val="000000"/>
          <w:sz w:val="24"/>
          <w:szCs w:val="24"/>
          <w:lang w:val="ru-RU"/>
        </w:rPr>
        <w:t>распоред дежурства</w:t>
      </w:r>
      <w:r w:rsidRPr="00D47E6D">
        <w:rPr>
          <w:rFonts w:ascii="Times New Roman" w:hAnsi="Times New Roman"/>
          <w:iCs/>
          <w:color w:val="000000"/>
          <w:sz w:val="24"/>
          <w:szCs w:val="24"/>
          <w:lang w:val="ru-RU"/>
        </w:rPr>
        <w:t xml:space="preserve"> и ставља га, уредно исписаног са потписом старешине,  </w:t>
      </w:r>
      <w:r w:rsidRPr="00D47E6D">
        <w:rPr>
          <w:rFonts w:ascii="Times New Roman" w:hAnsi="Times New Roman"/>
          <w:b/>
          <w:iCs/>
          <w:color w:val="000000"/>
          <w:sz w:val="24"/>
          <w:szCs w:val="24"/>
          <w:lang w:val="ru-RU"/>
        </w:rPr>
        <w:t>на огласну таблу</w:t>
      </w:r>
      <w:r w:rsidRPr="00D47E6D">
        <w:rPr>
          <w:rFonts w:ascii="Times New Roman" w:hAnsi="Times New Roman"/>
          <w:iCs/>
          <w:color w:val="000000"/>
          <w:sz w:val="24"/>
          <w:szCs w:val="24"/>
          <w:lang w:val="ru-RU"/>
        </w:rPr>
        <w:t xml:space="preserve"> у холу, односно </w:t>
      </w:r>
      <w:r w:rsidRPr="00D47E6D">
        <w:rPr>
          <w:rFonts w:ascii="Times New Roman" w:hAnsi="Times New Roman"/>
          <w:b/>
          <w:iCs/>
          <w:color w:val="000000"/>
          <w:sz w:val="24"/>
          <w:szCs w:val="24"/>
          <w:lang w:val="ru-RU"/>
        </w:rPr>
        <w:t>у књигу дежурства.</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b/>
          <w:iCs/>
          <w:color w:val="000000"/>
          <w:sz w:val="24"/>
          <w:szCs w:val="24"/>
          <w:lang w:val="ru-RU"/>
        </w:rPr>
        <w:t xml:space="preserve">Замену дежурног </w:t>
      </w:r>
      <w:r w:rsidRPr="00D47E6D">
        <w:rPr>
          <w:rFonts w:ascii="Times New Roman" w:hAnsi="Times New Roman"/>
          <w:iCs/>
          <w:color w:val="000000"/>
          <w:sz w:val="24"/>
          <w:szCs w:val="24"/>
          <w:lang w:val="ru-RU"/>
        </w:rPr>
        <w:t>ученика, ако мора да присуствује часу</w:t>
      </w:r>
      <w:r w:rsidRPr="009B47CD">
        <w:rPr>
          <w:rFonts w:ascii="Times New Roman" w:hAnsi="Times New Roman"/>
          <w:iCs/>
          <w:color w:val="000000"/>
          <w:sz w:val="24"/>
          <w:szCs w:val="24"/>
          <w:lang w:val="ru-RU"/>
        </w:rPr>
        <w:t xml:space="preserve">, </w:t>
      </w:r>
      <w:r w:rsidRPr="00D47E6D">
        <w:rPr>
          <w:rFonts w:ascii="Times New Roman" w:hAnsi="Times New Roman"/>
          <w:color w:val="000000"/>
          <w:sz w:val="24"/>
          <w:szCs w:val="24"/>
          <w:lang w:val="sr-Cyrl-CS"/>
        </w:rPr>
        <w:t xml:space="preserve"> уколико имају писмену проверу</w:t>
      </w:r>
      <w:r w:rsidRPr="00D47E6D">
        <w:rPr>
          <w:rFonts w:ascii="Times New Roman" w:hAnsi="Times New Roman"/>
          <w:iCs/>
          <w:color w:val="000000"/>
          <w:sz w:val="24"/>
          <w:szCs w:val="24"/>
          <w:lang w:val="ru-RU"/>
        </w:rPr>
        <w:t xml:space="preserve">,организује тј.  дежурни наставник  или  разредни старешина и то бележи у </w:t>
      </w:r>
      <w:r w:rsidRPr="00D47E6D">
        <w:rPr>
          <w:rFonts w:ascii="Times New Roman" w:hAnsi="Times New Roman"/>
          <w:b/>
          <w:iCs/>
          <w:color w:val="000000"/>
          <w:sz w:val="24"/>
          <w:szCs w:val="24"/>
          <w:lang w:val="ru-RU"/>
        </w:rPr>
        <w:t>књигу дежурства</w:t>
      </w:r>
      <w:r w:rsidRPr="00D47E6D">
        <w:rPr>
          <w:rFonts w:ascii="Times New Roman" w:hAnsi="Times New Roman"/>
          <w:iCs/>
          <w:color w:val="000000"/>
          <w:sz w:val="24"/>
          <w:szCs w:val="24"/>
          <w:lang w:val="ru-RU"/>
        </w:rPr>
        <w:t>. Како дежурство воде ученици из два одељења,  за време тог часа на дежурству ће бити два ученика одељења које нема проверу.</w:t>
      </w:r>
    </w:p>
    <w:p w:rsidR="00A57189" w:rsidRPr="00D47E6D" w:rsidRDefault="00A57189" w:rsidP="00A21994">
      <w:pPr>
        <w:numPr>
          <w:ilvl w:val="0"/>
          <w:numId w:val="136"/>
        </w:numPr>
        <w:spacing w:after="0" w:line="240" w:lineRule="auto"/>
        <w:jc w:val="both"/>
        <w:rPr>
          <w:rFonts w:ascii="Times New Roman" w:hAnsi="Times New Roman"/>
          <w:color w:val="000000"/>
          <w:sz w:val="24"/>
          <w:szCs w:val="24"/>
          <w:lang w:val="ru-RU"/>
        </w:rPr>
      </w:pPr>
      <w:r w:rsidRPr="009B47CD">
        <w:rPr>
          <w:rFonts w:ascii="Times New Roman" w:hAnsi="Times New Roman"/>
          <w:b/>
          <w:iCs/>
          <w:color w:val="000000"/>
          <w:sz w:val="24"/>
          <w:szCs w:val="24"/>
          <w:lang w:val="ru-RU"/>
        </w:rPr>
        <w:t>У првој смени</w:t>
      </w:r>
      <w:r w:rsidRPr="009B47CD">
        <w:rPr>
          <w:rFonts w:ascii="Times New Roman" w:hAnsi="Times New Roman"/>
          <w:iCs/>
          <w:color w:val="000000"/>
          <w:sz w:val="24"/>
          <w:szCs w:val="24"/>
          <w:lang w:val="ru-RU"/>
        </w:rPr>
        <w:t xml:space="preserve"> ученици долазе на дежурство у</w:t>
      </w:r>
      <w:r w:rsidRPr="009B47CD">
        <w:rPr>
          <w:rFonts w:ascii="Times New Roman" w:hAnsi="Times New Roman"/>
          <w:b/>
          <w:iCs/>
          <w:color w:val="000000"/>
          <w:sz w:val="24"/>
          <w:szCs w:val="24"/>
          <w:lang w:val="ru-RU"/>
        </w:rPr>
        <w:t xml:space="preserve"> </w:t>
      </w:r>
      <w:r w:rsidRPr="00D003ED">
        <w:rPr>
          <w:rFonts w:ascii="Times New Roman" w:hAnsi="Times New Roman"/>
          <w:b/>
          <w:iCs/>
          <w:color w:val="C0504D" w:themeColor="accent2"/>
          <w:sz w:val="24"/>
          <w:szCs w:val="24"/>
          <w:lang w:val="ru-RU"/>
        </w:rPr>
        <w:t>7:15</w:t>
      </w:r>
      <w:r w:rsidRPr="009B47CD">
        <w:rPr>
          <w:rFonts w:ascii="Times New Roman" w:hAnsi="Times New Roman"/>
          <w:iCs/>
          <w:color w:val="000000"/>
          <w:sz w:val="24"/>
          <w:szCs w:val="24"/>
          <w:lang w:val="ru-RU"/>
        </w:rPr>
        <w:t xml:space="preserve"> и остају до </w:t>
      </w:r>
      <w:r w:rsidRPr="00D47E6D">
        <w:rPr>
          <w:rFonts w:ascii="Times New Roman" w:hAnsi="Times New Roman"/>
          <w:color w:val="000000"/>
          <w:sz w:val="24"/>
          <w:szCs w:val="24"/>
          <w:lang w:val="ru-RU"/>
        </w:rPr>
        <w:t xml:space="preserve">примопредаје дежурства  ученицима  друге смене </w:t>
      </w:r>
      <w:r w:rsidRPr="00D003ED">
        <w:rPr>
          <w:rFonts w:ascii="Times New Roman" w:hAnsi="Times New Roman"/>
          <w:color w:val="C0504D" w:themeColor="accent2"/>
          <w:sz w:val="24"/>
          <w:szCs w:val="24"/>
          <w:lang w:val="ru-RU"/>
        </w:rPr>
        <w:t>у 13:15.</w:t>
      </w:r>
      <w:r w:rsidRPr="00D47E6D">
        <w:rPr>
          <w:rFonts w:ascii="Times New Roman" w:hAnsi="Times New Roman"/>
          <w:color w:val="000000"/>
          <w:sz w:val="24"/>
          <w:szCs w:val="24"/>
          <w:lang w:val="ru-RU"/>
        </w:rPr>
        <w:t xml:space="preserve">            </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9B47CD">
        <w:rPr>
          <w:rFonts w:ascii="Times New Roman" w:hAnsi="Times New Roman"/>
          <w:b/>
          <w:iCs/>
          <w:color w:val="000000"/>
          <w:sz w:val="24"/>
          <w:szCs w:val="24"/>
          <w:lang w:val="ru-RU"/>
        </w:rPr>
        <w:t>У другој смени</w:t>
      </w:r>
      <w:r w:rsidRPr="009B47CD">
        <w:rPr>
          <w:rFonts w:ascii="Times New Roman" w:hAnsi="Times New Roman"/>
          <w:iCs/>
          <w:color w:val="000000"/>
          <w:sz w:val="24"/>
          <w:szCs w:val="24"/>
          <w:lang w:val="ru-RU"/>
        </w:rPr>
        <w:t xml:space="preserve"> ученици долазе на дежурство у </w:t>
      </w:r>
      <w:r w:rsidRPr="009B47CD">
        <w:rPr>
          <w:rFonts w:ascii="Times New Roman" w:hAnsi="Times New Roman"/>
          <w:b/>
          <w:iCs/>
          <w:color w:val="000000"/>
          <w:sz w:val="24"/>
          <w:szCs w:val="24"/>
          <w:lang w:val="ru-RU"/>
        </w:rPr>
        <w:t>13</w:t>
      </w:r>
      <w:r w:rsidRPr="00D47E6D">
        <w:rPr>
          <w:rFonts w:ascii="Times New Roman" w:hAnsi="Times New Roman"/>
          <w:b/>
          <w:iCs/>
          <w:color w:val="000000"/>
          <w:sz w:val="24"/>
          <w:szCs w:val="24"/>
          <w:lang w:val="sr-Cyrl-CS"/>
        </w:rPr>
        <w:t>:</w:t>
      </w:r>
      <w:r w:rsidRPr="009B47CD">
        <w:rPr>
          <w:rFonts w:ascii="Times New Roman" w:hAnsi="Times New Roman"/>
          <w:b/>
          <w:iCs/>
          <w:color w:val="000000"/>
          <w:sz w:val="24"/>
          <w:szCs w:val="24"/>
          <w:lang w:val="ru-RU"/>
        </w:rPr>
        <w:t xml:space="preserve">15 </w:t>
      </w:r>
      <w:r w:rsidRPr="009B47CD">
        <w:rPr>
          <w:rFonts w:ascii="Times New Roman" w:hAnsi="Times New Roman"/>
          <w:iCs/>
          <w:color w:val="000000"/>
          <w:sz w:val="24"/>
          <w:szCs w:val="24"/>
          <w:lang w:val="ru-RU"/>
        </w:rPr>
        <w:t>и остају до краја 6.</w:t>
      </w:r>
      <w:r w:rsidRPr="00D47E6D">
        <w:rPr>
          <w:rFonts w:ascii="Times New Roman" w:hAnsi="Times New Roman"/>
          <w:iCs/>
          <w:color w:val="000000"/>
          <w:sz w:val="24"/>
          <w:szCs w:val="24"/>
          <w:lang w:val="sr-Cyrl-CS"/>
        </w:rPr>
        <w:t xml:space="preserve"> ч</w:t>
      </w:r>
      <w:r w:rsidRPr="009B47CD">
        <w:rPr>
          <w:rFonts w:ascii="Times New Roman" w:hAnsi="Times New Roman"/>
          <w:iCs/>
          <w:color w:val="000000"/>
          <w:sz w:val="24"/>
          <w:szCs w:val="24"/>
          <w:lang w:val="ru-RU"/>
        </w:rPr>
        <w:t>аса</w:t>
      </w:r>
      <w:r w:rsidRPr="00D47E6D">
        <w:rPr>
          <w:rFonts w:ascii="Times New Roman" w:hAnsi="Times New Roman"/>
          <w:iCs/>
          <w:color w:val="000000"/>
          <w:sz w:val="24"/>
          <w:szCs w:val="24"/>
          <w:lang w:val="sr-Cyrl-CS"/>
        </w:rPr>
        <w:t xml:space="preserve">, до </w:t>
      </w:r>
      <w:r w:rsidRPr="009B47CD">
        <w:rPr>
          <w:rFonts w:ascii="Times New Roman" w:hAnsi="Times New Roman"/>
          <w:b/>
          <w:iCs/>
          <w:color w:val="000000"/>
          <w:sz w:val="24"/>
          <w:szCs w:val="24"/>
          <w:lang w:val="ru-RU"/>
        </w:rPr>
        <w:t>19:1</w:t>
      </w:r>
      <w:r w:rsidRPr="00D47E6D">
        <w:rPr>
          <w:rFonts w:ascii="Times New Roman" w:hAnsi="Times New Roman"/>
          <w:b/>
          <w:iCs/>
          <w:color w:val="000000"/>
          <w:sz w:val="24"/>
          <w:szCs w:val="24"/>
          <w:lang w:val="sr-Cyrl-CS"/>
        </w:rPr>
        <w:t>5</w:t>
      </w:r>
      <w:r w:rsidRPr="009B47CD">
        <w:rPr>
          <w:rFonts w:ascii="Times New Roman" w:hAnsi="Times New Roman"/>
          <w:b/>
          <w:iCs/>
          <w:color w:val="000000"/>
          <w:sz w:val="24"/>
          <w:szCs w:val="24"/>
          <w:lang w:val="ru-RU"/>
        </w:rPr>
        <w:t>.</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iCs/>
          <w:color w:val="000000"/>
          <w:sz w:val="24"/>
          <w:szCs w:val="24"/>
          <w:lang w:val="ru-RU"/>
        </w:rPr>
        <w:t xml:space="preserve">Дежурни ученик </w:t>
      </w:r>
      <w:r w:rsidRPr="00D47E6D">
        <w:rPr>
          <w:rFonts w:ascii="Times New Roman" w:hAnsi="Times New Roman"/>
          <w:b/>
          <w:iCs/>
          <w:color w:val="000000"/>
          <w:sz w:val="24"/>
          <w:szCs w:val="24"/>
          <w:lang w:val="ru-RU"/>
        </w:rPr>
        <w:t>води уредно књигу дежурства</w:t>
      </w:r>
      <w:r w:rsidRPr="00D47E6D">
        <w:rPr>
          <w:rFonts w:ascii="Times New Roman" w:hAnsi="Times New Roman"/>
          <w:iCs/>
          <w:color w:val="000000"/>
          <w:sz w:val="24"/>
          <w:szCs w:val="24"/>
          <w:lang w:val="ru-RU"/>
        </w:rPr>
        <w:t xml:space="preserve"> и </w:t>
      </w:r>
      <w:r w:rsidRPr="00D47E6D">
        <w:rPr>
          <w:rFonts w:ascii="Times New Roman" w:hAnsi="Times New Roman"/>
          <w:b/>
          <w:iCs/>
          <w:color w:val="000000"/>
          <w:sz w:val="24"/>
          <w:szCs w:val="24"/>
          <w:lang w:val="ru-RU"/>
        </w:rPr>
        <w:t xml:space="preserve">носи </w:t>
      </w:r>
      <w:r w:rsidRPr="00D47E6D">
        <w:rPr>
          <w:rFonts w:ascii="Times New Roman" w:hAnsi="Times New Roman"/>
          <w:iCs/>
          <w:color w:val="000000"/>
          <w:sz w:val="24"/>
          <w:szCs w:val="24"/>
          <w:lang w:val="ru-RU"/>
        </w:rPr>
        <w:t xml:space="preserve">идентификациону </w:t>
      </w:r>
      <w:r w:rsidRPr="00D47E6D">
        <w:rPr>
          <w:rFonts w:ascii="Times New Roman" w:hAnsi="Times New Roman"/>
          <w:b/>
          <w:iCs/>
          <w:color w:val="000000"/>
          <w:sz w:val="24"/>
          <w:szCs w:val="24"/>
          <w:lang w:val="ru-RU"/>
        </w:rPr>
        <w:t>картицу ДЕЖУРНИ УЧЕНИК</w:t>
      </w:r>
      <w:r w:rsidRPr="00D47E6D">
        <w:rPr>
          <w:rFonts w:ascii="Times New Roman" w:hAnsi="Times New Roman"/>
          <w:iCs/>
          <w:color w:val="000000"/>
          <w:sz w:val="24"/>
          <w:szCs w:val="24"/>
          <w:lang w:val="ru-RU"/>
        </w:rPr>
        <w:t xml:space="preserve"> коју добија од дежурног наставникаи њему је враћа  на крају дежурства у првој смени, а на крају дежурства у другој смени картице и књига дежурства се враћају у просторију код помоћно-техничког особља (лево од зубара).</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color w:val="000000"/>
          <w:sz w:val="24"/>
          <w:szCs w:val="24"/>
          <w:lang w:val="ru-RU"/>
        </w:rPr>
        <w:t xml:space="preserve">Дежурни ученик </w:t>
      </w:r>
      <w:r w:rsidRPr="00D47E6D">
        <w:rPr>
          <w:rFonts w:ascii="Times New Roman" w:hAnsi="Times New Roman"/>
          <w:b/>
          <w:color w:val="000000"/>
          <w:sz w:val="24"/>
          <w:szCs w:val="24"/>
          <w:lang w:val="sr-Cyrl-CS"/>
        </w:rPr>
        <w:t>отвара и обавезно затвара улазна врата</w:t>
      </w:r>
      <w:r w:rsidRPr="00D47E6D">
        <w:rPr>
          <w:rFonts w:ascii="Times New Roman" w:hAnsi="Times New Roman"/>
          <w:color w:val="000000"/>
          <w:sz w:val="24"/>
          <w:szCs w:val="24"/>
          <w:lang w:val="sr-Cyrl-CS"/>
        </w:rPr>
        <w:t xml:space="preserve"> школе и пушта и испраћа странке које долазе у школу.</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color w:val="000000"/>
          <w:sz w:val="24"/>
          <w:szCs w:val="24"/>
          <w:lang w:val="ru-RU"/>
        </w:rPr>
        <w:t xml:space="preserve">Од  лица која нису запослена у школи захтева да се </w:t>
      </w:r>
      <w:r w:rsidRPr="00D47E6D">
        <w:rPr>
          <w:rFonts w:ascii="Times New Roman" w:hAnsi="Times New Roman"/>
          <w:b/>
          <w:color w:val="000000"/>
          <w:sz w:val="24"/>
          <w:szCs w:val="24"/>
          <w:lang w:val="ru-RU"/>
        </w:rPr>
        <w:t xml:space="preserve">идентификују и </w:t>
      </w:r>
      <w:r w:rsidRPr="00D47E6D">
        <w:rPr>
          <w:rFonts w:ascii="Times New Roman" w:hAnsi="Times New Roman"/>
          <w:b/>
          <w:color w:val="000000"/>
          <w:sz w:val="24"/>
          <w:szCs w:val="24"/>
          <w:lang w:val="sr-Cyrl-CS"/>
        </w:rPr>
        <w:t xml:space="preserve"> уписују</w:t>
      </w:r>
      <w:r w:rsidRPr="00D47E6D">
        <w:rPr>
          <w:rFonts w:ascii="Times New Roman" w:hAnsi="Times New Roman"/>
          <w:color w:val="000000"/>
          <w:sz w:val="24"/>
          <w:szCs w:val="24"/>
          <w:lang w:val="sr-Cyrl-CS"/>
        </w:rPr>
        <w:t xml:space="preserve"> њихове податке у </w:t>
      </w:r>
      <w:r w:rsidRPr="00D47E6D">
        <w:rPr>
          <w:rFonts w:ascii="Times New Roman" w:hAnsi="Times New Roman"/>
          <w:iCs/>
          <w:color w:val="000000"/>
          <w:sz w:val="24"/>
          <w:szCs w:val="24"/>
          <w:lang w:val="ru-RU"/>
        </w:rPr>
        <w:t xml:space="preserve">књигу дежурства </w:t>
      </w:r>
      <w:r w:rsidRPr="00D47E6D">
        <w:rPr>
          <w:rFonts w:ascii="Times New Roman" w:hAnsi="Times New Roman"/>
          <w:color w:val="000000"/>
          <w:sz w:val="24"/>
          <w:szCs w:val="24"/>
          <w:lang w:val="ru-RU"/>
        </w:rPr>
        <w:t>(тражи личну  карту, записује име и презиме, време доласка и одласка и код кога иде)</w:t>
      </w:r>
      <w:r w:rsidRPr="00D47E6D">
        <w:rPr>
          <w:rFonts w:ascii="Times New Roman" w:hAnsi="Times New Roman"/>
          <w:color w:val="000000"/>
          <w:sz w:val="24"/>
          <w:szCs w:val="24"/>
          <w:lang w:val="sr-Cyrl-CS"/>
        </w:rPr>
        <w:t>.</w:t>
      </w:r>
    </w:p>
    <w:p w:rsidR="00A57189" w:rsidRPr="009B47CD" w:rsidRDefault="00A57189" w:rsidP="00A21994">
      <w:pPr>
        <w:numPr>
          <w:ilvl w:val="0"/>
          <w:numId w:val="135"/>
        </w:numPr>
        <w:tabs>
          <w:tab w:val="num" w:pos="-360"/>
        </w:tabs>
        <w:spacing w:after="0" w:line="240" w:lineRule="auto"/>
        <w:jc w:val="both"/>
        <w:rPr>
          <w:rFonts w:ascii="Times New Roman" w:hAnsi="Times New Roman"/>
          <w:color w:val="000000"/>
          <w:sz w:val="24"/>
          <w:szCs w:val="24"/>
          <w:lang w:val="ru-RU"/>
        </w:rPr>
      </w:pPr>
      <w:r w:rsidRPr="00D47E6D">
        <w:rPr>
          <w:rFonts w:ascii="Times New Roman" w:hAnsi="Times New Roman"/>
          <w:b/>
          <w:color w:val="000000"/>
          <w:sz w:val="24"/>
          <w:szCs w:val="24"/>
          <w:lang w:val="sr-Cyrl-CS"/>
        </w:rPr>
        <w:t>Странке</w:t>
      </w:r>
      <w:r w:rsidRPr="00D47E6D">
        <w:rPr>
          <w:rFonts w:ascii="Times New Roman" w:hAnsi="Times New Roman"/>
          <w:color w:val="000000"/>
          <w:sz w:val="24"/>
          <w:szCs w:val="24"/>
          <w:lang w:val="sr-Cyrl-CS"/>
        </w:rPr>
        <w:t xml:space="preserve"> треба да сачекају  док их дежурни ученик не </w:t>
      </w:r>
      <w:r w:rsidRPr="00D47E6D">
        <w:rPr>
          <w:rFonts w:ascii="Times New Roman" w:hAnsi="Times New Roman"/>
          <w:b/>
          <w:color w:val="000000"/>
          <w:sz w:val="24"/>
          <w:szCs w:val="24"/>
          <w:lang w:val="sr-Cyrl-CS"/>
        </w:rPr>
        <w:t xml:space="preserve">најави </w:t>
      </w:r>
      <w:r w:rsidRPr="00D47E6D">
        <w:rPr>
          <w:rFonts w:ascii="Times New Roman" w:hAnsi="Times New Roman"/>
          <w:color w:val="000000"/>
          <w:sz w:val="24"/>
          <w:szCs w:val="24"/>
          <w:lang w:val="sr-Cyrl-CS"/>
        </w:rPr>
        <w:t xml:space="preserve">и да их затим  </w:t>
      </w:r>
      <w:r w:rsidRPr="00D47E6D">
        <w:rPr>
          <w:rFonts w:ascii="Times New Roman" w:hAnsi="Times New Roman"/>
          <w:b/>
          <w:color w:val="000000"/>
          <w:sz w:val="24"/>
          <w:szCs w:val="24"/>
          <w:lang w:val="sr-Cyrl-CS"/>
        </w:rPr>
        <w:t xml:space="preserve"> одведе</w:t>
      </w:r>
      <w:r w:rsidRPr="00D47E6D">
        <w:rPr>
          <w:rFonts w:ascii="Times New Roman" w:hAnsi="Times New Roman"/>
          <w:color w:val="000000"/>
          <w:sz w:val="24"/>
          <w:szCs w:val="24"/>
          <w:lang w:val="sr-Cyrl-CS"/>
        </w:rPr>
        <w:t xml:space="preserve"> на жељено место (</w:t>
      </w:r>
      <w:r w:rsidRPr="00D47E6D">
        <w:rPr>
          <w:rFonts w:ascii="Times New Roman" w:hAnsi="Times New Roman"/>
          <w:color w:val="000000"/>
          <w:sz w:val="24"/>
          <w:szCs w:val="24"/>
          <w:lang w:val="ru-RU"/>
        </w:rPr>
        <w:t>до секретаријата, до наставника, ст</w:t>
      </w:r>
      <w:r w:rsidRPr="00D47E6D">
        <w:rPr>
          <w:rFonts w:ascii="Times New Roman" w:hAnsi="Times New Roman"/>
          <w:color w:val="000000"/>
          <w:sz w:val="24"/>
          <w:szCs w:val="24"/>
          <w:lang w:val="sr-Cyrl-CS"/>
        </w:rPr>
        <w:t>р</w:t>
      </w:r>
      <w:r w:rsidRPr="00D47E6D">
        <w:rPr>
          <w:rFonts w:ascii="Times New Roman" w:hAnsi="Times New Roman"/>
          <w:color w:val="000000"/>
          <w:sz w:val="24"/>
          <w:szCs w:val="24"/>
          <w:lang w:val="ru-RU"/>
        </w:rPr>
        <w:t>учних сарадника, директора).</w:t>
      </w:r>
    </w:p>
    <w:p w:rsidR="00A57189" w:rsidRPr="00D47E6D" w:rsidRDefault="00A57189" w:rsidP="00A21994">
      <w:pPr>
        <w:numPr>
          <w:ilvl w:val="0"/>
          <w:numId w:val="135"/>
        </w:numPr>
        <w:tabs>
          <w:tab w:val="num" w:pos="-360"/>
        </w:tabs>
        <w:spacing w:after="0" w:line="240" w:lineRule="auto"/>
        <w:jc w:val="both"/>
        <w:rPr>
          <w:rFonts w:ascii="Times New Roman" w:hAnsi="Times New Roman"/>
          <w:color w:val="000000"/>
          <w:sz w:val="24"/>
          <w:szCs w:val="24"/>
          <w:lang w:val="sr-Cyrl-CS"/>
        </w:rPr>
      </w:pPr>
      <w:r w:rsidRPr="00D47E6D">
        <w:rPr>
          <w:rFonts w:ascii="Times New Roman" w:hAnsi="Times New Roman"/>
          <w:iCs/>
          <w:color w:val="000000"/>
          <w:sz w:val="24"/>
          <w:szCs w:val="24"/>
          <w:lang w:val="ru-RU"/>
        </w:rPr>
        <w:t xml:space="preserve">Дежурни ученик </w:t>
      </w:r>
      <w:r w:rsidRPr="00D47E6D">
        <w:rPr>
          <w:rFonts w:ascii="Times New Roman" w:hAnsi="Times New Roman"/>
          <w:b/>
          <w:iCs/>
          <w:color w:val="000000"/>
          <w:sz w:val="24"/>
          <w:szCs w:val="24"/>
          <w:lang w:val="ru-RU"/>
        </w:rPr>
        <w:t>не дозвољава</w:t>
      </w:r>
      <w:r w:rsidRPr="00D47E6D">
        <w:rPr>
          <w:rFonts w:ascii="Times New Roman" w:hAnsi="Times New Roman"/>
          <w:iCs/>
          <w:color w:val="000000"/>
          <w:sz w:val="24"/>
          <w:szCs w:val="24"/>
          <w:lang w:val="ru-RU"/>
        </w:rPr>
        <w:t xml:space="preserve"> никоме </w:t>
      </w:r>
      <w:r w:rsidRPr="00D47E6D">
        <w:rPr>
          <w:rFonts w:ascii="Times New Roman" w:hAnsi="Times New Roman"/>
          <w:b/>
          <w:iCs/>
          <w:color w:val="000000"/>
          <w:sz w:val="24"/>
          <w:szCs w:val="24"/>
          <w:lang w:val="ru-RU"/>
        </w:rPr>
        <w:t>ко није запослен</w:t>
      </w:r>
      <w:r w:rsidRPr="00D47E6D">
        <w:rPr>
          <w:rFonts w:ascii="Times New Roman" w:hAnsi="Times New Roman"/>
          <w:iCs/>
          <w:color w:val="000000"/>
          <w:sz w:val="24"/>
          <w:szCs w:val="24"/>
          <w:lang w:val="ru-RU"/>
        </w:rPr>
        <w:t xml:space="preserve"> у школи, да се к</w:t>
      </w:r>
      <w:r w:rsidRPr="00D47E6D">
        <w:rPr>
          <w:rFonts w:ascii="Times New Roman" w:hAnsi="Times New Roman"/>
          <w:b/>
          <w:iCs/>
          <w:color w:val="000000"/>
          <w:sz w:val="24"/>
          <w:szCs w:val="24"/>
          <w:lang w:val="ru-RU"/>
        </w:rPr>
        <w:t>реће по школи</w:t>
      </w:r>
      <w:r w:rsidRPr="00D47E6D">
        <w:rPr>
          <w:rFonts w:ascii="Times New Roman" w:hAnsi="Times New Roman"/>
          <w:iCs/>
          <w:color w:val="000000"/>
          <w:sz w:val="24"/>
          <w:szCs w:val="24"/>
          <w:lang w:val="ru-RU"/>
        </w:rPr>
        <w:t xml:space="preserve">,нити да </w:t>
      </w:r>
      <w:r w:rsidRPr="00D47E6D">
        <w:rPr>
          <w:rFonts w:ascii="Times New Roman" w:hAnsi="Times New Roman"/>
          <w:b/>
          <w:iCs/>
          <w:color w:val="000000"/>
          <w:sz w:val="24"/>
          <w:szCs w:val="24"/>
          <w:lang w:val="ru-RU"/>
        </w:rPr>
        <w:t>прекида час</w:t>
      </w:r>
      <w:r w:rsidRPr="00D47E6D">
        <w:rPr>
          <w:rFonts w:ascii="Times New Roman" w:hAnsi="Times New Roman"/>
          <w:iCs/>
          <w:color w:val="000000"/>
          <w:sz w:val="24"/>
          <w:szCs w:val="24"/>
          <w:lang w:val="ru-RU"/>
        </w:rPr>
        <w:t xml:space="preserve"> док не звони.</w:t>
      </w:r>
    </w:p>
    <w:p w:rsidR="00A57189" w:rsidRPr="00D47E6D" w:rsidRDefault="00A57189" w:rsidP="00A21994">
      <w:pPr>
        <w:numPr>
          <w:ilvl w:val="0"/>
          <w:numId w:val="135"/>
        </w:numPr>
        <w:tabs>
          <w:tab w:val="num" w:pos="-360"/>
        </w:tabs>
        <w:spacing w:after="0" w:line="240" w:lineRule="auto"/>
        <w:jc w:val="both"/>
        <w:rPr>
          <w:rFonts w:ascii="Times New Roman" w:hAnsi="Times New Roman"/>
          <w:color w:val="000000"/>
          <w:sz w:val="24"/>
          <w:szCs w:val="24"/>
          <w:lang w:val="sr-Cyrl-CS"/>
        </w:rPr>
      </w:pPr>
      <w:r w:rsidRPr="00D47E6D">
        <w:rPr>
          <w:rFonts w:ascii="Times New Roman" w:hAnsi="Times New Roman"/>
          <w:b/>
          <w:iCs/>
          <w:color w:val="000000"/>
          <w:sz w:val="24"/>
          <w:szCs w:val="24"/>
          <w:lang w:val="ru-RU"/>
        </w:rPr>
        <w:lastRenderedPageBreak/>
        <w:t>Ученицима</w:t>
      </w:r>
      <w:r w:rsidRPr="00D47E6D">
        <w:rPr>
          <w:rFonts w:ascii="Times New Roman" w:hAnsi="Times New Roman"/>
          <w:iCs/>
          <w:color w:val="000000"/>
          <w:sz w:val="24"/>
          <w:szCs w:val="24"/>
          <w:lang w:val="ru-RU"/>
        </w:rPr>
        <w:t xml:space="preserve"> који се из било којих разлога налазе на ходнику или пролазе ходником док је настава у току, скреће пажњу да </w:t>
      </w:r>
      <w:r w:rsidRPr="00D47E6D">
        <w:rPr>
          <w:rFonts w:ascii="Times New Roman" w:hAnsi="Times New Roman"/>
          <w:b/>
          <w:iCs/>
          <w:color w:val="000000"/>
          <w:sz w:val="24"/>
          <w:szCs w:val="24"/>
          <w:lang w:val="ru-RU"/>
        </w:rPr>
        <w:t xml:space="preserve">не  ремете мир и тишину </w:t>
      </w:r>
      <w:r w:rsidRPr="00D47E6D">
        <w:rPr>
          <w:rFonts w:ascii="Times New Roman" w:hAnsi="Times New Roman"/>
          <w:iCs/>
          <w:color w:val="000000"/>
          <w:sz w:val="24"/>
          <w:szCs w:val="24"/>
          <w:lang w:val="ru-RU"/>
        </w:rPr>
        <w:t xml:space="preserve">(испред зубарске ординације, ученици из боравка,  пред библиотеком, ученици  који чекају наставника,  који излазе из сале за физичко или одлазе у њу, који одлазе у тоалет...). </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iCs/>
          <w:color w:val="000000"/>
          <w:sz w:val="24"/>
          <w:szCs w:val="24"/>
          <w:lang w:val="ru-RU"/>
        </w:rPr>
        <w:t xml:space="preserve">Дежурни ученик </w:t>
      </w:r>
      <w:r w:rsidRPr="00D47E6D">
        <w:rPr>
          <w:rFonts w:ascii="Times New Roman" w:hAnsi="Times New Roman"/>
          <w:b/>
          <w:color w:val="000000"/>
          <w:sz w:val="24"/>
          <w:szCs w:val="24"/>
          <w:lang w:val="ru-RU"/>
        </w:rPr>
        <w:t>комуницира и сарађује</w:t>
      </w:r>
      <w:r w:rsidRPr="00D47E6D">
        <w:rPr>
          <w:rFonts w:ascii="Times New Roman" w:hAnsi="Times New Roman"/>
          <w:color w:val="000000"/>
          <w:sz w:val="24"/>
          <w:szCs w:val="24"/>
          <w:lang w:val="ru-RU"/>
        </w:rPr>
        <w:t xml:space="preserve"> са дежурним наставницима </w:t>
      </w:r>
      <w:r w:rsidRPr="00D47E6D">
        <w:rPr>
          <w:rFonts w:ascii="Times New Roman" w:hAnsi="Times New Roman"/>
          <w:color w:val="000000"/>
          <w:sz w:val="24"/>
          <w:szCs w:val="24"/>
          <w:lang w:val="sr-Cyrl-CS"/>
        </w:rPr>
        <w:t xml:space="preserve">и </w:t>
      </w:r>
      <w:r w:rsidRPr="00D47E6D">
        <w:rPr>
          <w:rFonts w:ascii="Times New Roman" w:hAnsi="Times New Roman"/>
          <w:color w:val="000000"/>
          <w:sz w:val="24"/>
          <w:szCs w:val="24"/>
          <w:lang w:val="ru-RU"/>
        </w:rPr>
        <w:t>учени</w:t>
      </w:r>
      <w:r w:rsidRPr="00D47E6D">
        <w:rPr>
          <w:rFonts w:ascii="Times New Roman" w:hAnsi="Times New Roman"/>
          <w:color w:val="000000"/>
          <w:sz w:val="24"/>
          <w:szCs w:val="24"/>
          <w:lang w:val="sr-Cyrl-CS"/>
        </w:rPr>
        <w:t>цима</w:t>
      </w:r>
      <w:r w:rsidRPr="00D47E6D">
        <w:rPr>
          <w:rFonts w:ascii="Times New Roman" w:hAnsi="Times New Roman"/>
          <w:color w:val="000000"/>
          <w:sz w:val="24"/>
          <w:szCs w:val="24"/>
          <w:lang w:val="ru-RU"/>
        </w:rPr>
        <w:t>, директор</w:t>
      </w:r>
      <w:r w:rsidRPr="00D47E6D">
        <w:rPr>
          <w:rFonts w:ascii="Times New Roman" w:hAnsi="Times New Roman"/>
          <w:color w:val="000000"/>
          <w:sz w:val="24"/>
          <w:szCs w:val="24"/>
          <w:lang w:val="sr-Cyrl-CS"/>
        </w:rPr>
        <w:t xml:space="preserve">ом и заменицима, са секретаријатом, педагошко-психолошком службом, осталим </w:t>
      </w:r>
      <w:r w:rsidRPr="00D47E6D">
        <w:rPr>
          <w:rFonts w:ascii="Times New Roman" w:hAnsi="Times New Roman"/>
          <w:color w:val="000000"/>
          <w:sz w:val="24"/>
          <w:szCs w:val="24"/>
          <w:lang w:val="ru-RU"/>
        </w:rPr>
        <w:t>наставни</w:t>
      </w:r>
      <w:r w:rsidRPr="00D47E6D">
        <w:rPr>
          <w:rFonts w:ascii="Times New Roman" w:hAnsi="Times New Roman"/>
          <w:color w:val="000000"/>
          <w:sz w:val="24"/>
          <w:szCs w:val="24"/>
          <w:lang w:val="sr-Cyrl-CS"/>
        </w:rPr>
        <w:t>цима и</w:t>
      </w:r>
      <w:r w:rsidRPr="00D47E6D">
        <w:rPr>
          <w:rFonts w:ascii="Times New Roman" w:hAnsi="Times New Roman"/>
          <w:color w:val="000000"/>
          <w:sz w:val="24"/>
          <w:szCs w:val="24"/>
          <w:lang w:val="ru-RU"/>
        </w:rPr>
        <w:t xml:space="preserve"> радни</w:t>
      </w:r>
      <w:r w:rsidRPr="00D47E6D">
        <w:rPr>
          <w:rFonts w:ascii="Times New Roman" w:hAnsi="Times New Roman"/>
          <w:color w:val="000000"/>
          <w:sz w:val="24"/>
          <w:szCs w:val="24"/>
          <w:lang w:val="sr-Cyrl-CS"/>
        </w:rPr>
        <w:t>цима школе.</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color w:val="000000"/>
          <w:sz w:val="24"/>
          <w:szCs w:val="24"/>
          <w:lang w:val="sr-Cyrl-CS"/>
        </w:rPr>
        <w:t>У</w:t>
      </w:r>
      <w:r w:rsidRPr="00D47E6D">
        <w:rPr>
          <w:rFonts w:ascii="Times New Roman" w:hAnsi="Times New Roman"/>
          <w:color w:val="000000"/>
          <w:sz w:val="24"/>
          <w:szCs w:val="24"/>
          <w:lang w:val="ru-RU"/>
        </w:rPr>
        <w:t xml:space="preserve"> случају било каквих необичних или хитних догађања у школи или када </w:t>
      </w:r>
      <w:r w:rsidRPr="00D47E6D">
        <w:rPr>
          <w:rFonts w:ascii="Times New Roman" w:hAnsi="Times New Roman"/>
          <w:b/>
          <w:color w:val="000000"/>
          <w:sz w:val="24"/>
          <w:szCs w:val="24"/>
          <w:lang w:val="ru-RU"/>
        </w:rPr>
        <w:t>не могу самостално да реше проблемједан</w:t>
      </w:r>
      <w:r w:rsidRPr="00D47E6D">
        <w:rPr>
          <w:rFonts w:ascii="Times New Roman" w:hAnsi="Times New Roman"/>
          <w:color w:val="000000"/>
          <w:sz w:val="24"/>
          <w:szCs w:val="24"/>
          <w:lang w:val="ru-RU"/>
        </w:rPr>
        <w:t xml:space="preserve"> ученик </w:t>
      </w:r>
      <w:r w:rsidRPr="00D47E6D">
        <w:rPr>
          <w:rFonts w:ascii="Times New Roman" w:hAnsi="Times New Roman"/>
          <w:b/>
          <w:color w:val="000000"/>
          <w:sz w:val="24"/>
          <w:szCs w:val="24"/>
          <w:lang w:val="ru-RU"/>
        </w:rPr>
        <w:t>позива   дежурног наставника</w:t>
      </w:r>
      <w:r w:rsidRPr="00D47E6D">
        <w:rPr>
          <w:rFonts w:ascii="Times New Roman" w:hAnsi="Times New Roman"/>
          <w:color w:val="000000"/>
          <w:sz w:val="24"/>
          <w:szCs w:val="24"/>
          <w:lang w:val="ru-RU"/>
        </w:rPr>
        <w:t xml:space="preserve">, секретара, помоћно техничко особље,  </w:t>
      </w:r>
      <w:r w:rsidRPr="00D47E6D">
        <w:rPr>
          <w:rFonts w:ascii="Times New Roman" w:hAnsi="Times New Roman"/>
          <w:color w:val="000000"/>
          <w:sz w:val="24"/>
          <w:szCs w:val="24"/>
          <w:lang w:val="sr-Cyrl-CS"/>
        </w:rPr>
        <w:t xml:space="preserve">стручну службу,школског полицајца, </w:t>
      </w:r>
      <w:r w:rsidRPr="00D47E6D">
        <w:rPr>
          <w:rFonts w:ascii="Times New Roman" w:hAnsi="Times New Roman"/>
          <w:color w:val="000000"/>
          <w:sz w:val="24"/>
          <w:szCs w:val="24"/>
          <w:lang w:val="ru-RU"/>
        </w:rPr>
        <w:t xml:space="preserve">директораили било ког најближег радника школе док </w:t>
      </w:r>
      <w:r w:rsidRPr="00D47E6D">
        <w:rPr>
          <w:rFonts w:ascii="Times New Roman" w:hAnsi="Times New Roman"/>
          <w:b/>
          <w:color w:val="000000"/>
          <w:sz w:val="24"/>
          <w:szCs w:val="24"/>
          <w:lang w:val="ru-RU"/>
        </w:rPr>
        <w:t>остали ученици остају</w:t>
      </w:r>
      <w:r w:rsidRPr="00D47E6D">
        <w:rPr>
          <w:rFonts w:ascii="Times New Roman" w:hAnsi="Times New Roman"/>
          <w:color w:val="000000"/>
          <w:sz w:val="24"/>
          <w:szCs w:val="24"/>
          <w:lang w:val="ru-RU"/>
        </w:rPr>
        <w:t xml:space="preserve"> на месту дежурства</w:t>
      </w:r>
      <w:r w:rsidRPr="00D47E6D">
        <w:rPr>
          <w:rFonts w:ascii="Times New Roman" w:hAnsi="Times New Roman"/>
          <w:color w:val="000000"/>
          <w:sz w:val="24"/>
          <w:szCs w:val="24"/>
          <w:lang w:val="sr-Cyrl-CS"/>
        </w:rPr>
        <w:t>.</w:t>
      </w:r>
    </w:p>
    <w:p w:rsidR="00A57189" w:rsidRPr="00D47E6D" w:rsidRDefault="00A57189" w:rsidP="00A21994">
      <w:pPr>
        <w:numPr>
          <w:ilvl w:val="0"/>
          <w:numId w:val="133"/>
        </w:numPr>
        <w:tabs>
          <w:tab w:val="num" w:pos="-360"/>
        </w:tabs>
        <w:spacing w:after="0" w:line="240" w:lineRule="auto"/>
        <w:ind w:left="714" w:hanging="357"/>
        <w:jc w:val="both"/>
        <w:rPr>
          <w:rFonts w:ascii="Times New Roman" w:hAnsi="Times New Roman"/>
          <w:color w:val="000000"/>
          <w:sz w:val="24"/>
          <w:szCs w:val="24"/>
          <w:lang w:val="ru-RU"/>
        </w:rPr>
      </w:pPr>
      <w:r w:rsidRPr="00D47E6D">
        <w:rPr>
          <w:rFonts w:ascii="Times New Roman" w:hAnsi="Times New Roman"/>
          <w:color w:val="000000"/>
          <w:sz w:val="24"/>
          <w:szCs w:val="24"/>
          <w:lang w:val="sr-Cyrl-CS"/>
        </w:rPr>
        <w:t xml:space="preserve">Ученици који имају допунску, додатну наставу или пробу хора, улазе у школску зграду само уз присуство наставника који тај час држи и то на </w:t>
      </w:r>
      <w:r w:rsidRPr="00D47E6D">
        <w:rPr>
          <w:rFonts w:ascii="Times New Roman" w:hAnsi="Times New Roman"/>
          <w:b/>
          <w:color w:val="000000"/>
          <w:sz w:val="24"/>
          <w:szCs w:val="24"/>
          <w:lang w:val="sr-Cyrl-CS"/>
        </w:rPr>
        <w:t>улаз из дворишта</w:t>
      </w:r>
      <w:r w:rsidRPr="00D47E6D">
        <w:rPr>
          <w:rFonts w:ascii="Times New Roman" w:hAnsi="Times New Roman"/>
          <w:iCs/>
          <w:color w:val="000000"/>
          <w:sz w:val="24"/>
          <w:szCs w:val="24"/>
          <w:lang w:val="ru-RU"/>
        </w:rPr>
        <w:t>,  а у случају лошег времена чекају у холу до доласка предметног наставника.</w:t>
      </w:r>
    </w:p>
    <w:p w:rsidR="00A57189" w:rsidRPr="009B47CD" w:rsidRDefault="00A57189">
      <w:pPr>
        <w:tabs>
          <w:tab w:val="num" w:pos="-360"/>
        </w:tabs>
        <w:spacing w:after="0" w:line="240" w:lineRule="auto"/>
        <w:jc w:val="both"/>
        <w:rPr>
          <w:rFonts w:ascii="Times New Roman" w:hAnsi="Times New Roman"/>
          <w:iCs/>
          <w:color w:val="000000"/>
          <w:sz w:val="24"/>
          <w:szCs w:val="24"/>
          <w:lang w:val="ru-RU"/>
        </w:rPr>
      </w:pPr>
    </w:p>
    <w:p w:rsidR="00A57189" w:rsidRPr="00D47E6D" w:rsidRDefault="00A57189">
      <w:pPr>
        <w:tabs>
          <w:tab w:val="num" w:pos="-360"/>
        </w:tabs>
        <w:spacing w:after="0" w:line="240" w:lineRule="auto"/>
        <w:jc w:val="center"/>
        <w:rPr>
          <w:rFonts w:ascii="Times New Roman" w:hAnsi="Times New Roman"/>
          <w:b/>
          <w:iCs/>
          <w:color w:val="000000"/>
          <w:sz w:val="24"/>
          <w:szCs w:val="24"/>
          <w:u w:val="single"/>
          <w:lang w:val="sr-Cyrl-CS"/>
        </w:rPr>
      </w:pPr>
      <w:r w:rsidRPr="00D47E6D">
        <w:rPr>
          <w:rFonts w:ascii="Times New Roman" w:hAnsi="Times New Roman"/>
          <w:b/>
          <w:iCs/>
          <w:color w:val="000000"/>
          <w:sz w:val="24"/>
          <w:szCs w:val="24"/>
          <w:u w:val="single"/>
          <w:lang w:val="sr-Cyrl-CS"/>
        </w:rPr>
        <w:t>ДЕЖУРСТВО  КОД  ГЛАВНОГ  УЛАЗА</w:t>
      </w:r>
    </w:p>
    <w:p w:rsidR="00A57189" w:rsidRPr="00D47E6D" w:rsidRDefault="00A57189" w:rsidP="00A21994">
      <w:pPr>
        <w:numPr>
          <w:ilvl w:val="0"/>
          <w:numId w:val="134"/>
        </w:numPr>
        <w:tabs>
          <w:tab w:val="num" w:pos="-360"/>
        </w:tabs>
        <w:spacing w:after="0" w:line="240" w:lineRule="auto"/>
        <w:jc w:val="both"/>
        <w:rPr>
          <w:rFonts w:ascii="Times New Roman" w:hAnsi="Times New Roman"/>
          <w:b/>
          <w:color w:val="000000"/>
          <w:sz w:val="24"/>
          <w:szCs w:val="24"/>
          <w:lang w:val="sr-Cyrl-CS"/>
        </w:rPr>
      </w:pPr>
      <w:r w:rsidRPr="00D47E6D">
        <w:rPr>
          <w:rFonts w:ascii="Times New Roman" w:hAnsi="Times New Roman"/>
          <w:color w:val="000000"/>
          <w:sz w:val="24"/>
          <w:szCs w:val="24"/>
          <w:lang w:val="sr-Cyrl-CS"/>
        </w:rPr>
        <w:t xml:space="preserve">На главнм улазу школе (из Ченејске улице)   дозвољен је улазак и излазак само </w:t>
      </w:r>
      <w:r w:rsidRPr="00D47E6D">
        <w:rPr>
          <w:rFonts w:ascii="Times New Roman" w:hAnsi="Times New Roman"/>
          <w:b/>
          <w:color w:val="000000"/>
          <w:sz w:val="24"/>
          <w:szCs w:val="24"/>
          <w:lang w:val="sr-Cyrl-CS"/>
        </w:rPr>
        <w:t>одраслима</w:t>
      </w:r>
      <w:r w:rsidRPr="00D47E6D">
        <w:rPr>
          <w:rFonts w:ascii="Times New Roman" w:hAnsi="Times New Roman"/>
          <w:color w:val="000000"/>
          <w:sz w:val="24"/>
          <w:szCs w:val="24"/>
          <w:lang w:val="sr-Cyrl-CS"/>
        </w:rPr>
        <w:t xml:space="preserve">, </w:t>
      </w:r>
      <w:r w:rsidRPr="00D47E6D">
        <w:rPr>
          <w:rFonts w:ascii="Times New Roman" w:hAnsi="Times New Roman"/>
          <w:b/>
          <w:color w:val="000000"/>
          <w:sz w:val="24"/>
          <w:szCs w:val="24"/>
          <w:lang w:val="sr-Cyrl-CS"/>
        </w:rPr>
        <w:t>деци</w:t>
      </w:r>
      <w:r w:rsidRPr="00D47E6D">
        <w:rPr>
          <w:rFonts w:ascii="Times New Roman" w:hAnsi="Times New Roman"/>
          <w:color w:val="000000"/>
          <w:sz w:val="24"/>
          <w:szCs w:val="24"/>
          <w:lang w:val="sr-Cyrl-CS"/>
        </w:rPr>
        <w:t xml:space="preserve"> кад долазе и одлазе </w:t>
      </w:r>
      <w:r w:rsidRPr="00D47E6D">
        <w:rPr>
          <w:rFonts w:ascii="Times New Roman" w:hAnsi="Times New Roman"/>
          <w:b/>
          <w:color w:val="000000"/>
          <w:sz w:val="24"/>
          <w:szCs w:val="24"/>
          <w:lang w:val="sr-Cyrl-CS"/>
        </w:rPr>
        <w:t>из боравка</w:t>
      </w:r>
      <w:r w:rsidRPr="00D47E6D">
        <w:rPr>
          <w:rFonts w:ascii="Times New Roman" w:hAnsi="Times New Roman"/>
          <w:color w:val="000000"/>
          <w:sz w:val="24"/>
          <w:szCs w:val="24"/>
          <w:lang w:val="sr-Cyrl-CS"/>
        </w:rPr>
        <w:t xml:space="preserve">, </w:t>
      </w:r>
      <w:r w:rsidRPr="00D47E6D">
        <w:rPr>
          <w:rFonts w:ascii="Times New Roman" w:hAnsi="Times New Roman"/>
          <w:b/>
          <w:color w:val="000000"/>
          <w:sz w:val="24"/>
          <w:szCs w:val="24"/>
          <w:lang w:val="sr-Cyrl-CS"/>
        </w:rPr>
        <w:t>деци у пратњи родитеља.</w:t>
      </w:r>
    </w:p>
    <w:p w:rsidR="00A57189" w:rsidRPr="00D47E6D" w:rsidRDefault="00A57189" w:rsidP="00A21994">
      <w:pPr>
        <w:numPr>
          <w:ilvl w:val="0"/>
          <w:numId w:val="134"/>
        </w:numPr>
        <w:tabs>
          <w:tab w:val="num" w:pos="-360"/>
        </w:tabs>
        <w:spacing w:after="0" w:line="240" w:lineRule="auto"/>
        <w:jc w:val="both"/>
        <w:rPr>
          <w:rFonts w:ascii="Times New Roman" w:hAnsi="Times New Roman"/>
          <w:b/>
          <w:color w:val="000000"/>
          <w:sz w:val="24"/>
          <w:szCs w:val="24"/>
          <w:lang w:val="sr-Cyrl-CS"/>
        </w:rPr>
      </w:pPr>
      <w:r w:rsidRPr="00D47E6D">
        <w:rPr>
          <w:rFonts w:ascii="Times New Roman" w:hAnsi="Times New Roman"/>
          <w:color w:val="000000"/>
          <w:sz w:val="24"/>
          <w:szCs w:val="24"/>
          <w:lang w:val="sr-Cyrl-CS"/>
        </w:rPr>
        <w:t xml:space="preserve">При доласку у боравак,  родитељ прати дете до улаза у школу, а </w:t>
      </w:r>
      <w:r w:rsidRPr="00D47E6D">
        <w:rPr>
          <w:rFonts w:ascii="Times New Roman" w:hAnsi="Times New Roman"/>
          <w:b/>
          <w:color w:val="000000"/>
          <w:sz w:val="24"/>
          <w:szCs w:val="24"/>
          <w:lang w:val="sr-Cyrl-CS"/>
        </w:rPr>
        <w:t>дежурни упућује дете у боравак.</w:t>
      </w:r>
    </w:p>
    <w:p w:rsidR="00A57189" w:rsidRPr="00D47E6D" w:rsidRDefault="00A57189" w:rsidP="00A21994">
      <w:pPr>
        <w:numPr>
          <w:ilvl w:val="0"/>
          <w:numId w:val="134"/>
        </w:numPr>
        <w:tabs>
          <w:tab w:val="num" w:pos="-360"/>
        </w:tabs>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 xml:space="preserve">Један дежурни ученик </w:t>
      </w:r>
      <w:r w:rsidRPr="00D47E6D">
        <w:rPr>
          <w:rFonts w:ascii="Times New Roman" w:hAnsi="Times New Roman"/>
          <w:b/>
          <w:color w:val="000000"/>
          <w:sz w:val="24"/>
          <w:szCs w:val="24"/>
          <w:lang w:val="sr-Cyrl-CS"/>
        </w:rPr>
        <w:t>о</w:t>
      </w:r>
      <w:r w:rsidRPr="009B47CD">
        <w:rPr>
          <w:rFonts w:ascii="Times New Roman" w:hAnsi="Times New Roman"/>
          <w:b/>
          <w:color w:val="000000"/>
          <w:sz w:val="24"/>
          <w:szCs w:val="24"/>
          <w:lang w:val="ru-RU"/>
        </w:rPr>
        <w:t>бавештава учитеље</w:t>
      </w:r>
      <w:r w:rsidRPr="009B47CD">
        <w:rPr>
          <w:rFonts w:ascii="Times New Roman" w:hAnsi="Times New Roman"/>
          <w:color w:val="000000"/>
          <w:sz w:val="24"/>
          <w:szCs w:val="24"/>
          <w:lang w:val="ru-RU"/>
        </w:rPr>
        <w:t xml:space="preserve"> из боравка о доласку родитеља деце који похађају боравак</w:t>
      </w:r>
      <w:r w:rsidRPr="00D47E6D">
        <w:rPr>
          <w:rFonts w:ascii="Times New Roman" w:hAnsi="Times New Roman"/>
          <w:color w:val="000000"/>
          <w:sz w:val="24"/>
          <w:szCs w:val="24"/>
          <w:lang w:val="sr-Cyrl-CS"/>
        </w:rPr>
        <w:t>, дете се само спрема, родитељ чека дете код улаза, а други дежурни остаје код улаза.</w:t>
      </w:r>
    </w:p>
    <w:p w:rsidR="00A57189" w:rsidRPr="00D47E6D" w:rsidRDefault="00A57189" w:rsidP="00A21994">
      <w:pPr>
        <w:numPr>
          <w:ilvl w:val="0"/>
          <w:numId w:val="134"/>
        </w:numPr>
        <w:tabs>
          <w:tab w:val="num" w:pos="-360"/>
        </w:tabs>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ru-RU"/>
        </w:rPr>
        <w:t xml:space="preserve">Дежурни ученик </w:t>
      </w:r>
      <w:r w:rsidRPr="00D47E6D">
        <w:rPr>
          <w:rFonts w:ascii="Times New Roman" w:hAnsi="Times New Roman"/>
          <w:b/>
          <w:color w:val="000000"/>
          <w:sz w:val="24"/>
          <w:szCs w:val="24"/>
          <w:lang w:val="sr-Cyrl-CS"/>
        </w:rPr>
        <w:t>отвара и обавезно затвара улазна врата</w:t>
      </w:r>
      <w:r w:rsidRPr="00D47E6D">
        <w:rPr>
          <w:rFonts w:ascii="Times New Roman" w:hAnsi="Times New Roman"/>
          <w:color w:val="000000"/>
          <w:sz w:val="24"/>
          <w:szCs w:val="24"/>
          <w:lang w:val="sr-Cyrl-CS"/>
        </w:rPr>
        <w:t xml:space="preserve"> школе и пушта и испраћа странке које долазе у школу.</w:t>
      </w:r>
    </w:p>
    <w:p w:rsidR="00A57189" w:rsidRPr="00D47E6D" w:rsidRDefault="00A57189">
      <w:pPr>
        <w:tabs>
          <w:tab w:val="num" w:pos="-360"/>
        </w:tabs>
        <w:spacing w:after="0" w:line="240" w:lineRule="auto"/>
        <w:ind w:left="360"/>
        <w:jc w:val="both"/>
        <w:rPr>
          <w:rFonts w:ascii="Times New Roman" w:hAnsi="Times New Roman"/>
          <w:color w:val="000000"/>
          <w:sz w:val="24"/>
          <w:szCs w:val="24"/>
          <w:lang w:val="sr-Cyrl-CS"/>
        </w:rPr>
      </w:pPr>
    </w:p>
    <w:p w:rsidR="00A57189" w:rsidRPr="00D47E6D" w:rsidRDefault="00A57189">
      <w:pPr>
        <w:tabs>
          <w:tab w:val="num" w:pos="-360"/>
        </w:tabs>
        <w:spacing w:after="0" w:line="240" w:lineRule="auto"/>
        <w:jc w:val="center"/>
        <w:rPr>
          <w:rFonts w:ascii="Times New Roman" w:hAnsi="Times New Roman"/>
          <w:b/>
          <w:iCs/>
          <w:color w:val="000000"/>
          <w:sz w:val="24"/>
          <w:szCs w:val="24"/>
          <w:u w:val="single"/>
          <w:lang w:val="sr-Cyrl-CS"/>
        </w:rPr>
      </w:pPr>
      <w:r w:rsidRPr="00D47E6D">
        <w:rPr>
          <w:rFonts w:ascii="Times New Roman" w:hAnsi="Times New Roman"/>
          <w:b/>
          <w:iCs/>
          <w:color w:val="000000"/>
          <w:sz w:val="24"/>
          <w:szCs w:val="24"/>
          <w:u w:val="single"/>
          <w:lang w:val="sr-Cyrl-CS"/>
        </w:rPr>
        <w:t>ДЕЖУРСТВО  КОД  УЛАЗА ИЗ ДВОРИШТА</w:t>
      </w:r>
    </w:p>
    <w:p w:rsidR="00A57189" w:rsidRPr="00D47E6D" w:rsidRDefault="00A57189" w:rsidP="00A21994">
      <w:pPr>
        <w:numPr>
          <w:ilvl w:val="0"/>
          <w:numId w:val="134"/>
        </w:numPr>
        <w:tabs>
          <w:tab w:val="num" w:pos="-360"/>
        </w:tabs>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 xml:space="preserve">Улаз из школског дворишта користе </w:t>
      </w:r>
      <w:r w:rsidRPr="00D47E6D">
        <w:rPr>
          <w:rFonts w:ascii="Times New Roman" w:hAnsi="Times New Roman"/>
          <w:b/>
          <w:color w:val="000000"/>
          <w:sz w:val="24"/>
          <w:szCs w:val="24"/>
          <w:lang w:val="sr-Cyrl-CS"/>
        </w:rPr>
        <w:t>сви ученици</w:t>
      </w:r>
      <w:r w:rsidRPr="00D47E6D">
        <w:rPr>
          <w:rFonts w:ascii="Times New Roman" w:hAnsi="Times New Roman"/>
          <w:color w:val="000000"/>
          <w:sz w:val="24"/>
          <w:szCs w:val="24"/>
          <w:lang w:val="sr-Cyrl-CS"/>
        </w:rPr>
        <w:t xml:space="preserve">  одрасли.</w:t>
      </w:r>
    </w:p>
    <w:p w:rsidR="00A57189" w:rsidRPr="00D47E6D" w:rsidRDefault="00A57189" w:rsidP="00A21994">
      <w:pPr>
        <w:numPr>
          <w:ilvl w:val="0"/>
          <w:numId w:val="134"/>
        </w:numPr>
        <w:tabs>
          <w:tab w:val="num" w:pos="-360"/>
        </w:tabs>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ru-RU"/>
        </w:rPr>
        <w:t xml:space="preserve">Дежурни ученик  </w:t>
      </w:r>
      <w:r w:rsidRPr="00D47E6D">
        <w:rPr>
          <w:rFonts w:ascii="Times New Roman" w:hAnsi="Times New Roman"/>
          <w:b/>
          <w:color w:val="000000"/>
          <w:sz w:val="24"/>
          <w:szCs w:val="24"/>
          <w:lang w:val="sr-Cyrl-CS"/>
        </w:rPr>
        <w:t>отвара и обавезно затвара улазна врата</w:t>
      </w:r>
      <w:r w:rsidRPr="00D47E6D">
        <w:rPr>
          <w:rFonts w:ascii="Times New Roman" w:hAnsi="Times New Roman"/>
          <w:color w:val="000000"/>
          <w:sz w:val="24"/>
          <w:szCs w:val="24"/>
          <w:lang w:val="sr-Cyrl-CS"/>
        </w:rPr>
        <w:t xml:space="preserve">  и пушта и испраћа ученике и одрасле које долазе у школу.</w:t>
      </w: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b/>
          <w:color w:val="000000"/>
          <w:sz w:val="24"/>
          <w:szCs w:val="24"/>
          <w:lang w:val="sr-Cyrl-CS"/>
        </w:rPr>
        <w:t xml:space="preserve">11.9.2.   </w:t>
      </w:r>
      <w:r>
        <w:rPr>
          <w:rFonts w:ascii="Times New Roman" w:hAnsi="Times New Roman"/>
          <w:b/>
          <w:color w:val="000000"/>
          <w:sz w:val="24"/>
          <w:szCs w:val="24"/>
          <w:lang w:val="sr-Latn-CS"/>
        </w:rPr>
        <w:t>Школа без насиља</w:t>
      </w:r>
    </w:p>
    <w:p w:rsidR="00A57189" w:rsidRDefault="00AE5FC3">
      <w:pPr>
        <w:spacing w:after="0" w:line="240" w:lineRule="auto"/>
        <w:rPr>
          <w:rFonts w:ascii="Times New Roman" w:hAnsi="Times New Roman"/>
          <w:color w:val="000000"/>
          <w:sz w:val="24"/>
          <w:szCs w:val="24"/>
          <w:lang w:val="sr-Cyrl-CS"/>
        </w:rPr>
      </w:pPr>
      <w:r>
        <w:rPr>
          <w:rFonts w:ascii="Times New Roman" w:hAnsi="Times New Roman"/>
          <w:noProof/>
          <w:color w:val="000000"/>
          <w:sz w:val="24"/>
          <w:szCs w:val="24"/>
        </w:rPr>
        <w:drawing>
          <wp:anchor distT="0" distB="0" distL="114300" distR="114300" simplePos="0" relativeHeight="251660288" behindDoc="1" locked="0" layoutInCell="1" allowOverlap="1">
            <wp:simplePos x="0" y="0"/>
            <wp:positionH relativeFrom="column">
              <wp:posOffset>4914900</wp:posOffset>
            </wp:positionH>
            <wp:positionV relativeFrom="paragraph">
              <wp:posOffset>-236220</wp:posOffset>
            </wp:positionV>
            <wp:extent cx="1028700" cy="952500"/>
            <wp:effectExtent l="19050" t="0" r="0" b="0"/>
            <wp:wrapNone/>
            <wp:docPr id="69" name="Picture 69" descr="skola bez nasilja 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kola bez nasilja pozitiv"/>
                    <pic:cNvPicPr>
                      <a:picLocks noChangeAspect="1" noChangeArrowheads="1"/>
                    </pic:cNvPicPr>
                  </pic:nvPicPr>
                  <pic:blipFill>
                    <a:blip r:embed="rId27"/>
                    <a:srcRect/>
                    <a:stretch>
                      <a:fillRect/>
                    </a:stretch>
                  </pic:blipFill>
                  <pic:spPr bwMode="auto">
                    <a:xfrm>
                      <a:off x="0" y="0"/>
                      <a:ext cx="1028700" cy="952500"/>
                    </a:xfrm>
                    <a:prstGeom prst="rect">
                      <a:avLst/>
                    </a:prstGeom>
                    <a:noFill/>
                    <a:ln w="9525">
                      <a:noFill/>
                      <a:miter lim="800000"/>
                      <a:headEnd/>
                      <a:tailEnd/>
                    </a:ln>
                  </pic:spPr>
                </pic:pic>
              </a:graphicData>
            </a:graphic>
          </wp:anchor>
        </w:drawing>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Тим за заштиту деце од сваког вида насиља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(унутрашња заштитна мрежа)</w:t>
      </w:r>
    </w:p>
    <w:p w:rsidR="00A57189" w:rsidRDefault="00A57189">
      <w:pPr>
        <w:pStyle w:val="Heading9"/>
        <w:spacing w:before="0" w:after="0"/>
        <w:rPr>
          <w:rFonts w:ascii="Times New Roman" w:hAnsi="Times New Roman" w:cs="Times New Roman"/>
          <w:b/>
          <w:i/>
          <w:color w:val="000000"/>
          <w:sz w:val="24"/>
          <w:szCs w:val="24"/>
          <w:lang w:val="ru-RU"/>
        </w:rPr>
      </w:pPr>
      <w:r>
        <w:rPr>
          <w:rFonts w:ascii="Times New Roman" w:hAnsi="Times New Roman" w:cs="Times New Roman"/>
          <w:b/>
          <w:i/>
          <w:color w:val="000000"/>
          <w:sz w:val="24"/>
          <w:szCs w:val="24"/>
          <w:lang w:val="ru-RU"/>
        </w:rPr>
        <w:t xml:space="preserve">Основни подаци </w:t>
      </w:r>
    </w:p>
    <w:p w:rsidR="00A57189" w:rsidRDefault="00A57189">
      <w:pPr>
        <w:autoSpaceDE w:val="0"/>
        <w:autoSpaceDN w:val="0"/>
        <w:adjustRightInd w:val="0"/>
        <w:spacing w:after="0" w:line="240" w:lineRule="auto"/>
        <w:rPr>
          <w:rFonts w:ascii="Times New Roman" w:hAnsi="Times New Roman"/>
          <w:i/>
          <w:iCs/>
          <w:color w:val="000000"/>
          <w:sz w:val="24"/>
          <w:szCs w:val="24"/>
          <w:lang w:val="sr-Latn-CS"/>
        </w:rPr>
      </w:pPr>
      <w:r>
        <w:rPr>
          <w:rFonts w:ascii="Times New Roman" w:hAnsi="Times New Roman"/>
          <w:i/>
          <w:iCs/>
          <w:color w:val="000000"/>
          <w:sz w:val="24"/>
          <w:szCs w:val="24"/>
          <w:lang w:val="sr-Latn-CS"/>
        </w:rPr>
        <w:t xml:space="preserve">*Школа </w:t>
      </w:r>
      <w:r>
        <w:rPr>
          <w:rFonts w:ascii="Times New Roman" w:hAnsi="Times New Roman"/>
          <w:i/>
          <w:iCs/>
          <w:color w:val="000000"/>
          <w:sz w:val="24"/>
          <w:szCs w:val="24"/>
          <w:lang w:val="sr-Cyrl-CS"/>
        </w:rPr>
        <w:t>ј</w:t>
      </w:r>
      <w:r w:rsidR="00D47E6D">
        <w:rPr>
          <w:rFonts w:ascii="Times New Roman" w:hAnsi="Times New Roman"/>
          <w:i/>
          <w:iCs/>
          <w:color w:val="000000"/>
          <w:sz w:val="24"/>
          <w:szCs w:val="24"/>
          <w:lang w:val="sr-Latn-CS"/>
        </w:rPr>
        <w:t xml:space="preserve">е током </w:t>
      </w:r>
      <w:r>
        <w:rPr>
          <w:rFonts w:ascii="Times New Roman" w:hAnsi="Times New Roman"/>
          <w:i/>
          <w:iCs/>
          <w:color w:val="000000"/>
          <w:sz w:val="24"/>
          <w:szCs w:val="24"/>
          <w:lang w:val="sr-Cyrl-CS"/>
        </w:rPr>
        <w:t>2010.</w:t>
      </w:r>
      <w:r>
        <w:rPr>
          <w:rFonts w:ascii="Times New Roman" w:hAnsi="Times New Roman"/>
          <w:i/>
          <w:iCs/>
          <w:color w:val="000000"/>
          <w:sz w:val="24"/>
          <w:szCs w:val="24"/>
          <w:lang w:val="sr-Latn-CS"/>
        </w:rPr>
        <w:t>године  сертификована и наставиће са својим активностима током читаве године.</w:t>
      </w:r>
    </w:p>
    <w:p w:rsidR="00A57189" w:rsidRDefault="00A57189">
      <w:pPr>
        <w:autoSpaceDE w:val="0"/>
        <w:autoSpaceDN w:val="0"/>
        <w:adjustRightInd w:val="0"/>
        <w:spacing w:after="0" w:line="240" w:lineRule="auto"/>
        <w:rPr>
          <w:rFonts w:ascii="Times New Roman" w:hAnsi="Times New Roman"/>
          <w:color w:val="000000"/>
          <w:sz w:val="24"/>
          <w:szCs w:val="24"/>
          <w:lang w:val="sr-Latn-BA"/>
        </w:rPr>
      </w:pPr>
    </w:p>
    <w:p w:rsidR="00A57189" w:rsidRDefault="00A57189">
      <w:pPr>
        <w:pStyle w:val="Heading9"/>
        <w:spacing w:before="0" w:after="0"/>
        <w:jc w:val="both"/>
        <w:rPr>
          <w:rFonts w:ascii="Times New Roman" w:hAnsi="Times New Roman" w:cs="Times New Roman"/>
          <w:b/>
          <w:i/>
          <w:color w:val="000000"/>
          <w:sz w:val="24"/>
          <w:szCs w:val="24"/>
          <w:lang w:val="ru-RU"/>
        </w:rPr>
      </w:pPr>
      <w:r>
        <w:rPr>
          <w:rFonts w:ascii="Times New Roman" w:hAnsi="Times New Roman" w:cs="Times New Roman"/>
          <w:b/>
          <w:i/>
          <w:color w:val="000000"/>
          <w:sz w:val="24"/>
          <w:szCs w:val="24"/>
          <w:lang w:val="ru-RU"/>
        </w:rPr>
        <w:t>Циљ</w:t>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BA"/>
        </w:rPr>
      </w:pPr>
      <w:r>
        <w:rPr>
          <w:rFonts w:ascii="Times New Roman" w:hAnsi="Times New Roman"/>
          <w:color w:val="000000"/>
          <w:sz w:val="24"/>
          <w:szCs w:val="24"/>
          <w:lang w:val="sr-Latn-BA"/>
        </w:rPr>
        <w:t xml:space="preserve">Спречавање и смањење насиља над и међу децом и младима у школи и нашем окружењу </w:t>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BA"/>
        </w:rPr>
        <w:t>Програм је пре свега намењен деци, а чињеница да сви одрасли у школи, сви ученици и сви родитељи пролазе кроз неколико сегмената обуке потврђује да Програм свеобухватно приступа проблему насиља међу децом и над децом са намером да коренито мења устаљене обрасце понашања и уведе културу ненасиља у васпитно-образовне процесе.</w:t>
      </w:r>
    </w:p>
    <w:p w:rsidR="00A57189" w:rsidRDefault="00A57189">
      <w:pPr>
        <w:autoSpaceDE w:val="0"/>
        <w:autoSpaceDN w:val="0"/>
        <w:adjustRightInd w:val="0"/>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Latn-BA"/>
        </w:rPr>
        <w:t>Програм нуди</w:t>
      </w:r>
      <w:r>
        <w:rPr>
          <w:rFonts w:ascii="Times New Roman" w:hAnsi="Times New Roman"/>
          <w:b/>
          <w:i/>
          <w:color w:val="000000"/>
          <w:sz w:val="24"/>
          <w:szCs w:val="24"/>
          <w:lang w:val="sr-Cyrl-CS"/>
        </w:rPr>
        <w:t>...</w:t>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BA"/>
        </w:rPr>
      </w:pPr>
      <w:r>
        <w:rPr>
          <w:rFonts w:ascii="Times New Roman" w:hAnsi="Times New Roman"/>
          <w:color w:val="000000"/>
          <w:sz w:val="24"/>
          <w:szCs w:val="24"/>
          <w:lang w:val="sr-Latn-BA"/>
        </w:rPr>
        <w:t xml:space="preserve">•Одговор на насиље које се може решити учењем </w:t>
      </w:r>
      <w:r>
        <w:rPr>
          <w:rFonts w:ascii="Times New Roman" w:hAnsi="Times New Roman"/>
          <w:color w:val="000000"/>
          <w:sz w:val="24"/>
          <w:szCs w:val="24"/>
          <w:lang w:val="sr-Latn-BA"/>
        </w:rPr>
        <w:tab/>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BA"/>
        </w:rPr>
      </w:pPr>
      <w:r>
        <w:rPr>
          <w:rFonts w:ascii="Times New Roman" w:hAnsi="Times New Roman"/>
          <w:color w:val="000000"/>
          <w:sz w:val="24"/>
          <w:szCs w:val="24"/>
          <w:lang w:val="sr-Latn-BA"/>
        </w:rPr>
        <w:lastRenderedPageBreak/>
        <w:t xml:space="preserve">-техника понашања,  </w:t>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BA"/>
        </w:rPr>
      </w:pPr>
      <w:r>
        <w:rPr>
          <w:rFonts w:ascii="Times New Roman" w:hAnsi="Times New Roman"/>
          <w:color w:val="000000"/>
          <w:sz w:val="24"/>
          <w:szCs w:val="24"/>
          <w:lang w:val="sr-Latn-BA"/>
        </w:rPr>
        <w:t>-процедура</w:t>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BA"/>
        </w:rPr>
      </w:pPr>
      <w:r>
        <w:rPr>
          <w:rFonts w:ascii="Times New Roman" w:hAnsi="Times New Roman"/>
          <w:color w:val="000000"/>
          <w:sz w:val="24"/>
          <w:szCs w:val="24"/>
          <w:lang w:val="sr-Latn-BA"/>
        </w:rPr>
        <w:t>-начина решавања конфликата, изражавања осећања и потреба .</w:t>
      </w:r>
    </w:p>
    <w:p w:rsidR="00A57189" w:rsidRDefault="00A57189">
      <w:pPr>
        <w:autoSpaceDE w:val="0"/>
        <w:autoSpaceDN w:val="0"/>
        <w:adjustRightInd w:val="0"/>
        <w:spacing w:after="0" w:line="240" w:lineRule="auto"/>
        <w:jc w:val="both"/>
        <w:rPr>
          <w:rFonts w:ascii="Times New Roman" w:hAnsi="Times New Roman"/>
          <w:color w:val="000000"/>
          <w:sz w:val="24"/>
          <w:szCs w:val="24"/>
          <w:lang w:val="sr-Latn-BA"/>
        </w:rPr>
      </w:pPr>
    </w:p>
    <w:p w:rsidR="00A57189" w:rsidRPr="00D47E6D" w:rsidRDefault="00A57189">
      <w:pPr>
        <w:autoSpaceDE w:val="0"/>
        <w:autoSpaceDN w:val="0"/>
        <w:adjustRightInd w:val="0"/>
        <w:spacing w:after="0" w:line="240" w:lineRule="auto"/>
        <w:jc w:val="both"/>
        <w:rPr>
          <w:rFonts w:ascii="Times New Roman" w:hAnsi="Times New Roman"/>
          <w:b/>
          <w:i/>
          <w:color w:val="000000"/>
          <w:sz w:val="24"/>
          <w:szCs w:val="24"/>
          <w:lang w:val="sr-Latn-BA"/>
        </w:rPr>
      </w:pPr>
      <w:r w:rsidRPr="00D47E6D">
        <w:rPr>
          <w:rFonts w:ascii="Times New Roman" w:hAnsi="Times New Roman"/>
          <w:b/>
          <w:i/>
          <w:color w:val="000000"/>
          <w:sz w:val="24"/>
          <w:szCs w:val="24"/>
          <w:lang w:val="sr-Latn-BA"/>
        </w:rPr>
        <w:t xml:space="preserve"> Про</w:t>
      </w:r>
      <w:r w:rsidRPr="00D47E6D">
        <w:rPr>
          <w:rFonts w:ascii="Times New Roman" w:hAnsi="Times New Roman"/>
          <w:b/>
          <w:i/>
          <w:color w:val="000000"/>
          <w:sz w:val="24"/>
          <w:szCs w:val="24"/>
          <w:lang w:val="sr-Cyrl-CS"/>
        </w:rPr>
        <w:t xml:space="preserve">грам </w:t>
      </w:r>
      <w:r w:rsidRPr="00D47E6D">
        <w:rPr>
          <w:rFonts w:ascii="Times New Roman" w:hAnsi="Times New Roman"/>
          <w:b/>
          <w:i/>
          <w:color w:val="000000"/>
          <w:sz w:val="24"/>
          <w:szCs w:val="24"/>
          <w:lang w:val="sr-Latn-BA"/>
        </w:rPr>
        <w:t xml:space="preserve"> деструктивном супроставља конструктивно.</w:t>
      </w:r>
    </w:p>
    <w:p w:rsidR="00A57189" w:rsidRPr="00D47E6D" w:rsidRDefault="00A57189">
      <w:pPr>
        <w:autoSpaceDE w:val="0"/>
        <w:autoSpaceDN w:val="0"/>
        <w:adjustRightInd w:val="0"/>
        <w:spacing w:after="0" w:line="240" w:lineRule="auto"/>
        <w:jc w:val="both"/>
        <w:rPr>
          <w:rFonts w:ascii="Times New Roman" w:hAnsi="Times New Roman"/>
          <w:color w:val="000000"/>
          <w:sz w:val="24"/>
          <w:szCs w:val="24"/>
          <w:lang w:val="sr-Cyrl-CS"/>
        </w:rPr>
      </w:pPr>
    </w:p>
    <w:p w:rsidR="00657F0C" w:rsidRPr="00D47E6D" w:rsidRDefault="00657F0C">
      <w:pPr>
        <w:autoSpaceDE w:val="0"/>
        <w:autoSpaceDN w:val="0"/>
        <w:adjustRightInd w:val="0"/>
        <w:spacing w:after="0" w:line="240" w:lineRule="auto"/>
        <w:jc w:val="both"/>
        <w:rPr>
          <w:rFonts w:ascii="Times New Roman" w:hAnsi="Times New Roman"/>
          <w:color w:val="000000"/>
          <w:sz w:val="24"/>
          <w:szCs w:val="24"/>
          <w:lang w:val="sr-Cyrl-CS"/>
        </w:rPr>
      </w:pPr>
    </w:p>
    <w:p w:rsidR="00A57189" w:rsidRPr="00707F0B" w:rsidRDefault="00A57189" w:rsidP="00725E3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FF"/>
          <w:sz w:val="24"/>
          <w:szCs w:val="24"/>
          <w:lang w:val="ru-RU"/>
        </w:rPr>
        <w:t>.</w:t>
      </w:r>
    </w:p>
    <w:p w:rsidR="00A57189" w:rsidRDefault="006724BB" w:rsidP="0065405B">
      <w:pPr>
        <w:autoSpaceDE w:val="0"/>
        <w:autoSpaceDN w:val="0"/>
        <w:adjustRightInd w:val="0"/>
        <w:spacing w:after="0" w:line="240" w:lineRule="auto"/>
        <w:ind w:left="90"/>
        <w:jc w:val="both"/>
        <w:rPr>
          <w:rFonts w:ascii="Times New Roman" w:hAnsi="Times New Roman"/>
          <w:b/>
          <w:sz w:val="32"/>
          <w:szCs w:val="32"/>
          <w:lang w:val="sr-Cyrl-CS"/>
        </w:rPr>
      </w:pPr>
      <w:r>
        <w:rPr>
          <w:rFonts w:ascii="Times New Roman" w:hAnsi="Times New Roman"/>
          <w:b/>
          <w:sz w:val="32"/>
          <w:szCs w:val="32"/>
        </w:rPr>
        <w:t>19</w:t>
      </w:r>
      <w:r w:rsidR="0065405B">
        <w:rPr>
          <w:rFonts w:ascii="Times New Roman" w:hAnsi="Times New Roman"/>
          <w:b/>
          <w:sz w:val="32"/>
          <w:szCs w:val="32"/>
          <w:lang w:val="sr-Cyrl-CS"/>
        </w:rPr>
        <w:t xml:space="preserve">. </w:t>
      </w:r>
      <w:r w:rsidR="00A57189">
        <w:rPr>
          <w:rFonts w:ascii="Times New Roman" w:hAnsi="Times New Roman"/>
          <w:b/>
          <w:sz w:val="32"/>
          <w:szCs w:val="32"/>
          <w:lang w:val="sr-Cyrl-CS"/>
        </w:rPr>
        <w:t>ПЛАН СТРУЧНОГ  УСАВРШАВАЊА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6724BB" w:rsidP="0065405B">
      <w:pPr>
        <w:spacing w:line="240" w:lineRule="auto"/>
        <w:ind w:left="90"/>
        <w:jc w:val="both"/>
        <w:rPr>
          <w:rFonts w:ascii="Times New Roman" w:hAnsi="Times New Roman"/>
          <w:b/>
          <w:color w:val="000000"/>
          <w:sz w:val="28"/>
          <w:szCs w:val="28"/>
          <w:lang w:val="sr-Cyrl-CS"/>
        </w:rPr>
      </w:pPr>
      <w:r>
        <w:rPr>
          <w:rFonts w:ascii="Times New Roman" w:hAnsi="Times New Roman"/>
          <w:b/>
          <w:color w:val="000000"/>
          <w:sz w:val="28"/>
          <w:szCs w:val="28"/>
        </w:rPr>
        <w:t>19</w:t>
      </w:r>
      <w:r w:rsidR="0065405B">
        <w:rPr>
          <w:rFonts w:ascii="Times New Roman" w:hAnsi="Times New Roman"/>
          <w:b/>
          <w:color w:val="000000"/>
          <w:sz w:val="28"/>
          <w:szCs w:val="28"/>
          <w:lang w:val="sr-Cyrl-CS"/>
        </w:rPr>
        <w:t xml:space="preserve">.1. </w:t>
      </w:r>
      <w:r w:rsidR="00A57189">
        <w:rPr>
          <w:rFonts w:ascii="Times New Roman" w:hAnsi="Times New Roman"/>
          <w:b/>
          <w:color w:val="000000"/>
          <w:sz w:val="28"/>
          <w:szCs w:val="28"/>
          <w:lang w:val="sr-Cyrl-CS"/>
        </w:rPr>
        <w:t>ПРОГРАМ СТРУЧНОГ УСАВРШАВАЊА НАСТАВНИКА И СТРУЧНИХ САРАДНИКА</w:t>
      </w:r>
    </w:p>
    <w:p w:rsidR="00A57189" w:rsidRDefault="00A57189">
      <w:pPr>
        <w:autoSpaceDE w:val="0"/>
        <w:autoSpaceDN w:val="0"/>
        <w:adjustRightInd w:val="0"/>
        <w:spacing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Програм стручног усавршавања засниваће се на законскимодредбама и стручном усавршавању као принципима унапређивањаваспитно-образовног рада.</w:t>
      </w:r>
    </w:p>
    <w:p w:rsidR="00A57189" w:rsidRDefault="00A57189">
      <w:pPr>
        <w:autoSpaceDE w:val="0"/>
        <w:autoSpaceDN w:val="0"/>
        <w:adjustRightInd w:val="0"/>
        <w:spacing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Стално стручно усавршавање остварује се активностима које:</w:t>
      </w:r>
    </w:p>
    <w:p w:rsidR="00A57189" w:rsidRPr="00D47E6D" w:rsidRDefault="00A57189" w:rsidP="00A21994">
      <w:pPr>
        <w:numPr>
          <w:ilvl w:val="0"/>
          <w:numId w:val="177"/>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Предузима установа у оквиру својих развојних могућности, и то:</w:t>
      </w:r>
    </w:p>
    <w:p w:rsidR="00A57189" w:rsidRPr="00D47E6D" w:rsidRDefault="00A57189" w:rsidP="00A21994">
      <w:pPr>
        <w:numPr>
          <w:ilvl w:val="0"/>
          <w:numId w:val="178"/>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извођењем огледних часова, односно активности са дискусијом и анализом;</w:t>
      </w:r>
    </w:p>
    <w:p w:rsidR="00A57189" w:rsidRPr="00D47E6D" w:rsidRDefault="00A57189" w:rsidP="00A21994">
      <w:pPr>
        <w:numPr>
          <w:ilvl w:val="0"/>
          <w:numId w:val="178"/>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излагањем на састанцима стручних органа и тела које се односи на савладан  програм стручног усавршавања или други облик усавршавања ван установе;</w:t>
      </w:r>
    </w:p>
    <w:p w:rsidR="00A57189" w:rsidRPr="00D47E6D" w:rsidRDefault="00A57189" w:rsidP="00A21994">
      <w:pPr>
        <w:numPr>
          <w:ilvl w:val="0"/>
          <w:numId w:val="178"/>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остваривањем: истраживања, пројеката образовно-васпитног карактера у установи;</w:t>
      </w:r>
    </w:p>
    <w:p w:rsidR="00A57189" w:rsidRPr="00D47E6D" w:rsidRDefault="00A57189" w:rsidP="00A21994">
      <w:pPr>
        <w:numPr>
          <w:ilvl w:val="0"/>
          <w:numId w:val="178"/>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програма од националног значаја;</w:t>
      </w:r>
    </w:p>
    <w:p w:rsidR="00A57189" w:rsidRPr="00D47E6D" w:rsidRDefault="00A57189" w:rsidP="00A21994">
      <w:pPr>
        <w:numPr>
          <w:ilvl w:val="0"/>
          <w:numId w:val="178"/>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облика стручног усавршавања који је припремљен и остварен у установи у складу са потребама запослених;</w:t>
      </w:r>
    </w:p>
    <w:p w:rsidR="00A57189" w:rsidRPr="00D47E6D" w:rsidRDefault="00A57189" w:rsidP="00A21994">
      <w:pPr>
        <w:numPr>
          <w:ilvl w:val="0"/>
          <w:numId w:val="177"/>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одобреним програмима обука и стручних скупова (конгрес, сабор, сусрет и дани, конференције, саветовања, симпозијум, округли сто, трибина),  летње и зимске школе, студијска и стручна путвања за које је надлежно министарство просвете;</w:t>
      </w:r>
    </w:p>
    <w:p w:rsidR="00A57189" w:rsidRPr="00D47E6D" w:rsidRDefault="00A57189" w:rsidP="00A21994">
      <w:pPr>
        <w:numPr>
          <w:ilvl w:val="0"/>
          <w:numId w:val="177"/>
        </w:num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активности на међународном нивоу а од значаја су за образовање и васпитање (међународни семинари и скупови);</w:t>
      </w:r>
    </w:p>
    <w:p w:rsidR="00A57189" w:rsidRPr="00D47E6D" w:rsidRDefault="00A57189" w:rsidP="00A21994">
      <w:pPr>
        <w:numPr>
          <w:ilvl w:val="0"/>
          <w:numId w:val="177"/>
        </w:numPr>
        <w:autoSpaceDE w:val="0"/>
        <w:autoSpaceDN w:val="0"/>
        <w:adjustRightInd w:val="0"/>
        <w:spacing w:after="0" w:line="240" w:lineRule="auto"/>
        <w:jc w:val="both"/>
        <w:rPr>
          <w:rFonts w:ascii="Times New Roman" w:hAnsi="Times New Roman"/>
          <w:color w:val="000000"/>
          <w:sz w:val="24"/>
          <w:szCs w:val="24"/>
          <w:lang w:val="ru-RU"/>
        </w:rPr>
      </w:pPr>
      <w:r w:rsidRPr="00D47E6D">
        <w:rPr>
          <w:rFonts w:ascii="Times New Roman" w:hAnsi="Times New Roman"/>
          <w:color w:val="000000"/>
          <w:sz w:val="24"/>
          <w:szCs w:val="24"/>
          <w:lang w:val="sr-Cyrl-CS"/>
        </w:rPr>
        <w:t>активности које предузима сам наставник и стручни сарадник у складу са личним планом професионалног развоја.</w:t>
      </w: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Приоритетне области</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превенција насиља, злостављања и занемаривања;</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превенција дискриминације;</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инклузија деце и ученика са сметњама у развоју и из друштвено маргинализованих група;</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комуникацијске вештине;</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учење да се учи и развијање мотивације за учење;</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јачање професионалних капацитета запослених, нарочито у области иновативних метода наставе и управљања одељењем;</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сарадња са родитељима, ученицима и ученичким парламентима;</w:t>
      </w:r>
    </w:p>
    <w:p w:rsidR="00A57189" w:rsidRDefault="00A57189" w:rsidP="00A21994">
      <w:pPr>
        <w:numPr>
          <w:ilvl w:val="0"/>
          <w:numId w:val="17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информационо-комуникационе технологије. </w:t>
      </w:r>
    </w:p>
    <w:p w:rsidR="00A57189" w:rsidRDefault="00A57189">
      <w:pPr>
        <w:tabs>
          <w:tab w:val="left" w:pos="180"/>
        </w:tabs>
        <w:spacing w:after="0" w:line="240" w:lineRule="auto"/>
        <w:ind w:left="720"/>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План стручног усавршавања, као интегрални део васпитно-образовног процеса одвија се у два глобална вида: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 ван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б) унутар школе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b/>
          <w:sz w:val="24"/>
          <w:szCs w:val="24"/>
          <w:lang w:val="sr-Cyrl-CS"/>
        </w:rPr>
        <w:lastRenderedPageBreak/>
        <w:t>План стручног усавршавања ван школе</w:t>
      </w:r>
      <w:r>
        <w:rPr>
          <w:rFonts w:ascii="Times New Roman" w:hAnsi="Times New Roman"/>
          <w:sz w:val="24"/>
          <w:szCs w:val="24"/>
          <w:lang w:val="sr-Cyrl-CS"/>
        </w:rPr>
        <w:t>, који се јавља као потреба и обавеза наставника и стручних сарадника, обухвата следеће видове стручног усавршавања:</w:t>
      </w:r>
    </w:p>
    <w:p w:rsidR="00A57189" w:rsidRDefault="00A57189">
      <w:pPr>
        <w:autoSpaceDE w:val="0"/>
        <w:autoSpaceDN w:val="0"/>
        <w:adjustRightInd w:val="0"/>
        <w:spacing w:after="0" w:line="240" w:lineRule="auto"/>
        <w:jc w:val="both"/>
        <w:rPr>
          <w:rFonts w:ascii="Times New Roman" w:eastAsia="Arial Unicode MS"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Семинари и саветовања</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Стручно усавршавање наставника, стручних сарадника и директора обављаће се и учешћем у раду семинара и стручних састанака ван школе у организацији Министарства просвете и других стручних институција: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 обавезни зимски и летњи семинари за наставнике</w:t>
      </w:r>
    </w:p>
    <w:p w:rsidR="00A57189" w:rsidRPr="00657F0C" w:rsidRDefault="00A57189">
      <w:pPr>
        <w:autoSpaceDE w:val="0"/>
        <w:autoSpaceDN w:val="0"/>
        <w:adjustRightInd w:val="0"/>
        <w:spacing w:after="0" w:line="240" w:lineRule="auto"/>
        <w:jc w:val="both"/>
        <w:rPr>
          <w:rFonts w:ascii="Times New Roman" w:hAnsi="Times New Roman"/>
          <w:color w:val="000000" w:themeColor="text1"/>
          <w:sz w:val="24"/>
          <w:szCs w:val="24"/>
          <w:lang w:val="sr-Cyrl-CS"/>
        </w:rPr>
      </w:pPr>
      <w:r>
        <w:rPr>
          <w:rFonts w:ascii="Times New Roman" w:hAnsi="Times New Roman"/>
          <w:sz w:val="24"/>
          <w:szCs w:val="24"/>
          <w:lang w:val="sr-Cyrl-CS"/>
        </w:rPr>
        <w:t xml:space="preserve">б) семинари по избору према Каталогу програма стручног усавршавања запослених у образовању за </w:t>
      </w:r>
      <w:r w:rsidR="006B7C41">
        <w:rPr>
          <w:rFonts w:ascii="Times New Roman" w:hAnsi="Times New Roman"/>
          <w:color w:val="000000" w:themeColor="text1"/>
          <w:sz w:val="24"/>
          <w:szCs w:val="24"/>
          <w:lang w:val="sr-Cyrl-CS"/>
        </w:rPr>
        <w:t>школску 2017/2018</w:t>
      </w:r>
      <w:r w:rsidRPr="00657F0C">
        <w:rPr>
          <w:rFonts w:ascii="Times New Roman" w:hAnsi="Times New Roman"/>
          <w:color w:val="000000" w:themeColor="text1"/>
          <w:sz w:val="24"/>
          <w:szCs w:val="24"/>
          <w:lang w:val="sr-Cyrl-CS"/>
        </w:rPr>
        <w:t>. годину.</w:t>
      </w:r>
    </w:p>
    <w:p w:rsidR="00A57189" w:rsidRPr="00657F0C" w:rsidRDefault="00A57189">
      <w:pPr>
        <w:autoSpaceDE w:val="0"/>
        <w:autoSpaceDN w:val="0"/>
        <w:adjustRightInd w:val="0"/>
        <w:spacing w:after="0" w:line="240" w:lineRule="auto"/>
        <w:jc w:val="both"/>
        <w:rPr>
          <w:rFonts w:ascii="Times New Roman" w:hAnsi="Times New Roman"/>
          <w:color w:val="000000" w:themeColor="text1"/>
          <w:sz w:val="24"/>
          <w:szCs w:val="24"/>
          <w:lang w:val="sr-Cyrl-CS"/>
        </w:rPr>
      </w:pPr>
    </w:p>
    <w:p w:rsidR="00A57189" w:rsidRPr="00657F0C" w:rsidRDefault="00A57189">
      <w:pPr>
        <w:autoSpaceDE w:val="0"/>
        <w:autoSpaceDN w:val="0"/>
        <w:adjustRightInd w:val="0"/>
        <w:spacing w:after="0" w:line="240" w:lineRule="auto"/>
        <w:jc w:val="both"/>
        <w:rPr>
          <w:rFonts w:ascii="Times New Roman" w:hAnsi="Times New Roman"/>
          <w:b/>
          <w:color w:val="000000" w:themeColor="text1"/>
          <w:sz w:val="24"/>
          <w:szCs w:val="24"/>
          <w:lang w:val="sr-Cyrl-CS"/>
        </w:rPr>
      </w:pPr>
      <w:r w:rsidRPr="00657F0C">
        <w:rPr>
          <w:rFonts w:ascii="Times New Roman" w:hAnsi="Times New Roman"/>
          <w:b/>
          <w:color w:val="000000" w:themeColor="text1"/>
          <w:sz w:val="24"/>
          <w:szCs w:val="24"/>
          <w:lang w:val="sr-Cyrl-CS"/>
        </w:rPr>
        <w:t>Стручно усавршавање унутар школе</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r w:rsidRPr="00657F0C">
        <w:rPr>
          <w:rFonts w:ascii="Times New Roman" w:hAnsi="Times New Roman"/>
          <w:color w:val="000000" w:themeColor="text1"/>
          <w:sz w:val="24"/>
          <w:szCs w:val="24"/>
          <w:lang w:val="sr-Cyrl-CS"/>
        </w:rPr>
        <w:t>У т</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ку шк</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лск</w:t>
      </w:r>
      <w:r w:rsidRPr="00657F0C">
        <w:rPr>
          <w:rFonts w:ascii="Times New Roman" w:hAnsi="Times New Roman"/>
          <w:color w:val="000000" w:themeColor="text1"/>
          <w:sz w:val="24"/>
          <w:szCs w:val="24"/>
        </w:rPr>
        <w:t>e</w:t>
      </w:r>
      <w:r w:rsidR="006B7C41">
        <w:rPr>
          <w:rFonts w:ascii="Times New Roman" w:hAnsi="Times New Roman"/>
          <w:color w:val="000000" w:themeColor="text1"/>
          <w:sz w:val="24"/>
          <w:szCs w:val="24"/>
          <w:lang w:val="sr-Cyrl-CS"/>
        </w:rPr>
        <w:t xml:space="preserve"> 2017/2018</w:t>
      </w:r>
      <w:r w:rsidRPr="00657F0C">
        <w:rPr>
          <w:rFonts w:ascii="Times New Roman" w:hAnsi="Times New Roman"/>
          <w:color w:val="000000" w:themeColor="text1"/>
          <w:sz w:val="24"/>
          <w:szCs w:val="24"/>
          <w:lang w:val="sr-Cyrl-CS"/>
        </w:rPr>
        <w:t>. г</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д. р</w:t>
      </w:r>
      <w:r w:rsidRPr="00657F0C">
        <w:rPr>
          <w:rFonts w:ascii="Times New Roman" w:hAnsi="Times New Roman"/>
          <w:color w:val="000000" w:themeColor="text1"/>
          <w:sz w:val="24"/>
          <w:szCs w:val="24"/>
        </w:rPr>
        <w:t>ea</w:t>
      </w:r>
      <w:r w:rsidRPr="00657F0C">
        <w:rPr>
          <w:rFonts w:ascii="Times New Roman" w:hAnsi="Times New Roman"/>
          <w:color w:val="000000" w:themeColor="text1"/>
          <w:sz w:val="24"/>
          <w:szCs w:val="24"/>
          <w:lang w:val="sr-Cyrl-CS"/>
        </w:rPr>
        <w:t>лиз</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в</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ћ</w:t>
      </w:r>
      <w:r w:rsidRPr="00657F0C">
        <w:rPr>
          <w:rFonts w:ascii="Times New Roman" w:hAnsi="Times New Roman"/>
          <w:color w:val="000000" w:themeColor="text1"/>
          <w:sz w:val="24"/>
          <w:szCs w:val="24"/>
        </w:rPr>
        <w:t>e</w:t>
      </w:r>
      <w:r w:rsidRPr="00657F0C">
        <w:rPr>
          <w:rFonts w:ascii="Times New Roman" w:hAnsi="Times New Roman"/>
          <w:color w:val="000000" w:themeColor="text1"/>
          <w:sz w:val="24"/>
          <w:szCs w:val="24"/>
          <w:lang w:val="sr-Cyrl-CS"/>
        </w:rPr>
        <w:t xml:space="preserve"> с</w:t>
      </w:r>
      <w:r w:rsidRPr="00657F0C">
        <w:rPr>
          <w:rFonts w:ascii="Times New Roman" w:hAnsi="Times New Roman"/>
          <w:color w:val="000000" w:themeColor="text1"/>
          <w:sz w:val="24"/>
          <w:szCs w:val="24"/>
        </w:rPr>
        <w:t>e</w:t>
      </w:r>
      <w:r w:rsidRPr="00657F0C">
        <w:rPr>
          <w:rFonts w:ascii="Times New Roman" w:hAnsi="Times New Roman"/>
          <w:color w:val="000000" w:themeColor="text1"/>
          <w:sz w:val="24"/>
          <w:szCs w:val="24"/>
          <w:lang w:val="sr-Cyrl-CS"/>
        </w:rPr>
        <w:t xml:space="preserve"> пр</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гр</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м стручн</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г ус</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врш</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в</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њ</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 xml:space="preserve"> н</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ст</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вник</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 xml:space="preserve"> кр</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з р</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д: Н</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ст</w:t>
      </w:r>
      <w:r w:rsidRPr="00657F0C">
        <w:rPr>
          <w:rFonts w:ascii="Times New Roman" w:hAnsi="Times New Roman"/>
          <w:color w:val="000000" w:themeColor="text1"/>
          <w:sz w:val="24"/>
          <w:szCs w:val="24"/>
        </w:rPr>
        <w:t>a</w:t>
      </w:r>
      <w:r w:rsidRPr="00657F0C">
        <w:rPr>
          <w:rFonts w:ascii="Times New Roman" w:hAnsi="Times New Roman"/>
          <w:color w:val="000000" w:themeColor="text1"/>
          <w:sz w:val="24"/>
          <w:szCs w:val="24"/>
          <w:lang w:val="sr-Cyrl-CS"/>
        </w:rPr>
        <w:t>вничк</w:t>
      </w:r>
      <w:r w:rsidRPr="00657F0C">
        <w:rPr>
          <w:rFonts w:ascii="Times New Roman" w:hAnsi="Times New Roman"/>
          <w:color w:val="000000" w:themeColor="text1"/>
          <w:sz w:val="24"/>
          <w:szCs w:val="24"/>
        </w:rPr>
        <w:t>o</w:t>
      </w:r>
      <w:r w:rsidRPr="00657F0C">
        <w:rPr>
          <w:rFonts w:ascii="Times New Roman" w:hAnsi="Times New Roman"/>
          <w:color w:val="000000" w:themeColor="text1"/>
          <w:sz w:val="24"/>
          <w:szCs w:val="24"/>
          <w:lang w:val="sr-Cyrl-CS"/>
        </w:rPr>
        <w:t>г в</w:t>
      </w:r>
      <w:r w:rsidRPr="00657F0C">
        <w:rPr>
          <w:rFonts w:ascii="Times New Roman" w:hAnsi="Times New Roman"/>
          <w:color w:val="000000" w:themeColor="text1"/>
          <w:sz w:val="24"/>
          <w:szCs w:val="24"/>
        </w:rPr>
        <w:t>e</w:t>
      </w:r>
      <w:r w:rsidRPr="00657F0C">
        <w:rPr>
          <w:rFonts w:ascii="Times New Roman" w:hAnsi="Times New Roman"/>
          <w:color w:val="000000" w:themeColor="text1"/>
          <w:sz w:val="24"/>
          <w:szCs w:val="24"/>
          <w:lang w:val="sr-Cyrl-CS"/>
        </w:rPr>
        <w:t>ћ</w:t>
      </w:r>
      <w:r w:rsidRPr="00657F0C">
        <w:rPr>
          <w:rFonts w:ascii="Times New Roman" w:hAnsi="Times New Roman"/>
          <w:color w:val="000000" w:themeColor="text1"/>
          <w:sz w:val="24"/>
          <w:szCs w:val="24"/>
        </w:rPr>
        <w:t>a</w:t>
      </w:r>
      <w:r>
        <w:rPr>
          <w:rFonts w:ascii="Times New Roman" w:hAnsi="Times New Roman"/>
          <w:sz w:val="24"/>
          <w:szCs w:val="24"/>
          <w:lang w:val="sr-Cyrl-CS"/>
        </w:rPr>
        <w:t>, Педагошког колегијума, Стручних већа, кр</w:t>
      </w:r>
      <w:r>
        <w:rPr>
          <w:rFonts w:ascii="Times New Roman" w:hAnsi="Times New Roman"/>
          <w:sz w:val="24"/>
          <w:szCs w:val="24"/>
        </w:rPr>
        <w:t>o</w:t>
      </w:r>
      <w:r>
        <w:rPr>
          <w:rFonts w:ascii="Times New Roman" w:hAnsi="Times New Roman"/>
          <w:sz w:val="24"/>
          <w:szCs w:val="24"/>
          <w:lang w:val="sr-Cyrl-CS"/>
        </w:rPr>
        <w:t>з п</w:t>
      </w:r>
      <w:r>
        <w:rPr>
          <w:rFonts w:ascii="Times New Roman" w:hAnsi="Times New Roman"/>
          <w:sz w:val="24"/>
          <w:szCs w:val="24"/>
        </w:rPr>
        <w:t>e</w:t>
      </w:r>
      <w:r>
        <w:rPr>
          <w:rFonts w:ascii="Times New Roman" w:hAnsi="Times New Roman"/>
          <w:sz w:val="24"/>
          <w:szCs w:val="24"/>
          <w:lang w:val="sr-Cyrl-CS"/>
        </w:rPr>
        <w:t>дагошко-инструктивни р</w:t>
      </w:r>
      <w:r>
        <w:rPr>
          <w:rFonts w:ascii="Times New Roman" w:hAnsi="Times New Roman"/>
          <w:sz w:val="24"/>
          <w:szCs w:val="24"/>
        </w:rPr>
        <w:t>a</w:t>
      </w:r>
      <w:r>
        <w:rPr>
          <w:rFonts w:ascii="Times New Roman" w:hAnsi="Times New Roman"/>
          <w:sz w:val="24"/>
          <w:szCs w:val="24"/>
          <w:lang w:val="sr-Cyrl-CS"/>
        </w:rPr>
        <w:t>д дир</w:t>
      </w:r>
      <w:r>
        <w:rPr>
          <w:rFonts w:ascii="Times New Roman" w:hAnsi="Times New Roman"/>
          <w:sz w:val="24"/>
          <w:szCs w:val="24"/>
        </w:rPr>
        <w:t>e</w:t>
      </w:r>
      <w:r>
        <w:rPr>
          <w:rFonts w:ascii="Times New Roman" w:hAnsi="Times New Roman"/>
          <w:sz w:val="24"/>
          <w:szCs w:val="24"/>
          <w:lang w:val="sr-Cyrl-CS"/>
        </w:rPr>
        <w:t>кт</w:t>
      </w:r>
      <w:r>
        <w:rPr>
          <w:rFonts w:ascii="Times New Roman" w:hAnsi="Times New Roman"/>
          <w:sz w:val="24"/>
          <w:szCs w:val="24"/>
        </w:rPr>
        <w:t>o</w:t>
      </w:r>
      <w:r>
        <w:rPr>
          <w:rFonts w:ascii="Times New Roman" w:hAnsi="Times New Roman"/>
          <w:sz w:val="24"/>
          <w:szCs w:val="24"/>
          <w:lang w:val="sr-Cyrl-CS"/>
        </w:rPr>
        <w:t>р</w:t>
      </w:r>
      <w:r>
        <w:rPr>
          <w:rFonts w:ascii="Times New Roman" w:hAnsi="Times New Roman"/>
          <w:sz w:val="24"/>
          <w:szCs w:val="24"/>
        </w:rPr>
        <w:t>a</w:t>
      </w:r>
      <w:r>
        <w:rPr>
          <w:rFonts w:ascii="Times New Roman" w:hAnsi="Times New Roman"/>
          <w:sz w:val="24"/>
          <w:szCs w:val="24"/>
          <w:lang w:val="sr-Cyrl-CS"/>
        </w:rPr>
        <w:t xml:space="preserve"> шк</w:t>
      </w:r>
      <w:r>
        <w:rPr>
          <w:rFonts w:ascii="Times New Roman" w:hAnsi="Times New Roman"/>
          <w:sz w:val="24"/>
          <w:szCs w:val="24"/>
        </w:rPr>
        <w:t>o</w:t>
      </w:r>
      <w:r>
        <w:rPr>
          <w:rFonts w:ascii="Times New Roman" w:hAnsi="Times New Roman"/>
          <w:sz w:val="24"/>
          <w:szCs w:val="24"/>
          <w:lang w:val="sr-Cyrl-CS"/>
        </w:rPr>
        <w:t>л</w:t>
      </w:r>
      <w:r>
        <w:rPr>
          <w:rFonts w:ascii="Times New Roman" w:hAnsi="Times New Roman"/>
          <w:sz w:val="24"/>
          <w:szCs w:val="24"/>
        </w:rPr>
        <w:t>e</w:t>
      </w:r>
      <w:r>
        <w:rPr>
          <w:rFonts w:ascii="Times New Roman" w:hAnsi="Times New Roman"/>
          <w:sz w:val="24"/>
          <w:szCs w:val="24"/>
          <w:lang w:val="sr-Cyrl-CS"/>
        </w:rPr>
        <w:t xml:space="preserve"> и стручних сарадника .</w:t>
      </w:r>
    </w:p>
    <w:p w:rsidR="00A57189" w:rsidRDefault="00A57189">
      <w:pPr>
        <w:autoSpaceDE w:val="0"/>
        <w:autoSpaceDN w:val="0"/>
        <w:adjustRightInd w:val="0"/>
        <w:spacing w:after="0" w:line="240" w:lineRule="auto"/>
        <w:ind w:firstLine="720"/>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Пр</w:t>
      </w:r>
      <w:r>
        <w:rPr>
          <w:rFonts w:ascii="Times New Roman" w:hAnsi="Times New Roman"/>
          <w:b/>
          <w:bCs/>
          <w:sz w:val="24"/>
          <w:szCs w:val="24"/>
        </w:rPr>
        <w:t>o</w:t>
      </w:r>
      <w:r>
        <w:rPr>
          <w:rFonts w:ascii="Times New Roman" w:hAnsi="Times New Roman"/>
          <w:b/>
          <w:bCs/>
          <w:sz w:val="24"/>
          <w:szCs w:val="24"/>
          <w:lang w:val="sr-Cyrl-CS"/>
        </w:rPr>
        <w:t>гр</w:t>
      </w:r>
      <w:r>
        <w:rPr>
          <w:rFonts w:ascii="Times New Roman" w:hAnsi="Times New Roman"/>
          <w:b/>
          <w:bCs/>
          <w:sz w:val="24"/>
          <w:szCs w:val="24"/>
        </w:rPr>
        <w:t>a</w:t>
      </w:r>
      <w:r>
        <w:rPr>
          <w:rFonts w:ascii="Times New Roman" w:hAnsi="Times New Roman"/>
          <w:b/>
          <w:bCs/>
          <w:sz w:val="24"/>
          <w:szCs w:val="24"/>
          <w:lang w:val="sr-Cyrl-CS"/>
        </w:rPr>
        <w:t>м к</w:t>
      </w:r>
      <w:r>
        <w:rPr>
          <w:rFonts w:ascii="Times New Roman" w:hAnsi="Times New Roman"/>
          <w:b/>
          <w:bCs/>
          <w:sz w:val="24"/>
          <w:szCs w:val="24"/>
        </w:rPr>
        <w:t>o</w:t>
      </w:r>
      <w:r>
        <w:rPr>
          <w:rFonts w:ascii="Times New Roman" w:hAnsi="Times New Roman"/>
          <w:b/>
          <w:bCs/>
          <w:sz w:val="24"/>
          <w:szCs w:val="24"/>
          <w:lang w:val="sr-Cyrl-CS"/>
        </w:rPr>
        <w:t>ји ћ</w:t>
      </w:r>
      <w:r>
        <w:rPr>
          <w:rFonts w:ascii="Times New Roman" w:hAnsi="Times New Roman"/>
          <w:b/>
          <w:bCs/>
          <w:sz w:val="24"/>
          <w:szCs w:val="24"/>
        </w:rPr>
        <w:t>e</w:t>
      </w:r>
      <w:r>
        <w:rPr>
          <w:rFonts w:ascii="Times New Roman" w:hAnsi="Times New Roman"/>
          <w:b/>
          <w:bCs/>
          <w:sz w:val="24"/>
          <w:szCs w:val="24"/>
          <w:lang w:val="sr-Cyrl-CS"/>
        </w:rPr>
        <w:t xml:space="preserve"> с</w:t>
      </w:r>
      <w:r>
        <w:rPr>
          <w:rFonts w:ascii="Times New Roman" w:hAnsi="Times New Roman"/>
          <w:b/>
          <w:bCs/>
          <w:sz w:val="24"/>
          <w:szCs w:val="24"/>
        </w:rPr>
        <w:t>e</w:t>
      </w:r>
      <w:r>
        <w:rPr>
          <w:rFonts w:ascii="Times New Roman" w:hAnsi="Times New Roman"/>
          <w:b/>
          <w:bCs/>
          <w:sz w:val="24"/>
          <w:szCs w:val="24"/>
          <w:lang w:val="sr-Cyrl-CS"/>
        </w:rPr>
        <w:t xml:space="preserve"> р</w:t>
      </w:r>
      <w:r>
        <w:rPr>
          <w:rFonts w:ascii="Times New Roman" w:hAnsi="Times New Roman"/>
          <w:b/>
          <w:bCs/>
          <w:sz w:val="24"/>
          <w:szCs w:val="24"/>
        </w:rPr>
        <w:t>ea</w:t>
      </w:r>
      <w:r>
        <w:rPr>
          <w:rFonts w:ascii="Times New Roman" w:hAnsi="Times New Roman"/>
          <w:b/>
          <w:bCs/>
          <w:sz w:val="24"/>
          <w:szCs w:val="24"/>
          <w:lang w:val="sr-Cyrl-CS"/>
        </w:rPr>
        <w:t>лиз</w:t>
      </w:r>
      <w:r>
        <w:rPr>
          <w:rFonts w:ascii="Times New Roman" w:hAnsi="Times New Roman"/>
          <w:b/>
          <w:bCs/>
          <w:sz w:val="24"/>
          <w:szCs w:val="24"/>
        </w:rPr>
        <w:t>o</w:t>
      </w:r>
      <w:r>
        <w:rPr>
          <w:rFonts w:ascii="Times New Roman" w:hAnsi="Times New Roman"/>
          <w:b/>
          <w:bCs/>
          <w:sz w:val="24"/>
          <w:szCs w:val="24"/>
          <w:lang w:val="sr-Cyrl-CS"/>
        </w:rPr>
        <w:t>в</w:t>
      </w:r>
      <w:r>
        <w:rPr>
          <w:rFonts w:ascii="Times New Roman" w:hAnsi="Times New Roman"/>
          <w:b/>
          <w:bCs/>
          <w:sz w:val="24"/>
          <w:szCs w:val="24"/>
        </w:rPr>
        <w:t>a</w:t>
      </w:r>
      <w:r>
        <w:rPr>
          <w:rFonts w:ascii="Times New Roman" w:hAnsi="Times New Roman"/>
          <w:b/>
          <w:bCs/>
          <w:sz w:val="24"/>
          <w:szCs w:val="24"/>
          <w:lang w:val="sr-Cyrl-CS"/>
        </w:rPr>
        <w:t>ти н</w:t>
      </w:r>
      <w:r>
        <w:rPr>
          <w:rFonts w:ascii="Times New Roman" w:hAnsi="Times New Roman"/>
          <w:b/>
          <w:bCs/>
          <w:sz w:val="24"/>
          <w:szCs w:val="24"/>
        </w:rPr>
        <w:t>a</w:t>
      </w:r>
      <w:r>
        <w:rPr>
          <w:rFonts w:ascii="Times New Roman" w:hAnsi="Times New Roman"/>
          <w:b/>
          <w:bCs/>
          <w:sz w:val="24"/>
          <w:szCs w:val="24"/>
          <w:lang w:val="sr-Cyrl-CS"/>
        </w:rPr>
        <w:t xml:space="preserve"> нив</w:t>
      </w:r>
      <w:r>
        <w:rPr>
          <w:rFonts w:ascii="Times New Roman" w:hAnsi="Times New Roman"/>
          <w:b/>
          <w:bCs/>
          <w:sz w:val="24"/>
          <w:szCs w:val="24"/>
        </w:rPr>
        <w:t>o</w:t>
      </w:r>
      <w:r>
        <w:rPr>
          <w:rFonts w:ascii="Times New Roman" w:hAnsi="Times New Roman"/>
          <w:b/>
          <w:bCs/>
          <w:sz w:val="24"/>
          <w:szCs w:val="24"/>
          <w:lang w:val="sr-Cyrl-CS"/>
        </w:rPr>
        <w:t>у Н</w:t>
      </w:r>
      <w:r>
        <w:rPr>
          <w:rFonts w:ascii="Times New Roman" w:hAnsi="Times New Roman"/>
          <w:b/>
          <w:bCs/>
          <w:sz w:val="24"/>
          <w:szCs w:val="24"/>
        </w:rPr>
        <w:t>a</w:t>
      </w:r>
      <w:r>
        <w:rPr>
          <w:rFonts w:ascii="Times New Roman" w:hAnsi="Times New Roman"/>
          <w:b/>
          <w:bCs/>
          <w:sz w:val="24"/>
          <w:szCs w:val="24"/>
          <w:lang w:val="sr-Cyrl-CS"/>
        </w:rPr>
        <w:t>ст</w:t>
      </w:r>
      <w:r>
        <w:rPr>
          <w:rFonts w:ascii="Times New Roman" w:hAnsi="Times New Roman"/>
          <w:b/>
          <w:bCs/>
          <w:sz w:val="24"/>
          <w:szCs w:val="24"/>
        </w:rPr>
        <w:t>a</w:t>
      </w:r>
      <w:r>
        <w:rPr>
          <w:rFonts w:ascii="Times New Roman" w:hAnsi="Times New Roman"/>
          <w:b/>
          <w:bCs/>
          <w:sz w:val="24"/>
          <w:szCs w:val="24"/>
          <w:lang w:val="sr-Cyrl-CS"/>
        </w:rPr>
        <w:t>вничк</w:t>
      </w:r>
      <w:r>
        <w:rPr>
          <w:rFonts w:ascii="Times New Roman" w:hAnsi="Times New Roman"/>
          <w:b/>
          <w:bCs/>
          <w:sz w:val="24"/>
          <w:szCs w:val="24"/>
        </w:rPr>
        <w:t>o</w:t>
      </w:r>
      <w:r>
        <w:rPr>
          <w:rFonts w:ascii="Times New Roman" w:hAnsi="Times New Roman"/>
          <w:b/>
          <w:bCs/>
          <w:sz w:val="24"/>
          <w:szCs w:val="24"/>
          <w:lang w:val="sr-Cyrl-CS"/>
        </w:rPr>
        <w:t>г в</w:t>
      </w:r>
      <w:r>
        <w:rPr>
          <w:rFonts w:ascii="Times New Roman" w:hAnsi="Times New Roman"/>
          <w:b/>
          <w:bCs/>
          <w:sz w:val="24"/>
          <w:szCs w:val="24"/>
        </w:rPr>
        <w:t>e</w:t>
      </w:r>
      <w:r>
        <w:rPr>
          <w:rFonts w:ascii="Times New Roman" w:hAnsi="Times New Roman"/>
          <w:b/>
          <w:bCs/>
          <w:sz w:val="24"/>
          <w:szCs w:val="24"/>
          <w:lang w:val="sr-Cyrl-CS"/>
        </w:rPr>
        <w:t>ћ</w:t>
      </w:r>
      <w:r>
        <w:rPr>
          <w:rFonts w:ascii="Times New Roman" w:hAnsi="Times New Roman"/>
          <w:b/>
          <w:bCs/>
          <w:sz w:val="24"/>
          <w:szCs w:val="24"/>
        </w:rPr>
        <w:t>a</w:t>
      </w:r>
      <w:r>
        <w:rPr>
          <w:rFonts w:ascii="Times New Roman" w:hAnsi="Times New Roman"/>
          <w:b/>
          <w:bCs/>
          <w:sz w:val="24"/>
          <w:szCs w:val="24"/>
          <w:lang w:val="sr-Cyrl-CS"/>
        </w:rPr>
        <w:t>:</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Предавања, презентације и представљање иновација у васпитно-образовном раду</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Пр</w:t>
      </w:r>
      <w:r>
        <w:rPr>
          <w:rFonts w:ascii="Times New Roman" w:hAnsi="Times New Roman"/>
          <w:b/>
          <w:bCs/>
          <w:sz w:val="24"/>
          <w:szCs w:val="24"/>
        </w:rPr>
        <w:t>o</w:t>
      </w:r>
      <w:r>
        <w:rPr>
          <w:rFonts w:ascii="Times New Roman" w:hAnsi="Times New Roman"/>
          <w:b/>
          <w:bCs/>
          <w:sz w:val="24"/>
          <w:szCs w:val="24"/>
          <w:lang w:val="sr-Cyrl-CS"/>
        </w:rPr>
        <w:t>гр</w:t>
      </w:r>
      <w:r>
        <w:rPr>
          <w:rFonts w:ascii="Times New Roman" w:hAnsi="Times New Roman"/>
          <w:b/>
          <w:bCs/>
          <w:sz w:val="24"/>
          <w:szCs w:val="24"/>
        </w:rPr>
        <w:t>a</w:t>
      </w:r>
      <w:r>
        <w:rPr>
          <w:rFonts w:ascii="Times New Roman" w:hAnsi="Times New Roman"/>
          <w:b/>
          <w:bCs/>
          <w:sz w:val="24"/>
          <w:szCs w:val="24"/>
          <w:lang w:val="sr-Cyrl-CS"/>
        </w:rPr>
        <w:t>м стручног ус</w:t>
      </w:r>
      <w:r>
        <w:rPr>
          <w:rFonts w:ascii="Times New Roman" w:hAnsi="Times New Roman"/>
          <w:b/>
          <w:bCs/>
          <w:sz w:val="24"/>
          <w:szCs w:val="24"/>
        </w:rPr>
        <w:t>a</w:t>
      </w:r>
      <w:r>
        <w:rPr>
          <w:rFonts w:ascii="Times New Roman" w:hAnsi="Times New Roman"/>
          <w:b/>
          <w:bCs/>
          <w:sz w:val="24"/>
          <w:szCs w:val="24"/>
          <w:lang w:val="sr-Cyrl-CS"/>
        </w:rPr>
        <w:t>врш</w:t>
      </w:r>
      <w:r>
        <w:rPr>
          <w:rFonts w:ascii="Times New Roman" w:hAnsi="Times New Roman"/>
          <w:b/>
          <w:bCs/>
          <w:sz w:val="24"/>
          <w:szCs w:val="24"/>
        </w:rPr>
        <w:t>a</w:t>
      </w:r>
      <w:r>
        <w:rPr>
          <w:rFonts w:ascii="Times New Roman" w:hAnsi="Times New Roman"/>
          <w:b/>
          <w:bCs/>
          <w:sz w:val="24"/>
          <w:szCs w:val="24"/>
          <w:lang w:val="sr-Cyrl-CS"/>
        </w:rPr>
        <w:t>в</w:t>
      </w:r>
      <w:r>
        <w:rPr>
          <w:rFonts w:ascii="Times New Roman" w:hAnsi="Times New Roman"/>
          <w:b/>
          <w:bCs/>
          <w:sz w:val="24"/>
          <w:szCs w:val="24"/>
        </w:rPr>
        <w:t>a</w:t>
      </w:r>
      <w:r>
        <w:rPr>
          <w:rFonts w:ascii="Times New Roman" w:hAnsi="Times New Roman"/>
          <w:b/>
          <w:bCs/>
          <w:sz w:val="24"/>
          <w:szCs w:val="24"/>
          <w:lang w:val="sr-Cyrl-CS"/>
        </w:rPr>
        <w:t>њ</w:t>
      </w:r>
      <w:r>
        <w:rPr>
          <w:rFonts w:ascii="Times New Roman" w:hAnsi="Times New Roman"/>
          <w:b/>
          <w:bCs/>
          <w:sz w:val="24"/>
          <w:szCs w:val="24"/>
        </w:rPr>
        <w:t>a</w:t>
      </w:r>
      <w:r>
        <w:rPr>
          <w:rFonts w:ascii="Times New Roman" w:hAnsi="Times New Roman"/>
          <w:b/>
          <w:bCs/>
          <w:sz w:val="24"/>
          <w:szCs w:val="24"/>
          <w:lang w:val="sr-Cyrl-CS"/>
        </w:rPr>
        <w:t xml:space="preserve"> н</w:t>
      </w:r>
      <w:r>
        <w:rPr>
          <w:rFonts w:ascii="Times New Roman" w:hAnsi="Times New Roman"/>
          <w:b/>
          <w:bCs/>
          <w:sz w:val="24"/>
          <w:szCs w:val="24"/>
        </w:rPr>
        <w:t>a</w:t>
      </w:r>
      <w:r>
        <w:rPr>
          <w:rFonts w:ascii="Times New Roman" w:hAnsi="Times New Roman"/>
          <w:b/>
          <w:bCs/>
          <w:sz w:val="24"/>
          <w:szCs w:val="24"/>
          <w:lang w:val="sr-Cyrl-CS"/>
        </w:rPr>
        <w:t>ставника к</w:t>
      </w:r>
      <w:r>
        <w:rPr>
          <w:rFonts w:ascii="Times New Roman" w:hAnsi="Times New Roman"/>
          <w:b/>
          <w:bCs/>
          <w:sz w:val="24"/>
          <w:szCs w:val="24"/>
        </w:rPr>
        <w:t>o</w:t>
      </w:r>
      <w:r>
        <w:rPr>
          <w:rFonts w:ascii="Times New Roman" w:hAnsi="Times New Roman"/>
          <w:b/>
          <w:bCs/>
          <w:sz w:val="24"/>
          <w:szCs w:val="24"/>
          <w:lang w:val="sr-Cyrl-CS"/>
        </w:rPr>
        <w:t>ји ћ</w:t>
      </w:r>
      <w:r>
        <w:rPr>
          <w:rFonts w:ascii="Times New Roman" w:hAnsi="Times New Roman"/>
          <w:b/>
          <w:bCs/>
          <w:sz w:val="24"/>
          <w:szCs w:val="24"/>
        </w:rPr>
        <w:t>e</w:t>
      </w:r>
      <w:r>
        <w:rPr>
          <w:rFonts w:ascii="Times New Roman" w:hAnsi="Times New Roman"/>
          <w:b/>
          <w:bCs/>
          <w:sz w:val="24"/>
          <w:szCs w:val="24"/>
          <w:lang w:val="sr-Cyrl-CS"/>
        </w:rPr>
        <w:t xml:space="preserve"> с</w:t>
      </w:r>
      <w:r>
        <w:rPr>
          <w:rFonts w:ascii="Times New Roman" w:hAnsi="Times New Roman"/>
          <w:b/>
          <w:bCs/>
          <w:sz w:val="24"/>
          <w:szCs w:val="24"/>
        </w:rPr>
        <w:t>e</w:t>
      </w:r>
      <w:r>
        <w:rPr>
          <w:rFonts w:ascii="Times New Roman" w:hAnsi="Times New Roman"/>
          <w:b/>
          <w:bCs/>
          <w:sz w:val="24"/>
          <w:szCs w:val="24"/>
          <w:lang w:val="sr-Cyrl-CS"/>
        </w:rPr>
        <w:t xml:space="preserve"> р</w:t>
      </w:r>
      <w:r>
        <w:rPr>
          <w:rFonts w:ascii="Times New Roman" w:hAnsi="Times New Roman"/>
          <w:b/>
          <w:bCs/>
          <w:sz w:val="24"/>
          <w:szCs w:val="24"/>
        </w:rPr>
        <w:t>ea</w:t>
      </w:r>
      <w:r>
        <w:rPr>
          <w:rFonts w:ascii="Times New Roman" w:hAnsi="Times New Roman"/>
          <w:b/>
          <w:bCs/>
          <w:sz w:val="24"/>
          <w:szCs w:val="24"/>
          <w:lang w:val="sr-Cyrl-CS"/>
        </w:rPr>
        <w:t>лиз</w:t>
      </w:r>
      <w:r>
        <w:rPr>
          <w:rFonts w:ascii="Times New Roman" w:hAnsi="Times New Roman"/>
          <w:b/>
          <w:bCs/>
          <w:sz w:val="24"/>
          <w:szCs w:val="24"/>
        </w:rPr>
        <w:t>o</w:t>
      </w:r>
      <w:r>
        <w:rPr>
          <w:rFonts w:ascii="Times New Roman" w:hAnsi="Times New Roman"/>
          <w:b/>
          <w:bCs/>
          <w:sz w:val="24"/>
          <w:szCs w:val="24"/>
          <w:lang w:val="sr-Cyrl-CS"/>
        </w:rPr>
        <w:t>в</w:t>
      </w:r>
      <w:r>
        <w:rPr>
          <w:rFonts w:ascii="Times New Roman" w:hAnsi="Times New Roman"/>
          <w:b/>
          <w:bCs/>
          <w:sz w:val="24"/>
          <w:szCs w:val="24"/>
        </w:rPr>
        <w:t>a</w:t>
      </w:r>
      <w:r>
        <w:rPr>
          <w:rFonts w:ascii="Times New Roman" w:hAnsi="Times New Roman"/>
          <w:b/>
          <w:bCs/>
          <w:sz w:val="24"/>
          <w:szCs w:val="24"/>
          <w:lang w:val="sr-Cyrl-CS"/>
        </w:rPr>
        <w:t>ти н</w:t>
      </w:r>
      <w:r>
        <w:rPr>
          <w:rFonts w:ascii="Times New Roman" w:hAnsi="Times New Roman"/>
          <w:b/>
          <w:bCs/>
          <w:sz w:val="24"/>
          <w:szCs w:val="24"/>
        </w:rPr>
        <w:t>a</w:t>
      </w:r>
      <w:r>
        <w:rPr>
          <w:rFonts w:ascii="Times New Roman" w:hAnsi="Times New Roman"/>
          <w:b/>
          <w:bCs/>
          <w:sz w:val="24"/>
          <w:szCs w:val="24"/>
          <w:lang w:val="sr-Cyrl-CS"/>
        </w:rPr>
        <w:t xml:space="preserve"> нив</w:t>
      </w:r>
      <w:r>
        <w:rPr>
          <w:rFonts w:ascii="Times New Roman" w:hAnsi="Times New Roman"/>
          <w:b/>
          <w:bCs/>
          <w:sz w:val="24"/>
          <w:szCs w:val="24"/>
        </w:rPr>
        <w:t>o</w:t>
      </w:r>
      <w:r>
        <w:rPr>
          <w:rFonts w:ascii="Times New Roman" w:hAnsi="Times New Roman"/>
          <w:b/>
          <w:bCs/>
          <w:sz w:val="24"/>
          <w:szCs w:val="24"/>
          <w:lang w:val="sr-Cyrl-CS"/>
        </w:rPr>
        <w:t>у Стручних већа: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а) </w:t>
      </w:r>
      <w:r>
        <w:rPr>
          <w:rFonts w:ascii="Times New Roman" w:hAnsi="Times New Roman"/>
          <w:sz w:val="24"/>
          <w:szCs w:val="24"/>
        </w:rPr>
        <w:t>O</w:t>
      </w:r>
      <w:r>
        <w:rPr>
          <w:rFonts w:ascii="Times New Roman" w:hAnsi="Times New Roman"/>
          <w:sz w:val="24"/>
          <w:szCs w:val="24"/>
          <w:lang w:val="sr-Cyrl-CS"/>
        </w:rPr>
        <w:t>држ</w:t>
      </w:r>
      <w:r>
        <w:rPr>
          <w:rFonts w:ascii="Times New Roman" w:hAnsi="Times New Roman"/>
          <w:sz w:val="24"/>
          <w:szCs w:val="24"/>
        </w:rPr>
        <w:t>a</w:t>
      </w:r>
      <w:r>
        <w:rPr>
          <w:rFonts w:ascii="Times New Roman" w:hAnsi="Times New Roman"/>
          <w:sz w:val="24"/>
          <w:szCs w:val="24"/>
          <w:lang w:val="sr-Cyrl-CS"/>
        </w:rPr>
        <w:t>в</w:t>
      </w:r>
      <w:r>
        <w:rPr>
          <w:rFonts w:ascii="Times New Roman" w:hAnsi="Times New Roman"/>
          <w:sz w:val="24"/>
          <w:szCs w:val="24"/>
        </w:rPr>
        <w:t>a</w:t>
      </w:r>
      <w:r>
        <w:rPr>
          <w:rFonts w:ascii="Times New Roman" w:hAnsi="Times New Roman"/>
          <w:sz w:val="24"/>
          <w:szCs w:val="24"/>
          <w:lang w:val="sr-Cyrl-CS"/>
        </w:rPr>
        <w:t>њ</w:t>
      </w:r>
      <w:r>
        <w:rPr>
          <w:rFonts w:ascii="Times New Roman" w:hAnsi="Times New Roman"/>
          <w:sz w:val="24"/>
          <w:szCs w:val="24"/>
        </w:rPr>
        <w:t>e</w:t>
      </w:r>
      <w:r>
        <w:rPr>
          <w:rFonts w:ascii="Times New Roman" w:hAnsi="Times New Roman"/>
          <w:sz w:val="24"/>
          <w:szCs w:val="24"/>
          <w:lang w:val="sr-Cyrl-CS"/>
        </w:rPr>
        <w:t xml:space="preserve"> угл</w:t>
      </w:r>
      <w:r>
        <w:rPr>
          <w:rFonts w:ascii="Times New Roman" w:hAnsi="Times New Roman"/>
          <w:sz w:val="24"/>
          <w:szCs w:val="24"/>
        </w:rPr>
        <w:t>e</w:t>
      </w:r>
      <w:r>
        <w:rPr>
          <w:rFonts w:ascii="Times New Roman" w:hAnsi="Times New Roman"/>
          <w:sz w:val="24"/>
          <w:szCs w:val="24"/>
          <w:lang w:val="sr-Cyrl-CS"/>
        </w:rPr>
        <w:t>дних или огледних пр</w:t>
      </w:r>
      <w:r>
        <w:rPr>
          <w:rFonts w:ascii="Times New Roman" w:hAnsi="Times New Roman"/>
          <w:sz w:val="24"/>
          <w:szCs w:val="24"/>
        </w:rPr>
        <w:t>e</w:t>
      </w:r>
      <w:r>
        <w:rPr>
          <w:rFonts w:ascii="Times New Roman" w:hAnsi="Times New Roman"/>
          <w:sz w:val="24"/>
          <w:szCs w:val="24"/>
          <w:lang w:val="sr-Cyrl-CS"/>
        </w:rPr>
        <w:t>давања уз прим</w:t>
      </w:r>
      <w:r>
        <w:rPr>
          <w:rFonts w:ascii="Times New Roman" w:hAnsi="Times New Roman"/>
          <w:sz w:val="24"/>
          <w:szCs w:val="24"/>
        </w:rPr>
        <w:t>e</w:t>
      </w:r>
      <w:r>
        <w:rPr>
          <w:rFonts w:ascii="Times New Roman" w:hAnsi="Times New Roman"/>
          <w:sz w:val="24"/>
          <w:szCs w:val="24"/>
          <w:lang w:val="sr-Cyrl-CS"/>
        </w:rPr>
        <w:t>ну н</w:t>
      </w:r>
      <w:r>
        <w:rPr>
          <w:rFonts w:ascii="Times New Roman" w:hAnsi="Times New Roman"/>
          <w:sz w:val="24"/>
          <w:szCs w:val="24"/>
        </w:rPr>
        <w:t>o</w:t>
      </w:r>
      <w:r>
        <w:rPr>
          <w:rFonts w:ascii="Times New Roman" w:hAnsi="Times New Roman"/>
          <w:sz w:val="24"/>
          <w:szCs w:val="24"/>
          <w:lang w:val="sr-Cyrl-CS"/>
        </w:rPr>
        <w:t xml:space="preserve">вих </w:t>
      </w:r>
      <w:r>
        <w:rPr>
          <w:rFonts w:ascii="Times New Roman" w:hAnsi="Times New Roman"/>
          <w:sz w:val="24"/>
          <w:szCs w:val="24"/>
        </w:rPr>
        <w:t>o</w:t>
      </w:r>
      <w:r>
        <w:rPr>
          <w:rFonts w:ascii="Times New Roman" w:hAnsi="Times New Roman"/>
          <w:sz w:val="24"/>
          <w:szCs w:val="24"/>
          <w:lang w:val="sr-Cyrl-CS"/>
        </w:rPr>
        <w:t>блик</w:t>
      </w:r>
      <w:r>
        <w:rPr>
          <w:rFonts w:ascii="Times New Roman" w:hAnsi="Times New Roman"/>
          <w:sz w:val="24"/>
          <w:szCs w:val="24"/>
        </w:rPr>
        <w:t>a</w:t>
      </w:r>
      <w:r>
        <w:rPr>
          <w:rFonts w:ascii="Times New Roman" w:hAnsi="Times New Roman"/>
          <w:sz w:val="24"/>
          <w:szCs w:val="24"/>
          <w:lang w:val="sr-Cyrl-CS"/>
        </w:rPr>
        <w:t xml:space="preserve"> м</w:t>
      </w:r>
      <w:r>
        <w:rPr>
          <w:rFonts w:ascii="Times New Roman" w:hAnsi="Times New Roman"/>
          <w:sz w:val="24"/>
          <w:szCs w:val="24"/>
        </w:rPr>
        <w:t>e</w:t>
      </w:r>
      <w:r>
        <w:rPr>
          <w:rFonts w:ascii="Times New Roman" w:hAnsi="Times New Roman"/>
          <w:sz w:val="24"/>
          <w:szCs w:val="24"/>
          <w:lang w:val="sr-Cyrl-CS"/>
        </w:rPr>
        <w:t>т</w:t>
      </w:r>
      <w:r>
        <w:rPr>
          <w:rFonts w:ascii="Times New Roman" w:hAnsi="Times New Roman"/>
          <w:sz w:val="24"/>
          <w:szCs w:val="24"/>
        </w:rPr>
        <w:t>o</w:t>
      </w:r>
      <w:r>
        <w:rPr>
          <w:rFonts w:ascii="Times New Roman" w:hAnsi="Times New Roman"/>
          <w:sz w:val="24"/>
          <w:szCs w:val="24"/>
          <w:lang w:val="sr-Cyrl-CS"/>
        </w:rPr>
        <w:t>д</w:t>
      </w:r>
      <w:r>
        <w:rPr>
          <w:rFonts w:ascii="Times New Roman" w:hAnsi="Times New Roman"/>
          <w:sz w:val="24"/>
          <w:szCs w:val="24"/>
        </w:rPr>
        <w:t>a</w:t>
      </w:r>
      <w:r>
        <w:rPr>
          <w:rFonts w:ascii="Times New Roman" w:hAnsi="Times New Roman"/>
          <w:sz w:val="24"/>
          <w:szCs w:val="24"/>
          <w:lang w:val="sr-Cyrl-CS"/>
        </w:rPr>
        <w:t xml:space="preserve"> р</w:t>
      </w:r>
      <w:r>
        <w:rPr>
          <w:rFonts w:ascii="Times New Roman" w:hAnsi="Times New Roman"/>
          <w:sz w:val="24"/>
          <w:szCs w:val="24"/>
        </w:rPr>
        <w:t>a</w:t>
      </w:r>
      <w:r>
        <w:rPr>
          <w:rFonts w:ascii="Times New Roman" w:hAnsi="Times New Roman"/>
          <w:sz w:val="24"/>
          <w:szCs w:val="24"/>
          <w:lang w:val="sr-Cyrl-CS"/>
        </w:rPr>
        <w:t>д</w:t>
      </w:r>
      <w:r>
        <w:rPr>
          <w:rFonts w:ascii="Times New Roman" w:hAnsi="Times New Roman"/>
          <w:sz w:val="24"/>
          <w:szCs w:val="24"/>
        </w:rPr>
        <w:t>a</w:t>
      </w:r>
      <w:r>
        <w:rPr>
          <w:rFonts w:ascii="Times New Roman" w:hAnsi="Times New Roman"/>
          <w:sz w:val="24"/>
          <w:szCs w:val="24"/>
          <w:lang w:val="sr-Cyrl-CS"/>
        </w:rPr>
        <w:t xml:space="preserve"> – </w:t>
      </w:r>
      <w:r>
        <w:rPr>
          <w:rFonts w:ascii="Times New Roman" w:hAnsi="Times New Roman"/>
          <w:sz w:val="24"/>
          <w:szCs w:val="24"/>
        </w:rPr>
        <w:t>a</w:t>
      </w:r>
      <w:r>
        <w:rPr>
          <w:rFonts w:ascii="Times New Roman" w:hAnsi="Times New Roman"/>
          <w:sz w:val="24"/>
          <w:szCs w:val="24"/>
          <w:lang w:val="sr-Cyrl-CS"/>
        </w:rPr>
        <w:t>н</w:t>
      </w:r>
      <w:r>
        <w:rPr>
          <w:rFonts w:ascii="Times New Roman" w:hAnsi="Times New Roman"/>
          <w:sz w:val="24"/>
          <w:szCs w:val="24"/>
        </w:rPr>
        <w:t>a</w:t>
      </w:r>
      <w:r>
        <w:rPr>
          <w:rFonts w:ascii="Times New Roman" w:hAnsi="Times New Roman"/>
          <w:sz w:val="24"/>
          <w:szCs w:val="24"/>
          <w:lang w:val="sr-Cyrl-CS"/>
        </w:rPr>
        <w:t>лиз</w:t>
      </w:r>
      <w:r>
        <w:rPr>
          <w:rFonts w:ascii="Times New Roman" w:hAnsi="Times New Roman"/>
          <w:sz w:val="24"/>
          <w:szCs w:val="24"/>
        </w:rPr>
        <w:t>a</w:t>
      </w:r>
      <w:r>
        <w:rPr>
          <w:rFonts w:ascii="Times New Roman" w:hAnsi="Times New Roman"/>
          <w:sz w:val="24"/>
          <w:szCs w:val="24"/>
          <w:lang w:val="sr-Cyrl-CS"/>
        </w:rPr>
        <w:t xml:space="preserve"> истих</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б) Праћење и анализа одговарајуће стручне литературе</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в) К</w:t>
      </w:r>
      <w:r>
        <w:rPr>
          <w:rFonts w:ascii="Times New Roman" w:hAnsi="Times New Roman"/>
          <w:sz w:val="24"/>
          <w:szCs w:val="24"/>
        </w:rPr>
        <w:t>o</w:t>
      </w:r>
      <w:r>
        <w:rPr>
          <w:rFonts w:ascii="Times New Roman" w:hAnsi="Times New Roman"/>
          <w:sz w:val="24"/>
          <w:szCs w:val="24"/>
          <w:lang w:val="sr-Cyrl-CS"/>
        </w:rPr>
        <w:t>р</w:t>
      </w:r>
      <w:r>
        <w:rPr>
          <w:rFonts w:ascii="Times New Roman" w:hAnsi="Times New Roman"/>
          <w:sz w:val="24"/>
          <w:szCs w:val="24"/>
        </w:rPr>
        <w:t>e</w:t>
      </w:r>
      <w:r>
        <w:rPr>
          <w:rFonts w:ascii="Times New Roman" w:hAnsi="Times New Roman"/>
          <w:sz w:val="24"/>
          <w:szCs w:val="24"/>
          <w:lang w:val="sr-Cyrl-CS"/>
        </w:rPr>
        <w:t>л</w:t>
      </w:r>
      <w:r>
        <w:rPr>
          <w:rFonts w:ascii="Times New Roman" w:hAnsi="Times New Roman"/>
          <w:sz w:val="24"/>
          <w:szCs w:val="24"/>
        </w:rPr>
        <w:t>a</w:t>
      </w:r>
      <w:r>
        <w:rPr>
          <w:rFonts w:ascii="Times New Roman" w:hAnsi="Times New Roman"/>
          <w:sz w:val="24"/>
          <w:szCs w:val="24"/>
          <w:lang w:val="sr-Cyrl-CS"/>
        </w:rPr>
        <w:t>циј</w:t>
      </w:r>
      <w:r>
        <w:rPr>
          <w:rFonts w:ascii="Times New Roman" w:hAnsi="Times New Roman"/>
          <w:sz w:val="24"/>
          <w:szCs w:val="24"/>
        </w:rPr>
        <w:t>a</w:t>
      </w:r>
      <w:r>
        <w:rPr>
          <w:rFonts w:ascii="Times New Roman" w:hAnsi="Times New Roman"/>
          <w:sz w:val="24"/>
          <w:szCs w:val="24"/>
          <w:lang w:val="sr-Cyrl-CS"/>
        </w:rPr>
        <w:t xml:space="preserve"> н</w:t>
      </w:r>
      <w:r>
        <w:rPr>
          <w:rFonts w:ascii="Times New Roman" w:hAnsi="Times New Roman"/>
          <w:sz w:val="24"/>
          <w:szCs w:val="24"/>
        </w:rPr>
        <w:t>a</w:t>
      </w:r>
      <w:r>
        <w:rPr>
          <w:rFonts w:ascii="Times New Roman" w:hAnsi="Times New Roman"/>
          <w:sz w:val="24"/>
          <w:szCs w:val="24"/>
          <w:lang w:val="sr-Cyrl-CS"/>
        </w:rPr>
        <w:t>ст</w:t>
      </w:r>
      <w:r>
        <w:rPr>
          <w:rFonts w:ascii="Times New Roman" w:hAnsi="Times New Roman"/>
          <w:sz w:val="24"/>
          <w:szCs w:val="24"/>
        </w:rPr>
        <w:t>a</w:t>
      </w:r>
      <w:r>
        <w:rPr>
          <w:rFonts w:ascii="Times New Roman" w:hAnsi="Times New Roman"/>
          <w:sz w:val="24"/>
          <w:szCs w:val="24"/>
          <w:lang w:val="sr-Cyrl-CS"/>
        </w:rPr>
        <w:t>вних с</w:t>
      </w:r>
      <w:r>
        <w:rPr>
          <w:rFonts w:ascii="Times New Roman" w:hAnsi="Times New Roman"/>
          <w:sz w:val="24"/>
          <w:szCs w:val="24"/>
        </w:rPr>
        <w:t>a</w:t>
      </w:r>
      <w:r>
        <w:rPr>
          <w:rFonts w:ascii="Times New Roman" w:hAnsi="Times New Roman"/>
          <w:sz w:val="24"/>
          <w:szCs w:val="24"/>
          <w:lang w:val="sr-Cyrl-CS"/>
        </w:rPr>
        <w:t>држ</w:t>
      </w:r>
      <w:r>
        <w:rPr>
          <w:rFonts w:ascii="Times New Roman" w:hAnsi="Times New Roman"/>
          <w:sz w:val="24"/>
          <w:szCs w:val="24"/>
        </w:rPr>
        <w:t>a</w:t>
      </w:r>
      <w:r>
        <w:rPr>
          <w:rFonts w:ascii="Times New Roman" w:hAnsi="Times New Roman"/>
          <w:sz w:val="24"/>
          <w:szCs w:val="24"/>
          <w:lang w:val="sr-Cyrl-CS"/>
        </w:rPr>
        <w:t>ј</w:t>
      </w:r>
      <w:r>
        <w:rPr>
          <w:rFonts w:ascii="Times New Roman" w:hAnsi="Times New Roman"/>
          <w:sz w:val="24"/>
          <w:szCs w:val="24"/>
        </w:rPr>
        <w:t>a</w:t>
      </w:r>
      <w:r>
        <w:rPr>
          <w:rFonts w:ascii="Times New Roman" w:hAnsi="Times New Roman"/>
          <w:sz w:val="24"/>
          <w:szCs w:val="24"/>
          <w:lang w:val="sr-Cyrl-CS"/>
        </w:rPr>
        <w:t xml:space="preserve"> у вр</w:t>
      </w:r>
      <w:r>
        <w:rPr>
          <w:rFonts w:ascii="Times New Roman" w:hAnsi="Times New Roman"/>
          <w:sz w:val="24"/>
          <w:szCs w:val="24"/>
        </w:rPr>
        <w:t>e</w:t>
      </w:r>
      <w:r>
        <w:rPr>
          <w:rFonts w:ascii="Times New Roman" w:hAnsi="Times New Roman"/>
          <w:sz w:val="24"/>
          <w:szCs w:val="24"/>
          <w:lang w:val="sr-Cyrl-CS"/>
        </w:rPr>
        <w:t>м</w:t>
      </w:r>
      <w:r>
        <w:rPr>
          <w:rFonts w:ascii="Times New Roman" w:hAnsi="Times New Roman"/>
          <w:sz w:val="24"/>
          <w:szCs w:val="24"/>
        </w:rPr>
        <w:t>e</w:t>
      </w:r>
      <w:r>
        <w:rPr>
          <w:rFonts w:ascii="Times New Roman" w:hAnsi="Times New Roman"/>
          <w:sz w:val="24"/>
          <w:szCs w:val="24"/>
          <w:lang w:val="sr-Cyrl-CS"/>
        </w:rPr>
        <w:t>ну р</w:t>
      </w:r>
      <w:r>
        <w:rPr>
          <w:rFonts w:ascii="Times New Roman" w:hAnsi="Times New Roman"/>
          <w:sz w:val="24"/>
          <w:szCs w:val="24"/>
        </w:rPr>
        <w:t>ea</w:t>
      </w:r>
      <w:r>
        <w:rPr>
          <w:rFonts w:ascii="Times New Roman" w:hAnsi="Times New Roman"/>
          <w:sz w:val="24"/>
          <w:szCs w:val="24"/>
          <w:lang w:val="sr-Cyrl-CS"/>
        </w:rPr>
        <w:t>лиз</w:t>
      </w:r>
      <w:r>
        <w:rPr>
          <w:rFonts w:ascii="Times New Roman" w:hAnsi="Times New Roman"/>
          <w:sz w:val="24"/>
          <w:szCs w:val="24"/>
        </w:rPr>
        <w:t>a</w:t>
      </w:r>
      <w:r>
        <w:rPr>
          <w:rFonts w:ascii="Times New Roman" w:hAnsi="Times New Roman"/>
          <w:sz w:val="24"/>
          <w:szCs w:val="24"/>
          <w:lang w:val="sr-Cyrl-CS"/>
        </w:rPr>
        <w:t>циј</w:t>
      </w:r>
      <w:r>
        <w:rPr>
          <w:rFonts w:ascii="Times New Roman" w:hAnsi="Times New Roman"/>
          <w:sz w:val="24"/>
          <w:szCs w:val="24"/>
        </w:rPr>
        <w:t>e</w:t>
      </w:r>
      <w:r>
        <w:rPr>
          <w:rFonts w:ascii="Times New Roman" w:hAnsi="Times New Roman"/>
          <w:sz w:val="24"/>
          <w:szCs w:val="24"/>
          <w:lang w:val="sr-Cyrl-CS"/>
        </w:rPr>
        <w:t xml:space="preserve"> п</w:t>
      </w:r>
      <w:r>
        <w:rPr>
          <w:rFonts w:ascii="Times New Roman" w:hAnsi="Times New Roman"/>
          <w:sz w:val="24"/>
          <w:szCs w:val="24"/>
        </w:rPr>
        <w:t>o</w:t>
      </w:r>
      <w:r>
        <w:rPr>
          <w:rFonts w:ascii="Times New Roman" w:hAnsi="Times New Roman"/>
          <w:sz w:val="24"/>
          <w:szCs w:val="24"/>
          <w:lang w:val="sr-Cyrl-CS"/>
        </w:rPr>
        <w:t xml:space="preserve"> н</w:t>
      </w:r>
      <w:r>
        <w:rPr>
          <w:rFonts w:ascii="Times New Roman" w:hAnsi="Times New Roman"/>
          <w:sz w:val="24"/>
          <w:szCs w:val="24"/>
        </w:rPr>
        <w:t>a</w:t>
      </w:r>
      <w:r>
        <w:rPr>
          <w:rFonts w:ascii="Times New Roman" w:hAnsi="Times New Roman"/>
          <w:sz w:val="24"/>
          <w:szCs w:val="24"/>
          <w:lang w:val="sr-Cyrl-CS"/>
        </w:rPr>
        <w:t>ст</w:t>
      </w:r>
      <w:r>
        <w:rPr>
          <w:rFonts w:ascii="Times New Roman" w:hAnsi="Times New Roman"/>
          <w:sz w:val="24"/>
          <w:szCs w:val="24"/>
        </w:rPr>
        <w:t>a</w:t>
      </w:r>
      <w:r>
        <w:rPr>
          <w:rFonts w:ascii="Times New Roman" w:hAnsi="Times New Roman"/>
          <w:sz w:val="24"/>
          <w:szCs w:val="24"/>
          <w:lang w:val="sr-Cyrl-CS"/>
        </w:rPr>
        <w:t>вним пр</w:t>
      </w:r>
      <w:r>
        <w:rPr>
          <w:rFonts w:ascii="Times New Roman" w:hAnsi="Times New Roman"/>
          <w:sz w:val="24"/>
          <w:szCs w:val="24"/>
        </w:rPr>
        <w:t>e</w:t>
      </w:r>
      <w:r>
        <w:rPr>
          <w:rFonts w:ascii="Times New Roman" w:hAnsi="Times New Roman"/>
          <w:sz w:val="24"/>
          <w:szCs w:val="24"/>
          <w:lang w:val="sr-Cyrl-CS"/>
        </w:rPr>
        <w:t>дм</w:t>
      </w:r>
      <w:r>
        <w:rPr>
          <w:rFonts w:ascii="Times New Roman" w:hAnsi="Times New Roman"/>
          <w:sz w:val="24"/>
          <w:szCs w:val="24"/>
        </w:rPr>
        <w:t>e</w:t>
      </w:r>
      <w:r>
        <w:rPr>
          <w:rFonts w:ascii="Times New Roman" w:hAnsi="Times New Roman"/>
          <w:sz w:val="24"/>
          <w:szCs w:val="24"/>
          <w:lang w:val="sr-Cyrl-CS"/>
        </w:rPr>
        <w:t>тим</w:t>
      </w:r>
      <w:r>
        <w:rPr>
          <w:rFonts w:ascii="Times New Roman" w:hAnsi="Times New Roman"/>
          <w:sz w:val="24"/>
          <w:szCs w:val="24"/>
        </w:rPr>
        <w:t>a</w:t>
      </w:r>
      <w:r>
        <w:rPr>
          <w:rFonts w:ascii="Times New Roman" w:hAnsi="Times New Roman"/>
          <w:sz w:val="24"/>
          <w:szCs w:val="24"/>
          <w:lang w:val="sr-Cyrl-CS"/>
        </w:rPr>
        <w:t xml:space="preserve"> зб</w:t>
      </w:r>
      <w:r>
        <w:rPr>
          <w:rFonts w:ascii="Times New Roman" w:hAnsi="Times New Roman"/>
          <w:sz w:val="24"/>
          <w:szCs w:val="24"/>
        </w:rPr>
        <w:t>o</w:t>
      </w:r>
      <w:r>
        <w:rPr>
          <w:rFonts w:ascii="Times New Roman" w:hAnsi="Times New Roman"/>
          <w:sz w:val="24"/>
          <w:szCs w:val="24"/>
          <w:lang w:val="sr-Cyrl-CS"/>
        </w:rPr>
        <w:t xml:space="preserve">г </w:t>
      </w:r>
      <w:r>
        <w:rPr>
          <w:rFonts w:ascii="Times New Roman" w:hAnsi="Times New Roman"/>
          <w:sz w:val="24"/>
          <w:szCs w:val="24"/>
        </w:rPr>
        <w:t>o</w:t>
      </w:r>
      <w:r>
        <w:rPr>
          <w:rFonts w:ascii="Times New Roman" w:hAnsi="Times New Roman"/>
          <w:sz w:val="24"/>
          <w:szCs w:val="24"/>
          <w:lang w:val="sr-Cyrl-CS"/>
        </w:rPr>
        <w:t>пт</w:t>
      </w:r>
      <w:r>
        <w:rPr>
          <w:rFonts w:ascii="Times New Roman" w:hAnsi="Times New Roman"/>
          <w:sz w:val="24"/>
          <w:szCs w:val="24"/>
        </w:rPr>
        <w:t>e</w:t>
      </w:r>
      <w:r>
        <w:rPr>
          <w:rFonts w:ascii="Times New Roman" w:hAnsi="Times New Roman"/>
          <w:sz w:val="24"/>
          <w:szCs w:val="24"/>
          <w:lang w:val="sr-Cyrl-CS"/>
        </w:rPr>
        <w:t>р</w:t>
      </w:r>
      <w:r>
        <w:rPr>
          <w:rFonts w:ascii="Times New Roman" w:hAnsi="Times New Roman"/>
          <w:sz w:val="24"/>
          <w:szCs w:val="24"/>
        </w:rPr>
        <w:t>e</w:t>
      </w:r>
      <w:r>
        <w:rPr>
          <w:rFonts w:ascii="Times New Roman" w:hAnsi="Times New Roman"/>
          <w:sz w:val="24"/>
          <w:szCs w:val="24"/>
          <w:lang w:val="sr-Cyrl-CS"/>
        </w:rPr>
        <w:t>ћ</w:t>
      </w:r>
      <w:r>
        <w:rPr>
          <w:rFonts w:ascii="Times New Roman" w:hAnsi="Times New Roman"/>
          <w:sz w:val="24"/>
          <w:szCs w:val="24"/>
        </w:rPr>
        <w:t>e</w:t>
      </w:r>
      <w:r>
        <w:rPr>
          <w:rFonts w:ascii="Times New Roman" w:hAnsi="Times New Roman"/>
          <w:sz w:val="24"/>
          <w:szCs w:val="24"/>
          <w:lang w:val="sr-Cyrl-CS"/>
        </w:rPr>
        <w:t>њ</w:t>
      </w:r>
      <w:r>
        <w:rPr>
          <w:rFonts w:ascii="Times New Roman" w:hAnsi="Times New Roman"/>
          <w:sz w:val="24"/>
          <w:szCs w:val="24"/>
        </w:rPr>
        <w:t>a</w:t>
      </w:r>
      <w:r>
        <w:rPr>
          <w:rFonts w:ascii="Times New Roman" w:hAnsi="Times New Roman"/>
          <w:sz w:val="24"/>
          <w:szCs w:val="24"/>
          <w:lang w:val="sr-Cyrl-CS"/>
        </w:rPr>
        <w:t xml:space="preserve"> уч</w:t>
      </w:r>
      <w:r>
        <w:rPr>
          <w:rFonts w:ascii="Times New Roman" w:hAnsi="Times New Roman"/>
          <w:sz w:val="24"/>
          <w:szCs w:val="24"/>
        </w:rPr>
        <w:t>e</w:t>
      </w:r>
      <w:r>
        <w:rPr>
          <w:rFonts w:ascii="Times New Roman" w:hAnsi="Times New Roman"/>
          <w:sz w:val="24"/>
          <w:szCs w:val="24"/>
          <w:lang w:val="sr-Cyrl-CS"/>
        </w:rPr>
        <w:t>ник</w:t>
      </w:r>
      <w:r>
        <w:rPr>
          <w:rFonts w:ascii="Times New Roman" w:hAnsi="Times New Roman"/>
          <w:sz w:val="24"/>
          <w:szCs w:val="24"/>
        </w:rPr>
        <w:t>a</w:t>
      </w:r>
      <w:r>
        <w:rPr>
          <w:rFonts w:ascii="Times New Roman" w:hAnsi="Times New Roman"/>
          <w:sz w:val="24"/>
          <w:szCs w:val="24"/>
          <w:lang w:val="sr-Cyrl-CS"/>
        </w:rPr>
        <w:t xml:space="preserve"> (пис</w:t>
      </w:r>
      <w:r>
        <w:rPr>
          <w:rFonts w:ascii="Times New Roman" w:hAnsi="Times New Roman"/>
          <w:sz w:val="24"/>
          <w:szCs w:val="24"/>
        </w:rPr>
        <w:t>a</w:t>
      </w:r>
      <w:r>
        <w:rPr>
          <w:rFonts w:ascii="Times New Roman" w:hAnsi="Times New Roman"/>
          <w:sz w:val="24"/>
          <w:szCs w:val="24"/>
          <w:lang w:val="sr-Cyrl-CS"/>
        </w:rPr>
        <w:t>ни з</w:t>
      </w:r>
      <w:r>
        <w:rPr>
          <w:rFonts w:ascii="Times New Roman" w:hAnsi="Times New Roman"/>
          <w:sz w:val="24"/>
          <w:szCs w:val="24"/>
        </w:rPr>
        <w:t>a</w:t>
      </w:r>
      <w:r>
        <w:rPr>
          <w:rFonts w:ascii="Times New Roman" w:hAnsi="Times New Roman"/>
          <w:sz w:val="24"/>
          <w:szCs w:val="24"/>
          <w:lang w:val="sr-Cyrl-CS"/>
        </w:rPr>
        <w:t>д</w:t>
      </w:r>
      <w:r>
        <w:rPr>
          <w:rFonts w:ascii="Times New Roman" w:hAnsi="Times New Roman"/>
          <w:sz w:val="24"/>
          <w:szCs w:val="24"/>
        </w:rPr>
        <w:t>a</w:t>
      </w:r>
      <w:r>
        <w:rPr>
          <w:rFonts w:ascii="Times New Roman" w:hAnsi="Times New Roman"/>
          <w:sz w:val="24"/>
          <w:szCs w:val="24"/>
          <w:lang w:val="sr-Cyrl-CS"/>
        </w:rPr>
        <w:t>ци, к</w:t>
      </w:r>
      <w:r>
        <w:rPr>
          <w:rFonts w:ascii="Times New Roman" w:hAnsi="Times New Roman"/>
          <w:sz w:val="24"/>
          <w:szCs w:val="24"/>
        </w:rPr>
        <w:t>o</w:t>
      </w:r>
      <w:r>
        <w:rPr>
          <w:rFonts w:ascii="Times New Roman" w:hAnsi="Times New Roman"/>
          <w:sz w:val="24"/>
          <w:szCs w:val="24"/>
          <w:lang w:val="sr-Cyrl-CS"/>
        </w:rPr>
        <w:t>нтр</w:t>
      </w:r>
      <w:r>
        <w:rPr>
          <w:rFonts w:ascii="Times New Roman" w:hAnsi="Times New Roman"/>
          <w:sz w:val="24"/>
          <w:szCs w:val="24"/>
        </w:rPr>
        <w:t>o</w:t>
      </w:r>
      <w:r>
        <w:rPr>
          <w:rFonts w:ascii="Times New Roman" w:hAnsi="Times New Roman"/>
          <w:sz w:val="24"/>
          <w:szCs w:val="24"/>
          <w:lang w:val="sr-Cyrl-CS"/>
        </w:rPr>
        <w:t>лн</w:t>
      </w:r>
      <w:r>
        <w:rPr>
          <w:rFonts w:ascii="Times New Roman" w:hAnsi="Times New Roman"/>
          <w:sz w:val="24"/>
          <w:szCs w:val="24"/>
        </w:rPr>
        <w:t>e</w:t>
      </w:r>
      <w:r>
        <w:rPr>
          <w:rFonts w:ascii="Times New Roman" w:hAnsi="Times New Roman"/>
          <w:sz w:val="24"/>
          <w:szCs w:val="24"/>
          <w:lang w:val="sr-Cyrl-CS"/>
        </w:rPr>
        <w:t xml:space="preserve"> в</w:t>
      </w:r>
      <w:r>
        <w:rPr>
          <w:rFonts w:ascii="Times New Roman" w:hAnsi="Times New Roman"/>
          <w:sz w:val="24"/>
          <w:szCs w:val="24"/>
        </w:rPr>
        <w:t>e</w:t>
      </w:r>
      <w:r>
        <w:rPr>
          <w:rFonts w:ascii="Times New Roman" w:hAnsi="Times New Roman"/>
          <w:sz w:val="24"/>
          <w:szCs w:val="24"/>
          <w:lang w:val="sr-Cyrl-CS"/>
        </w:rPr>
        <w:t>жб</w:t>
      </w:r>
      <w:r>
        <w:rPr>
          <w:rFonts w:ascii="Times New Roman" w:hAnsi="Times New Roman"/>
          <w:sz w:val="24"/>
          <w:szCs w:val="24"/>
        </w:rPr>
        <w:t>e</w:t>
      </w:r>
      <w:r>
        <w:rPr>
          <w:rFonts w:ascii="Times New Roman" w:hAnsi="Times New Roman"/>
          <w:sz w:val="24"/>
          <w:szCs w:val="24"/>
          <w:lang w:val="sr-Cyrl-CS"/>
        </w:rPr>
        <w:t xml:space="preserve"> )</w:t>
      </w:r>
    </w:p>
    <w:p w:rsidR="00A57189" w:rsidRDefault="00A57189">
      <w:pPr>
        <w:tabs>
          <w:tab w:val="left" w:pos="180"/>
        </w:tabs>
        <w:spacing w:after="0" w:line="240" w:lineRule="auto"/>
        <w:jc w:val="both"/>
        <w:rPr>
          <w:rFonts w:ascii="Times New Roman" w:hAnsi="Times New Roman"/>
          <w:color w:val="000000"/>
          <w:sz w:val="24"/>
          <w:szCs w:val="24"/>
          <w:lang w:val="sr-Cyrl-CS"/>
        </w:rPr>
      </w:pPr>
    </w:p>
    <w:p w:rsidR="00A57189" w:rsidRDefault="00A5718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Индивидуални педагошко-инструктивни рад са наставницима и стручним сарадницима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а) Менторски рад са наставницима приправницима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б) Педагошко-инструктивни рад са директором школе и стручним сарадницима</w:t>
      </w: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Библиотека ће вршити набавку стручне литературе и часописа;</w:t>
      </w:r>
    </w:p>
    <w:p w:rsidR="00A57189" w:rsidRPr="00D47E6D" w:rsidRDefault="00A57189">
      <w:pPr>
        <w:autoSpaceDE w:val="0"/>
        <w:autoSpaceDN w:val="0"/>
        <w:adjustRightInd w:val="0"/>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За праћење и евиденцију стручног усавршавања директор задужује  координаторе Стручних већа,одговарајућу комисију и секретара школе.</w:t>
      </w:r>
    </w:p>
    <w:p w:rsidR="00A57189" w:rsidRDefault="00A57189">
      <w:pPr>
        <w:tabs>
          <w:tab w:val="left" w:pos="180"/>
        </w:tabs>
        <w:spacing w:after="0" w:line="240" w:lineRule="auto"/>
        <w:jc w:val="both"/>
        <w:rPr>
          <w:rFonts w:ascii="Times New Roman" w:hAnsi="Times New Roman"/>
          <w:color w:val="000000"/>
          <w:sz w:val="24"/>
          <w:szCs w:val="24"/>
          <w:lang w:val="sr-Cyrl-CS"/>
        </w:rPr>
      </w:pPr>
    </w:p>
    <w:p w:rsidR="00A57189" w:rsidRDefault="006724BB" w:rsidP="0065405B">
      <w:pPr>
        <w:spacing w:after="0" w:line="240" w:lineRule="auto"/>
        <w:jc w:val="both"/>
        <w:rPr>
          <w:rFonts w:ascii="Times New Roman" w:hAnsi="Times New Roman"/>
          <w:b/>
          <w:color w:val="000000"/>
          <w:sz w:val="32"/>
          <w:szCs w:val="32"/>
          <w:lang w:val="sr-Cyrl-CS"/>
        </w:rPr>
      </w:pPr>
      <w:r>
        <w:rPr>
          <w:rFonts w:ascii="Times New Roman" w:hAnsi="Times New Roman"/>
          <w:b/>
          <w:color w:val="000000"/>
          <w:sz w:val="32"/>
          <w:szCs w:val="32"/>
          <w:lang w:val="sr-Cyrl-CS"/>
        </w:rPr>
        <w:t>2</w:t>
      </w:r>
      <w:r>
        <w:rPr>
          <w:rFonts w:ascii="Times New Roman" w:hAnsi="Times New Roman"/>
          <w:b/>
          <w:color w:val="000000"/>
          <w:sz w:val="32"/>
          <w:szCs w:val="32"/>
        </w:rPr>
        <w:t>0</w:t>
      </w:r>
      <w:r w:rsidR="0065405B">
        <w:rPr>
          <w:rFonts w:ascii="Times New Roman" w:hAnsi="Times New Roman"/>
          <w:b/>
          <w:color w:val="000000"/>
          <w:sz w:val="32"/>
          <w:szCs w:val="32"/>
          <w:lang w:val="sr-Cyrl-CS"/>
        </w:rPr>
        <w:t xml:space="preserve">. </w:t>
      </w:r>
      <w:r w:rsidR="00A57189">
        <w:rPr>
          <w:rFonts w:ascii="Times New Roman" w:hAnsi="Times New Roman"/>
          <w:b/>
          <w:color w:val="000000"/>
          <w:sz w:val="32"/>
          <w:szCs w:val="32"/>
          <w:lang w:val="sr-Cyrl-CS"/>
        </w:rPr>
        <w:t>ПРОГРАМ  УВОЂЕЊА  У  ПОСАО  ПРИПРАВНИКА  ПОЧЕТНИКА</w:t>
      </w:r>
    </w:p>
    <w:p w:rsidR="00A57189" w:rsidRDefault="00A57189">
      <w:pPr>
        <w:spacing w:after="0" w:line="240" w:lineRule="auto"/>
        <w:jc w:val="both"/>
        <w:rPr>
          <w:rFonts w:ascii="Times New Roman" w:hAnsi="Times New Roman"/>
          <w:color w:val="000000"/>
          <w:lang w:val="sr-Cyrl-CS"/>
        </w:rPr>
      </w:pPr>
    </w:p>
    <w:p w:rsidR="00A57189" w:rsidRDefault="00A57189">
      <w:pPr>
        <w:spacing w:after="0" w:line="240" w:lineRule="auto"/>
        <w:ind w:firstLine="720"/>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Посебна пажња биће посвећена раду са наставницима почетницима према програму увођења у наставну праксу. </w:t>
      </w:r>
    </w:p>
    <w:p w:rsidR="00A57189" w:rsidRDefault="00A57189">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C0920" w:rsidRDefault="00AC0920">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Latn-CS"/>
        </w:rPr>
      </w:pPr>
      <w:r>
        <w:rPr>
          <w:rFonts w:ascii="Times New Roman" w:hAnsi="Times New Roman"/>
          <w:b/>
          <w:color w:val="000000"/>
          <w:sz w:val="24"/>
          <w:szCs w:val="24"/>
          <w:lang w:val="sr-Latn-CS"/>
        </w:rPr>
        <w:lastRenderedPageBreak/>
        <w:t>Програм увођења у посао приправника</w:t>
      </w:r>
    </w:p>
    <w:p w:rsidR="00A57189" w:rsidRDefault="00A57189">
      <w:pPr>
        <w:spacing w:after="0" w:line="240" w:lineRule="auto"/>
        <w:jc w:val="both"/>
        <w:rPr>
          <w:rFonts w:ascii="Times New Roman" w:hAnsi="Times New Roman"/>
          <w:b/>
          <w:color w:val="000000"/>
          <w:sz w:val="24"/>
          <w:szCs w:val="24"/>
          <w:lang w:val="sr-Cyrl-CS"/>
        </w:rPr>
      </w:pPr>
    </w:p>
    <w:tbl>
      <w:tblPr>
        <w:tblW w:w="106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017"/>
        <w:gridCol w:w="5539"/>
        <w:gridCol w:w="1473"/>
        <w:gridCol w:w="1661"/>
      </w:tblGrid>
      <w:tr w:rsidR="00A57189">
        <w:trPr>
          <w:cantSplit/>
          <w:tblHeader/>
          <w:jc w:val="center"/>
        </w:trPr>
        <w:tc>
          <w:tcPr>
            <w:tcW w:w="1867" w:type="dxa"/>
            <w:tcBorders>
              <w:top w:val="single" w:sz="18" w:space="0" w:color="auto"/>
              <w:bottom w:val="single" w:sz="18" w:space="0" w:color="auto"/>
            </w:tcBorders>
            <w:vAlign w:val="center"/>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Област рада</w:t>
            </w:r>
          </w:p>
        </w:tc>
        <w:tc>
          <w:tcPr>
            <w:tcW w:w="5754" w:type="dxa"/>
            <w:tcBorders>
              <w:top w:val="single" w:sz="18" w:space="0" w:color="auto"/>
              <w:bottom w:val="single" w:sz="18" w:space="0" w:color="auto"/>
            </w:tcBorders>
            <w:vAlign w:val="center"/>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Активности и садржаји рада</w:t>
            </w:r>
          </w:p>
        </w:tc>
        <w:tc>
          <w:tcPr>
            <w:tcW w:w="1397" w:type="dxa"/>
            <w:tcBorders>
              <w:top w:val="single" w:sz="18" w:space="0" w:color="auto"/>
              <w:bottom w:val="single" w:sz="18" w:space="0" w:color="auto"/>
            </w:tcBorders>
            <w:vAlign w:val="center"/>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Носиоци реализације</w:t>
            </w:r>
          </w:p>
        </w:tc>
        <w:tc>
          <w:tcPr>
            <w:tcW w:w="1672" w:type="dxa"/>
            <w:tcBorders>
              <w:top w:val="single" w:sz="18" w:space="0" w:color="auto"/>
              <w:bottom w:val="single" w:sz="18" w:space="0" w:color="auto"/>
            </w:tcBorders>
            <w:vAlign w:val="center"/>
          </w:tcPr>
          <w:p w:rsidR="00A57189" w:rsidRDefault="00A57189">
            <w:pPr>
              <w:spacing w:after="0" w:line="240" w:lineRule="auto"/>
              <w:jc w:val="both"/>
              <w:rPr>
                <w:rFonts w:ascii="Times New Roman" w:hAnsi="Times New Roman"/>
                <w:b/>
                <w:i/>
                <w:color w:val="000000"/>
                <w:sz w:val="24"/>
                <w:szCs w:val="24"/>
                <w:lang w:val="sr-Latn-CS"/>
              </w:rPr>
            </w:pPr>
            <w:r>
              <w:rPr>
                <w:rFonts w:ascii="Times New Roman" w:hAnsi="Times New Roman"/>
                <w:b/>
                <w:i/>
                <w:color w:val="000000"/>
                <w:sz w:val="24"/>
                <w:szCs w:val="24"/>
                <w:lang w:val="sr-Latn-CS"/>
              </w:rPr>
              <w:t>Време реализације</w:t>
            </w:r>
          </w:p>
        </w:tc>
      </w:tr>
      <w:tr w:rsidR="00A57189" w:rsidRPr="00935A3D">
        <w:trPr>
          <w:cantSplit/>
          <w:jc w:val="center"/>
        </w:trPr>
        <w:tc>
          <w:tcPr>
            <w:tcW w:w="1867" w:type="dxa"/>
            <w:tcBorders>
              <w:top w:val="single" w:sz="18" w:space="0" w:color="auto"/>
            </w:tcBorders>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ПРИЈАВА ПРИПРАВНИКА</w:t>
            </w:r>
          </w:p>
        </w:tc>
        <w:tc>
          <w:tcPr>
            <w:tcW w:w="5754" w:type="dxa"/>
            <w:tcBorders>
              <w:top w:val="single" w:sz="18" w:space="0" w:color="auto"/>
            </w:tcBorders>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Пријава приправника министарству надлежном за послове образовања приправника</w:t>
            </w:r>
          </w:p>
        </w:tc>
        <w:tc>
          <w:tcPr>
            <w:tcW w:w="1397" w:type="dxa"/>
            <w:tcBorders>
              <w:top w:val="single" w:sz="18" w:space="0" w:color="auto"/>
            </w:tcBorders>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директор, секретар</w:t>
            </w:r>
          </w:p>
        </w:tc>
        <w:tc>
          <w:tcPr>
            <w:tcW w:w="1672" w:type="dxa"/>
            <w:tcBorders>
              <w:top w:val="single" w:sz="18" w:space="0" w:color="auto"/>
            </w:tcBorders>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најкасније 15 дана од дана пријема у радни однос</w:t>
            </w:r>
          </w:p>
        </w:tc>
      </w:tr>
      <w:tr w:rsidR="00A57189" w:rsidRPr="00935A3D">
        <w:trPr>
          <w:cantSplit/>
          <w:jc w:val="center"/>
        </w:trPr>
        <w:tc>
          <w:tcPr>
            <w:tcW w:w="1867"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ИЗБОР МЕНТОРА</w:t>
            </w: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Директор школе одређује ментора и издаје решење о менторству</w:t>
            </w:r>
          </w:p>
        </w:tc>
        <w:tc>
          <w:tcPr>
            <w:tcW w:w="1397"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директор, секретар</w:t>
            </w:r>
          </w:p>
        </w:tc>
        <w:tc>
          <w:tcPr>
            <w:tcW w:w="1672"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по потреби, најкасније 15 дана од дана пријема у радни однос</w:t>
            </w:r>
          </w:p>
        </w:tc>
      </w:tr>
      <w:tr w:rsidR="00A57189">
        <w:trPr>
          <w:cantSplit/>
          <w:jc w:val="center"/>
        </w:trPr>
        <w:tc>
          <w:tcPr>
            <w:tcW w:w="1867" w:type="dxa"/>
            <w:vMerge w:val="restart"/>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РАД МЕНТОРА</w:t>
            </w: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организује различите типове часа (обрада, утврђивање, понављање...) којима присуствује приправник и демонстрира различите облике рада</w:t>
            </w:r>
          </w:p>
        </w:tc>
        <w:tc>
          <w:tcPr>
            <w:tcW w:w="1397" w:type="dxa"/>
            <w:vMerge w:val="restart"/>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w:t>
            </w:r>
          </w:p>
        </w:tc>
        <w:tc>
          <w:tcPr>
            <w:tcW w:w="1672" w:type="dxa"/>
            <w:vMerge w:val="restart"/>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припрема план рада са приправником и организује праћење наставе и присуствује часовима приправника</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упућује приправника у вођење школске документације</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прати и помаже приправнику приликом припреме часа и уводи приправника у начине вођења документације о раду</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организује реализацију часова, допунског,  додатног рада и упућује приправника у ове послове</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упућује приправника у начине израде Месечног плана рада и Годишњег програма рада, упућује приправника у начине сарадње са родитељима</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trPr>
          <w:cantSplit/>
          <w:jc w:val="center"/>
        </w:trPr>
        <w:tc>
          <w:tcPr>
            <w:tcW w:w="1867" w:type="dxa"/>
            <w:vMerge w:val="restart"/>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РАД МЕНТОРА</w:t>
            </w:r>
          </w:p>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организује индивидуалне разговоре са приправником ради анализе часа и сугестија о даљем раду</w:t>
            </w:r>
          </w:p>
        </w:tc>
        <w:tc>
          <w:tcPr>
            <w:tcW w:w="1397" w:type="dxa"/>
            <w:vMerge w:val="restart"/>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w:t>
            </w:r>
          </w:p>
        </w:tc>
        <w:tc>
          <w:tcPr>
            <w:tcW w:w="1672" w:type="dxa"/>
            <w:vMerge w:val="restart"/>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присуствује образовно васпитном раду приправника у трајању од најмање 12 часова</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одржава најмање 12 часова у својим одељењима, којима присуствује наставник приправник</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rsidRPr="00935A3D">
        <w:trPr>
          <w:cantSplit/>
          <w:jc w:val="center"/>
        </w:trPr>
        <w:tc>
          <w:tcPr>
            <w:tcW w:w="186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Ментор прати реализацију часова приправника и сачињава извештај о раду приправника</w:t>
            </w:r>
          </w:p>
        </w:tc>
        <w:tc>
          <w:tcPr>
            <w:tcW w:w="1397" w:type="dxa"/>
            <w:vMerge/>
            <w:vAlign w:val="center"/>
          </w:tcPr>
          <w:p w:rsidR="00A57189" w:rsidRDefault="00A57189">
            <w:pPr>
              <w:spacing w:after="0" w:line="240" w:lineRule="auto"/>
              <w:jc w:val="both"/>
              <w:rPr>
                <w:rFonts w:ascii="Times New Roman" w:hAnsi="Times New Roman"/>
                <w:color w:val="000000"/>
                <w:sz w:val="24"/>
                <w:szCs w:val="24"/>
                <w:lang w:val="sr-Latn-CS"/>
              </w:rPr>
            </w:pPr>
          </w:p>
        </w:tc>
        <w:tc>
          <w:tcPr>
            <w:tcW w:w="1672" w:type="dxa"/>
            <w:vMerge/>
            <w:vAlign w:val="center"/>
          </w:tcPr>
          <w:p w:rsidR="00A57189" w:rsidRDefault="00A57189">
            <w:pPr>
              <w:spacing w:after="0" w:line="240" w:lineRule="auto"/>
              <w:jc w:val="both"/>
              <w:rPr>
                <w:rFonts w:ascii="Times New Roman" w:hAnsi="Times New Roman"/>
                <w:color w:val="000000"/>
                <w:sz w:val="24"/>
                <w:szCs w:val="24"/>
                <w:lang w:val="sr-Latn-CS"/>
              </w:rPr>
            </w:pPr>
          </w:p>
        </w:tc>
      </w:tr>
      <w:tr w:rsidR="00A57189">
        <w:trPr>
          <w:cantSplit/>
          <w:jc w:val="center"/>
        </w:trPr>
        <w:tc>
          <w:tcPr>
            <w:tcW w:w="1867"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РАД КОМИСИЈЕ</w:t>
            </w: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Комисија прати реализацију часа приправника и сачињава извешта о савладаности програма</w:t>
            </w:r>
          </w:p>
        </w:tc>
        <w:tc>
          <w:tcPr>
            <w:tcW w:w="1397"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директор, секретар</w:t>
            </w:r>
          </w:p>
        </w:tc>
        <w:tc>
          <w:tcPr>
            <w:tcW w:w="1672"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током године</w:t>
            </w:r>
          </w:p>
        </w:tc>
      </w:tr>
      <w:tr w:rsidR="00A57189">
        <w:trPr>
          <w:cantSplit/>
          <w:jc w:val="center"/>
        </w:trPr>
        <w:tc>
          <w:tcPr>
            <w:tcW w:w="1867"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ПРИЈАВА ЗА ПОЛАГАЊЕ</w:t>
            </w:r>
          </w:p>
        </w:tc>
        <w:tc>
          <w:tcPr>
            <w:tcW w:w="5754"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Након сачињених извештаја о савладаности програма приправника, наставник приправник се пријављује за полагање испита за лиценцу</w:t>
            </w:r>
          </w:p>
        </w:tc>
        <w:tc>
          <w:tcPr>
            <w:tcW w:w="1397"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директор, секретар</w:t>
            </w:r>
          </w:p>
        </w:tc>
        <w:tc>
          <w:tcPr>
            <w:tcW w:w="1672" w:type="dxa"/>
            <w:vAlign w:val="center"/>
          </w:tcPr>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по потреби</w:t>
            </w:r>
          </w:p>
        </w:tc>
      </w:tr>
    </w:tbl>
    <w:p w:rsidR="00A57189" w:rsidRDefault="00A57189">
      <w:pPr>
        <w:spacing w:after="0" w:line="240" w:lineRule="auto"/>
        <w:jc w:val="both"/>
        <w:rPr>
          <w:rFonts w:ascii="Times New Roman" w:hAnsi="Times New Roman"/>
          <w:color w:val="000000"/>
          <w:lang w:val="sr-Cyrl-CS"/>
        </w:rPr>
      </w:pPr>
    </w:p>
    <w:p w:rsidR="00D04498" w:rsidRDefault="00D04498" w:rsidP="0065405B">
      <w:pPr>
        <w:autoSpaceDE w:val="0"/>
        <w:autoSpaceDN w:val="0"/>
        <w:adjustRightInd w:val="0"/>
        <w:spacing w:after="0" w:line="240" w:lineRule="auto"/>
        <w:jc w:val="both"/>
        <w:rPr>
          <w:rFonts w:ascii="Times New Roman" w:hAnsi="Times New Roman"/>
          <w:b/>
          <w:sz w:val="24"/>
          <w:szCs w:val="24"/>
        </w:rPr>
      </w:pPr>
      <w:r w:rsidRPr="00D04498">
        <w:rPr>
          <w:rFonts w:ascii="Times New Roman" w:hAnsi="Times New Roman"/>
          <w:b/>
          <w:sz w:val="24"/>
          <w:szCs w:val="24"/>
          <w:lang w:val="sr-Cyrl-CS"/>
        </w:rPr>
        <w:lastRenderedPageBreak/>
        <w:t>Због специфичности услова рада у нашој школи, приправник ће по потреби имати консултације са педаго</w:t>
      </w:r>
      <w:r w:rsidR="00D04F0C">
        <w:rPr>
          <w:rFonts w:ascii="Times New Roman" w:hAnsi="Times New Roman"/>
          <w:b/>
          <w:sz w:val="24"/>
          <w:szCs w:val="24"/>
          <w:lang w:val="sr-Cyrl-CS"/>
        </w:rPr>
        <w:t>шким асистентом Зорицом Калањош</w:t>
      </w:r>
      <w:r w:rsidR="00D04F0C">
        <w:rPr>
          <w:rFonts w:ascii="Times New Roman" w:hAnsi="Times New Roman"/>
          <w:b/>
          <w:sz w:val="24"/>
          <w:szCs w:val="24"/>
        </w:rPr>
        <w:t>, као и педагогом школе Јеленом Куриџом.</w:t>
      </w:r>
    </w:p>
    <w:p w:rsidR="00D04F0C" w:rsidRPr="00D04F0C" w:rsidRDefault="008465BD" w:rsidP="0065405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У школској 2017/18</w:t>
      </w:r>
      <w:r w:rsidR="00D04F0C">
        <w:rPr>
          <w:rFonts w:ascii="Times New Roman" w:hAnsi="Times New Roman"/>
          <w:b/>
          <w:sz w:val="24"/>
          <w:szCs w:val="24"/>
        </w:rPr>
        <w:t>. години Школа ће тражити приправнике за предметну наставу, за предмет: српски језик и књижевност, а оп потреби и за остале предмете.</w:t>
      </w:r>
    </w:p>
    <w:p w:rsidR="00D04498" w:rsidRDefault="00D04498" w:rsidP="0065405B">
      <w:pPr>
        <w:autoSpaceDE w:val="0"/>
        <w:autoSpaceDN w:val="0"/>
        <w:adjustRightInd w:val="0"/>
        <w:spacing w:after="0" w:line="240" w:lineRule="auto"/>
        <w:jc w:val="both"/>
        <w:rPr>
          <w:rFonts w:ascii="Times New Roman" w:hAnsi="Times New Roman"/>
          <w:b/>
          <w:sz w:val="32"/>
          <w:szCs w:val="32"/>
          <w:lang w:val="sr-Cyrl-CS"/>
        </w:rPr>
      </w:pPr>
    </w:p>
    <w:p w:rsidR="00A57189" w:rsidRDefault="006724BB" w:rsidP="0065405B">
      <w:pPr>
        <w:autoSpaceDE w:val="0"/>
        <w:autoSpaceDN w:val="0"/>
        <w:adjustRightInd w:val="0"/>
        <w:spacing w:after="0" w:line="240" w:lineRule="auto"/>
        <w:jc w:val="both"/>
        <w:rPr>
          <w:rFonts w:ascii="Times New Roman" w:hAnsi="Times New Roman"/>
          <w:b/>
          <w:sz w:val="32"/>
          <w:szCs w:val="32"/>
          <w:lang w:val="sr-Cyrl-CS"/>
        </w:rPr>
      </w:pPr>
      <w:r>
        <w:rPr>
          <w:rFonts w:ascii="Times New Roman" w:hAnsi="Times New Roman"/>
          <w:b/>
          <w:sz w:val="32"/>
          <w:szCs w:val="32"/>
          <w:lang w:val="sr-Cyrl-CS"/>
        </w:rPr>
        <w:t>2</w:t>
      </w:r>
      <w:r>
        <w:rPr>
          <w:rFonts w:ascii="Times New Roman" w:hAnsi="Times New Roman"/>
          <w:b/>
          <w:sz w:val="32"/>
          <w:szCs w:val="32"/>
        </w:rPr>
        <w:t>1</w:t>
      </w:r>
      <w:r w:rsidR="0065405B">
        <w:rPr>
          <w:rFonts w:ascii="Times New Roman" w:hAnsi="Times New Roman"/>
          <w:b/>
          <w:sz w:val="32"/>
          <w:szCs w:val="32"/>
          <w:lang w:val="sr-Cyrl-CS"/>
        </w:rPr>
        <w:t xml:space="preserve">. </w:t>
      </w:r>
      <w:r w:rsidR="00A57189">
        <w:rPr>
          <w:rFonts w:ascii="Times New Roman" w:hAnsi="Times New Roman"/>
          <w:b/>
          <w:sz w:val="32"/>
          <w:szCs w:val="32"/>
          <w:lang w:val="sr-Cyrl-CS"/>
        </w:rPr>
        <w:t>КУЛТУРНА  И  ЈАВНА  ДЕЛАТНОСТ  ШКОЛЕ</w:t>
      </w:r>
    </w:p>
    <w:p w:rsidR="00A57189" w:rsidRDefault="00A57189">
      <w:pPr>
        <w:autoSpaceDE w:val="0"/>
        <w:autoSpaceDN w:val="0"/>
        <w:adjustRightInd w:val="0"/>
        <w:spacing w:after="0" w:line="240" w:lineRule="auto"/>
        <w:jc w:val="both"/>
        <w:rPr>
          <w:rFonts w:ascii="Times New Roman" w:hAnsi="Times New Roman"/>
          <w:b/>
          <w:sz w:val="32"/>
          <w:szCs w:val="32"/>
          <w:lang w:val="sr-Cyrl-CS"/>
        </w:rPr>
      </w:pPr>
    </w:p>
    <w:p w:rsidR="00A57189" w:rsidRPr="00D47E6D" w:rsidRDefault="00A57189">
      <w:p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Задаци школе у остваривању културних и друштвених активности су да:</w:t>
      </w:r>
    </w:p>
    <w:p w:rsidR="00A57189" w:rsidRPr="00D47E6D" w:rsidRDefault="00A57189" w:rsidP="00A21994">
      <w:pPr>
        <w:numPr>
          <w:ilvl w:val="0"/>
          <w:numId w:val="181"/>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успостави и организује сарадњу са породицом и свим чиниоцима друштвене средине ради јединственог деловања на васпитање и развој деце и омладине,</w:t>
      </w:r>
    </w:p>
    <w:p w:rsidR="00A57189" w:rsidRPr="00D47E6D" w:rsidRDefault="00A57189" w:rsidP="00A21994">
      <w:pPr>
        <w:numPr>
          <w:ilvl w:val="0"/>
          <w:numId w:val="181"/>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предлаже и унапређује програме културних и друштвених активности и методе повезивања школе и друштвене средине,</w:t>
      </w:r>
    </w:p>
    <w:p w:rsidR="00A57189" w:rsidRPr="00D47E6D" w:rsidRDefault="00A57189" w:rsidP="00A21994">
      <w:pPr>
        <w:numPr>
          <w:ilvl w:val="0"/>
          <w:numId w:val="181"/>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активно учествује у јединственом деловању на младе у својој средини од предшколског васпитања до ср</w:t>
      </w:r>
      <w:r w:rsidRPr="00D47E6D">
        <w:rPr>
          <w:rFonts w:ascii="Times New Roman" w:eastAsia="Arial,Bold" w:hAnsi="Times New Roman"/>
          <w:color w:val="000000"/>
          <w:sz w:val="24"/>
          <w:szCs w:val="24"/>
        </w:rPr>
        <w:t>e</w:t>
      </w:r>
      <w:r w:rsidRPr="00D47E6D">
        <w:rPr>
          <w:rFonts w:ascii="Times New Roman" w:eastAsia="Arial,Bold" w:hAnsi="Times New Roman"/>
          <w:color w:val="000000"/>
          <w:sz w:val="24"/>
          <w:szCs w:val="24"/>
          <w:lang w:val="sr-Cyrl-CS"/>
        </w:rPr>
        <w:t>дњег образовања,</w:t>
      </w:r>
    </w:p>
    <w:p w:rsidR="00A57189" w:rsidRPr="00D47E6D" w:rsidRDefault="00A57189" w:rsidP="00A21994">
      <w:pPr>
        <w:numPr>
          <w:ilvl w:val="0"/>
          <w:numId w:val="181"/>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омогући утицај друштвене средине (учешће културних и других институција на остваривању програма образовно-васпитног рада),</w:t>
      </w:r>
    </w:p>
    <w:p w:rsidR="00A57189" w:rsidRPr="00D47E6D" w:rsidRDefault="00A57189" w:rsidP="00A21994">
      <w:pPr>
        <w:numPr>
          <w:ilvl w:val="0"/>
          <w:numId w:val="181"/>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стално доприноси подизању и развијању културе рада и живљења у друштвеној средини,</w:t>
      </w:r>
    </w:p>
    <w:p w:rsidR="00A57189" w:rsidRPr="00D47E6D" w:rsidRDefault="00A57189" w:rsidP="00A21994">
      <w:pPr>
        <w:numPr>
          <w:ilvl w:val="0"/>
          <w:numId w:val="181"/>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D47E6D">
        <w:rPr>
          <w:rFonts w:ascii="Times New Roman" w:eastAsia="Arial,Bold" w:hAnsi="Times New Roman"/>
          <w:color w:val="000000"/>
          <w:sz w:val="24"/>
          <w:szCs w:val="24"/>
          <w:lang w:val="sr-Cyrl-CS"/>
        </w:rPr>
        <w:t>обезбеди учешће ученика, наставника и школе као целине у културном и друштвеном животу средине.</w:t>
      </w:r>
    </w:p>
    <w:p w:rsidR="00A57189" w:rsidRDefault="00A57189">
      <w:pPr>
        <w:autoSpaceDE w:val="0"/>
        <w:autoSpaceDN w:val="0"/>
        <w:adjustRightInd w:val="0"/>
        <w:spacing w:after="0" w:line="240" w:lineRule="auto"/>
        <w:ind w:left="720"/>
        <w:jc w:val="both"/>
        <w:rPr>
          <w:rFonts w:ascii="Times New Roman" w:eastAsia="Arial,Bold" w:hAnsi="Times New Roman"/>
          <w:sz w:val="24"/>
          <w:szCs w:val="24"/>
          <w:lang w:val="sr-Cyrl-CS"/>
        </w:rPr>
      </w:pPr>
    </w:p>
    <w:p w:rsidR="00A57189" w:rsidRDefault="00A57189">
      <w:pPr>
        <w:autoSpaceDE w:val="0"/>
        <w:autoSpaceDN w:val="0"/>
        <w:adjustRightInd w:val="0"/>
        <w:spacing w:after="0" w:line="240" w:lineRule="auto"/>
        <w:ind w:left="720"/>
        <w:jc w:val="both"/>
        <w:rPr>
          <w:rFonts w:ascii="Times New Roman" w:eastAsia="Arial,Bold" w:hAnsi="Times New Roman"/>
          <w:sz w:val="24"/>
          <w:szCs w:val="24"/>
          <w:lang w:val="sr-Cyrl-CS"/>
        </w:rPr>
      </w:pPr>
    </w:p>
    <w:p w:rsidR="00A57189" w:rsidRDefault="00A57189">
      <w:pPr>
        <w:autoSpaceDE w:val="0"/>
        <w:autoSpaceDN w:val="0"/>
        <w:adjustRightInd w:val="0"/>
        <w:spacing w:after="0" w:line="240" w:lineRule="auto"/>
        <w:ind w:left="720"/>
        <w:jc w:val="both"/>
        <w:rPr>
          <w:rFonts w:ascii="Times New Roman" w:eastAsia="Arial,Bold" w:hAnsi="Times New Roman"/>
          <w:sz w:val="24"/>
          <w:szCs w:val="24"/>
          <w:lang w:val="sr-Cyrl-CS"/>
        </w:rPr>
      </w:pPr>
    </w:p>
    <w:p w:rsidR="00A57189" w:rsidRDefault="00A57189">
      <w:pPr>
        <w:autoSpaceDE w:val="0"/>
        <w:autoSpaceDN w:val="0"/>
        <w:adjustRightInd w:val="0"/>
        <w:spacing w:after="0" w:line="240" w:lineRule="auto"/>
        <w:ind w:left="720"/>
        <w:rPr>
          <w:rFonts w:ascii="Times New Roman" w:eastAsia="Arial,Bold" w:hAnsi="Times New Roman"/>
          <w:b/>
          <w:bCs/>
          <w:sz w:val="24"/>
          <w:szCs w:val="24"/>
          <w:lang w:val="sr-Cyrl-CS"/>
        </w:rPr>
      </w:pPr>
      <w:r>
        <w:rPr>
          <w:rFonts w:ascii="Times New Roman" w:eastAsia="Arial,Bold" w:hAnsi="Times New Roman"/>
          <w:b/>
          <w:bCs/>
          <w:sz w:val="24"/>
          <w:szCs w:val="24"/>
          <w:lang w:val="sr-Cyrl-CS"/>
        </w:rPr>
        <w:t>План и програм културне јавне делатности</w:t>
      </w:r>
    </w:p>
    <w:p w:rsidR="00A57189" w:rsidRDefault="00A57189">
      <w:pPr>
        <w:autoSpaceDE w:val="0"/>
        <w:autoSpaceDN w:val="0"/>
        <w:adjustRightInd w:val="0"/>
        <w:spacing w:after="0" w:line="240" w:lineRule="auto"/>
        <w:ind w:left="720"/>
        <w:rPr>
          <w:rFonts w:ascii="Times New Roman" w:eastAsia="Arial,Bold" w:hAnsi="Times New Roman"/>
          <w:b/>
          <w:bCs/>
          <w:sz w:val="24"/>
          <w:szCs w:val="24"/>
          <w:lang w:val="sr-Cyrl-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4050"/>
        <w:gridCol w:w="4122"/>
      </w:tblGrid>
      <w:tr w:rsidR="00A57189">
        <w:tc>
          <w:tcPr>
            <w:tcW w:w="1548" w:type="dxa"/>
          </w:tcPr>
          <w:p w:rsidR="00A57189" w:rsidRDefault="00A57189">
            <w:pPr>
              <w:spacing w:after="0" w:line="240" w:lineRule="auto"/>
              <w:rPr>
                <w:rFonts w:ascii="Times New Roman" w:hAnsi="Times New Roman"/>
                <w:b/>
                <w:i/>
                <w:lang w:val="sr-Cyrl-CS"/>
              </w:rPr>
            </w:pPr>
            <w:r>
              <w:rPr>
                <w:rFonts w:ascii="Times New Roman" w:hAnsi="Times New Roman"/>
                <w:b/>
                <w:i/>
                <w:sz w:val="24"/>
                <w:szCs w:val="24"/>
                <w:lang w:val="sr-Cyrl-CS"/>
              </w:rPr>
              <w:t xml:space="preserve">Месец </w:t>
            </w:r>
          </w:p>
        </w:tc>
        <w:tc>
          <w:tcPr>
            <w:tcW w:w="4050" w:type="dxa"/>
          </w:tcPr>
          <w:p w:rsidR="00A57189" w:rsidRDefault="00A57189">
            <w:pPr>
              <w:spacing w:after="0" w:line="240" w:lineRule="auto"/>
              <w:rPr>
                <w:rFonts w:ascii="Times New Roman" w:hAnsi="Times New Roman"/>
                <w:b/>
                <w:i/>
                <w:lang w:val="sr-Cyrl-CS"/>
              </w:rPr>
            </w:pPr>
            <w:r>
              <w:rPr>
                <w:rFonts w:ascii="Times New Roman" w:hAnsi="Times New Roman"/>
                <w:b/>
                <w:i/>
                <w:sz w:val="24"/>
                <w:szCs w:val="24"/>
                <w:lang w:val="sr-Cyrl-CS"/>
              </w:rPr>
              <w:t xml:space="preserve">Активност </w:t>
            </w:r>
          </w:p>
        </w:tc>
        <w:tc>
          <w:tcPr>
            <w:tcW w:w="4122" w:type="dxa"/>
          </w:tcPr>
          <w:p w:rsidR="00A57189" w:rsidRDefault="00A57189">
            <w:pPr>
              <w:spacing w:after="0" w:line="240" w:lineRule="auto"/>
              <w:rPr>
                <w:rFonts w:ascii="Times New Roman" w:hAnsi="Times New Roman"/>
                <w:b/>
                <w:i/>
                <w:lang w:val="sr-Cyrl-CS"/>
              </w:rPr>
            </w:pPr>
            <w:r>
              <w:rPr>
                <w:rFonts w:ascii="Times New Roman" w:hAnsi="Times New Roman"/>
                <w:b/>
                <w:i/>
                <w:sz w:val="24"/>
                <w:szCs w:val="24"/>
                <w:lang w:val="sr-Cyrl-CS"/>
              </w:rPr>
              <w:t>Реализатори</w:t>
            </w:r>
          </w:p>
        </w:tc>
      </w:tr>
      <w:tr w:rsidR="00A57189" w:rsidRPr="00935A3D">
        <w:tc>
          <w:tcPr>
            <w:tcW w:w="1548" w:type="dxa"/>
          </w:tcPr>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Август</w:t>
            </w:r>
          </w:p>
        </w:tc>
        <w:tc>
          <w:tcPr>
            <w:tcW w:w="4050" w:type="dxa"/>
          </w:tcPr>
          <w:p w:rsidR="00A57189" w:rsidRDefault="00CB380C">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Свечани пријем првака (31</w:t>
            </w:r>
            <w:r w:rsidR="00A57189">
              <w:rPr>
                <w:rFonts w:ascii="Times New Roman" w:hAnsi="Times New Roman"/>
                <w:sz w:val="24"/>
                <w:szCs w:val="24"/>
                <w:lang w:val="sr-Cyrl-CS"/>
              </w:rPr>
              <w:t>.8.)</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Ученици првог разреда,</w:t>
            </w:r>
          </w:p>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секције на разредној настави</w:t>
            </w:r>
          </w:p>
        </w:tc>
      </w:tr>
      <w:tr w:rsidR="00A57189">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Септембар</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Светски дан језика (26.09.)</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Секције страних језика</w:t>
            </w:r>
          </w:p>
        </w:tc>
      </w:tr>
      <w:tr w:rsidR="00A57189">
        <w:tc>
          <w:tcPr>
            <w:tcW w:w="1548" w:type="dxa"/>
          </w:tcPr>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Октобар</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Дечја недеља</w:t>
            </w:r>
          </w:p>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Дан старих особа (1.10.)</w:t>
            </w:r>
          </w:p>
        </w:tc>
        <w:tc>
          <w:tcPr>
            <w:tcW w:w="4122" w:type="dxa"/>
          </w:tcPr>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Секциј</w:t>
            </w:r>
            <w:r>
              <w:rPr>
                <w:rFonts w:ascii="Times New Roman" w:hAnsi="Times New Roman"/>
                <w:sz w:val="24"/>
                <w:szCs w:val="24"/>
              </w:rPr>
              <w:t>e</w:t>
            </w:r>
            <w:r>
              <w:rPr>
                <w:rFonts w:ascii="Times New Roman" w:hAnsi="Times New Roman"/>
                <w:sz w:val="24"/>
                <w:szCs w:val="24"/>
                <w:lang w:val="sr-Cyrl-CS"/>
              </w:rPr>
              <w:t xml:space="preserve"> на нивоу школе</w:t>
            </w:r>
          </w:p>
        </w:tc>
      </w:tr>
      <w:tr w:rsidR="00A57189">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Новембар</w:t>
            </w:r>
          </w:p>
        </w:tc>
        <w:tc>
          <w:tcPr>
            <w:tcW w:w="4050" w:type="dxa"/>
          </w:tcPr>
          <w:p w:rsidR="00A57189" w:rsidRPr="00D47E6D" w:rsidRDefault="00A57189">
            <w:pPr>
              <w:autoSpaceDE w:val="0"/>
              <w:autoSpaceDN w:val="0"/>
              <w:adjustRightInd w:val="0"/>
              <w:spacing w:after="0" w:line="240" w:lineRule="auto"/>
              <w:rPr>
                <w:rFonts w:ascii="Times New Roman" w:hAnsi="Times New Roman"/>
                <w:color w:val="000000"/>
                <w:sz w:val="24"/>
                <w:szCs w:val="24"/>
                <w:lang w:val="sr-Cyrl-CS"/>
              </w:rPr>
            </w:pPr>
            <w:r w:rsidRPr="00D47E6D">
              <w:rPr>
                <w:rFonts w:ascii="Times New Roman" w:hAnsi="Times New Roman"/>
                <w:color w:val="000000"/>
                <w:sz w:val="24"/>
                <w:szCs w:val="24"/>
                <w:lang w:val="sr-Cyrl-CS"/>
              </w:rPr>
              <w:t>Дечја недеља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Дан школе</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Секциј</w:t>
            </w:r>
            <w:r>
              <w:rPr>
                <w:rFonts w:ascii="Times New Roman" w:hAnsi="Times New Roman"/>
                <w:sz w:val="24"/>
                <w:szCs w:val="24"/>
              </w:rPr>
              <w:t>e</w:t>
            </w:r>
            <w:r>
              <w:rPr>
                <w:rFonts w:ascii="Times New Roman" w:hAnsi="Times New Roman"/>
                <w:sz w:val="24"/>
                <w:szCs w:val="24"/>
                <w:lang w:val="sr-Cyrl-CS"/>
              </w:rPr>
              <w:t xml:space="preserve"> на нивоу школе</w:t>
            </w:r>
          </w:p>
        </w:tc>
      </w:tr>
      <w:tr w:rsidR="00A57189">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Децембар</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Међународни дан деце са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хендикепом (3.12.)</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Дан људских права (10.12.)</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Наставници грађанског</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васпитања</w:t>
            </w:r>
          </w:p>
        </w:tc>
      </w:tr>
    </w:tbl>
    <w:p w:rsidR="00A57189" w:rsidRDefault="00A57189">
      <w:pPr>
        <w:autoSpaceDE w:val="0"/>
        <w:autoSpaceDN w:val="0"/>
        <w:adjustRightInd w:val="0"/>
        <w:spacing w:after="0" w:line="240" w:lineRule="auto"/>
        <w:ind w:left="720"/>
        <w:rPr>
          <w:rFonts w:ascii="Times New Roman" w:eastAsia="Arial,Bold" w:hAnsi="Times New Roman"/>
          <w:sz w:val="24"/>
          <w:szCs w:val="24"/>
          <w:lang w:val="sr-Cyrl-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4050"/>
        <w:gridCol w:w="4122"/>
      </w:tblGrid>
      <w:tr w:rsidR="00A57189">
        <w:tc>
          <w:tcPr>
            <w:tcW w:w="1548" w:type="dxa"/>
          </w:tcPr>
          <w:p w:rsidR="00A57189" w:rsidRDefault="00A57189">
            <w:pPr>
              <w:spacing w:after="0" w:line="240" w:lineRule="auto"/>
              <w:rPr>
                <w:rFonts w:ascii="Times New Roman" w:hAnsi="Times New Roman"/>
                <w:b/>
                <w:i/>
                <w:lang w:val="sr-Cyrl-CS"/>
              </w:rPr>
            </w:pPr>
            <w:r>
              <w:rPr>
                <w:rFonts w:ascii="Times New Roman" w:hAnsi="Times New Roman"/>
                <w:b/>
                <w:i/>
                <w:sz w:val="24"/>
                <w:szCs w:val="24"/>
                <w:lang w:val="sr-Cyrl-CS"/>
              </w:rPr>
              <w:t xml:space="preserve">Месец </w:t>
            </w:r>
          </w:p>
        </w:tc>
        <w:tc>
          <w:tcPr>
            <w:tcW w:w="4050" w:type="dxa"/>
          </w:tcPr>
          <w:p w:rsidR="00A57189" w:rsidRDefault="00A57189">
            <w:pPr>
              <w:spacing w:after="0" w:line="240" w:lineRule="auto"/>
              <w:rPr>
                <w:rFonts w:ascii="Times New Roman" w:hAnsi="Times New Roman"/>
                <w:b/>
                <w:i/>
                <w:lang w:val="sr-Cyrl-CS"/>
              </w:rPr>
            </w:pPr>
            <w:r>
              <w:rPr>
                <w:rFonts w:ascii="Times New Roman" w:hAnsi="Times New Roman"/>
                <w:b/>
                <w:i/>
                <w:sz w:val="24"/>
                <w:szCs w:val="24"/>
                <w:lang w:val="sr-Cyrl-CS"/>
              </w:rPr>
              <w:t xml:space="preserve">Активност </w:t>
            </w:r>
          </w:p>
        </w:tc>
        <w:tc>
          <w:tcPr>
            <w:tcW w:w="4122" w:type="dxa"/>
          </w:tcPr>
          <w:p w:rsidR="00A57189" w:rsidRDefault="00A57189">
            <w:pPr>
              <w:spacing w:after="0" w:line="240" w:lineRule="auto"/>
              <w:rPr>
                <w:rFonts w:ascii="Times New Roman" w:hAnsi="Times New Roman"/>
                <w:b/>
                <w:i/>
                <w:lang w:val="sr-Cyrl-CS"/>
              </w:rPr>
            </w:pPr>
            <w:r>
              <w:rPr>
                <w:rFonts w:ascii="Times New Roman" w:hAnsi="Times New Roman"/>
                <w:b/>
                <w:i/>
                <w:sz w:val="24"/>
                <w:szCs w:val="24"/>
                <w:lang w:val="sr-Cyrl-CS"/>
              </w:rPr>
              <w:t>Реализатори</w:t>
            </w:r>
          </w:p>
        </w:tc>
      </w:tr>
      <w:tr w:rsidR="00A57189">
        <w:tc>
          <w:tcPr>
            <w:tcW w:w="1548" w:type="dxa"/>
          </w:tcPr>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Јануар</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Прослава дана Светог Саве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(свечана академија), изложба</w:t>
            </w:r>
          </w:p>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ликовних радова</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Вероучитељи, секције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друштвено-језичке, ликовне и</w:t>
            </w:r>
          </w:p>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музичке</w:t>
            </w:r>
          </w:p>
        </w:tc>
      </w:tr>
      <w:tr w:rsidR="00A57189" w:rsidRPr="00935A3D">
        <w:tc>
          <w:tcPr>
            <w:tcW w:w="1548" w:type="dxa"/>
          </w:tcPr>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Фебруар</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Сајам образовања ''Путоказ''</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Дан заљубљених (тајни пријатељ) (14.2.)</w:t>
            </w:r>
          </w:p>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Дан државности Србије (15.2.)</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Дечији савез</w:t>
            </w:r>
          </w:p>
          <w:p w:rsidR="00A57189" w:rsidRDefault="00A57189">
            <w:pPr>
              <w:autoSpaceDE w:val="0"/>
              <w:autoSpaceDN w:val="0"/>
              <w:adjustRightInd w:val="0"/>
              <w:spacing w:after="0" w:line="240" w:lineRule="auto"/>
              <w:rPr>
                <w:rFonts w:ascii="Times New Roman" w:eastAsia="Arial,Bold" w:hAnsi="Times New Roman"/>
                <w:sz w:val="24"/>
                <w:szCs w:val="24"/>
                <w:lang w:val="sr-Cyrl-CS"/>
              </w:rPr>
            </w:pPr>
            <w:r>
              <w:rPr>
                <w:rFonts w:ascii="Times New Roman" w:hAnsi="Times New Roman"/>
                <w:sz w:val="24"/>
                <w:szCs w:val="24"/>
                <w:lang w:val="sr-Cyrl-CS"/>
              </w:rPr>
              <w:t>Историјска секција</w:t>
            </w:r>
          </w:p>
        </w:tc>
      </w:tr>
      <w:tr w:rsidR="00A57189" w:rsidRPr="00935A3D">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Март</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Обележавање Дана жена (8.3.)</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Први дан пролећа (21.3.)</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Обележавање Светског дана вода (22.3.)</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Све секције</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Друштвено-користан рад</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ученика</w:t>
            </w:r>
          </w:p>
        </w:tc>
      </w:tr>
      <w:tr w:rsidR="00A57189" w:rsidRPr="00935A3D">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Април</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Међународни дан шале (1.4.)</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Светски дан здравља (7.4.)</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Ученички парламент, Дечији савез</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Подмладак Црвеног крста</w:t>
            </w:r>
          </w:p>
        </w:tc>
      </w:tr>
      <w:tr w:rsidR="00A57189">
        <w:trPr>
          <w:trHeight w:val="215"/>
        </w:trPr>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Мај</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Светски дан Црвеног крста (8.5.)</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Подмладак Црвеног крста</w:t>
            </w:r>
          </w:p>
        </w:tc>
      </w:tr>
      <w:tr w:rsidR="00A57189">
        <w:tc>
          <w:tcPr>
            <w:tcW w:w="1548"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Јун</w:t>
            </w:r>
          </w:p>
        </w:tc>
        <w:tc>
          <w:tcPr>
            <w:tcW w:w="4050"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Свечаност поводом завршетка</w:t>
            </w:r>
          </w:p>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наставне године </w:t>
            </w:r>
          </w:p>
        </w:tc>
        <w:tc>
          <w:tcPr>
            <w:tcW w:w="4122" w:type="dxa"/>
          </w:tcPr>
          <w:p w:rsidR="00A57189" w:rsidRDefault="00A5718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Секциј</w:t>
            </w:r>
            <w:r>
              <w:rPr>
                <w:rFonts w:ascii="Times New Roman" w:hAnsi="Times New Roman"/>
                <w:sz w:val="24"/>
                <w:szCs w:val="24"/>
              </w:rPr>
              <w:t>e</w:t>
            </w:r>
            <w:r>
              <w:rPr>
                <w:rFonts w:ascii="Times New Roman" w:hAnsi="Times New Roman"/>
                <w:sz w:val="24"/>
                <w:szCs w:val="24"/>
                <w:lang w:val="sr-Cyrl-CS"/>
              </w:rPr>
              <w:t xml:space="preserve"> на нивоу школе</w:t>
            </w:r>
          </w:p>
        </w:tc>
      </w:tr>
    </w:tbl>
    <w:p w:rsidR="00A57189" w:rsidRDefault="00A57189">
      <w:pPr>
        <w:autoSpaceDE w:val="0"/>
        <w:autoSpaceDN w:val="0"/>
        <w:adjustRightInd w:val="0"/>
        <w:spacing w:after="0" w:line="240" w:lineRule="auto"/>
        <w:ind w:left="720"/>
        <w:jc w:val="both"/>
        <w:rPr>
          <w:rFonts w:ascii="Times New Roman" w:eastAsia="Arial,Bold" w:hAnsi="Times New Roman"/>
          <w:sz w:val="24"/>
          <w:szCs w:val="24"/>
          <w:lang w:val="sr-Cyrl-CS"/>
        </w:rPr>
      </w:pPr>
    </w:p>
    <w:p w:rsidR="00A57189" w:rsidRDefault="00A57189">
      <w:pPr>
        <w:autoSpaceDE w:val="0"/>
        <w:autoSpaceDN w:val="0"/>
        <w:adjustRightInd w:val="0"/>
        <w:spacing w:after="0" w:line="240" w:lineRule="auto"/>
        <w:jc w:val="both"/>
        <w:rPr>
          <w:rFonts w:ascii="Times New Roman" w:hAnsi="Times New Roman"/>
          <w:sz w:val="24"/>
          <w:szCs w:val="24"/>
          <w:lang w:val="sr-Cyrl-CS"/>
        </w:rPr>
      </w:pPr>
    </w:p>
    <w:p w:rsidR="00A57189" w:rsidRDefault="00A57189">
      <w:pPr>
        <w:autoSpaceDE w:val="0"/>
        <w:autoSpaceDN w:val="0"/>
        <w:adjustRightInd w:val="0"/>
        <w:spacing w:after="0" w:line="240" w:lineRule="auto"/>
        <w:ind w:firstLine="360"/>
        <w:jc w:val="both"/>
        <w:rPr>
          <w:rFonts w:ascii="Times New Roman" w:hAnsi="Times New Roman"/>
          <w:sz w:val="24"/>
          <w:szCs w:val="24"/>
          <w:lang w:val="sr-Cyrl-CS"/>
        </w:rPr>
      </w:pPr>
    </w:p>
    <w:p w:rsidR="00A57189" w:rsidRDefault="006724BB" w:rsidP="0065405B">
      <w:pPr>
        <w:autoSpaceDE w:val="0"/>
        <w:autoSpaceDN w:val="0"/>
        <w:adjustRightInd w:val="0"/>
        <w:spacing w:after="0" w:line="240" w:lineRule="auto"/>
        <w:ind w:left="450"/>
        <w:jc w:val="both"/>
        <w:rPr>
          <w:rFonts w:ascii="Times New Roman" w:hAnsi="Times New Roman"/>
          <w:b/>
          <w:sz w:val="32"/>
          <w:szCs w:val="32"/>
          <w:lang w:val="sr-Cyrl-CS"/>
        </w:rPr>
      </w:pPr>
      <w:r>
        <w:rPr>
          <w:rFonts w:ascii="Times New Roman" w:hAnsi="Times New Roman"/>
          <w:b/>
          <w:sz w:val="32"/>
          <w:szCs w:val="32"/>
          <w:lang w:val="sr-Cyrl-CS"/>
        </w:rPr>
        <w:t>2</w:t>
      </w:r>
      <w:r>
        <w:rPr>
          <w:rFonts w:ascii="Times New Roman" w:hAnsi="Times New Roman"/>
          <w:b/>
          <w:sz w:val="32"/>
          <w:szCs w:val="32"/>
        </w:rPr>
        <w:t>2</w:t>
      </w:r>
      <w:r w:rsidR="0065405B">
        <w:rPr>
          <w:rFonts w:ascii="Times New Roman" w:hAnsi="Times New Roman"/>
          <w:b/>
          <w:sz w:val="32"/>
          <w:szCs w:val="32"/>
          <w:lang w:val="sr-Cyrl-CS"/>
        </w:rPr>
        <w:t xml:space="preserve">. </w:t>
      </w:r>
      <w:r w:rsidR="00A57189">
        <w:rPr>
          <w:rFonts w:ascii="Times New Roman" w:hAnsi="Times New Roman"/>
          <w:b/>
          <w:sz w:val="32"/>
          <w:szCs w:val="32"/>
          <w:lang w:val="sr-Cyrl-CS"/>
        </w:rPr>
        <w:t>ПРОГРАМ  САРАДЊЕ  СА  ДРУШТВЕНОМ  СРЕДИНОМ</w:t>
      </w:r>
    </w:p>
    <w:p w:rsidR="00A57189" w:rsidRDefault="00A57189">
      <w:pPr>
        <w:autoSpaceDE w:val="0"/>
        <w:autoSpaceDN w:val="0"/>
        <w:adjustRightInd w:val="0"/>
        <w:spacing w:after="0" w:line="240" w:lineRule="auto"/>
        <w:jc w:val="both"/>
        <w:rPr>
          <w:rFonts w:ascii="Times New Roman" w:hAnsi="Times New Roman"/>
          <w:b/>
          <w:sz w:val="32"/>
          <w:szCs w:val="32"/>
          <w:lang w:val="sr-Cyrl-CS"/>
        </w:rPr>
      </w:pPr>
    </w:p>
    <w:p w:rsidR="00A57189" w:rsidRDefault="006724BB" w:rsidP="0065405B">
      <w:pPr>
        <w:autoSpaceDE w:val="0"/>
        <w:autoSpaceDN w:val="0"/>
        <w:adjustRightInd w:val="0"/>
        <w:spacing w:after="0" w:line="240" w:lineRule="auto"/>
        <w:ind w:left="720" w:firstLine="720"/>
        <w:jc w:val="both"/>
        <w:rPr>
          <w:rFonts w:ascii="Times New Roman" w:hAnsi="Times New Roman"/>
          <w:b/>
          <w:sz w:val="28"/>
          <w:szCs w:val="28"/>
          <w:lang w:val="sr-Cyrl-CS"/>
        </w:rPr>
      </w:pPr>
      <w:r>
        <w:rPr>
          <w:rFonts w:ascii="Times New Roman" w:hAnsi="Times New Roman"/>
          <w:b/>
          <w:sz w:val="28"/>
          <w:szCs w:val="28"/>
        </w:rPr>
        <w:t>22</w:t>
      </w:r>
      <w:r w:rsidR="0065405B">
        <w:rPr>
          <w:rFonts w:ascii="Times New Roman" w:hAnsi="Times New Roman"/>
          <w:b/>
          <w:sz w:val="28"/>
          <w:szCs w:val="28"/>
          <w:lang w:val="sr-Cyrl-CS"/>
        </w:rPr>
        <w:t xml:space="preserve">.1. </w:t>
      </w:r>
      <w:r w:rsidR="00A57189">
        <w:rPr>
          <w:rFonts w:ascii="Times New Roman" w:hAnsi="Times New Roman"/>
          <w:b/>
          <w:sz w:val="28"/>
          <w:szCs w:val="28"/>
          <w:lang w:val="sr-Cyrl-CS"/>
        </w:rPr>
        <w:t>САРАДЊА  СА  РОДИТЕЉИМА</w:t>
      </w: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hr-HR"/>
        </w:rPr>
      </w:pPr>
      <w:r>
        <w:rPr>
          <w:rFonts w:ascii="Times New Roman" w:hAnsi="Times New Roman"/>
          <w:color w:val="000000"/>
          <w:sz w:val="24"/>
          <w:szCs w:val="24"/>
          <w:lang w:val="hr-HR"/>
        </w:rPr>
        <w:t>Школа своје образовно-васпитне задатке остварује уз неопходну сарадњу са родитељима ученика. Велики значај у формирању личности детета имају: школа, вршњци и породица.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ab/>
        <w:t>Колики ће бити утицај сваког од тих факрора зависи између осталог од њиховог интезитета, екстремности и усклађености деловања. Вршњаци су чинилац који се најтеже контролише, уколико је улога школе већа, јер она као образовно-васпитна инсистуција посебно контролише наведене утицаје у жељеном правцу.</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ind w:firstLine="720"/>
        <w:jc w:val="both"/>
        <w:rPr>
          <w:rFonts w:ascii="Times New Roman" w:hAnsi="Times New Roman"/>
          <w:color w:val="000000"/>
          <w:sz w:val="24"/>
          <w:szCs w:val="24"/>
          <w:lang w:val="hr-HR"/>
        </w:rPr>
      </w:pPr>
      <w:r>
        <w:rPr>
          <w:rFonts w:ascii="Times New Roman" w:hAnsi="Times New Roman"/>
          <w:color w:val="000000"/>
          <w:sz w:val="24"/>
          <w:szCs w:val="24"/>
          <w:lang w:val="hr-HR"/>
        </w:rPr>
        <w:t>У овој школској години сарадња породице и школе реализоваће се кроз следеће видове: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1. Општи родитељски састанци</w:t>
      </w:r>
    </w:p>
    <w:p w:rsidR="00A57189" w:rsidRDefault="00A57189">
      <w:pPr>
        <w:spacing w:after="0" w:line="240" w:lineRule="auto"/>
        <w:ind w:left="284" w:hanging="284"/>
        <w:jc w:val="both"/>
        <w:rPr>
          <w:rFonts w:ascii="Times New Roman" w:hAnsi="Times New Roman"/>
          <w:color w:val="000000"/>
          <w:sz w:val="24"/>
          <w:szCs w:val="24"/>
          <w:lang w:val="sr-Cyrl-CS"/>
        </w:rPr>
      </w:pPr>
      <w:r>
        <w:rPr>
          <w:rFonts w:ascii="Times New Roman" w:hAnsi="Times New Roman"/>
          <w:color w:val="000000"/>
          <w:sz w:val="24"/>
          <w:szCs w:val="24"/>
          <w:lang w:val="hr-HR"/>
        </w:rPr>
        <w:t xml:space="preserve">2. Одељенски родитељски састанци (на родитељским састанцима током школске године предвиђене су 4 теме везане за „Школу без насиља“ </w:t>
      </w:r>
      <w:r>
        <w:rPr>
          <w:rFonts w:ascii="Times New Roman" w:hAnsi="Times New Roman"/>
          <w:color w:val="000000"/>
          <w:sz w:val="24"/>
          <w:szCs w:val="24"/>
          <w:lang w:val="sr-Cyrl-CS"/>
        </w:rPr>
        <w:t>тј. безбедност  и заштиту ученика од злостављања и занемаривања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3. Групни рад са родитељима</w:t>
      </w:r>
    </w:p>
    <w:p w:rsidR="00A57189" w:rsidRDefault="00A57189">
      <w:pPr>
        <w:spacing w:after="0" w:line="240" w:lineRule="auto"/>
        <w:ind w:left="284" w:hanging="284"/>
        <w:jc w:val="both"/>
        <w:rPr>
          <w:rFonts w:ascii="Times New Roman" w:hAnsi="Times New Roman"/>
          <w:color w:val="000000"/>
          <w:sz w:val="24"/>
          <w:szCs w:val="24"/>
          <w:lang w:val="sr-Cyrl-CS"/>
        </w:rPr>
      </w:pPr>
      <w:r>
        <w:rPr>
          <w:rFonts w:ascii="Times New Roman" w:hAnsi="Times New Roman"/>
          <w:color w:val="000000"/>
          <w:sz w:val="24"/>
          <w:szCs w:val="24"/>
          <w:lang w:val="hr-HR"/>
        </w:rPr>
        <w:t>4. Индивидуални контакт одељенских старешина и наставника са родитељима појединих ученика у одређено време недељно - као и индивидуални рад стручних сарадника са родитељима одређених ученика по потреби.</w:t>
      </w: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b/>
          <w:color w:val="000000"/>
          <w:sz w:val="24"/>
          <w:szCs w:val="24"/>
          <w:lang w:val="hr-HR"/>
        </w:rPr>
        <w:t>Општи родитељски састанци</w:t>
      </w:r>
    </w:p>
    <w:p w:rsidR="00A57189" w:rsidRDefault="00A57189">
      <w:pPr>
        <w:spacing w:after="0" w:line="240" w:lineRule="auto"/>
        <w:jc w:val="both"/>
        <w:rPr>
          <w:rFonts w:ascii="Times New Roman" w:hAnsi="Times New Roman"/>
          <w:b/>
          <w:color w:val="000000"/>
          <w:sz w:val="24"/>
          <w:szCs w:val="24"/>
          <w:lang w:val="hr-HR"/>
        </w:rPr>
      </w:pPr>
    </w:p>
    <w:tbl>
      <w:tblPr>
        <w:tblW w:w="100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260"/>
        <w:gridCol w:w="5940"/>
        <w:gridCol w:w="1620"/>
        <w:gridCol w:w="1260"/>
      </w:tblGrid>
      <w:tr w:rsidR="00A57189">
        <w:trPr>
          <w:jc w:val="center"/>
        </w:trPr>
        <w:tc>
          <w:tcPr>
            <w:tcW w:w="126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Састанак</w:t>
            </w:r>
          </w:p>
        </w:tc>
        <w:tc>
          <w:tcPr>
            <w:tcW w:w="594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Садржај рада</w:t>
            </w:r>
          </w:p>
        </w:tc>
        <w:tc>
          <w:tcPr>
            <w:tcW w:w="162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Реализација</w:t>
            </w:r>
          </w:p>
        </w:tc>
        <w:tc>
          <w:tcPr>
            <w:tcW w:w="126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Време</w:t>
            </w:r>
          </w:p>
        </w:tc>
      </w:tr>
      <w:tr w:rsidR="00A57189">
        <w:trPr>
          <w:jc w:val="center"/>
        </w:trPr>
        <w:tc>
          <w:tcPr>
            <w:tcW w:w="1260" w:type="dxa"/>
            <w:tcBorders>
              <w:top w:val="single" w:sz="18" w:space="0" w:color="auto"/>
            </w:tcBorders>
          </w:tcPr>
          <w:p w:rsidR="00A57189" w:rsidRDefault="00A57189">
            <w:pPr>
              <w:spacing w:after="0" w:line="240" w:lineRule="auto"/>
              <w:jc w:val="both"/>
              <w:rPr>
                <w:rFonts w:ascii="Times New Roman" w:hAnsi="Times New Roman"/>
                <w:color w:val="008000"/>
                <w:sz w:val="24"/>
                <w:szCs w:val="24"/>
                <w:lang w:val="hr-HR"/>
              </w:rPr>
            </w:pPr>
            <w:r>
              <w:rPr>
                <w:rFonts w:ascii="Times New Roman" w:hAnsi="Times New Roman"/>
                <w:color w:val="008000"/>
                <w:sz w:val="24"/>
                <w:szCs w:val="24"/>
                <w:lang w:val="hr-HR"/>
              </w:rPr>
              <w:t>1.</w:t>
            </w:r>
          </w:p>
          <w:p w:rsidR="00A57189" w:rsidRDefault="00A57189">
            <w:pPr>
              <w:spacing w:after="0" w:line="240" w:lineRule="auto"/>
              <w:jc w:val="both"/>
              <w:rPr>
                <w:rFonts w:ascii="Times New Roman" w:hAnsi="Times New Roman"/>
                <w:color w:val="008000"/>
                <w:sz w:val="24"/>
                <w:szCs w:val="24"/>
                <w:lang w:val="sr-Cyrl-CS"/>
              </w:rPr>
            </w:pPr>
          </w:p>
          <w:p w:rsidR="00A57189" w:rsidRDefault="00A57189">
            <w:pPr>
              <w:spacing w:after="0" w:line="240" w:lineRule="auto"/>
              <w:jc w:val="both"/>
              <w:rPr>
                <w:rFonts w:ascii="Times New Roman" w:hAnsi="Times New Roman"/>
                <w:color w:val="008000"/>
                <w:sz w:val="24"/>
                <w:szCs w:val="24"/>
                <w:lang w:val="sr-Cyrl-CS"/>
              </w:rPr>
            </w:pPr>
            <w:r>
              <w:rPr>
                <w:rFonts w:ascii="Times New Roman" w:hAnsi="Times New Roman"/>
                <w:color w:val="008000"/>
                <w:sz w:val="24"/>
                <w:szCs w:val="24"/>
                <w:lang w:val="hr-HR"/>
              </w:rPr>
              <w:t>2.</w:t>
            </w:r>
          </w:p>
          <w:p w:rsidR="00A57189" w:rsidRDefault="00A57189">
            <w:pPr>
              <w:spacing w:after="0" w:line="240" w:lineRule="auto"/>
              <w:jc w:val="both"/>
              <w:rPr>
                <w:rFonts w:ascii="Times New Roman" w:hAnsi="Times New Roman"/>
                <w:color w:val="008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8000"/>
                <w:sz w:val="24"/>
                <w:szCs w:val="24"/>
                <w:lang w:val="sr-Cyrl-CS"/>
              </w:rPr>
              <w:t>3.</w:t>
            </w:r>
          </w:p>
        </w:tc>
        <w:tc>
          <w:tcPr>
            <w:tcW w:w="594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Упознавање са ОВ задацима школе и календаром школе.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План уређења школске средине (школе,простора и дворишта).</w:t>
            </w: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“Фактори избора занимања”Здравље</w:t>
            </w:r>
            <w:r w:rsidR="007D69C5">
              <w:rPr>
                <w:rFonts w:ascii="Times New Roman" w:hAnsi="Times New Roman"/>
                <w:color w:val="000000"/>
                <w:sz w:val="24"/>
                <w:szCs w:val="24"/>
              </w:rPr>
              <w:t xml:space="preserve"> </w:t>
            </w:r>
            <w:r>
              <w:rPr>
                <w:rFonts w:ascii="Times New Roman" w:hAnsi="Times New Roman"/>
                <w:color w:val="000000"/>
                <w:sz w:val="24"/>
                <w:szCs w:val="24"/>
                <w:lang w:val="sr-Latn-CS"/>
              </w:rPr>
              <w:t>као фактор избора занимања”,”Улога</w:t>
            </w:r>
            <w:r w:rsidR="007D69C5">
              <w:rPr>
                <w:rFonts w:ascii="Times New Roman" w:hAnsi="Times New Roman"/>
                <w:color w:val="000000"/>
                <w:sz w:val="24"/>
                <w:szCs w:val="24"/>
              </w:rPr>
              <w:t xml:space="preserve"> </w:t>
            </w:r>
            <w:r>
              <w:rPr>
                <w:rFonts w:ascii="Times New Roman" w:hAnsi="Times New Roman"/>
                <w:color w:val="000000"/>
                <w:sz w:val="24"/>
                <w:szCs w:val="24"/>
                <w:lang w:val="sr-Latn-CS"/>
              </w:rPr>
              <w:t>родитеља у избору занимања”</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w:t>
            </w:r>
            <w:r>
              <w:rPr>
                <w:rFonts w:ascii="Times New Roman" w:hAnsi="Times New Roman"/>
                <w:color w:val="000000"/>
                <w:sz w:val="24"/>
                <w:szCs w:val="24"/>
                <w:lang w:val="sr-Latn-CS"/>
              </w:rPr>
              <w:t>информиса</w:t>
            </w:r>
            <w:r>
              <w:rPr>
                <w:rFonts w:ascii="Times New Roman" w:hAnsi="Times New Roman"/>
                <w:color w:val="000000"/>
                <w:sz w:val="24"/>
                <w:szCs w:val="24"/>
                <w:lang w:val="sr-Cyrl-CS"/>
              </w:rPr>
              <w:t>ње</w:t>
            </w:r>
            <w:r>
              <w:rPr>
                <w:rFonts w:ascii="Times New Roman" w:hAnsi="Times New Roman"/>
                <w:color w:val="000000"/>
                <w:sz w:val="24"/>
                <w:szCs w:val="24"/>
                <w:lang w:val="sr-Latn-CS"/>
              </w:rPr>
              <w:t xml:space="preserve"> родитељ</w:t>
            </w:r>
            <w:r>
              <w:rPr>
                <w:rFonts w:ascii="Times New Roman" w:hAnsi="Times New Roman"/>
                <w:color w:val="000000"/>
                <w:sz w:val="24"/>
                <w:szCs w:val="24"/>
                <w:lang w:val="sr-Cyrl-CS"/>
              </w:rPr>
              <w:t>а</w:t>
            </w:r>
            <w:r>
              <w:rPr>
                <w:rFonts w:ascii="Times New Roman" w:hAnsi="Times New Roman"/>
                <w:color w:val="000000"/>
                <w:sz w:val="24"/>
                <w:szCs w:val="24"/>
                <w:lang w:val="sr-Latn-CS"/>
              </w:rPr>
              <w:t xml:space="preserve"> о </w:t>
            </w:r>
            <w:r>
              <w:rPr>
                <w:rFonts w:ascii="Times New Roman" w:hAnsi="Times New Roman"/>
                <w:color w:val="000000"/>
                <w:sz w:val="24"/>
                <w:szCs w:val="24"/>
                <w:lang w:val="sr-Cyrl-CS"/>
              </w:rPr>
              <w:t>полагању завршног испита за ученике</w:t>
            </w:r>
            <w:r>
              <w:rPr>
                <w:rFonts w:ascii="Times New Roman" w:hAnsi="Times New Roman"/>
                <w:color w:val="000000"/>
                <w:sz w:val="24"/>
                <w:szCs w:val="24"/>
                <w:lang w:val="sr-Latn-CS"/>
              </w:rPr>
              <w:t xml:space="preserve"> VIII разреда</w:t>
            </w:r>
            <w:r>
              <w:rPr>
                <w:rFonts w:ascii="Times New Roman" w:hAnsi="Times New Roman"/>
                <w:color w:val="000000"/>
                <w:sz w:val="24"/>
                <w:szCs w:val="24"/>
                <w:lang w:val="sr-Cyrl-CS"/>
              </w:rPr>
              <w:t xml:space="preserve">,  </w:t>
            </w:r>
            <w:r>
              <w:rPr>
                <w:rFonts w:ascii="Times New Roman" w:hAnsi="Times New Roman"/>
                <w:color w:val="000000"/>
                <w:sz w:val="24"/>
                <w:szCs w:val="24"/>
                <w:lang w:val="sr-Latn-CS"/>
              </w:rPr>
              <w:t>упису у средње школе, суфицитарним и дефицитарним занимањима</w:t>
            </w:r>
          </w:p>
        </w:tc>
        <w:tc>
          <w:tcPr>
            <w:tcW w:w="1620" w:type="dxa"/>
            <w:tcBorders>
              <w:top w:val="single" w:sz="18" w:space="0" w:color="auto"/>
            </w:tcBorders>
            <w:vAlign w:val="center"/>
          </w:tcPr>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Директор</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Директор</w:t>
            </w:r>
          </w:p>
        </w:tc>
        <w:tc>
          <w:tcPr>
            <w:tcW w:w="1260" w:type="dxa"/>
            <w:tcBorders>
              <w:top w:val="single" w:sz="18" w:space="0" w:color="auto"/>
            </w:tcBorders>
          </w:tcPr>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b/>
                <w:color w:val="000000"/>
                <w:sz w:val="24"/>
                <w:szCs w:val="24"/>
                <w:lang w:val="hr-HR"/>
              </w:rPr>
              <w:t>X</w:t>
            </w: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color w:val="000000"/>
                <w:sz w:val="24"/>
                <w:szCs w:val="24"/>
                <w:lang w:val="sr-Latn-CS"/>
              </w:rPr>
            </w:pPr>
            <w:r>
              <w:rPr>
                <w:rFonts w:ascii="Times New Roman" w:hAnsi="Times New Roman"/>
                <w:b/>
                <w:color w:val="000000"/>
                <w:sz w:val="24"/>
                <w:szCs w:val="24"/>
                <w:lang w:val="hr-HR"/>
              </w:rPr>
              <w:t>III</w:t>
            </w:r>
          </w:p>
        </w:tc>
      </w:tr>
    </w:tbl>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b/>
          <w:color w:val="000000"/>
          <w:sz w:val="24"/>
          <w:szCs w:val="24"/>
          <w:lang w:val="hr-HR"/>
        </w:rPr>
        <w:lastRenderedPageBreak/>
        <w:t>Одељењски родитељски састанци</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ab/>
        <w:t>У оквиру редовних одељенских састанака којих се планира пет до шест током школске године, поред сарадње на текућој проблематици школа ће предузети одређене мере на плану педагошко-психолошког образовања родитеља, а у циљу усклађивања захтева школе и породице према ученику.</w:t>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hr-HR"/>
        </w:rPr>
        <w:t>У свим одељењима од I-VIII разреда одржаће се предавање за родитеље са следећим темама:</w:t>
      </w:r>
    </w:p>
    <w:p w:rsidR="00A57189" w:rsidRDefault="00A57189">
      <w:pPr>
        <w:spacing w:after="0" w:line="240" w:lineRule="auto"/>
        <w:ind w:firstLine="720"/>
        <w:jc w:val="both"/>
        <w:rPr>
          <w:rFonts w:ascii="Times New Roman" w:hAnsi="Times New Roman"/>
          <w:color w:val="000000"/>
          <w:sz w:val="24"/>
          <w:szCs w:val="24"/>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242"/>
        <w:gridCol w:w="5103"/>
        <w:gridCol w:w="1773"/>
        <w:gridCol w:w="1170"/>
      </w:tblGrid>
      <w:tr w:rsidR="00A57189">
        <w:trPr>
          <w:trHeight w:val="675"/>
          <w:jc w:val="center"/>
        </w:trPr>
        <w:tc>
          <w:tcPr>
            <w:tcW w:w="1242"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Разред</w:t>
            </w:r>
          </w:p>
        </w:tc>
        <w:tc>
          <w:tcPr>
            <w:tcW w:w="5103"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Предавање</w:t>
            </w:r>
          </w:p>
        </w:tc>
        <w:tc>
          <w:tcPr>
            <w:tcW w:w="1773"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Реализација</w:t>
            </w:r>
          </w:p>
        </w:tc>
        <w:tc>
          <w:tcPr>
            <w:tcW w:w="117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Време</w:t>
            </w:r>
          </w:p>
        </w:tc>
      </w:tr>
      <w:tr w:rsidR="00A57189">
        <w:trPr>
          <w:jc w:val="center"/>
        </w:trPr>
        <w:tc>
          <w:tcPr>
            <w:tcW w:w="1242"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I</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III</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IV</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V</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VI</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VII</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VIII</w:t>
            </w:r>
          </w:p>
        </w:tc>
        <w:tc>
          <w:tcPr>
            <w:tcW w:w="5103"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Моје дете постаје ђак</w:t>
            </w:r>
          </w:p>
          <w:p w:rsidR="00A57189" w:rsidRPr="001B5DC1" w:rsidRDefault="00D04498">
            <w:pPr>
              <w:spacing w:after="0" w:line="240" w:lineRule="auto"/>
              <w:jc w:val="both"/>
              <w:rPr>
                <w:rFonts w:ascii="Times New Roman" w:hAnsi="Times New Roman"/>
                <w:color w:val="000000"/>
                <w:sz w:val="24"/>
                <w:szCs w:val="24"/>
                <w:lang w:val="ru-RU"/>
              </w:rPr>
            </w:pPr>
            <w:r w:rsidRPr="001B5DC1">
              <w:rPr>
                <w:rFonts w:ascii="Times New Roman" w:hAnsi="Times New Roman"/>
                <w:color w:val="000000"/>
                <w:sz w:val="24"/>
                <w:szCs w:val="24"/>
                <w:lang w:val="ru-RU"/>
              </w:rPr>
              <w:t>Како деци поставити границе</w:t>
            </w:r>
          </w:p>
          <w:p w:rsidR="00A57189" w:rsidRPr="001B5DC1" w:rsidRDefault="00D04498">
            <w:pPr>
              <w:spacing w:after="0" w:line="240" w:lineRule="auto"/>
              <w:jc w:val="both"/>
              <w:rPr>
                <w:rFonts w:ascii="Times New Roman" w:hAnsi="Times New Roman"/>
                <w:color w:val="000000"/>
                <w:sz w:val="24"/>
                <w:szCs w:val="24"/>
                <w:lang w:val="ru-RU"/>
              </w:rPr>
            </w:pPr>
            <w:r w:rsidRPr="001B5DC1">
              <w:rPr>
                <w:rFonts w:ascii="Times New Roman" w:hAnsi="Times New Roman"/>
                <w:color w:val="000000"/>
                <w:sz w:val="24"/>
                <w:szCs w:val="24"/>
                <w:lang w:val="ru-RU"/>
              </w:rPr>
              <w:t>Почетак пубертета</w:t>
            </w:r>
          </w:p>
          <w:p w:rsidR="00A57189" w:rsidRPr="001B5DC1" w:rsidRDefault="00D04498">
            <w:pPr>
              <w:spacing w:after="0" w:line="240" w:lineRule="auto"/>
              <w:jc w:val="both"/>
              <w:rPr>
                <w:rFonts w:ascii="Times New Roman" w:hAnsi="Times New Roman"/>
                <w:color w:val="000000"/>
                <w:sz w:val="24"/>
                <w:szCs w:val="24"/>
                <w:lang w:val="ru-RU"/>
              </w:rPr>
            </w:pPr>
            <w:r w:rsidRPr="001B5DC1">
              <w:rPr>
                <w:rFonts w:ascii="Times New Roman" w:hAnsi="Times New Roman"/>
                <w:color w:val="000000"/>
                <w:sz w:val="24"/>
                <w:szCs w:val="24"/>
                <w:lang w:val="ru-RU"/>
              </w:rPr>
              <w:t>Адаптација у петом разреду</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Учење и слободне активности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Вршњаци, дружење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Организација времена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Пубертет и његове манифестације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Тешкоће деце у адаптацији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Фактори избора занимања</w:t>
            </w:r>
          </w:p>
        </w:tc>
        <w:tc>
          <w:tcPr>
            <w:tcW w:w="1773" w:type="dxa"/>
            <w:tcBorders>
              <w:top w:val="single" w:sz="18" w:space="0" w:color="auto"/>
            </w:tcBorders>
            <w:vAlign w:val="center"/>
          </w:tcPr>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учитељ</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w:t>
            </w:r>
            <w:r>
              <w:rPr>
                <w:rFonts w:ascii="Times New Roman" w:hAnsi="Times New Roman"/>
                <w:color w:val="000000"/>
                <w:sz w:val="24"/>
                <w:szCs w:val="24"/>
                <w:lang w:val="sr-Cyrl-CS"/>
              </w:rPr>
              <w:t xml:space="preserve">П </w:t>
            </w:r>
            <w:r>
              <w:rPr>
                <w:rFonts w:ascii="Times New Roman" w:hAnsi="Times New Roman"/>
                <w:color w:val="000000"/>
                <w:sz w:val="24"/>
                <w:szCs w:val="24"/>
                <w:lang w:val="hr-HR"/>
              </w:rPr>
              <w:t>служба</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ПП служба</w:t>
            </w:r>
          </w:p>
        </w:tc>
        <w:tc>
          <w:tcPr>
            <w:tcW w:w="117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IX</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X</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XII</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XII</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II</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III</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IV и V</w:t>
            </w:r>
          </w:p>
        </w:tc>
      </w:tr>
    </w:tbl>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b/>
          <w:color w:val="000000"/>
          <w:sz w:val="24"/>
          <w:szCs w:val="24"/>
          <w:lang w:val="hr-HR"/>
        </w:rPr>
        <w:t>Групни рад са родитељима чија деца имају сличне сметње</w:t>
      </w:r>
    </w:p>
    <w:p w:rsidR="00A57189" w:rsidRDefault="00A57189">
      <w:pPr>
        <w:spacing w:after="0" w:line="240" w:lineRule="auto"/>
        <w:jc w:val="both"/>
        <w:rPr>
          <w:rFonts w:ascii="Times New Roman" w:hAnsi="Times New Roman"/>
          <w:color w:val="000000"/>
          <w:sz w:val="24"/>
          <w:szCs w:val="24"/>
          <w:lang w:val="hr-HR"/>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ab/>
        <w:t xml:space="preserve">Повремено ће се према потреби одржати групни рад са родитељима чија деца имају сличне специфичне сметње у развоју и родитељима заинтересованим за одређену ужу тематику. </w:t>
      </w:r>
      <w:r>
        <w:rPr>
          <w:rFonts w:ascii="Times New Roman" w:hAnsi="Times New Roman"/>
          <w:color w:val="000000"/>
          <w:sz w:val="24"/>
          <w:szCs w:val="24"/>
          <w:lang w:val="sr-Cyrl-CS"/>
        </w:rPr>
        <w:t>З</w:t>
      </w:r>
      <w:r>
        <w:rPr>
          <w:rFonts w:ascii="Times New Roman" w:hAnsi="Times New Roman"/>
          <w:color w:val="000000"/>
          <w:sz w:val="24"/>
          <w:szCs w:val="24"/>
          <w:lang w:val="hr-HR"/>
        </w:rPr>
        <w:t>а ову врсту рада школа ће користити помоћ родитеља, лекара школског лекара, и стручног тима из демонстрационог центра</w:t>
      </w:r>
      <w:r>
        <w:rPr>
          <w:rFonts w:ascii="Times New Roman" w:hAnsi="Times New Roman"/>
          <w:color w:val="000000"/>
          <w:sz w:val="24"/>
          <w:szCs w:val="24"/>
          <w:lang w:val="sr-Cyrl-CS"/>
        </w:rPr>
        <w:t xml:space="preserve"> и развојног саветовалишта.</w:t>
      </w:r>
    </w:p>
    <w:p w:rsidR="00A57189" w:rsidRDefault="00A57189">
      <w:pPr>
        <w:spacing w:after="0" w:line="240" w:lineRule="auto"/>
        <w:jc w:val="both"/>
        <w:rPr>
          <w:rFonts w:ascii="Times New Roman" w:hAnsi="Times New Roman"/>
          <w:color w:val="000000"/>
          <w:sz w:val="24"/>
          <w:szCs w:val="24"/>
          <w:lang w:val="hr-H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30"/>
        <w:gridCol w:w="4707"/>
        <w:gridCol w:w="2223"/>
        <w:gridCol w:w="1364"/>
      </w:tblGrid>
      <w:tr w:rsidR="00A57189">
        <w:trPr>
          <w:jc w:val="center"/>
        </w:trPr>
        <w:tc>
          <w:tcPr>
            <w:tcW w:w="930" w:type="dxa"/>
            <w:tcBorders>
              <w:top w:val="single" w:sz="18" w:space="0" w:color="auto"/>
              <w:bottom w:val="single" w:sz="18" w:space="0" w:color="auto"/>
            </w:tcBorders>
          </w:tcPr>
          <w:p w:rsidR="00A57189" w:rsidRDefault="00A57189">
            <w:pPr>
              <w:spacing w:after="0" w:line="240" w:lineRule="auto"/>
              <w:jc w:val="both"/>
              <w:rPr>
                <w:rFonts w:ascii="Times New Roman" w:hAnsi="Times New Roman"/>
                <w:i/>
                <w:color w:val="000000"/>
                <w:sz w:val="24"/>
                <w:szCs w:val="24"/>
                <w:lang w:val="sr-Latn-CS"/>
              </w:rPr>
            </w:pPr>
            <w:r>
              <w:rPr>
                <w:rFonts w:ascii="Times New Roman" w:hAnsi="Times New Roman"/>
                <w:b/>
                <w:i/>
                <w:color w:val="000000"/>
                <w:sz w:val="24"/>
                <w:szCs w:val="24"/>
                <w:lang w:val="hr-HR"/>
              </w:rPr>
              <w:t>Ре</w:t>
            </w:r>
            <w:r>
              <w:rPr>
                <w:rFonts w:ascii="Times New Roman" w:hAnsi="Times New Roman"/>
                <w:b/>
                <w:i/>
                <w:color w:val="000000"/>
                <w:sz w:val="24"/>
                <w:szCs w:val="24"/>
                <w:lang w:val="sr-Cyrl-CS"/>
              </w:rPr>
              <w:t>дни</w:t>
            </w:r>
            <w:r>
              <w:rPr>
                <w:rFonts w:ascii="Times New Roman" w:hAnsi="Times New Roman"/>
                <w:b/>
                <w:i/>
                <w:color w:val="000000"/>
                <w:sz w:val="24"/>
                <w:szCs w:val="24"/>
                <w:lang w:val="hr-HR"/>
              </w:rPr>
              <w:t xml:space="preserve"> бр</w:t>
            </w:r>
            <w:r>
              <w:rPr>
                <w:rFonts w:ascii="Times New Roman" w:hAnsi="Times New Roman"/>
                <w:b/>
                <w:i/>
                <w:color w:val="000000"/>
                <w:sz w:val="24"/>
                <w:szCs w:val="24"/>
                <w:lang w:val="sr-Cyrl-CS"/>
              </w:rPr>
              <w:t>ој</w:t>
            </w:r>
          </w:p>
        </w:tc>
        <w:tc>
          <w:tcPr>
            <w:tcW w:w="4707" w:type="dxa"/>
            <w:tcBorders>
              <w:top w:val="single" w:sz="18" w:space="0" w:color="auto"/>
              <w:bottom w:val="single" w:sz="18" w:space="0" w:color="auto"/>
            </w:tcBorders>
          </w:tcPr>
          <w:p w:rsidR="00A57189" w:rsidRDefault="00A57189">
            <w:pPr>
              <w:spacing w:after="0" w:line="240" w:lineRule="auto"/>
              <w:jc w:val="both"/>
              <w:rPr>
                <w:rFonts w:ascii="Times New Roman" w:hAnsi="Times New Roman"/>
                <w:i/>
                <w:color w:val="000000"/>
                <w:sz w:val="24"/>
                <w:szCs w:val="24"/>
                <w:lang w:val="hr-HR"/>
              </w:rPr>
            </w:pPr>
            <w:r>
              <w:rPr>
                <w:rFonts w:ascii="Times New Roman" w:hAnsi="Times New Roman"/>
                <w:b/>
                <w:i/>
                <w:color w:val="000000"/>
                <w:sz w:val="24"/>
                <w:szCs w:val="24"/>
                <w:lang w:val="hr-HR"/>
              </w:rPr>
              <w:t>Садржај рада групе</w:t>
            </w:r>
          </w:p>
        </w:tc>
        <w:tc>
          <w:tcPr>
            <w:tcW w:w="2223" w:type="dxa"/>
            <w:tcBorders>
              <w:top w:val="single" w:sz="18" w:space="0" w:color="auto"/>
              <w:bottom w:val="single" w:sz="18" w:space="0" w:color="auto"/>
            </w:tcBorders>
          </w:tcPr>
          <w:p w:rsidR="00A57189" w:rsidRDefault="00A57189">
            <w:pPr>
              <w:spacing w:after="0" w:line="240" w:lineRule="auto"/>
              <w:jc w:val="both"/>
              <w:rPr>
                <w:rFonts w:ascii="Times New Roman" w:hAnsi="Times New Roman"/>
                <w:i/>
                <w:color w:val="000000"/>
                <w:sz w:val="24"/>
                <w:szCs w:val="24"/>
                <w:lang w:val="hr-HR"/>
              </w:rPr>
            </w:pPr>
            <w:r>
              <w:rPr>
                <w:rFonts w:ascii="Times New Roman" w:hAnsi="Times New Roman"/>
                <w:b/>
                <w:i/>
                <w:color w:val="000000"/>
                <w:sz w:val="24"/>
                <w:szCs w:val="24"/>
                <w:lang w:val="hr-HR"/>
              </w:rPr>
              <w:t>Реализација</w:t>
            </w:r>
          </w:p>
        </w:tc>
        <w:tc>
          <w:tcPr>
            <w:tcW w:w="1364"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color w:val="000000"/>
                <w:sz w:val="24"/>
                <w:szCs w:val="24"/>
                <w:lang w:val="hr-HR"/>
              </w:rPr>
            </w:pPr>
            <w:r>
              <w:rPr>
                <w:rFonts w:ascii="Times New Roman" w:hAnsi="Times New Roman"/>
                <w:b/>
                <w:i/>
                <w:color w:val="000000"/>
                <w:sz w:val="24"/>
                <w:szCs w:val="24"/>
                <w:lang w:val="hr-HR"/>
              </w:rPr>
              <w:t>Време</w:t>
            </w:r>
          </w:p>
        </w:tc>
      </w:tr>
      <w:tr w:rsidR="00A57189">
        <w:trPr>
          <w:jc w:val="center"/>
        </w:trPr>
        <w:tc>
          <w:tcPr>
            <w:tcW w:w="930" w:type="dxa"/>
            <w:tcBorders>
              <w:top w:val="single" w:sz="18" w:space="0" w:color="auto"/>
            </w:tcBorders>
          </w:tcPr>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1.</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2.</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3.</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hr-HR"/>
              </w:rPr>
              <w:t>4.</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5.</w:t>
            </w:r>
          </w:p>
          <w:p w:rsidR="00A57189" w:rsidRDefault="00A57189">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6.</w:t>
            </w:r>
          </w:p>
          <w:p w:rsidR="00A57189" w:rsidRDefault="00A57189">
            <w:pPr>
              <w:spacing w:after="0" w:line="240" w:lineRule="auto"/>
              <w:jc w:val="both"/>
              <w:rPr>
                <w:rFonts w:ascii="Times New Roman" w:hAnsi="Times New Roman"/>
                <w:color w:val="000000"/>
                <w:sz w:val="24"/>
                <w:szCs w:val="24"/>
                <w:lang w:val="sr-Cyrl-CS"/>
              </w:rPr>
            </w:pPr>
          </w:p>
        </w:tc>
        <w:tc>
          <w:tcPr>
            <w:tcW w:w="4707" w:type="dxa"/>
            <w:tcBorders>
              <w:top w:val="single" w:sz="18" w:space="0" w:color="auto"/>
            </w:tcBorders>
          </w:tcPr>
          <w:p w:rsidR="00A57189" w:rsidRPr="00D47E6D" w:rsidRDefault="00A57189">
            <w:pPr>
              <w:spacing w:after="0" w:line="240" w:lineRule="auto"/>
              <w:jc w:val="both"/>
              <w:rPr>
                <w:rFonts w:ascii="Times New Roman" w:hAnsi="Times New Roman"/>
                <w:color w:val="000000"/>
                <w:sz w:val="24"/>
                <w:szCs w:val="24"/>
                <w:lang w:val="sr-Cyrl-CS"/>
              </w:rPr>
            </w:pP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t>Муцање код деце- сметње говора</w:t>
            </w: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t>Успорен и дисхармоничан развој</w:t>
            </w: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t>Неуспешно дете</w:t>
            </w: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t>Лажи код деце</w:t>
            </w: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Инклузија деце са сметњама у развоју</w:t>
            </w:r>
          </w:p>
          <w:p w:rsidR="00A57189" w:rsidRPr="00D47E6D" w:rsidRDefault="00A57189">
            <w:pPr>
              <w:spacing w:after="0" w:line="240" w:lineRule="auto"/>
              <w:jc w:val="both"/>
              <w:rPr>
                <w:rFonts w:ascii="Times New Roman" w:hAnsi="Times New Roman"/>
                <w:color w:val="000000"/>
                <w:sz w:val="24"/>
                <w:szCs w:val="24"/>
                <w:lang w:val="ru-RU"/>
              </w:rPr>
            </w:pPr>
            <w:r w:rsidRPr="00D47E6D">
              <w:rPr>
                <w:rFonts w:ascii="Times New Roman" w:hAnsi="Times New Roman"/>
                <w:color w:val="000000"/>
                <w:sz w:val="24"/>
                <w:szCs w:val="24"/>
                <w:lang w:val="sr-Cyrl-CS"/>
              </w:rPr>
              <w:t>Деца са АДХД-синдромом</w:t>
            </w:r>
          </w:p>
        </w:tc>
        <w:tc>
          <w:tcPr>
            <w:tcW w:w="2223" w:type="dxa"/>
            <w:tcBorders>
              <w:top w:val="single" w:sz="18" w:space="0" w:color="auto"/>
            </w:tcBorders>
            <w:vAlign w:val="center"/>
          </w:tcPr>
          <w:p w:rsidR="00A57189" w:rsidRPr="00D47E6D" w:rsidRDefault="00A57189" w:rsidP="009B1F55">
            <w:pPr>
              <w:spacing w:after="0" w:line="240" w:lineRule="auto"/>
              <w:rPr>
                <w:rFonts w:ascii="Times New Roman" w:hAnsi="Times New Roman"/>
                <w:color w:val="000000"/>
                <w:sz w:val="24"/>
                <w:szCs w:val="24"/>
                <w:lang w:val="sr-Cyrl-CS"/>
              </w:rPr>
            </w:pPr>
          </w:p>
          <w:p w:rsidR="00A57189" w:rsidRPr="001B5DC1" w:rsidRDefault="009B1F55" w:rsidP="009B1F55">
            <w:pPr>
              <w:spacing w:after="0" w:line="240" w:lineRule="auto"/>
              <w:rPr>
                <w:rFonts w:ascii="Times New Roman" w:hAnsi="Times New Roman"/>
                <w:color w:val="000000"/>
                <w:sz w:val="24"/>
                <w:szCs w:val="24"/>
                <w:lang w:val="ru-RU"/>
              </w:rPr>
            </w:pPr>
            <w:r w:rsidRPr="001B5DC1">
              <w:rPr>
                <w:rFonts w:ascii="Times New Roman" w:hAnsi="Times New Roman"/>
                <w:color w:val="000000"/>
                <w:sz w:val="24"/>
                <w:szCs w:val="24"/>
                <w:lang w:val="ru-RU"/>
              </w:rPr>
              <w:t xml:space="preserve">ПП </w:t>
            </w:r>
            <w:r w:rsidR="00D04498" w:rsidRPr="001B5DC1">
              <w:rPr>
                <w:rFonts w:ascii="Times New Roman" w:hAnsi="Times New Roman"/>
                <w:color w:val="000000"/>
                <w:sz w:val="24"/>
                <w:szCs w:val="24"/>
                <w:lang w:val="ru-RU"/>
              </w:rPr>
              <w:t>служба, невладине организације, лекари и психолога из саветовалишта</w:t>
            </w:r>
          </w:p>
        </w:tc>
        <w:tc>
          <w:tcPr>
            <w:tcW w:w="1364" w:type="dxa"/>
            <w:tcBorders>
              <w:top w:val="single" w:sz="18" w:space="0" w:color="auto"/>
            </w:tcBorders>
          </w:tcPr>
          <w:p w:rsidR="00A57189" w:rsidRPr="00D47E6D" w:rsidRDefault="00A57189">
            <w:pPr>
              <w:spacing w:after="0" w:line="240" w:lineRule="auto"/>
              <w:jc w:val="both"/>
              <w:rPr>
                <w:rFonts w:ascii="Times New Roman" w:hAnsi="Times New Roman"/>
                <w:color w:val="000000"/>
                <w:sz w:val="24"/>
                <w:szCs w:val="24"/>
                <w:lang w:val="sr-Cyrl-CS"/>
              </w:rPr>
            </w:pPr>
          </w:p>
          <w:p w:rsidR="00D47E6D" w:rsidRPr="00D47E6D" w:rsidRDefault="00D47E6D" w:rsidP="00D47E6D">
            <w:pPr>
              <w:spacing w:after="0" w:line="240" w:lineRule="auto"/>
              <w:jc w:val="both"/>
              <w:rPr>
                <w:rFonts w:ascii="Times New Roman" w:hAnsi="Times New Roman"/>
                <w:color w:val="000000"/>
                <w:sz w:val="24"/>
                <w:szCs w:val="24"/>
                <w:lang w:val="hr-HR"/>
              </w:rPr>
            </w:pPr>
            <w:r w:rsidRPr="00D47E6D">
              <w:rPr>
                <w:rFonts w:ascii="Times New Roman" w:hAnsi="Times New Roman"/>
                <w:color w:val="000000"/>
                <w:sz w:val="24"/>
                <w:szCs w:val="24"/>
                <w:lang w:val="sr-Cyrl-CS"/>
              </w:rPr>
              <w:t>током год</w:t>
            </w:r>
          </w:p>
          <w:p w:rsidR="00A57189" w:rsidRPr="00D47E6D" w:rsidRDefault="00A57189">
            <w:pPr>
              <w:spacing w:after="0" w:line="240" w:lineRule="auto"/>
              <w:jc w:val="both"/>
              <w:rPr>
                <w:rFonts w:ascii="Times New Roman" w:hAnsi="Times New Roman"/>
                <w:color w:val="000000"/>
                <w:sz w:val="24"/>
                <w:szCs w:val="24"/>
                <w:lang w:val="hr-HR"/>
              </w:rPr>
            </w:pPr>
          </w:p>
          <w:p w:rsidR="00A57189" w:rsidRPr="00D47E6D" w:rsidRDefault="00A57189">
            <w:pPr>
              <w:spacing w:after="0" w:line="240" w:lineRule="auto"/>
              <w:jc w:val="both"/>
              <w:rPr>
                <w:rFonts w:ascii="Times New Roman" w:hAnsi="Times New Roman"/>
                <w:color w:val="000000"/>
                <w:sz w:val="24"/>
                <w:szCs w:val="24"/>
                <w:lang w:val="hr-HR"/>
              </w:rPr>
            </w:pPr>
            <w:r w:rsidRPr="00D47E6D">
              <w:rPr>
                <w:rFonts w:ascii="Times New Roman" w:hAnsi="Times New Roman"/>
                <w:color w:val="000000"/>
                <w:sz w:val="24"/>
                <w:szCs w:val="24"/>
                <w:lang w:val="sr-Cyrl-CS"/>
              </w:rPr>
              <w:t>током год</w:t>
            </w:r>
          </w:p>
          <w:p w:rsidR="00D47E6D" w:rsidRPr="00D47E6D" w:rsidRDefault="00D47E6D" w:rsidP="00D47E6D">
            <w:pPr>
              <w:spacing w:after="0" w:line="240" w:lineRule="auto"/>
              <w:jc w:val="both"/>
              <w:rPr>
                <w:rFonts w:ascii="Times New Roman" w:hAnsi="Times New Roman"/>
                <w:color w:val="000000"/>
                <w:sz w:val="24"/>
                <w:szCs w:val="24"/>
                <w:lang w:val="hr-HR"/>
              </w:rPr>
            </w:pPr>
            <w:r w:rsidRPr="00D47E6D">
              <w:rPr>
                <w:rFonts w:ascii="Times New Roman" w:hAnsi="Times New Roman"/>
                <w:color w:val="000000"/>
                <w:sz w:val="24"/>
                <w:szCs w:val="24"/>
                <w:lang w:val="sr-Cyrl-CS"/>
              </w:rPr>
              <w:t>током год</w:t>
            </w: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hr-HR"/>
              </w:rPr>
              <w:br/>
            </w:r>
            <w:r w:rsidRPr="00D47E6D">
              <w:rPr>
                <w:rFonts w:ascii="Times New Roman" w:hAnsi="Times New Roman"/>
                <w:color w:val="000000"/>
                <w:sz w:val="24"/>
                <w:szCs w:val="24"/>
                <w:lang w:val="sr-Cyrl-CS"/>
              </w:rPr>
              <w:t>током год</w:t>
            </w:r>
          </w:p>
          <w:p w:rsidR="00A57189" w:rsidRPr="00D47E6D" w:rsidRDefault="00A57189">
            <w:pPr>
              <w:spacing w:after="0" w:line="240" w:lineRule="auto"/>
              <w:jc w:val="both"/>
              <w:rPr>
                <w:rFonts w:ascii="Times New Roman" w:hAnsi="Times New Roman"/>
                <w:color w:val="000000"/>
                <w:sz w:val="24"/>
                <w:szCs w:val="24"/>
                <w:lang w:val="sr-Cyrl-CS"/>
              </w:rPr>
            </w:pPr>
            <w:r w:rsidRPr="00D47E6D">
              <w:rPr>
                <w:rFonts w:ascii="Times New Roman" w:hAnsi="Times New Roman"/>
                <w:color w:val="000000"/>
                <w:sz w:val="24"/>
                <w:szCs w:val="24"/>
                <w:lang w:val="sr-Cyrl-CS"/>
              </w:rPr>
              <w:t>током год.</w:t>
            </w:r>
          </w:p>
          <w:p w:rsidR="00A57189" w:rsidRPr="00D47E6D" w:rsidRDefault="00A57189">
            <w:pPr>
              <w:spacing w:after="0" w:line="240" w:lineRule="auto"/>
              <w:jc w:val="both"/>
              <w:rPr>
                <w:rFonts w:ascii="Times New Roman" w:hAnsi="Times New Roman"/>
                <w:color w:val="000000"/>
                <w:sz w:val="24"/>
                <w:szCs w:val="24"/>
                <w:lang w:val="sr-Cyrl-CS"/>
              </w:rPr>
            </w:pPr>
          </w:p>
        </w:tc>
      </w:tr>
    </w:tbl>
    <w:p w:rsidR="00A57189" w:rsidRDefault="00A57189">
      <w:pPr>
        <w:spacing w:after="0" w:line="240" w:lineRule="auto"/>
        <w:jc w:val="both"/>
        <w:rPr>
          <w:rFonts w:ascii="Times New Roman" w:hAnsi="Times New Roman"/>
          <w:color w:val="000000"/>
          <w:sz w:val="24"/>
          <w:szCs w:val="24"/>
          <w:lang w:val="sr-Latn-CS"/>
        </w:rPr>
      </w:pP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hr-HR"/>
        </w:rPr>
      </w:pPr>
      <w:r>
        <w:rPr>
          <w:rFonts w:ascii="Times New Roman" w:hAnsi="Times New Roman"/>
          <w:b/>
          <w:color w:val="000000"/>
          <w:sz w:val="24"/>
          <w:szCs w:val="24"/>
          <w:lang w:val="hr-HR"/>
        </w:rPr>
        <w:t>Индивидуални рад са родитељима</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 xml:space="preserve">Стручна служба школе учествоваће активно и систематски у индивидуалном раду са родитељима према потреби,а нарочито у разрешавању развојних тешкоћа код појединих ученика. Обавезан и важан део васпитног деловања школе је и индивидуални контакт одељењских </w:t>
      </w:r>
      <w:r>
        <w:rPr>
          <w:rFonts w:ascii="Times New Roman" w:hAnsi="Times New Roman"/>
          <w:color w:val="000000"/>
          <w:sz w:val="24"/>
          <w:szCs w:val="24"/>
          <w:lang w:val="hr-HR"/>
        </w:rPr>
        <w:lastRenderedPageBreak/>
        <w:t>старешина са родитељима на "Дан отворених врата"- у време које сваки старешина недељно одреди за пријем родитеља.</w:t>
      </w:r>
    </w:p>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autoSpaceDE w:val="0"/>
        <w:autoSpaceDN w:val="0"/>
        <w:adjustRightInd w:val="0"/>
        <w:spacing w:after="0" w:line="240" w:lineRule="auto"/>
        <w:jc w:val="both"/>
        <w:rPr>
          <w:rFonts w:ascii="Times New Roman" w:hAnsi="Times New Roman"/>
          <w:b/>
          <w:sz w:val="24"/>
          <w:szCs w:val="24"/>
          <w:lang w:val="sr-Cyrl-CS"/>
        </w:rPr>
      </w:pPr>
    </w:p>
    <w:p w:rsidR="00A57189" w:rsidRDefault="006724BB" w:rsidP="0065405B">
      <w:pPr>
        <w:spacing w:after="0" w:line="240" w:lineRule="auto"/>
        <w:ind w:left="720" w:firstLine="720"/>
        <w:rPr>
          <w:rFonts w:ascii="Times New Roman" w:hAnsi="Times New Roman"/>
          <w:b/>
          <w:bCs/>
          <w:color w:val="000000"/>
          <w:sz w:val="28"/>
          <w:szCs w:val="28"/>
          <w:lang w:val="sr-Cyrl-CS"/>
        </w:rPr>
      </w:pPr>
      <w:r>
        <w:rPr>
          <w:rFonts w:ascii="Times New Roman" w:hAnsi="Times New Roman"/>
          <w:b/>
          <w:bCs/>
          <w:color w:val="000000"/>
          <w:sz w:val="28"/>
          <w:szCs w:val="28"/>
          <w:lang w:val="sr-Cyrl-CS"/>
        </w:rPr>
        <w:t>2</w:t>
      </w:r>
      <w:r>
        <w:rPr>
          <w:rFonts w:ascii="Times New Roman" w:hAnsi="Times New Roman"/>
          <w:b/>
          <w:bCs/>
          <w:color w:val="000000"/>
          <w:sz w:val="28"/>
          <w:szCs w:val="28"/>
        </w:rPr>
        <w:t>2</w:t>
      </w:r>
      <w:r w:rsidR="0065405B">
        <w:rPr>
          <w:rFonts w:ascii="Times New Roman" w:hAnsi="Times New Roman"/>
          <w:b/>
          <w:bCs/>
          <w:color w:val="000000"/>
          <w:sz w:val="28"/>
          <w:szCs w:val="28"/>
          <w:lang w:val="sr-Cyrl-CS"/>
        </w:rPr>
        <w:t xml:space="preserve">.2. </w:t>
      </w:r>
      <w:r w:rsidR="00A57189">
        <w:rPr>
          <w:rFonts w:ascii="Times New Roman" w:hAnsi="Times New Roman"/>
          <w:b/>
          <w:bCs/>
          <w:color w:val="000000"/>
          <w:sz w:val="28"/>
          <w:szCs w:val="28"/>
          <w:lang w:val="sr-Cyrl-CS"/>
        </w:rPr>
        <w:t>САРАДЊА  СА  ДРУШТВЕНОМ  СРЕДИНОМ</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sr-Cyrl-CS"/>
        </w:rPr>
        <w:tab/>
      </w:r>
      <w:r>
        <w:rPr>
          <w:rFonts w:ascii="Times New Roman" w:hAnsi="Times New Roman"/>
          <w:color w:val="000000"/>
          <w:sz w:val="24"/>
          <w:szCs w:val="24"/>
          <w:lang w:val="hr-HR"/>
        </w:rPr>
        <w:t xml:space="preserve">Школа остварује редовну сарадњу са све три месне заједнице у оквиру којих се налазе школске зграде. Посебно учешће наши ученици узимају у програмима “ Сунчана јесен живота “, свечаностима поводом </w:t>
      </w:r>
      <w:r>
        <w:rPr>
          <w:rFonts w:ascii="Times New Roman" w:hAnsi="Times New Roman"/>
          <w:color w:val="000000"/>
          <w:sz w:val="24"/>
          <w:szCs w:val="24"/>
          <w:lang w:val="sr-Cyrl-CS"/>
        </w:rPr>
        <w:t xml:space="preserve">Спасовдана, </w:t>
      </w:r>
      <w:r>
        <w:rPr>
          <w:rFonts w:ascii="Times New Roman" w:hAnsi="Times New Roman"/>
          <w:color w:val="000000"/>
          <w:sz w:val="24"/>
          <w:szCs w:val="24"/>
          <w:lang w:val="hr-HR"/>
        </w:rPr>
        <w:t xml:space="preserve">Видовдана, </w:t>
      </w:r>
      <w:r>
        <w:rPr>
          <w:rFonts w:ascii="Times New Roman" w:hAnsi="Times New Roman"/>
          <w:color w:val="000000"/>
          <w:sz w:val="24"/>
          <w:szCs w:val="24"/>
          <w:lang w:val="sr-Cyrl-CS"/>
        </w:rPr>
        <w:t>П</w:t>
      </w:r>
      <w:r>
        <w:rPr>
          <w:rFonts w:ascii="Times New Roman" w:hAnsi="Times New Roman"/>
          <w:color w:val="000000"/>
          <w:sz w:val="24"/>
          <w:szCs w:val="24"/>
          <w:lang w:val="hr-HR"/>
        </w:rPr>
        <w:t>етровдана</w:t>
      </w:r>
      <w:r>
        <w:rPr>
          <w:rFonts w:ascii="Times New Roman" w:hAnsi="Times New Roman"/>
          <w:color w:val="000000"/>
          <w:sz w:val="24"/>
          <w:szCs w:val="24"/>
          <w:lang w:val="sr-Cyrl-CS"/>
        </w:rPr>
        <w:t xml:space="preserve"> и Илиндана</w:t>
      </w:r>
      <w:r>
        <w:rPr>
          <w:rFonts w:ascii="Times New Roman" w:hAnsi="Times New Roman"/>
          <w:color w:val="000000"/>
          <w:sz w:val="24"/>
          <w:szCs w:val="24"/>
          <w:lang w:val="hr-HR"/>
        </w:rPr>
        <w:t>. На територији месне заједнице сарадња се остварује са предшколском установом у оквиру културних и јавних делатности.</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Културне институције на нивоу града са којима школа комуницира су:</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Културно просветна заједница,</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Змајеве дечије игре,</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Позориште младих,</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Српско народно позориште,</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Радио и телевизија,</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Издавачко предузеће Матице српске,</w:t>
      </w:r>
    </w:p>
    <w:p w:rsidR="00A57189" w:rsidRPr="00D47E6D" w:rsidRDefault="00A57189" w:rsidP="00A21994">
      <w:pPr>
        <w:numPr>
          <w:ilvl w:val="0"/>
          <w:numId w:val="182"/>
        </w:numPr>
        <w:spacing w:after="0" w:line="240" w:lineRule="auto"/>
        <w:jc w:val="both"/>
        <w:rPr>
          <w:rFonts w:ascii="Times New Roman" w:hAnsi="Times New Roman"/>
          <w:color w:val="000000"/>
          <w:sz w:val="24"/>
          <w:szCs w:val="24"/>
          <w:lang w:val="hr-HR"/>
        </w:rPr>
      </w:pPr>
      <w:r w:rsidRPr="00D47E6D">
        <w:rPr>
          <w:rFonts w:ascii="Times New Roman" w:hAnsi="Times New Roman"/>
          <w:color w:val="000000"/>
          <w:sz w:val="24"/>
          <w:szCs w:val="24"/>
          <w:lang w:val="hr-HR"/>
        </w:rPr>
        <w:t>Издавачк</w:t>
      </w:r>
      <w:r w:rsidRPr="00D47E6D">
        <w:rPr>
          <w:rFonts w:ascii="Times New Roman" w:hAnsi="Times New Roman"/>
          <w:color w:val="000000"/>
          <w:sz w:val="24"/>
          <w:szCs w:val="24"/>
          <w:lang w:val="sr-Cyrl-CS"/>
        </w:rPr>
        <w:t>е куће</w:t>
      </w:r>
      <w:r w:rsidRPr="00D47E6D">
        <w:rPr>
          <w:rFonts w:ascii="Times New Roman" w:hAnsi="Times New Roman"/>
          <w:color w:val="000000"/>
          <w:sz w:val="24"/>
          <w:szCs w:val="24"/>
          <w:lang w:val="hr-HR"/>
        </w:rPr>
        <w:t xml:space="preserve"> “Знање”,</w:t>
      </w:r>
      <w:r w:rsidRPr="00D47E6D">
        <w:rPr>
          <w:rFonts w:ascii="Times New Roman" w:hAnsi="Times New Roman"/>
          <w:color w:val="000000"/>
          <w:sz w:val="24"/>
          <w:szCs w:val="24"/>
          <w:lang w:val="sr-Cyrl-CS"/>
        </w:rPr>
        <w:t>''Клет``...</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Друге основне и средње школе у граду,</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xml:space="preserve">Плесни клуб </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Народна библиотека града.</w:t>
      </w:r>
    </w:p>
    <w:p w:rsidR="00A57189" w:rsidRDefault="00A57189" w:rsidP="00A21994">
      <w:pPr>
        <w:numPr>
          <w:ilvl w:val="0"/>
          <w:numId w:val="182"/>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 xml:space="preserve">СКУД Жељезничар –ансамбл </w:t>
      </w:r>
      <w:r>
        <w:rPr>
          <w:rFonts w:ascii="Times New Roman" w:hAnsi="Times New Roman"/>
          <w:color w:val="000000"/>
          <w:sz w:val="24"/>
          <w:szCs w:val="24"/>
          <w:lang w:val="sr-Cyrl-CS"/>
        </w:rPr>
        <w:t>В</w:t>
      </w:r>
      <w:r>
        <w:rPr>
          <w:rFonts w:ascii="Times New Roman" w:hAnsi="Times New Roman"/>
          <w:color w:val="000000"/>
          <w:sz w:val="24"/>
          <w:szCs w:val="24"/>
          <w:lang w:val="hr-HR"/>
        </w:rPr>
        <w:t>ила</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 xml:space="preserve">Институције од друштвеног значаја са којима школа остварује сарадњу су и Црвени крст, </w:t>
      </w:r>
      <w:r>
        <w:rPr>
          <w:rFonts w:ascii="Times New Roman" w:hAnsi="Times New Roman"/>
          <w:color w:val="000000"/>
          <w:sz w:val="24"/>
          <w:szCs w:val="24"/>
          <w:lang w:val="sr-Cyrl-CS"/>
        </w:rPr>
        <w:t>П</w:t>
      </w:r>
      <w:r>
        <w:rPr>
          <w:rFonts w:ascii="Times New Roman" w:hAnsi="Times New Roman"/>
          <w:color w:val="000000"/>
          <w:sz w:val="24"/>
          <w:szCs w:val="24"/>
          <w:lang w:val="hr-HR"/>
        </w:rPr>
        <w:t xml:space="preserve">окрет </w:t>
      </w:r>
      <w:r>
        <w:rPr>
          <w:rFonts w:ascii="Times New Roman" w:hAnsi="Times New Roman"/>
          <w:color w:val="000000"/>
          <w:sz w:val="24"/>
          <w:szCs w:val="24"/>
          <w:lang w:val="sr-Cyrl-CS"/>
        </w:rPr>
        <w:t xml:space="preserve">горана и </w:t>
      </w:r>
      <w:r>
        <w:rPr>
          <w:rFonts w:ascii="Times New Roman" w:hAnsi="Times New Roman"/>
          <w:color w:val="000000"/>
          <w:sz w:val="24"/>
          <w:szCs w:val="24"/>
          <w:lang w:val="hr-HR"/>
        </w:rPr>
        <w:t>еколога и Градско зеленило.</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b/>
          <w:color w:val="000000"/>
          <w:sz w:val="24"/>
          <w:szCs w:val="24"/>
          <w:lang w:val="hr-HR"/>
        </w:rPr>
      </w:pPr>
    </w:p>
    <w:p w:rsidR="00A57189" w:rsidRPr="00F11259" w:rsidRDefault="00A57189">
      <w:pPr>
        <w:spacing w:after="0" w:line="240" w:lineRule="auto"/>
        <w:jc w:val="both"/>
        <w:rPr>
          <w:rFonts w:ascii="Times New Roman" w:hAnsi="Times New Roman"/>
          <w:b/>
          <w:color w:val="000000"/>
          <w:sz w:val="24"/>
          <w:szCs w:val="24"/>
          <w:lang w:val="ru-RU"/>
        </w:rPr>
      </w:pPr>
    </w:p>
    <w:p w:rsidR="00657F0C" w:rsidRPr="00F11259" w:rsidRDefault="00657F0C">
      <w:pPr>
        <w:spacing w:after="0" w:line="240" w:lineRule="auto"/>
        <w:jc w:val="both"/>
        <w:rPr>
          <w:rFonts w:ascii="Times New Roman" w:hAnsi="Times New Roman"/>
          <w:b/>
          <w:color w:val="000000"/>
          <w:sz w:val="24"/>
          <w:szCs w:val="24"/>
          <w:lang w:val="ru-RU"/>
        </w:rPr>
      </w:pPr>
    </w:p>
    <w:p w:rsidR="00657F0C" w:rsidRPr="00F11259" w:rsidRDefault="00657F0C">
      <w:pPr>
        <w:spacing w:after="0" w:line="240" w:lineRule="auto"/>
        <w:jc w:val="both"/>
        <w:rPr>
          <w:rFonts w:ascii="Times New Roman" w:hAnsi="Times New Roman"/>
          <w:b/>
          <w:color w:val="000000"/>
          <w:sz w:val="24"/>
          <w:szCs w:val="24"/>
          <w:lang w:val="ru-RU"/>
        </w:rPr>
      </w:pPr>
    </w:p>
    <w:p w:rsidR="00657F0C" w:rsidRPr="00F11259" w:rsidRDefault="00657F0C">
      <w:pPr>
        <w:spacing w:after="0" w:line="240" w:lineRule="auto"/>
        <w:jc w:val="both"/>
        <w:rPr>
          <w:rFonts w:ascii="Times New Roman" w:hAnsi="Times New Roman"/>
          <w:b/>
          <w:color w:val="000000"/>
          <w:sz w:val="24"/>
          <w:szCs w:val="24"/>
          <w:lang w:val="ru-RU"/>
        </w:rPr>
      </w:pP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hr-HR"/>
        </w:rPr>
        <w:t>ВРЕМЕ РЕАЛИЗАЦИЈЕ САРАДЊЕ</w:t>
      </w:r>
    </w:p>
    <w:p w:rsidR="00A57189" w:rsidRDefault="00A57189">
      <w:pPr>
        <w:spacing w:after="0" w:line="240" w:lineRule="auto"/>
        <w:jc w:val="both"/>
        <w:rPr>
          <w:rFonts w:ascii="Times New Roman" w:hAnsi="Times New Roman"/>
          <w:b/>
          <w:color w:val="000000"/>
          <w:sz w:val="24"/>
          <w:szCs w:val="24"/>
          <w:lang w:val="sr-Cyrl-CS"/>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ab/>
        <w:t>Поменуте институције сарадњу са школом остварују у оквиру својих годишњих планираних активности и у складу са календаром свечаности школе.</w:t>
      </w: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Активности се деле на:</w:t>
      </w:r>
    </w:p>
    <w:p w:rsidR="00A57189" w:rsidRDefault="00A57189" w:rsidP="00A21994">
      <w:pPr>
        <w:numPr>
          <w:ilvl w:val="0"/>
          <w:numId w:val="18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традиционалне, везане за одређен термин, повод или акцију,</w:t>
      </w:r>
    </w:p>
    <w:p w:rsidR="00A57189" w:rsidRDefault="00A57189" w:rsidP="00A21994">
      <w:pPr>
        <w:numPr>
          <w:ilvl w:val="0"/>
          <w:numId w:val="18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hr-HR"/>
        </w:rPr>
        <w:t>континуиране, тј. активности које захтевају повремену или сталну комуникацију током године.</w:t>
      </w: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b/>
          <w:color w:val="000000"/>
          <w:sz w:val="24"/>
          <w:szCs w:val="24"/>
          <w:lang w:val="hr-HR"/>
        </w:rPr>
      </w:pPr>
    </w:p>
    <w:p w:rsidR="006724BB" w:rsidRDefault="006724BB">
      <w:pPr>
        <w:spacing w:after="0" w:line="240" w:lineRule="auto"/>
        <w:jc w:val="both"/>
        <w:rPr>
          <w:rFonts w:ascii="Times New Roman" w:hAnsi="Times New Roman"/>
          <w:b/>
          <w:color w:val="000000"/>
          <w:sz w:val="24"/>
          <w:szCs w:val="24"/>
          <w:lang w:val="hr-HR"/>
        </w:rPr>
      </w:pPr>
    </w:p>
    <w:p w:rsidR="006724BB" w:rsidRDefault="006724BB">
      <w:pPr>
        <w:spacing w:after="0" w:line="240" w:lineRule="auto"/>
        <w:jc w:val="both"/>
        <w:rPr>
          <w:rFonts w:ascii="Times New Roman" w:hAnsi="Times New Roman"/>
          <w:b/>
          <w:color w:val="000000"/>
          <w:sz w:val="24"/>
          <w:szCs w:val="24"/>
          <w:lang w:val="hr-HR"/>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b/>
          <w:color w:val="000000"/>
          <w:sz w:val="24"/>
          <w:szCs w:val="24"/>
          <w:lang w:val="hr-HR"/>
        </w:rPr>
        <w:t>РЕАЛИЗАТОРИ САРАДЊЕ</w:t>
      </w:r>
      <w:r>
        <w:rPr>
          <w:rFonts w:ascii="Times New Roman" w:hAnsi="Times New Roman"/>
          <w:color w:val="000000"/>
          <w:sz w:val="24"/>
          <w:szCs w:val="24"/>
          <w:lang w:val="hr-HR"/>
        </w:rPr>
        <w:tab/>
      </w:r>
    </w:p>
    <w:p w:rsidR="00A57189" w:rsidRDefault="00A57189">
      <w:pPr>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hr-HR"/>
        </w:rPr>
        <w:lastRenderedPageBreak/>
        <w:t>За остваривање сарадње са друштвеном средином континуирано су задужени чланови управе школе као и наставници који по потреби и у складу са поводом сарадње буду задужени од стране директора.</w:t>
      </w:r>
    </w:p>
    <w:p w:rsidR="00A57189" w:rsidRDefault="00A57189">
      <w:pPr>
        <w:spacing w:after="0" w:line="240" w:lineRule="auto"/>
        <w:rPr>
          <w:rFonts w:ascii="Times New Roman" w:hAnsi="Times New Roman"/>
          <w:color w:val="000000"/>
          <w:lang w:val="ru-RU"/>
        </w:rPr>
      </w:pPr>
    </w:p>
    <w:p w:rsidR="009B1F55" w:rsidRDefault="009B1F55">
      <w:pPr>
        <w:autoSpaceDE w:val="0"/>
        <w:autoSpaceDN w:val="0"/>
        <w:adjustRightInd w:val="0"/>
        <w:spacing w:after="0" w:line="240" w:lineRule="auto"/>
        <w:jc w:val="both"/>
        <w:rPr>
          <w:rFonts w:ascii="Times New Roman" w:hAnsi="Times New Roman"/>
          <w:b/>
          <w:sz w:val="28"/>
          <w:szCs w:val="28"/>
          <w:lang w:val="sr-Cyrl-CS"/>
        </w:rPr>
      </w:pPr>
    </w:p>
    <w:p w:rsidR="009B1F55" w:rsidRDefault="009B1F55">
      <w:pPr>
        <w:autoSpaceDE w:val="0"/>
        <w:autoSpaceDN w:val="0"/>
        <w:adjustRightInd w:val="0"/>
        <w:spacing w:after="0" w:line="240" w:lineRule="auto"/>
        <w:jc w:val="both"/>
        <w:rPr>
          <w:rFonts w:ascii="Times New Roman" w:hAnsi="Times New Roman"/>
          <w:b/>
          <w:sz w:val="28"/>
          <w:szCs w:val="28"/>
          <w:lang w:val="sr-Cyrl-CS"/>
        </w:rPr>
      </w:pPr>
    </w:p>
    <w:p w:rsidR="009B1F55" w:rsidRDefault="009B1F55">
      <w:pPr>
        <w:autoSpaceDE w:val="0"/>
        <w:autoSpaceDN w:val="0"/>
        <w:adjustRightInd w:val="0"/>
        <w:spacing w:after="0" w:line="240" w:lineRule="auto"/>
        <w:jc w:val="both"/>
        <w:rPr>
          <w:rFonts w:ascii="Times New Roman" w:hAnsi="Times New Roman"/>
          <w:b/>
          <w:sz w:val="28"/>
          <w:szCs w:val="28"/>
          <w:lang w:val="sr-Cyrl-CS"/>
        </w:rPr>
      </w:pPr>
    </w:p>
    <w:p w:rsidR="009B1F55" w:rsidRDefault="009B1F55">
      <w:pPr>
        <w:autoSpaceDE w:val="0"/>
        <w:autoSpaceDN w:val="0"/>
        <w:adjustRightInd w:val="0"/>
        <w:spacing w:after="0" w:line="240" w:lineRule="auto"/>
        <w:jc w:val="both"/>
        <w:rPr>
          <w:rFonts w:ascii="Times New Roman" w:hAnsi="Times New Roman"/>
          <w:b/>
          <w:sz w:val="28"/>
          <w:szCs w:val="28"/>
          <w:lang w:val="sr-Cyrl-CS"/>
        </w:rPr>
      </w:pPr>
    </w:p>
    <w:p w:rsidR="00A57189" w:rsidRDefault="006724BB" w:rsidP="0065405B">
      <w:pPr>
        <w:spacing w:after="0" w:line="240" w:lineRule="auto"/>
        <w:ind w:left="180"/>
        <w:rPr>
          <w:rFonts w:ascii="Times New Roman" w:hAnsi="Times New Roman"/>
          <w:b/>
          <w:color w:val="000000"/>
          <w:sz w:val="32"/>
          <w:szCs w:val="32"/>
          <w:lang w:val="sr-Latn-CS"/>
        </w:rPr>
      </w:pPr>
      <w:r>
        <w:rPr>
          <w:rFonts w:ascii="Times New Roman" w:hAnsi="Times New Roman"/>
          <w:b/>
          <w:color w:val="000000"/>
          <w:sz w:val="32"/>
          <w:szCs w:val="32"/>
          <w:lang w:val="ru-RU"/>
        </w:rPr>
        <w:t>2</w:t>
      </w:r>
      <w:r>
        <w:rPr>
          <w:rFonts w:ascii="Times New Roman" w:hAnsi="Times New Roman"/>
          <w:b/>
          <w:color w:val="000000"/>
          <w:sz w:val="32"/>
          <w:szCs w:val="32"/>
        </w:rPr>
        <w:t>3</w:t>
      </w:r>
      <w:r w:rsidR="0065405B" w:rsidRPr="00707F0B">
        <w:rPr>
          <w:rFonts w:ascii="Times New Roman" w:hAnsi="Times New Roman"/>
          <w:b/>
          <w:color w:val="000000"/>
          <w:sz w:val="32"/>
          <w:szCs w:val="32"/>
          <w:lang w:val="ru-RU"/>
        </w:rPr>
        <w:t xml:space="preserve">. </w:t>
      </w:r>
      <w:r w:rsidR="00A57189">
        <w:rPr>
          <w:rFonts w:ascii="Times New Roman" w:hAnsi="Times New Roman"/>
          <w:b/>
          <w:color w:val="000000"/>
          <w:sz w:val="32"/>
          <w:szCs w:val="32"/>
          <w:lang w:val="sr-Latn-CS"/>
        </w:rPr>
        <w:t>ПРОГРАМ  ШКОЛСКОГ  МАРКЕТИНГА</w:t>
      </w:r>
    </w:p>
    <w:p w:rsidR="00A57189" w:rsidRDefault="00A57189">
      <w:pPr>
        <w:spacing w:after="0" w:line="240" w:lineRule="auto"/>
        <w:ind w:firstLine="720"/>
        <w:jc w:val="both"/>
        <w:rPr>
          <w:rFonts w:ascii="Times New Roman" w:hAnsi="Times New Roman"/>
          <w:color w:val="000000"/>
          <w:sz w:val="24"/>
          <w:szCs w:val="24"/>
          <w:lang w:val="ru-RU"/>
        </w:rPr>
      </w:pPr>
    </w:p>
    <w:p w:rsidR="00A57189" w:rsidRDefault="00A57189">
      <w:p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lang w:val="ru-RU"/>
        </w:rPr>
        <w:tab/>
        <w:t xml:space="preserve">Школа је комплексна организација у којој се свакодневно одвијају различите активности. </w:t>
      </w:r>
      <w:r>
        <w:rPr>
          <w:rFonts w:ascii="Times New Roman" w:hAnsi="Times New Roman"/>
          <w:color w:val="000000"/>
          <w:sz w:val="24"/>
          <w:szCs w:val="24"/>
          <w:lang w:val="hr-HR"/>
        </w:rPr>
        <w:t>Један од основних захтева и потр</w:t>
      </w:r>
      <w:r>
        <w:rPr>
          <w:rFonts w:ascii="Times New Roman" w:hAnsi="Times New Roman"/>
          <w:color w:val="000000"/>
          <w:sz w:val="24"/>
          <w:szCs w:val="24"/>
          <w:lang w:val="sr-Cyrl-CS"/>
        </w:rPr>
        <w:t>е</w:t>
      </w:r>
      <w:r>
        <w:rPr>
          <w:rFonts w:ascii="Times New Roman" w:hAnsi="Times New Roman"/>
          <w:color w:val="000000"/>
          <w:sz w:val="24"/>
          <w:szCs w:val="24"/>
          <w:lang w:val="hr-HR"/>
        </w:rPr>
        <w:t xml:space="preserve">ба саврамене школе је активност школе везана за школски маркетинг. </w:t>
      </w:r>
      <w:r>
        <w:rPr>
          <w:rFonts w:ascii="Times New Roman" w:hAnsi="Times New Roman"/>
          <w:color w:val="000000"/>
          <w:sz w:val="24"/>
          <w:szCs w:val="24"/>
          <w:lang w:val="ru-RU"/>
        </w:rPr>
        <w:t xml:space="preserve">Да би се обезбедило масовно учешће ученика, потребно их је пре свега, на време обавестити о свим планираним акцијама. </w:t>
      </w:r>
      <w:r>
        <w:rPr>
          <w:rFonts w:ascii="Times New Roman" w:hAnsi="Times New Roman"/>
          <w:color w:val="000000"/>
          <w:sz w:val="24"/>
          <w:szCs w:val="24"/>
          <w:lang w:val="hr-HR"/>
        </w:rPr>
        <w:t xml:space="preserve">На основу тога родитељима и јавности ће бити презентоване све активности које се реализују у школи. </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С друге стране, за учешће и постизање успеха, треба и подстицај, а он се обезбеђује и објављивањем резултата, награда и похвала.</w:t>
      </w:r>
    </w:p>
    <w:p w:rsidR="00A57189" w:rsidRDefault="00A57189">
      <w:pPr>
        <w:spacing w:after="0" w:line="240" w:lineRule="auto"/>
        <w:rPr>
          <w:rFonts w:ascii="Times New Roman" w:hAnsi="Times New Roman"/>
          <w:b/>
          <w:color w:val="000000"/>
          <w:sz w:val="24"/>
          <w:szCs w:val="24"/>
          <w:u w:val="double"/>
          <w:lang w:val="sr-Cyrl-CS"/>
        </w:rPr>
      </w:pPr>
    </w:p>
    <w:p w:rsidR="00A57189" w:rsidRDefault="00A57189">
      <w:pPr>
        <w:spacing w:after="0" w:line="240" w:lineRule="auto"/>
        <w:rPr>
          <w:rFonts w:ascii="Times New Roman" w:hAnsi="Times New Roman"/>
          <w:b/>
          <w:color w:val="000000"/>
          <w:sz w:val="24"/>
          <w:szCs w:val="24"/>
          <w:u w:val="double"/>
          <w:lang w:val="sr-Cyrl-CS"/>
        </w:rPr>
      </w:pPr>
    </w:p>
    <w:p w:rsidR="00A57189" w:rsidRDefault="006724BB" w:rsidP="0065405B">
      <w:pPr>
        <w:spacing w:after="0" w:line="240" w:lineRule="auto"/>
        <w:ind w:left="1440"/>
        <w:rPr>
          <w:rFonts w:ascii="Times New Roman" w:hAnsi="Times New Roman"/>
          <w:b/>
          <w:color w:val="000000"/>
          <w:sz w:val="28"/>
          <w:szCs w:val="28"/>
          <w:lang w:val="sr-Cyrl-CS"/>
        </w:rPr>
      </w:pPr>
      <w:r>
        <w:rPr>
          <w:rFonts w:ascii="Times New Roman" w:hAnsi="Times New Roman"/>
          <w:b/>
          <w:color w:val="000000"/>
          <w:sz w:val="28"/>
          <w:szCs w:val="28"/>
          <w:lang w:val="sr-Cyrl-CS"/>
        </w:rPr>
        <w:t>2</w:t>
      </w:r>
      <w:r>
        <w:rPr>
          <w:rFonts w:ascii="Times New Roman" w:hAnsi="Times New Roman"/>
          <w:b/>
          <w:color w:val="000000"/>
          <w:sz w:val="28"/>
          <w:szCs w:val="28"/>
        </w:rPr>
        <w:t>3</w:t>
      </w:r>
      <w:r w:rsidR="0065405B">
        <w:rPr>
          <w:rFonts w:ascii="Times New Roman" w:hAnsi="Times New Roman"/>
          <w:b/>
          <w:color w:val="000000"/>
          <w:sz w:val="28"/>
          <w:szCs w:val="28"/>
          <w:lang w:val="sr-Cyrl-CS"/>
        </w:rPr>
        <w:t xml:space="preserve">.1. </w:t>
      </w:r>
      <w:r w:rsidR="00A57189">
        <w:rPr>
          <w:rFonts w:ascii="Times New Roman" w:hAnsi="Times New Roman"/>
          <w:b/>
          <w:color w:val="000000"/>
          <w:sz w:val="28"/>
          <w:szCs w:val="28"/>
          <w:lang w:val="sr-Cyrl-CS"/>
        </w:rPr>
        <w:t>ИНТЕРНИ</w:t>
      </w:r>
      <w:r w:rsidR="00C746C1">
        <w:rPr>
          <w:rFonts w:ascii="Times New Roman" w:hAnsi="Times New Roman"/>
          <w:b/>
          <w:color w:val="000000"/>
          <w:sz w:val="28"/>
          <w:szCs w:val="28"/>
          <w:lang w:val="sr-Cyrl-CS"/>
        </w:rPr>
        <w:t xml:space="preserve"> </w:t>
      </w:r>
      <w:r w:rsidR="00A57189">
        <w:rPr>
          <w:rFonts w:ascii="Times New Roman" w:hAnsi="Times New Roman"/>
          <w:b/>
          <w:color w:val="000000"/>
          <w:sz w:val="28"/>
          <w:szCs w:val="28"/>
          <w:lang w:val="sr-Cyrl-CS"/>
        </w:rPr>
        <w:t xml:space="preserve"> МАРКЕНТИНГ</w:t>
      </w: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ind w:firstLine="720"/>
        <w:jc w:val="both"/>
        <w:rPr>
          <w:rFonts w:ascii="Times New Roman" w:hAnsi="Times New Roman"/>
          <w:b/>
          <w:bCs/>
          <w:color w:val="000000"/>
          <w:sz w:val="24"/>
          <w:szCs w:val="24"/>
          <w:lang w:val="ru-RU"/>
        </w:rPr>
      </w:pPr>
      <w:r>
        <w:rPr>
          <w:rFonts w:ascii="Times New Roman" w:hAnsi="Times New Roman"/>
          <w:b/>
          <w:bCs/>
          <w:color w:val="000000"/>
          <w:sz w:val="24"/>
          <w:szCs w:val="24"/>
          <w:lang w:val="ru-RU"/>
        </w:rPr>
        <w:t>Интерни маркетинг</w:t>
      </w:r>
    </w:p>
    <w:p w:rsidR="00A57189" w:rsidRPr="00D47E6D"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Колектив као што је ОШ "Душан Радовић"која има </w:t>
      </w:r>
      <w:r>
        <w:rPr>
          <w:rFonts w:ascii="Times New Roman" w:hAnsi="Times New Roman"/>
          <w:color w:val="000000"/>
          <w:sz w:val="24"/>
          <w:szCs w:val="24"/>
          <w:lang w:val="sr-Cyrl-CS"/>
        </w:rPr>
        <w:t xml:space="preserve">око </w:t>
      </w:r>
      <w:r w:rsidRPr="00D47E6D">
        <w:rPr>
          <w:rFonts w:ascii="Times New Roman" w:hAnsi="Times New Roman"/>
          <w:color w:val="000000"/>
          <w:sz w:val="24"/>
          <w:szCs w:val="24"/>
          <w:lang w:val="sr-Cyrl-CS"/>
        </w:rPr>
        <w:t>1900 у</w:t>
      </w:r>
      <w:r>
        <w:rPr>
          <w:rFonts w:ascii="Times New Roman" w:hAnsi="Times New Roman"/>
          <w:color w:val="000000"/>
          <w:sz w:val="24"/>
          <w:szCs w:val="24"/>
          <w:lang w:val="sr-Cyrl-CS"/>
        </w:rPr>
        <w:t>ч</w:t>
      </w:r>
      <w:r>
        <w:rPr>
          <w:rFonts w:ascii="Times New Roman" w:hAnsi="Times New Roman"/>
          <w:color w:val="000000"/>
          <w:sz w:val="24"/>
          <w:szCs w:val="24"/>
          <w:lang w:val="ru-RU"/>
        </w:rPr>
        <w:t xml:space="preserve">еника и </w:t>
      </w:r>
      <w:r w:rsidRPr="00D47E6D">
        <w:rPr>
          <w:rFonts w:ascii="Times New Roman" w:hAnsi="Times New Roman"/>
          <w:color w:val="000000"/>
          <w:sz w:val="24"/>
          <w:szCs w:val="24"/>
          <w:lang w:val="ru-RU"/>
        </w:rPr>
        <w:t xml:space="preserve">ради </w:t>
      </w:r>
      <w:r w:rsidR="009B1B33">
        <w:rPr>
          <w:rFonts w:ascii="Times New Roman" w:hAnsi="Times New Roman"/>
          <w:color w:val="000000"/>
          <w:sz w:val="24"/>
          <w:szCs w:val="24"/>
          <w:lang w:val="ru-RU"/>
        </w:rPr>
        <w:t xml:space="preserve">у две </w:t>
      </w:r>
      <w:r>
        <w:rPr>
          <w:rFonts w:ascii="Times New Roman" w:hAnsi="Times New Roman"/>
          <w:color w:val="000000"/>
          <w:sz w:val="24"/>
          <w:szCs w:val="24"/>
          <w:lang w:val="ru-RU"/>
        </w:rPr>
        <w:t xml:space="preserve">смене и три школска објекта, треба да разради интерно информисање и промоцију постигнутих </w:t>
      </w:r>
      <w:r w:rsidRPr="00D47E6D">
        <w:rPr>
          <w:rFonts w:ascii="Times New Roman" w:hAnsi="Times New Roman"/>
          <w:color w:val="000000"/>
          <w:sz w:val="24"/>
          <w:szCs w:val="24"/>
          <w:lang w:val="ru-RU"/>
        </w:rPr>
        <w:t>резултата по објектима и у складу са новим условима након пуштања у рад новог школског објекта.</w:t>
      </w:r>
    </w:p>
    <w:p w:rsidR="00A57189" w:rsidRDefault="00A57189">
      <w:pPr>
        <w:spacing w:after="0" w:line="240" w:lineRule="auto"/>
        <w:ind w:firstLine="720"/>
        <w:jc w:val="both"/>
        <w:rPr>
          <w:rFonts w:ascii="Times New Roman" w:hAnsi="Times New Roman"/>
          <w:color w:val="000000"/>
          <w:sz w:val="24"/>
          <w:szCs w:val="24"/>
          <w:lang w:val="ru-RU"/>
        </w:rPr>
      </w:pP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Објављивање ће се одвијати на неколико места:</w:t>
      </w:r>
    </w:p>
    <w:p w:rsidR="00A57189" w:rsidRDefault="00A57189">
      <w:pPr>
        <w:spacing w:after="0" w:line="240" w:lineRule="auto"/>
        <w:ind w:firstLine="720"/>
        <w:jc w:val="both"/>
        <w:rPr>
          <w:rFonts w:ascii="Times New Roman" w:hAnsi="Times New Roman"/>
          <w:bCs/>
          <w:color w:val="000000"/>
          <w:sz w:val="24"/>
          <w:szCs w:val="24"/>
          <w:u w:val="single"/>
          <w:lang w:val="ru-RU"/>
        </w:rPr>
      </w:pPr>
    </w:p>
    <w:p w:rsidR="00A57189" w:rsidRDefault="00A57189">
      <w:pPr>
        <w:spacing w:after="0" w:line="240" w:lineRule="auto"/>
        <w:ind w:firstLine="720"/>
        <w:jc w:val="both"/>
        <w:rPr>
          <w:rFonts w:ascii="Times New Roman" w:hAnsi="Times New Roman"/>
          <w:bCs/>
          <w:color w:val="000000"/>
          <w:sz w:val="24"/>
          <w:szCs w:val="24"/>
          <w:u w:val="single"/>
          <w:lang w:val="ru-RU"/>
        </w:rPr>
      </w:pPr>
      <w:r>
        <w:rPr>
          <w:rFonts w:ascii="Times New Roman" w:hAnsi="Times New Roman"/>
          <w:bCs/>
          <w:color w:val="000000"/>
          <w:sz w:val="24"/>
          <w:szCs w:val="24"/>
          <w:u w:val="single"/>
          <w:lang w:val="ru-RU"/>
        </w:rPr>
        <w:t xml:space="preserve">Зборница   </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Сваког месеца сачињава се и објављује уочљив план активности за наредни месец. Реализатори: директор, стручни сарадници</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Једном месечно истиче се преглед извршених обавеза и постигнути резултати. Реализатори: </w:t>
      </w:r>
      <w:r>
        <w:rPr>
          <w:rFonts w:ascii="Times New Roman" w:hAnsi="Times New Roman"/>
          <w:color w:val="000000"/>
          <w:sz w:val="24"/>
          <w:szCs w:val="24"/>
          <w:lang w:val="sr-Cyrl-CS"/>
        </w:rPr>
        <w:t>р</w:t>
      </w:r>
      <w:r>
        <w:rPr>
          <w:rFonts w:ascii="Times New Roman" w:hAnsi="Times New Roman"/>
          <w:color w:val="000000"/>
          <w:sz w:val="24"/>
          <w:szCs w:val="24"/>
          <w:lang w:val="ru-RU"/>
        </w:rPr>
        <w:t>уководиоци актива, одељењских већа и организација</w:t>
      </w:r>
    </w:p>
    <w:p w:rsidR="00A57189" w:rsidRDefault="00A57189">
      <w:pPr>
        <w:spacing w:after="0" w:line="240" w:lineRule="auto"/>
        <w:ind w:firstLine="720"/>
        <w:jc w:val="both"/>
        <w:rPr>
          <w:rFonts w:ascii="Times New Roman" w:hAnsi="Times New Roman"/>
          <w:bCs/>
          <w:color w:val="000000"/>
          <w:sz w:val="24"/>
          <w:szCs w:val="24"/>
          <w:u w:val="single"/>
          <w:lang w:val="ru-RU"/>
        </w:rPr>
      </w:pPr>
    </w:p>
    <w:p w:rsidR="00A57189" w:rsidRDefault="00A57189">
      <w:pPr>
        <w:spacing w:after="0" w:line="240" w:lineRule="auto"/>
        <w:ind w:firstLine="720"/>
        <w:jc w:val="both"/>
        <w:rPr>
          <w:rFonts w:ascii="Times New Roman" w:hAnsi="Times New Roman"/>
          <w:bCs/>
          <w:color w:val="000000"/>
          <w:sz w:val="24"/>
          <w:szCs w:val="24"/>
          <w:u w:val="single"/>
          <w:lang w:val="ru-RU"/>
        </w:rPr>
      </w:pPr>
      <w:r>
        <w:rPr>
          <w:rFonts w:ascii="Times New Roman" w:hAnsi="Times New Roman"/>
          <w:bCs/>
          <w:color w:val="000000"/>
          <w:sz w:val="24"/>
          <w:szCs w:val="24"/>
          <w:u w:val="single"/>
          <w:lang w:val="ru-RU"/>
        </w:rPr>
        <w:t>Хол</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Сваког месеца постављају се панои са обавештењем за ученике о планираним активностима.</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Свака манифестација се прати и истичу се учесници, ученици и наставници и постигнути резултати.</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Ликовна, литерарна, еколошка као и друге секција уређују периодично тематске паное. Реализатори: </w:t>
      </w:r>
      <w:r>
        <w:rPr>
          <w:rFonts w:ascii="Times New Roman" w:hAnsi="Times New Roman"/>
          <w:color w:val="000000"/>
          <w:sz w:val="24"/>
          <w:szCs w:val="24"/>
          <w:lang w:val="sr-Cyrl-CS"/>
        </w:rPr>
        <w:t>р</w:t>
      </w:r>
      <w:r>
        <w:rPr>
          <w:rFonts w:ascii="Times New Roman" w:hAnsi="Times New Roman"/>
          <w:color w:val="000000"/>
          <w:sz w:val="24"/>
          <w:szCs w:val="24"/>
          <w:lang w:val="ru-RU"/>
        </w:rPr>
        <w:t>уководиоци секција, стручни сарадници.</w:t>
      </w:r>
    </w:p>
    <w:p w:rsidR="00A57189" w:rsidRDefault="00A57189">
      <w:pPr>
        <w:spacing w:after="0" w:line="240" w:lineRule="auto"/>
        <w:ind w:firstLine="720"/>
        <w:jc w:val="both"/>
        <w:rPr>
          <w:rFonts w:ascii="Times New Roman" w:hAnsi="Times New Roman"/>
          <w:bCs/>
          <w:color w:val="000000"/>
          <w:sz w:val="24"/>
          <w:szCs w:val="24"/>
          <w:u w:val="single"/>
          <w:lang w:val="ru-RU"/>
        </w:rPr>
      </w:pPr>
    </w:p>
    <w:p w:rsidR="00A57189" w:rsidRDefault="00A57189">
      <w:pPr>
        <w:spacing w:after="0" w:line="240" w:lineRule="auto"/>
        <w:ind w:firstLine="720"/>
        <w:jc w:val="both"/>
        <w:rPr>
          <w:rFonts w:ascii="Times New Roman" w:hAnsi="Times New Roman"/>
          <w:bCs/>
          <w:color w:val="000000"/>
          <w:sz w:val="24"/>
          <w:szCs w:val="24"/>
          <w:u w:val="single"/>
          <w:lang w:val="ru-RU"/>
        </w:rPr>
      </w:pPr>
      <w:r>
        <w:rPr>
          <w:rFonts w:ascii="Times New Roman" w:hAnsi="Times New Roman"/>
          <w:bCs/>
          <w:color w:val="000000"/>
          <w:sz w:val="24"/>
          <w:szCs w:val="24"/>
          <w:u w:val="single"/>
          <w:lang w:val="ru-RU"/>
        </w:rPr>
        <w:t>Учионице и кабинети</w:t>
      </w:r>
    </w:p>
    <w:p w:rsidR="00A57189" w:rsidRDefault="00A57189">
      <w:pPr>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Паное у учионичком простору користити за мотивисање ђака за што масовније укључивање у такмичења, смотре, истраживачке пројекте. Приказати поједначне и екипне успехе, награде и похвале за показани успех и труд. Информисати их о садржају рада, практичним упутствима за пријављивање, објаснити шта је циљ акције и који је метод рада. Реализатори: предметни наставници и учитељи.</w:t>
      </w: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r>
        <w:rPr>
          <w:rFonts w:ascii="Times New Roman" w:hAnsi="Times New Roman"/>
          <w:color w:val="000000"/>
          <w:sz w:val="24"/>
          <w:szCs w:val="24"/>
          <w:u w:val="single"/>
          <w:lang w:val="sr-Cyrl-CS"/>
        </w:rPr>
        <w:t xml:space="preserve"> Школски лист ''Крила''</w:t>
      </w:r>
    </w:p>
    <w:p w:rsidR="00A57189" w:rsidRDefault="00A57189">
      <w:pPr>
        <w:spacing w:after="0" w:line="240" w:lineRule="auto"/>
        <w:rPr>
          <w:rFonts w:ascii="Times New Roman" w:hAnsi="Times New Roman"/>
          <w:b/>
          <w:color w:val="000000"/>
          <w:sz w:val="24"/>
          <w:szCs w:val="24"/>
          <w:u w:val="single"/>
          <w:lang w:val="sr-Cyrl-CS"/>
        </w:rPr>
      </w:pPr>
      <w:r>
        <w:rPr>
          <w:rFonts w:ascii="Times New Roman" w:hAnsi="Times New Roman"/>
          <w:color w:val="000000"/>
          <w:sz w:val="24"/>
          <w:szCs w:val="24"/>
          <w:u w:val="single"/>
          <w:lang w:val="sr-Cyrl-CS"/>
        </w:rPr>
        <w:t>Сајт школе</w:t>
      </w: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788"/>
        <w:gridCol w:w="2160"/>
        <w:gridCol w:w="2628"/>
      </w:tblGrid>
      <w:tr w:rsidR="00A57189">
        <w:trPr>
          <w:jc w:val="center"/>
        </w:trPr>
        <w:tc>
          <w:tcPr>
            <w:tcW w:w="4788" w:type="dxa"/>
            <w:tcBorders>
              <w:top w:val="single" w:sz="18" w:space="0" w:color="auto"/>
              <w:bottom w:val="single" w:sz="18" w:space="0" w:color="auto"/>
            </w:tcBorders>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Активност</w:t>
            </w:r>
          </w:p>
        </w:tc>
        <w:tc>
          <w:tcPr>
            <w:tcW w:w="2160"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w:t>
            </w:r>
          </w:p>
        </w:tc>
        <w:tc>
          <w:tcPr>
            <w:tcW w:w="2628"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trPr>
          <w:jc w:val="center"/>
        </w:trPr>
        <w:tc>
          <w:tcPr>
            <w:tcW w:w="4788"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Прослава Дана просветних радника школе</w:t>
            </w:r>
          </w:p>
        </w:tc>
        <w:tc>
          <w:tcPr>
            <w:tcW w:w="2160" w:type="dxa"/>
            <w:tcBorders>
              <w:top w:val="single" w:sz="18" w:space="0" w:color="auto"/>
            </w:tcBorders>
          </w:tcPr>
          <w:p w:rsidR="00A57189" w:rsidRPr="00D47E6D" w:rsidRDefault="006178E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8. новембар 2017</w:t>
            </w:r>
            <w:r w:rsidR="00A57189" w:rsidRPr="00D47E6D">
              <w:rPr>
                <w:rFonts w:ascii="Times New Roman" w:hAnsi="Times New Roman"/>
                <w:color w:val="000000"/>
                <w:sz w:val="24"/>
                <w:szCs w:val="24"/>
                <w:lang w:val="sr-Cyrl-CS"/>
              </w:rPr>
              <w:t>.</w:t>
            </w:r>
          </w:p>
        </w:tc>
        <w:tc>
          <w:tcPr>
            <w:tcW w:w="2628"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Сви наставници</w:t>
            </w:r>
          </w:p>
        </w:tc>
      </w:tr>
      <w:tr w:rsidR="00A57189">
        <w:trPr>
          <w:jc w:val="center"/>
        </w:trPr>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Прослава Дана школе</w:t>
            </w:r>
          </w:p>
        </w:tc>
        <w:tc>
          <w:tcPr>
            <w:tcW w:w="2160" w:type="dxa"/>
          </w:tcPr>
          <w:p w:rsidR="00A57189" w:rsidRPr="00D47E6D" w:rsidRDefault="006178E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29. новембар 2017</w:t>
            </w:r>
            <w:r w:rsidR="00A57189" w:rsidRPr="00D47E6D">
              <w:rPr>
                <w:rFonts w:ascii="Times New Roman" w:hAnsi="Times New Roman"/>
                <w:color w:val="000000"/>
                <w:sz w:val="24"/>
                <w:szCs w:val="24"/>
                <w:lang w:val="sr-Cyrl-CS"/>
              </w:rPr>
              <w:t>.</w:t>
            </w:r>
          </w:p>
        </w:tc>
        <w:tc>
          <w:tcPr>
            <w:tcW w:w="2628" w:type="dxa"/>
          </w:tcPr>
          <w:p w:rsidR="00A57189" w:rsidRDefault="009B1F5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Сви запослени</w:t>
            </w:r>
          </w:p>
        </w:tc>
      </w:tr>
      <w:tr w:rsidR="00A57189" w:rsidRPr="00935A3D">
        <w:trPr>
          <w:jc w:val="center"/>
        </w:trPr>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Прослава дана Светог Саве</w:t>
            </w:r>
          </w:p>
        </w:tc>
        <w:tc>
          <w:tcPr>
            <w:tcW w:w="2160" w:type="dxa"/>
          </w:tcPr>
          <w:p w:rsidR="00A57189" w:rsidRPr="00D47E6D" w:rsidRDefault="006178EF">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27. јануар 2018</w:t>
            </w:r>
            <w:r w:rsidR="00A57189" w:rsidRPr="00D47E6D">
              <w:rPr>
                <w:rFonts w:ascii="Times New Roman" w:hAnsi="Times New Roman"/>
                <w:color w:val="000000"/>
                <w:sz w:val="24"/>
                <w:szCs w:val="24"/>
                <w:lang w:val="sr-Cyrl-CS"/>
              </w:rPr>
              <w:t>.</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Наставници српског језика, верске наставе, учитељи</w:t>
            </w:r>
          </w:p>
        </w:tc>
      </w:tr>
      <w:tr w:rsidR="00A57189">
        <w:trPr>
          <w:jc w:val="center"/>
        </w:trPr>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Изложба ликовних ђачких радова</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Наставници ликовне културе</w:t>
            </w:r>
          </w:p>
        </w:tc>
      </w:tr>
      <w:tr w:rsidR="00A57189">
        <w:trPr>
          <w:jc w:val="center"/>
        </w:trPr>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Школски лист ''Крила''</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Новембар – мај</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Редакција школског часописа</w:t>
            </w:r>
          </w:p>
        </w:tc>
      </w:tr>
      <w:tr w:rsidR="00A57189">
        <w:trPr>
          <w:jc w:val="center"/>
        </w:trPr>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Ажурирање сајта школе</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Pr>
          <w:p w:rsidR="00A57189" w:rsidRDefault="005F244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Слободан Ковачев</w:t>
            </w:r>
          </w:p>
        </w:tc>
      </w:tr>
      <w:tr w:rsidR="00A57189">
        <w:trPr>
          <w:jc w:val="center"/>
        </w:trPr>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Пријем ђака првака</w:t>
            </w:r>
          </w:p>
        </w:tc>
        <w:tc>
          <w:tcPr>
            <w:tcW w:w="2160" w:type="dxa"/>
          </w:tcPr>
          <w:p w:rsidR="00A57189" w:rsidRDefault="005F244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31. август 2017</w:t>
            </w:r>
            <w:r w:rsidR="00A57189">
              <w:rPr>
                <w:rFonts w:ascii="Times New Roman" w:hAnsi="Times New Roman"/>
                <w:color w:val="000000"/>
                <w:sz w:val="24"/>
                <w:szCs w:val="24"/>
                <w:lang w:val="sr-Cyrl-CS"/>
              </w:rPr>
              <w:t>.</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Учитељи </w:t>
            </w:r>
          </w:p>
        </w:tc>
      </w:tr>
    </w:tbl>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p w:rsidR="00A57189" w:rsidRDefault="005B2649" w:rsidP="0065405B">
      <w:pPr>
        <w:spacing w:after="0" w:line="240" w:lineRule="auto"/>
        <w:ind w:left="1440"/>
        <w:rPr>
          <w:rFonts w:ascii="Times New Roman" w:hAnsi="Times New Roman"/>
          <w:b/>
          <w:color w:val="000000"/>
          <w:sz w:val="28"/>
          <w:szCs w:val="28"/>
          <w:lang w:val="sr-Cyrl-CS"/>
        </w:rPr>
      </w:pPr>
      <w:r>
        <w:rPr>
          <w:rFonts w:ascii="Times New Roman" w:hAnsi="Times New Roman"/>
          <w:b/>
          <w:color w:val="000000"/>
          <w:sz w:val="28"/>
          <w:szCs w:val="28"/>
          <w:lang w:val="sr-Cyrl-CS"/>
        </w:rPr>
        <w:t>2</w:t>
      </w:r>
      <w:r>
        <w:rPr>
          <w:rFonts w:ascii="Times New Roman" w:hAnsi="Times New Roman"/>
          <w:b/>
          <w:color w:val="000000"/>
          <w:sz w:val="28"/>
          <w:szCs w:val="28"/>
        </w:rPr>
        <w:t>3</w:t>
      </w:r>
      <w:r w:rsidR="0065405B">
        <w:rPr>
          <w:rFonts w:ascii="Times New Roman" w:hAnsi="Times New Roman"/>
          <w:b/>
          <w:color w:val="000000"/>
          <w:sz w:val="28"/>
          <w:szCs w:val="28"/>
          <w:lang w:val="sr-Cyrl-CS"/>
        </w:rPr>
        <w:t xml:space="preserve">.2. </w:t>
      </w:r>
      <w:r w:rsidR="00A57189">
        <w:rPr>
          <w:rFonts w:ascii="Times New Roman" w:hAnsi="Times New Roman"/>
          <w:b/>
          <w:color w:val="000000"/>
          <w:sz w:val="28"/>
          <w:szCs w:val="28"/>
          <w:lang w:val="sr-Cyrl-CS"/>
        </w:rPr>
        <w:t>ЕКСТЕРНИ МАРКЕТИНГ</w:t>
      </w:r>
    </w:p>
    <w:p w:rsidR="00A57189" w:rsidRDefault="00A57189">
      <w:pPr>
        <w:spacing w:after="0" w:line="240" w:lineRule="auto"/>
        <w:rPr>
          <w:rFonts w:ascii="Times New Roman" w:hAnsi="Times New Roman"/>
          <w:b/>
          <w:color w:val="000000"/>
          <w:sz w:val="24"/>
          <w:szCs w:val="24"/>
          <w:u w:val="single"/>
          <w:lang w:val="sr-Cyrl-CS"/>
        </w:rPr>
      </w:pPr>
    </w:p>
    <w:p w:rsidR="00A57189" w:rsidRDefault="00A57189">
      <w:pPr>
        <w:spacing w:after="0" w:line="240" w:lineRule="auto"/>
        <w:rPr>
          <w:rFonts w:ascii="Times New Roman" w:hAnsi="Times New Roman"/>
          <w:b/>
          <w:color w:val="000000"/>
          <w:sz w:val="24"/>
          <w:szCs w:val="24"/>
          <w:u w:val="single"/>
          <w:lang w:val="sr-Cyrl-C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788"/>
        <w:gridCol w:w="2160"/>
        <w:gridCol w:w="2628"/>
      </w:tblGrid>
      <w:tr w:rsidR="00A57189" w:rsidRPr="0065405B">
        <w:tc>
          <w:tcPr>
            <w:tcW w:w="4788" w:type="dxa"/>
            <w:tcBorders>
              <w:top w:val="single" w:sz="18" w:space="0" w:color="auto"/>
              <w:bottom w:val="single" w:sz="18" w:space="0" w:color="auto"/>
            </w:tcBorders>
          </w:tcPr>
          <w:p w:rsidR="00A57189" w:rsidRDefault="00A57189">
            <w:pPr>
              <w:spacing w:after="0" w:line="240" w:lineRule="auto"/>
              <w:rPr>
                <w:rFonts w:ascii="Times New Roman" w:hAnsi="Times New Roman"/>
                <w:b/>
                <w:i/>
                <w:color w:val="000000"/>
                <w:sz w:val="24"/>
                <w:szCs w:val="24"/>
                <w:lang w:val="sr-Cyrl-CS"/>
              </w:rPr>
            </w:pPr>
            <w:r>
              <w:rPr>
                <w:rFonts w:ascii="Times New Roman" w:hAnsi="Times New Roman"/>
                <w:b/>
                <w:i/>
                <w:color w:val="000000"/>
                <w:sz w:val="24"/>
                <w:szCs w:val="24"/>
                <w:lang w:val="sr-Cyrl-CS"/>
              </w:rPr>
              <w:t>Активност</w:t>
            </w:r>
          </w:p>
        </w:tc>
        <w:tc>
          <w:tcPr>
            <w:tcW w:w="2160"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Време</w:t>
            </w:r>
          </w:p>
        </w:tc>
        <w:tc>
          <w:tcPr>
            <w:tcW w:w="2628" w:type="dxa"/>
            <w:tcBorders>
              <w:top w:val="single" w:sz="18" w:space="0" w:color="auto"/>
              <w:bottom w:val="single" w:sz="18" w:space="0" w:color="auto"/>
            </w:tcBorders>
          </w:tcPr>
          <w:p w:rsidR="00A57189" w:rsidRDefault="00A57189">
            <w:pPr>
              <w:spacing w:after="0" w:line="240" w:lineRule="auto"/>
              <w:jc w:val="center"/>
              <w:rPr>
                <w:rFonts w:ascii="Times New Roman" w:hAnsi="Times New Roman"/>
                <w:b/>
                <w:i/>
                <w:color w:val="000000"/>
                <w:sz w:val="24"/>
                <w:szCs w:val="24"/>
                <w:lang w:val="sr-Cyrl-CS"/>
              </w:rPr>
            </w:pPr>
            <w:r>
              <w:rPr>
                <w:rFonts w:ascii="Times New Roman" w:hAnsi="Times New Roman"/>
                <w:b/>
                <w:i/>
                <w:color w:val="000000"/>
                <w:sz w:val="24"/>
                <w:szCs w:val="24"/>
                <w:lang w:val="sr-Cyrl-CS"/>
              </w:rPr>
              <w:t>Реализатори</w:t>
            </w:r>
          </w:p>
        </w:tc>
      </w:tr>
      <w:tr w:rsidR="00A57189" w:rsidRPr="0065405B">
        <w:tc>
          <w:tcPr>
            <w:tcW w:w="4788"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Извештавање Министарства просвете о резултатима рада школе</w:t>
            </w:r>
          </w:p>
        </w:tc>
        <w:tc>
          <w:tcPr>
            <w:tcW w:w="2160"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Borders>
              <w:top w:val="single" w:sz="18" w:space="0" w:color="auto"/>
            </w:tcBorders>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Директор </w:t>
            </w:r>
          </w:p>
        </w:tc>
      </w:tr>
      <w:tr w:rsidR="00A57189">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Учешће на такмичењима из свих наставних области</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Предметни наставници, учитељи</w:t>
            </w:r>
          </w:p>
        </w:tc>
      </w:tr>
      <w:tr w:rsidR="00A57189">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Учешће у културним манифестацијама у насељу</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Наставници </w:t>
            </w:r>
          </w:p>
        </w:tc>
      </w:tr>
      <w:tr w:rsidR="00A57189" w:rsidRPr="00935A3D">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Комуницирање са јавношћу </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-извештавање  и тематско учешће у  радио и телевизијским емисијама,</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-дневној штампи</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-преко школског листа </w:t>
            </w: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сајта школе </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Директор </w:t>
            </w:r>
            <w:r>
              <w:rPr>
                <w:rFonts w:ascii="Times New Roman" w:hAnsi="Times New Roman"/>
                <w:color w:val="000000"/>
                <w:sz w:val="24"/>
                <w:szCs w:val="24"/>
                <w:lang w:val="ru-RU"/>
              </w:rPr>
              <w:t>,</w:t>
            </w:r>
            <w:r>
              <w:rPr>
                <w:rFonts w:ascii="Times New Roman" w:hAnsi="Times New Roman"/>
                <w:color w:val="000000"/>
                <w:sz w:val="24"/>
                <w:szCs w:val="24"/>
                <w:lang w:val="sr-Cyrl-CS"/>
              </w:rPr>
              <w:t>п</w:t>
            </w:r>
            <w:r>
              <w:rPr>
                <w:rFonts w:ascii="Times New Roman" w:hAnsi="Times New Roman"/>
                <w:color w:val="000000"/>
                <w:sz w:val="24"/>
                <w:szCs w:val="24"/>
              </w:rPr>
              <w:t>e</w:t>
            </w:r>
            <w:r>
              <w:rPr>
                <w:rFonts w:ascii="Times New Roman" w:hAnsi="Times New Roman"/>
                <w:color w:val="000000"/>
                <w:sz w:val="24"/>
                <w:szCs w:val="24"/>
                <w:lang w:val="sr-Cyrl-CS"/>
              </w:rPr>
              <w:t>пси служба,предметни наставници, учитељи</w:t>
            </w:r>
          </w:p>
          <w:p w:rsidR="00A57189" w:rsidRDefault="00A57189">
            <w:pPr>
              <w:spacing w:after="0" w:line="240" w:lineRule="auto"/>
              <w:rPr>
                <w:rFonts w:ascii="Times New Roman" w:hAnsi="Times New Roman"/>
                <w:color w:val="000000"/>
                <w:sz w:val="24"/>
                <w:szCs w:val="24"/>
                <w:lang w:val="sr-Cyrl-CS"/>
              </w:rPr>
            </w:pPr>
          </w:p>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Редакција школског часописа и сајта школе</w:t>
            </w:r>
          </w:p>
        </w:tc>
      </w:tr>
      <w:tr w:rsidR="00A57189">
        <w:tc>
          <w:tcPr>
            <w:tcW w:w="478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Комуницирање са јавношћу ( РТВ )</w:t>
            </w:r>
          </w:p>
        </w:tc>
        <w:tc>
          <w:tcPr>
            <w:tcW w:w="2160"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Директор </w:t>
            </w:r>
          </w:p>
        </w:tc>
      </w:tr>
      <w:tr w:rsidR="00A57189">
        <w:tc>
          <w:tcPr>
            <w:tcW w:w="4788" w:type="dxa"/>
          </w:tcPr>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 xml:space="preserve">Објављивање дечјих радова у дневним листовима  </w:t>
            </w:r>
          </w:p>
        </w:tc>
        <w:tc>
          <w:tcPr>
            <w:tcW w:w="2160" w:type="dxa"/>
          </w:tcPr>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Учитељи </w:t>
            </w:r>
          </w:p>
        </w:tc>
      </w:tr>
      <w:tr w:rsidR="00A57189" w:rsidRPr="00935A3D">
        <w:tc>
          <w:tcPr>
            <w:tcW w:w="4788" w:type="dxa"/>
          </w:tcPr>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Сарадња са родитељима</w:t>
            </w:r>
          </w:p>
        </w:tc>
        <w:tc>
          <w:tcPr>
            <w:tcW w:w="2160" w:type="dxa"/>
          </w:tcPr>
          <w:p w:rsidR="00A57189" w:rsidRPr="00657F0C" w:rsidRDefault="00A57189">
            <w:pPr>
              <w:spacing w:after="0" w:line="240" w:lineRule="auto"/>
              <w:rPr>
                <w:rFonts w:ascii="Times New Roman" w:hAnsi="Times New Roman"/>
                <w:color w:val="000000" w:themeColor="text1"/>
                <w:sz w:val="24"/>
                <w:szCs w:val="24"/>
                <w:lang w:val="sr-Cyrl-CS"/>
              </w:rPr>
            </w:pPr>
            <w:r w:rsidRPr="00657F0C">
              <w:rPr>
                <w:rFonts w:ascii="Times New Roman" w:hAnsi="Times New Roman"/>
                <w:color w:val="000000" w:themeColor="text1"/>
                <w:sz w:val="24"/>
                <w:szCs w:val="24"/>
                <w:lang w:val="sr-Cyrl-CS"/>
              </w:rPr>
              <w:t>Током године</w:t>
            </w:r>
          </w:p>
        </w:tc>
        <w:tc>
          <w:tcPr>
            <w:tcW w:w="2628" w:type="dxa"/>
          </w:tcPr>
          <w:p w:rsidR="00A57189" w:rsidRDefault="00A57189">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Директор, одељењске старешине, педагог и психолог </w:t>
            </w:r>
          </w:p>
        </w:tc>
      </w:tr>
      <w:tr w:rsidR="009B1F55" w:rsidRPr="00707F0B">
        <w:tc>
          <w:tcPr>
            <w:tcW w:w="4788" w:type="dxa"/>
          </w:tcPr>
          <w:p w:rsidR="009B1F55" w:rsidRPr="00657F0C" w:rsidRDefault="009B1F55">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Сарадња са школом из Македоније и </w:t>
            </w:r>
            <w:r>
              <w:rPr>
                <w:rFonts w:ascii="Times New Roman" w:hAnsi="Times New Roman"/>
                <w:color w:val="000000" w:themeColor="text1"/>
                <w:sz w:val="24"/>
                <w:szCs w:val="24"/>
                <w:lang w:val="sr-Cyrl-CS"/>
              </w:rPr>
              <w:lastRenderedPageBreak/>
              <w:t>Русије- развијање интеркултуралности, унапређење односа, подизање квалитета рада у школи, остваривање нових контаката.</w:t>
            </w:r>
          </w:p>
        </w:tc>
        <w:tc>
          <w:tcPr>
            <w:tcW w:w="2160" w:type="dxa"/>
          </w:tcPr>
          <w:p w:rsidR="009B1F55" w:rsidRPr="00657F0C" w:rsidRDefault="009B1F55">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lastRenderedPageBreak/>
              <w:t>Новембар и април</w:t>
            </w:r>
          </w:p>
        </w:tc>
        <w:tc>
          <w:tcPr>
            <w:tcW w:w="2628" w:type="dxa"/>
          </w:tcPr>
          <w:p w:rsidR="009B1F55" w:rsidRDefault="009B1F55">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Директор</w:t>
            </w:r>
          </w:p>
        </w:tc>
      </w:tr>
    </w:tbl>
    <w:p w:rsidR="00A57189" w:rsidRDefault="00A57189">
      <w:pPr>
        <w:autoSpaceDE w:val="0"/>
        <w:autoSpaceDN w:val="0"/>
        <w:adjustRightInd w:val="0"/>
        <w:spacing w:after="0" w:line="240" w:lineRule="auto"/>
        <w:jc w:val="both"/>
        <w:rPr>
          <w:rFonts w:ascii="Times New Roman" w:hAnsi="Times New Roman"/>
          <w:b/>
          <w:sz w:val="28"/>
          <w:szCs w:val="28"/>
          <w:lang w:val="sr-Cyrl-CS"/>
        </w:rPr>
      </w:pPr>
    </w:p>
    <w:p w:rsidR="00A57189" w:rsidRDefault="00A57189">
      <w:pPr>
        <w:autoSpaceDE w:val="0"/>
        <w:autoSpaceDN w:val="0"/>
        <w:adjustRightInd w:val="0"/>
        <w:spacing w:after="0" w:line="240" w:lineRule="auto"/>
        <w:jc w:val="both"/>
        <w:rPr>
          <w:rFonts w:ascii="Times New Roman" w:hAnsi="Times New Roman"/>
          <w:b/>
          <w:color w:val="339966"/>
          <w:sz w:val="24"/>
          <w:szCs w:val="24"/>
          <w:lang w:val="sr-Cyrl-CS"/>
        </w:rPr>
      </w:pPr>
    </w:p>
    <w:p w:rsidR="00A57189" w:rsidRDefault="005B2649" w:rsidP="006F6533">
      <w:pPr>
        <w:spacing w:after="0" w:line="240" w:lineRule="auto"/>
        <w:ind w:left="180"/>
        <w:rPr>
          <w:rFonts w:ascii="Times New Roman" w:hAnsi="Times New Roman"/>
          <w:b/>
          <w:sz w:val="32"/>
          <w:szCs w:val="32"/>
          <w:lang w:val="sr-Cyrl-CS"/>
        </w:rPr>
      </w:pPr>
      <w:r>
        <w:rPr>
          <w:rFonts w:ascii="Times New Roman" w:hAnsi="Times New Roman"/>
          <w:b/>
          <w:sz w:val="32"/>
          <w:szCs w:val="32"/>
          <w:lang w:val="sr-Cyrl-CS"/>
        </w:rPr>
        <w:t>2</w:t>
      </w:r>
      <w:r>
        <w:rPr>
          <w:rFonts w:ascii="Times New Roman" w:hAnsi="Times New Roman"/>
          <w:b/>
          <w:sz w:val="32"/>
          <w:szCs w:val="32"/>
        </w:rPr>
        <w:t>4</w:t>
      </w:r>
      <w:r w:rsidR="006F6533">
        <w:rPr>
          <w:rFonts w:ascii="Times New Roman" w:hAnsi="Times New Roman"/>
          <w:b/>
          <w:sz w:val="32"/>
          <w:szCs w:val="32"/>
          <w:lang w:val="sr-Cyrl-CS"/>
        </w:rPr>
        <w:t xml:space="preserve">. </w:t>
      </w:r>
      <w:r w:rsidR="00A57189">
        <w:rPr>
          <w:rFonts w:ascii="Times New Roman" w:hAnsi="Times New Roman"/>
          <w:b/>
          <w:sz w:val="32"/>
          <w:szCs w:val="32"/>
          <w:lang w:val="sr-Cyrl-CS"/>
        </w:rPr>
        <w:t xml:space="preserve">ПРАЋЕЊЕ  И  ЕВАЛУАЦИЈА  ГОДИШЊЕГ  ПЛАНА  РАДА    </w:t>
      </w:r>
    </w:p>
    <w:p w:rsidR="00A57189" w:rsidRDefault="00A57189">
      <w:pPr>
        <w:pStyle w:val="Heading7"/>
        <w:rPr>
          <w:color w:val="auto"/>
        </w:rPr>
      </w:pPr>
      <w:r>
        <w:rPr>
          <w:color w:val="auto"/>
        </w:rPr>
        <w:t xml:space="preserve">         ШКОЛЕ</w:t>
      </w:r>
    </w:p>
    <w:p w:rsidR="00A57189" w:rsidRDefault="00A57189">
      <w:pPr>
        <w:spacing w:line="240" w:lineRule="auto"/>
        <w:rPr>
          <w:rFonts w:ascii="Times New Roman" w:hAnsi="Times New Roman"/>
          <w:b/>
          <w:sz w:val="24"/>
          <w:szCs w:val="24"/>
          <w:lang w:val="sr-Cyrl-CS"/>
        </w:rPr>
      </w:pPr>
      <w:r>
        <w:rPr>
          <w:rFonts w:ascii="Times New Roman" w:hAnsi="Times New Roman"/>
          <w:b/>
          <w:sz w:val="24"/>
          <w:szCs w:val="24"/>
          <w:lang w:val="hr-HR"/>
        </w:rPr>
        <w:t>Програм праћења и анализе</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353"/>
        <w:gridCol w:w="1418"/>
        <w:gridCol w:w="2454"/>
      </w:tblGrid>
      <w:tr w:rsidR="00A57189">
        <w:trPr>
          <w:jc w:val="center"/>
        </w:trPr>
        <w:tc>
          <w:tcPr>
            <w:tcW w:w="5353" w:type="dxa"/>
            <w:tcBorders>
              <w:top w:val="single" w:sz="18" w:space="0" w:color="auto"/>
              <w:bottom w:val="single" w:sz="18" w:space="0" w:color="auto"/>
            </w:tcBorders>
          </w:tcPr>
          <w:p w:rsidR="00A57189" w:rsidRDefault="00A57189">
            <w:pPr>
              <w:spacing w:after="0" w:line="240" w:lineRule="auto"/>
              <w:jc w:val="both"/>
              <w:rPr>
                <w:rFonts w:ascii="Times New Roman" w:hAnsi="Times New Roman"/>
                <w:b/>
                <w:i/>
                <w:sz w:val="24"/>
                <w:szCs w:val="24"/>
                <w:lang w:val="hr-HR"/>
              </w:rPr>
            </w:pPr>
            <w:r>
              <w:rPr>
                <w:rFonts w:ascii="Times New Roman" w:hAnsi="Times New Roman"/>
                <w:b/>
                <w:i/>
                <w:sz w:val="24"/>
                <w:szCs w:val="24"/>
                <w:lang w:val="hr-HR"/>
              </w:rPr>
              <w:t>Садржај</w:t>
            </w:r>
          </w:p>
        </w:tc>
        <w:tc>
          <w:tcPr>
            <w:tcW w:w="1418"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sz w:val="24"/>
                <w:szCs w:val="24"/>
                <w:lang w:val="hr-HR"/>
              </w:rPr>
            </w:pPr>
            <w:r>
              <w:rPr>
                <w:rFonts w:ascii="Times New Roman" w:hAnsi="Times New Roman"/>
                <w:b/>
                <w:i/>
                <w:sz w:val="24"/>
                <w:szCs w:val="24"/>
                <w:lang w:val="hr-HR"/>
              </w:rPr>
              <w:t>Време</w:t>
            </w:r>
          </w:p>
        </w:tc>
        <w:tc>
          <w:tcPr>
            <w:tcW w:w="2454" w:type="dxa"/>
            <w:tcBorders>
              <w:top w:val="single" w:sz="18" w:space="0" w:color="auto"/>
              <w:bottom w:val="single" w:sz="18" w:space="0" w:color="auto"/>
            </w:tcBorders>
            <w:vAlign w:val="center"/>
          </w:tcPr>
          <w:p w:rsidR="00A57189" w:rsidRDefault="00A57189">
            <w:pPr>
              <w:spacing w:after="0" w:line="240" w:lineRule="auto"/>
              <w:jc w:val="center"/>
              <w:rPr>
                <w:rFonts w:ascii="Times New Roman" w:hAnsi="Times New Roman"/>
                <w:b/>
                <w:i/>
                <w:sz w:val="24"/>
                <w:szCs w:val="24"/>
                <w:lang w:val="hr-HR"/>
              </w:rPr>
            </w:pPr>
            <w:r>
              <w:rPr>
                <w:rFonts w:ascii="Times New Roman" w:hAnsi="Times New Roman"/>
                <w:b/>
                <w:i/>
                <w:sz w:val="24"/>
                <w:szCs w:val="24"/>
                <w:lang w:val="hr-HR"/>
              </w:rPr>
              <w:t>Реализатор</w:t>
            </w:r>
          </w:p>
        </w:tc>
      </w:tr>
      <w:tr w:rsidR="00A57189">
        <w:trPr>
          <w:jc w:val="center"/>
        </w:trPr>
        <w:tc>
          <w:tcPr>
            <w:tcW w:w="5353" w:type="dxa"/>
            <w:tcBorders>
              <w:top w:val="single" w:sz="18" w:space="0" w:color="auto"/>
            </w:tcBorders>
          </w:tcPr>
          <w:p w:rsidR="00A57189" w:rsidRDefault="00A57189">
            <w:pPr>
              <w:spacing w:after="0" w:line="240" w:lineRule="auto"/>
              <w:jc w:val="both"/>
              <w:rPr>
                <w:rFonts w:ascii="Times New Roman" w:hAnsi="Times New Roman"/>
                <w:sz w:val="24"/>
                <w:szCs w:val="24"/>
                <w:lang w:val="hr-HR"/>
              </w:rPr>
            </w:pPr>
            <w:r>
              <w:rPr>
                <w:rFonts w:ascii="Times New Roman" w:hAnsi="Times New Roman"/>
                <w:sz w:val="24"/>
                <w:szCs w:val="24"/>
                <w:lang w:val="hr-HR"/>
              </w:rPr>
              <w:t>-Прегледом документације извршити увид у квалитет планирања-планови,дневници рада, слободне активности</w:t>
            </w:r>
          </w:p>
        </w:tc>
        <w:tc>
          <w:tcPr>
            <w:tcW w:w="1418" w:type="dxa"/>
            <w:tcBorders>
              <w:top w:val="single" w:sz="18" w:space="0" w:color="auto"/>
            </w:tcBorders>
            <w:vAlign w:val="center"/>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до 20.IX</w:t>
            </w:r>
          </w:p>
        </w:tc>
        <w:tc>
          <w:tcPr>
            <w:tcW w:w="2454" w:type="dxa"/>
            <w:tcBorders>
              <w:top w:val="single" w:sz="18" w:space="0" w:color="auto"/>
            </w:tcBorders>
          </w:tcPr>
          <w:p w:rsidR="00A57189" w:rsidRDefault="00A57189">
            <w:pPr>
              <w:spacing w:after="0" w:line="240" w:lineRule="auto"/>
              <w:jc w:val="center"/>
              <w:rPr>
                <w:rFonts w:ascii="Times New Roman" w:hAnsi="Times New Roman"/>
                <w:sz w:val="24"/>
                <w:szCs w:val="24"/>
                <w:lang w:val="sr-Cyrl-CS"/>
              </w:rPr>
            </w:pPr>
            <w:r>
              <w:rPr>
                <w:rFonts w:ascii="Times New Roman" w:hAnsi="Times New Roman"/>
                <w:sz w:val="24"/>
                <w:szCs w:val="24"/>
                <w:lang w:val="hr-HR"/>
              </w:rPr>
              <w:t>Директор</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Помоћник директора</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Педагог</w:t>
            </w:r>
          </w:p>
        </w:tc>
      </w:tr>
      <w:tr w:rsidR="00A57189" w:rsidRPr="00935A3D">
        <w:trPr>
          <w:jc w:val="center"/>
        </w:trPr>
        <w:tc>
          <w:tcPr>
            <w:tcW w:w="5353" w:type="dxa"/>
          </w:tcPr>
          <w:p w:rsidR="00A57189" w:rsidRDefault="00A57189">
            <w:pPr>
              <w:spacing w:after="0" w:line="240" w:lineRule="auto"/>
              <w:jc w:val="both"/>
              <w:rPr>
                <w:rFonts w:ascii="Times New Roman" w:hAnsi="Times New Roman"/>
                <w:sz w:val="24"/>
                <w:szCs w:val="24"/>
                <w:lang w:val="hr-HR"/>
              </w:rPr>
            </w:pPr>
            <w:r>
              <w:rPr>
                <w:rFonts w:ascii="Times New Roman" w:hAnsi="Times New Roman"/>
                <w:sz w:val="24"/>
                <w:szCs w:val="24"/>
                <w:lang w:val="hr-HR"/>
              </w:rPr>
              <w:t>-Континуирано праћење остваривања васпитних задатака у свим подручјима деловања</w:t>
            </w:r>
          </w:p>
        </w:tc>
        <w:tc>
          <w:tcPr>
            <w:tcW w:w="1418" w:type="dxa"/>
            <w:vAlign w:val="center"/>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Током године</w:t>
            </w:r>
          </w:p>
        </w:tc>
        <w:tc>
          <w:tcPr>
            <w:tcW w:w="2454" w:type="dxa"/>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 xml:space="preserve">Директор </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 xml:space="preserve">Комисија за </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васпитни рад</w:t>
            </w:r>
          </w:p>
        </w:tc>
      </w:tr>
      <w:tr w:rsidR="00A57189">
        <w:trPr>
          <w:jc w:val="center"/>
        </w:trPr>
        <w:tc>
          <w:tcPr>
            <w:tcW w:w="5353" w:type="dxa"/>
          </w:tcPr>
          <w:p w:rsidR="00A57189" w:rsidRDefault="00A57189">
            <w:pPr>
              <w:spacing w:after="0" w:line="240" w:lineRule="auto"/>
              <w:jc w:val="both"/>
              <w:rPr>
                <w:rFonts w:ascii="Times New Roman" w:hAnsi="Times New Roman"/>
                <w:sz w:val="24"/>
                <w:szCs w:val="24"/>
                <w:lang w:val="hr-HR"/>
              </w:rPr>
            </w:pPr>
            <w:r>
              <w:rPr>
                <w:rFonts w:ascii="Times New Roman" w:hAnsi="Times New Roman"/>
                <w:sz w:val="24"/>
                <w:szCs w:val="24"/>
                <w:lang w:val="hr-HR"/>
              </w:rPr>
              <w:t>-Мерење васпитних ефеката у школи применом истраживачких елемената (анкете,упитници,скале)</w:t>
            </w:r>
          </w:p>
        </w:tc>
        <w:tc>
          <w:tcPr>
            <w:tcW w:w="1418" w:type="dxa"/>
            <w:vAlign w:val="center"/>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Током године</w:t>
            </w:r>
          </w:p>
        </w:tc>
        <w:tc>
          <w:tcPr>
            <w:tcW w:w="2454" w:type="dxa"/>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Психолог   Директор</w:t>
            </w:r>
          </w:p>
        </w:tc>
      </w:tr>
      <w:tr w:rsidR="00A57189">
        <w:trPr>
          <w:jc w:val="center"/>
        </w:trPr>
        <w:tc>
          <w:tcPr>
            <w:tcW w:w="5353" w:type="dxa"/>
          </w:tcPr>
          <w:p w:rsidR="00A57189" w:rsidRDefault="00A57189">
            <w:pPr>
              <w:spacing w:after="0" w:line="240" w:lineRule="auto"/>
              <w:jc w:val="both"/>
              <w:rPr>
                <w:rFonts w:ascii="Times New Roman" w:hAnsi="Times New Roman"/>
                <w:sz w:val="24"/>
                <w:szCs w:val="24"/>
                <w:lang w:val="sr-Cyrl-CS"/>
              </w:rPr>
            </w:pPr>
            <w:r>
              <w:rPr>
                <w:rFonts w:ascii="Times New Roman" w:hAnsi="Times New Roman"/>
                <w:sz w:val="24"/>
                <w:szCs w:val="24"/>
                <w:lang w:val="hr-HR"/>
              </w:rPr>
              <w:t xml:space="preserve">-Анализа реализације рада </w:t>
            </w:r>
          </w:p>
          <w:p w:rsidR="00A57189" w:rsidRDefault="00A57189">
            <w:pPr>
              <w:spacing w:after="0" w:line="240" w:lineRule="auto"/>
              <w:jc w:val="both"/>
              <w:rPr>
                <w:rFonts w:ascii="Times New Roman" w:hAnsi="Times New Roman"/>
                <w:sz w:val="24"/>
                <w:szCs w:val="24"/>
                <w:lang w:val="hr-HR"/>
              </w:rPr>
            </w:pPr>
            <w:r>
              <w:rPr>
                <w:rFonts w:ascii="Times New Roman" w:hAnsi="Times New Roman"/>
                <w:sz w:val="24"/>
                <w:szCs w:val="24"/>
                <w:lang w:val="hr-HR"/>
              </w:rPr>
              <w:t>-</w:t>
            </w:r>
            <w:r>
              <w:rPr>
                <w:rFonts w:ascii="Times New Roman" w:hAnsi="Times New Roman"/>
                <w:sz w:val="24"/>
                <w:szCs w:val="24"/>
                <w:lang w:val="sr-Cyrl-CS"/>
              </w:rPr>
              <w:t>П</w:t>
            </w:r>
            <w:r>
              <w:rPr>
                <w:rFonts w:ascii="Times New Roman" w:hAnsi="Times New Roman"/>
                <w:sz w:val="24"/>
                <w:szCs w:val="24"/>
                <w:lang w:val="hr-HR"/>
              </w:rPr>
              <w:t>риказивање резултата рада на седницама Наставничког већа</w:t>
            </w:r>
          </w:p>
        </w:tc>
        <w:tc>
          <w:tcPr>
            <w:tcW w:w="1418" w:type="dxa"/>
            <w:vAlign w:val="center"/>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I месец</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VI месец</w:t>
            </w:r>
          </w:p>
        </w:tc>
        <w:tc>
          <w:tcPr>
            <w:tcW w:w="2454" w:type="dxa"/>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ПП служба</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Директор</w:t>
            </w:r>
          </w:p>
        </w:tc>
      </w:tr>
      <w:tr w:rsidR="00A57189">
        <w:trPr>
          <w:jc w:val="center"/>
        </w:trPr>
        <w:tc>
          <w:tcPr>
            <w:tcW w:w="5353" w:type="dxa"/>
          </w:tcPr>
          <w:p w:rsidR="00A57189" w:rsidRDefault="00A57189">
            <w:pPr>
              <w:spacing w:after="0" w:line="240" w:lineRule="auto"/>
              <w:jc w:val="both"/>
              <w:rPr>
                <w:rFonts w:ascii="Times New Roman" w:hAnsi="Times New Roman"/>
                <w:sz w:val="24"/>
                <w:szCs w:val="24"/>
                <w:lang w:val="hr-HR"/>
              </w:rPr>
            </w:pPr>
            <w:r>
              <w:rPr>
                <w:rFonts w:ascii="Times New Roman" w:hAnsi="Times New Roman"/>
                <w:sz w:val="24"/>
                <w:szCs w:val="24"/>
                <w:lang w:val="hr-HR"/>
              </w:rPr>
              <w:t>-Израда извештаја рада школе на полугодишту и на крају године</w:t>
            </w:r>
          </w:p>
        </w:tc>
        <w:tc>
          <w:tcPr>
            <w:tcW w:w="1418" w:type="dxa"/>
            <w:vAlign w:val="center"/>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I месец</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VI месец</w:t>
            </w:r>
          </w:p>
        </w:tc>
        <w:tc>
          <w:tcPr>
            <w:tcW w:w="2454" w:type="dxa"/>
          </w:tcPr>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Директор</w:t>
            </w:r>
          </w:p>
          <w:p w:rsidR="00A57189" w:rsidRDefault="00A57189">
            <w:pPr>
              <w:spacing w:after="0" w:line="240" w:lineRule="auto"/>
              <w:jc w:val="center"/>
              <w:rPr>
                <w:rFonts w:ascii="Times New Roman" w:hAnsi="Times New Roman"/>
                <w:sz w:val="24"/>
                <w:szCs w:val="24"/>
                <w:lang w:val="hr-HR"/>
              </w:rPr>
            </w:pPr>
            <w:r>
              <w:rPr>
                <w:rFonts w:ascii="Times New Roman" w:hAnsi="Times New Roman"/>
                <w:sz w:val="24"/>
                <w:szCs w:val="24"/>
                <w:lang w:val="hr-HR"/>
              </w:rPr>
              <w:t>ПП служба</w:t>
            </w:r>
          </w:p>
        </w:tc>
      </w:tr>
    </w:tbl>
    <w:p w:rsidR="00A57189" w:rsidRDefault="00A57189">
      <w:pPr>
        <w:spacing w:after="0" w:line="240" w:lineRule="auto"/>
        <w:jc w:val="both"/>
        <w:rPr>
          <w:rFonts w:ascii="Times New Roman" w:hAnsi="Times New Roman"/>
          <w:sz w:val="24"/>
          <w:szCs w:val="24"/>
          <w:lang w:val="sr-Cyrl-CS"/>
        </w:rPr>
      </w:pPr>
    </w:p>
    <w:p w:rsidR="00A57189" w:rsidRDefault="00A57189">
      <w:pPr>
        <w:spacing w:after="0" w:line="240" w:lineRule="auto"/>
        <w:ind w:firstLine="720"/>
        <w:jc w:val="both"/>
        <w:rPr>
          <w:rFonts w:ascii="Times New Roman" w:hAnsi="Times New Roman"/>
          <w:sz w:val="24"/>
          <w:szCs w:val="24"/>
          <w:lang w:val="hr-HR"/>
        </w:rPr>
      </w:pPr>
      <w:r>
        <w:rPr>
          <w:rFonts w:ascii="Times New Roman" w:hAnsi="Times New Roman"/>
          <w:sz w:val="24"/>
          <w:szCs w:val="24"/>
          <w:lang w:val="hr-HR"/>
        </w:rPr>
        <w:t>У вези са праћењем реализације програма као и сређивање одређене документације за ову школску годину поред наведеног учиниће се и следеће:</w:t>
      </w:r>
    </w:p>
    <w:p w:rsidR="00A57189" w:rsidRDefault="00A57189" w:rsidP="00A21994">
      <w:pPr>
        <w:numPr>
          <w:ilvl w:val="0"/>
          <w:numId w:val="184"/>
        </w:numPr>
        <w:spacing w:after="0" w:line="240" w:lineRule="auto"/>
        <w:jc w:val="both"/>
        <w:rPr>
          <w:rFonts w:ascii="Times New Roman" w:hAnsi="Times New Roman"/>
          <w:sz w:val="24"/>
          <w:szCs w:val="24"/>
          <w:lang w:val="hr-HR"/>
        </w:rPr>
      </w:pPr>
      <w:r>
        <w:rPr>
          <w:rFonts w:ascii="Times New Roman" w:hAnsi="Times New Roman"/>
          <w:sz w:val="24"/>
          <w:szCs w:val="24"/>
          <w:lang w:val="hr-HR"/>
        </w:rPr>
        <w:t>Комисија за израду Програма вршиће директан увид у реализацију заједно са управом школе</w:t>
      </w:r>
    </w:p>
    <w:p w:rsidR="00A57189" w:rsidRDefault="00A57189" w:rsidP="00A21994">
      <w:pPr>
        <w:numPr>
          <w:ilvl w:val="0"/>
          <w:numId w:val="184"/>
        </w:numPr>
        <w:spacing w:after="0" w:line="240" w:lineRule="auto"/>
        <w:jc w:val="both"/>
        <w:rPr>
          <w:rFonts w:ascii="Times New Roman" w:hAnsi="Times New Roman"/>
          <w:sz w:val="24"/>
          <w:szCs w:val="24"/>
          <w:lang w:val="hr-HR"/>
        </w:rPr>
      </w:pPr>
      <w:r>
        <w:rPr>
          <w:rFonts w:ascii="Times New Roman" w:hAnsi="Times New Roman"/>
          <w:sz w:val="24"/>
          <w:szCs w:val="24"/>
          <w:lang w:val="hr-HR"/>
        </w:rPr>
        <w:t>Комисија ће по закључцима о реализацији обавестити Наставничко веће и Школски одбор.</w:t>
      </w:r>
    </w:p>
    <w:p w:rsidR="00A57189" w:rsidRDefault="00A57189" w:rsidP="00A21994">
      <w:pPr>
        <w:numPr>
          <w:ilvl w:val="0"/>
          <w:numId w:val="184"/>
        </w:numPr>
        <w:spacing w:after="0" w:line="240" w:lineRule="auto"/>
        <w:jc w:val="both"/>
        <w:rPr>
          <w:rFonts w:ascii="Times New Roman" w:hAnsi="Times New Roman"/>
          <w:sz w:val="24"/>
          <w:szCs w:val="24"/>
          <w:lang w:val="hr-HR"/>
        </w:rPr>
      </w:pPr>
      <w:r>
        <w:rPr>
          <w:rFonts w:ascii="Times New Roman" w:hAnsi="Times New Roman"/>
          <w:sz w:val="24"/>
          <w:szCs w:val="24"/>
          <w:lang w:val="hr-HR"/>
        </w:rPr>
        <w:t>Начин праћења и вредновања реализације за опсервирање, инструменти за праћење часова,анкете, анализе,</w:t>
      </w:r>
      <w:r>
        <w:rPr>
          <w:rFonts w:ascii="Times New Roman" w:hAnsi="Times New Roman"/>
          <w:sz w:val="24"/>
          <w:szCs w:val="24"/>
          <w:lang w:val="sr-Cyrl-CS"/>
        </w:rPr>
        <w:t xml:space="preserve"> у</w:t>
      </w:r>
      <w:r>
        <w:rPr>
          <w:rFonts w:ascii="Times New Roman" w:hAnsi="Times New Roman"/>
          <w:sz w:val="24"/>
          <w:szCs w:val="24"/>
          <w:lang w:val="hr-HR"/>
        </w:rPr>
        <w:t>вид у документацију.</w:t>
      </w:r>
    </w:p>
    <w:p w:rsidR="00A57189" w:rsidRDefault="00A57189" w:rsidP="00A21994">
      <w:pPr>
        <w:numPr>
          <w:ilvl w:val="0"/>
          <w:numId w:val="184"/>
        </w:num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Вредновање и оцењивање у настави вршиће се током године уз тромесечне анализе на састанцима одељенских и </w:t>
      </w:r>
      <w:r>
        <w:rPr>
          <w:rFonts w:ascii="Times New Roman" w:hAnsi="Times New Roman"/>
          <w:sz w:val="24"/>
          <w:szCs w:val="24"/>
          <w:lang w:val="sr-Cyrl-CS"/>
        </w:rPr>
        <w:t>стручних</w:t>
      </w:r>
      <w:r>
        <w:rPr>
          <w:rFonts w:ascii="Times New Roman" w:hAnsi="Times New Roman"/>
          <w:sz w:val="24"/>
          <w:szCs w:val="24"/>
          <w:lang w:val="hr-HR"/>
        </w:rPr>
        <w:t xml:space="preserve"> већа.</w:t>
      </w:r>
    </w:p>
    <w:p w:rsidR="00A57189" w:rsidRDefault="00A57189">
      <w:pPr>
        <w:spacing w:after="0" w:line="240" w:lineRule="auto"/>
        <w:jc w:val="both"/>
        <w:rPr>
          <w:rFonts w:ascii="Times New Roman" w:hAnsi="Times New Roman"/>
          <w:b/>
          <w:sz w:val="24"/>
          <w:szCs w:val="24"/>
          <w:lang w:val="sr-Cyrl-CS"/>
        </w:rPr>
      </w:pPr>
    </w:p>
    <w:p w:rsidR="00A57189" w:rsidRDefault="00A57189">
      <w:pPr>
        <w:spacing w:after="0" w:line="240" w:lineRule="auto"/>
        <w:jc w:val="both"/>
        <w:rPr>
          <w:rFonts w:ascii="Times New Roman" w:hAnsi="Times New Roman"/>
          <w:b/>
          <w:sz w:val="24"/>
          <w:szCs w:val="24"/>
          <w:lang w:val="hr-HR"/>
        </w:rPr>
      </w:pPr>
      <w:r>
        <w:rPr>
          <w:rFonts w:ascii="Times New Roman" w:hAnsi="Times New Roman"/>
          <w:b/>
          <w:sz w:val="24"/>
          <w:szCs w:val="24"/>
          <w:lang w:val="hr-HR"/>
        </w:rPr>
        <w:t>Процењивање и мерење васпитних ефеката</w:t>
      </w:r>
    </w:p>
    <w:p w:rsidR="00A57189" w:rsidRDefault="00A57189">
      <w:pPr>
        <w:spacing w:after="0" w:line="240" w:lineRule="auto"/>
        <w:jc w:val="both"/>
        <w:rPr>
          <w:rFonts w:ascii="Times New Roman" w:hAnsi="Times New Roman"/>
          <w:sz w:val="24"/>
          <w:szCs w:val="24"/>
          <w:lang w:val="sr-Cyrl-CS"/>
        </w:rPr>
      </w:pPr>
      <w:r>
        <w:rPr>
          <w:rFonts w:ascii="Times New Roman" w:hAnsi="Times New Roman"/>
          <w:sz w:val="24"/>
          <w:szCs w:val="24"/>
          <w:lang w:val="hr-HR"/>
        </w:rPr>
        <w:tab/>
        <w:t>Процењивање васпитних ефеката је сложено и врши се на разним нивоима уз коришћење разних метода и инструмената.</w:t>
      </w:r>
    </w:p>
    <w:p w:rsidR="00A57189" w:rsidRDefault="00A57189">
      <w:pPr>
        <w:spacing w:line="240" w:lineRule="auto"/>
        <w:rPr>
          <w:rFonts w:ascii="Times New Roman" w:hAnsi="Times New Roman"/>
          <w:b/>
          <w:color w:val="000000"/>
          <w:sz w:val="24"/>
          <w:szCs w:val="24"/>
          <w:u w:val="double"/>
          <w:lang w:val="sr-Cyrl-CS"/>
        </w:rPr>
      </w:pPr>
    </w:p>
    <w:p w:rsidR="009B1F55" w:rsidRDefault="009B1F55">
      <w:pPr>
        <w:spacing w:line="240" w:lineRule="auto"/>
        <w:rPr>
          <w:rFonts w:ascii="Times New Roman" w:hAnsi="Times New Roman"/>
          <w:b/>
          <w:color w:val="000000"/>
          <w:sz w:val="24"/>
          <w:szCs w:val="24"/>
          <w:u w:val="double"/>
          <w:lang w:val="sr-Cyrl-CS"/>
        </w:rPr>
      </w:pPr>
    </w:p>
    <w:p w:rsidR="00A57189" w:rsidRPr="005B2649" w:rsidRDefault="00A57189">
      <w:pPr>
        <w:spacing w:line="240" w:lineRule="auto"/>
        <w:rPr>
          <w:rFonts w:ascii="Times New Roman" w:hAnsi="Times New Roman"/>
          <w:b/>
          <w:color w:val="000000"/>
          <w:sz w:val="24"/>
          <w:szCs w:val="24"/>
          <w:u w:val="double"/>
        </w:rPr>
      </w:pPr>
    </w:p>
    <w:p w:rsidR="00A57189" w:rsidRDefault="005B2649" w:rsidP="00A410C2">
      <w:pPr>
        <w:autoSpaceDE w:val="0"/>
        <w:autoSpaceDN w:val="0"/>
        <w:adjustRightInd w:val="0"/>
        <w:spacing w:after="0" w:line="240" w:lineRule="auto"/>
        <w:ind w:left="1440"/>
        <w:rPr>
          <w:rFonts w:ascii="Times New Roman" w:hAnsi="Times New Roman"/>
          <w:b/>
          <w:bCs/>
          <w:iCs/>
          <w:color w:val="000000"/>
          <w:sz w:val="28"/>
          <w:szCs w:val="28"/>
          <w:lang w:val="sr-Cyrl-CS"/>
        </w:rPr>
      </w:pPr>
      <w:r>
        <w:rPr>
          <w:rFonts w:ascii="Times New Roman" w:hAnsi="Times New Roman"/>
          <w:b/>
          <w:bCs/>
          <w:iCs/>
          <w:color w:val="000000"/>
          <w:sz w:val="28"/>
          <w:szCs w:val="28"/>
          <w:lang w:val="sr-Cyrl-CS"/>
        </w:rPr>
        <w:t>2</w:t>
      </w:r>
      <w:r>
        <w:rPr>
          <w:rFonts w:ascii="Times New Roman" w:hAnsi="Times New Roman"/>
          <w:b/>
          <w:bCs/>
          <w:iCs/>
          <w:color w:val="000000"/>
          <w:sz w:val="28"/>
          <w:szCs w:val="28"/>
        </w:rPr>
        <w:t>4</w:t>
      </w:r>
      <w:r w:rsidR="00A410C2">
        <w:rPr>
          <w:rFonts w:ascii="Times New Roman" w:hAnsi="Times New Roman"/>
          <w:b/>
          <w:bCs/>
          <w:iCs/>
          <w:color w:val="000000"/>
          <w:sz w:val="28"/>
          <w:szCs w:val="28"/>
          <w:lang w:val="sr-Cyrl-CS"/>
        </w:rPr>
        <w:t xml:space="preserve">.1. </w:t>
      </w:r>
      <w:r w:rsidR="00A57189">
        <w:rPr>
          <w:rFonts w:ascii="Times New Roman" w:hAnsi="Times New Roman"/>
          <w:b/>
          <w:bCs/>
          <w:iCs/>
          <w:color w:val="000000"/>
          <w:sz w:val="28"/>
          <w:szCs w:val="28"/>
          <w:lang w:val="sr-Cyrl-CS"/>
        </w:rPr>
        <w:t>ПЕДАГОШКА ДОКУМЕНТАЦИЈА О РЕАЛИЗАЦИЈИ ЗАДАТАКА И ОБАВЕЗА У ШКОЛИ</w:t>
      </w:r>
    </w:p>
    <w:p w:rsidR="00A57189" w:rsidRDefault="00A57189">
      <w:pPr>
        <w:autoSpaceDE w:val="0"/>
        <w:autoSpaceDN w:val="0"/>
        <w:adjustRightInd w:val="0"/>
        <w:spacing w:line="240" w:lineRule="auto"/>
        <w:ind w:left="660"/>
        <w:rPr>
          <w:rFonts w:ascii="Times New Roman" w:hAnsi="Times New Roman"/>
          <w:color w:val="000000"/>
          <w:sz w:val="28"/>
          <w:szCs w:val="28"/>
          <w:lang w:val="sr-Cyrl-CS"/>
        </w:rPr>
      </w:pPr>
    </w:p>
    <w:p w:rsidR="00A57189" w:rsidRDefault="00A57189">
      <w:pPr>
        <w:autoSpaceDE w:val="0"/>
        <w:autoSpaceDN w:val="0"/>
        <w:adjustRightInd w:val="0"/>
        <w:spacing w:after="0" w:line="240" w:lineRule="auto"/>
        <w:ind w:left="660"/>
        <w:rPr>
          <w:rFonts w:ascii="Times New Roman" w:hAnsi="Times New Roman"/>
          <w:color w:val="000000"/>
          <w:sz w:val="24"/>
          <w:szCs w:val="24"/>
          <w:lang w:val="ru-RU"/>
        </w:rPr>
      </w:pPr>
      <w:r>
        <w:rPr>
          <w:rFonts w:ascii="Times New Roman" w:hAnsi="Times New Roman"/>
          <w:color w:val="000000"/>
          <w:sz w:val="24"/>
          <w:szCs w:val="24"/>
          <w:lang w:val="ru-RU"/>
        </w:rPr>
        <w:t xml:space="preserve">Саставни део Годишњег </w:t>
      </w:r>
      <w:r>
        <w:rPr>
          <w:rFonts w:ascii="Times New Roman" w:hAnsi="Times New Roman"/>
          <w:color w:val="000000"/>
          <w:sz w:val="24"/>
          <w:szCs w:val="24"/>
          <w:lang w:val="sr-Cyrl-CS"/>
        </w:rPr>
        <w:t xml:space="preserve">плана </w:t>
      </w:r>
      <w:r>
        <w:rPr>
          <w:rFonts w:ascii="Times New Roman" w:hAnsi="Times New Roman"/>
          <w:color w:val="000000"/>
          <w:sz w:val="24"/>
          <w:szCs w:val="24"/>
          <w:lang w:val="ru-RU"/>
        </w:rPr>
        <w:t xml:space="preserve"> рада су следећи посебнипрограми:</w:t>
      </w:r>
    </w:p>
    <w:p w:rsidR="00A57189" w:rsidRDefault="00A57189">
      <w:pPr>
        <w:autoSpaceDE w:val="0"/>
        <w:autoSpaceDN w:val="0"/>
        <w:adjustRightInd w:val="0"/>
        <w:spacing w:after="0" w:line="240" w:lineRule="auto"/>
        <w:ind w:left="660"/>
        <w:rPr>
          <w:rFonts w:ascii="Times New Roman" w:hAnsi="Times New Roman"/>
          <w:color w:val="000000"/>
          <w:sz w:val="24"/>
          <w:szCs w:val="24"/>
          <w:lang w:val="sr-Cyrl-CS"/>
        </w:rPr>
      </w:pPr>
    </w:p>
    <w:p w:rsidR="00A57189" w:rsidRDefault="00A57189">
      <w:pPr>
        <w:autoSpaceDE w:val="0"/>
        <w:autoSpaceDN w:val="0"/>
        <w:adjustRightInd w:val="0"/>
        <w:spacing w:after="0" w:line="240" w:lineRule="auto"/>
        <w:rPr>
          <w:rFonts w:ascii="Times New Roman" w:hAnsi="Times New Roman"/>
          <w:b/>
          <w:bCs/>
          <w:color w:val="000000"/>
          <w:sz w:val="24"/>
          <w:szCs w:val="24"/>
          <w:lang w:val="sr-Cyrl-CS"/>
        </w:rPr>
      </w:pPr>
      <w:r>
        <w:rPr>
          <w:rFonts w:ascii="Times New Roman" w:hAnsi="Times New Roman"/>
          <w:b/>
          <w:bCs/>
          <w:color w:val="000000"/>
          <w:sz w:val="24"/>
          <w:szCs w:val="24"/>
          <w:lang w:val="sr-Cyrl-CS"/>
        </w:rPr>
        <w:t>Планови рада:</w:t>
      </w:r>
    </w:p>
    <w:p w:rsidR="00A57189" w:rsidRDefault="00A57189">
      <w:pPr>
        <w:autoSpaceDE w:val="0"/>
        <w:autoSpaceDN w:val="0"/>
        <w:adjustRightInd w:val="0"/>
        <w:spacing w:after="0" w:line="240" w:lineRule="auto"/>
        <w:ind w:left="660"/>
        <w:rPr>
          <w:rFonts w:ascii="Times New Roman" w:hAnsi="Times New Roman"/>
          <w:b/>
          <w:bCs/>
          <w:color w:val="000000"/>
          <w:sz w:val="24"/>
          <w:szCs w:val="24"/>
          <w:lang w:val="sr-Cyrl-CS"/>
        </w:rPr>
      </w:pPr>
    </w:p>
    <w:p w:rsidR="00A57189" w:rsidRDefault="00A57189" w:rsidP="00A21994">
      <w:pPr>
        <w:numPr>
          <w:ilvl w:val="0"/>
          <w:numId w:val="185"/>
        </w:numPr>
        <w:autoSpaceDE w:val="0"/>
        <w:autoSpaceDN w:val="0"/>
        <w:adjustRightInd w:val="0"/>
        <w:spacing w:after="0" w:line="240" w:lineRule="auto"/>
        <w:ind w:left="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Глобални планови за све видове васпитно-образовног радакоји ће се предати  </w:t>
      </w:r>
    </w:p>
    <w:p w:rsidR="00A57189" w:rsidRDefault="00A57189">
      <w:pPr>
        <w:autoSpaceDE w:val="0"/>
        <w:autoSpaceDN w:val="0"/>
        <w:adjustRightInd w:val="0"/>
        <w:spacing w:after="0" w:line="240" w:lineRule="auto"/>
        <w:ind w:left="270" w:hanging="270"/>
        <w:jc w:val="both"/>
        <w:rPr>
          <w:rFonts w:ascii="Times New Roman" w:hAnsi="Times New Roman"/>
          <w:color w:val="000000"/>
          <w:sz w:val="24"/>
          <w:szCs w:val="24"/>
          <w:lang w:val="ru-RU"/>
        </w:rPr>
      </w:pPr>
      <w:r>
        <w:rPr>
          <w:rFonts w:ascii="Times New Roman" w:hAnsi="Times New Roman"/>
          <w:color w:val="000000"/>
          <w:sz w:val="24"/>
          <w:szCs w:val="24"/>
          <w:lang w:val="sr-Cyrl-CS"/>
        </w:rPr>
        <w:t xml:space="preserve">директору </w:t>
      </w:r>
      <w:r>
        <w:rPr>
          <w:rFonts w:ascii="Times New Roman" w:hAnsi="Times New Roman"/>
          <w:color w:val="000000"/>
          <w:sz w:val="24"/>
          <w:szCs w:val="24"/>
          <w:lang w:val="ru-RU"/>
        </w:rPr>
        <w:t>школе пре почетка редовне наставе уновој школској години;</w:t>
      </w:r>
    </w:p>
    <w:p w:rsidR="00A57189" w:rsidRDefault="00A57189" w:rsidP="00A21994">
      <w:pPr>
        <w:numPr>
          <w:ilvl w:val="0"/>
          <w:numId w:val="185"/>
        </w:numPr>
        <w:autoSpaceDE w:val="0"/>
        <w:autoSpaceDN w:val="0"/>
        <w:adjustRightInd w:val="0"/>
        <w:spacing w:after="0" w:line="240" w:lineRule="auto"/>
        <w:ind w:left="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Оперативни планови васпитно-образовних делатности који сепредају </w:t>
      </w:r>
      <w:r>
        <w:rPr>
          <w:rFonts w:ascii="Times New Roman" w:hAnsi="Times New Roman"/>
          <w:color w:val="000000"/>
          <w:sz w:val="24"/>
          <w:szCs w:val="24"/>
          <w:lang w:val="sr-Cyrl-CS"/>
        </w:rPr>
        <w:t>директору</w:t>
      </w:r>
      <w:r>
        <w:rPr>
          <w:rFonts w:ascii="Times New Roman" w:hAnsi="Times New Roman"/>
          <w:color w:val="000000"/>
          <w:sz w:val="24"/>
          <w:szCs w:val="24"/>
          <w:lang w:val="ru-RU"/>
        </w:rPr>
        <w:t xml:space="preserve"> школе</w:t>
      </w:r>
      <w:r>
        <w:rPr>
          <w:rFonts w:ascii="Times New Roman" w:hAnsi="Times New Roman"/>
          <w:color w:val="000000"/>
          <w:sz w:val="24"/>
          <w:szCs w:val="24"/>
          <w:lang w:val="sr-Cyrl-CS"/>
        </w:rPr>
        <w:t>;</w:t>
      </w:r>
    </w:p>
    <w:p w:rsidR="00A57189" w:rsidRDefault="00A57189" w:rsidP="00A21994">
      <w:pPr>
        <w:numPr>
          <w:ilvl w:val="0"/>
          <w:numId w:val="185"/>
        </w:numPr>
        <w:autoSpaceDE w:val="0"/>
        <w:autoSpaceDN w:val="0"/>
        <w:adjustRightInd w:val="0"/>
        <w:spacing w:after="0" w:line="240" w:lineRule="auto"/>
        <w:ind w:left="360"/>
        <w:jc w:val="both"/>
        <w:rPr>
          <w:rFonts w:ascii="Times New Roman" w:hAnsi="Times New Roman"/>
          <w:color w:val="000000"/>
          <w:sz w:val="24"/>
          <w:szCs w:val="24"/>
          <w:lang w:val="sr-Cyrl-CS"/>
        </w:rPr>
      </w:pPr>
      <w:r>
        <w:rPr>
          <w:rFonts w:ascii="Times New Roman" w:hAnsi="Times New Roman"/>
          <w:color w:val="000000"/>
          <w:sz w:val="24"/>
          <w:szCs w:val="24"/>
          <w:lang w:val="ru-RU"/>
        </w:rPr>
        <w:t>Припрема за непосредан рад који се израђује дневно за свевидове васпитно- образовног рада са ученицима.</w:t>
      </w:r>
    </w:p>
    <w:p w:rsidR="00A57189" w:rsidRDefault="00A57189" w:rsidP="00A21994">
      <w:pPr>
        <w:numPr>
          <w:ilvl w:val="0"/>
          <w:numId w:val="185"/>
        </w:numPr>
        <w:autoSpaceDE w:val="0"/>
        <w:autoSpaceDN w:val="0"/>
        <w:adjustRightInd w:val="0"/>
        <w:spacing w:after="0" w:line="240" w:lineRule="auto"/>
        <w:ind w:left="360"/>
        <w:jc w:val="both"/>
        <w:rPr>
          <w:rFonts w:ascii="Times New Roman" w:hAnsi="Times New Roman"/>
          <w:color w:val="000000"/>
          <w:sz w:val="24"/>
          <w:szCs w:val="24"/>
          <w:lang w:val="ru-RU"/>
        </w:rPr>
      </w:pPr>
      <w:r>
        <w:rPr>
          <w:rFonts w:ascii="Times New Roman" w:hAnsi="Times New Roman"/>
          <w:color w:val="000000"/>
          <w:sz w:val="24"/>
          <w:szCs w:val="24"/>
          <w:lang w:val="ru-RU"/>
        </w:rPr>
        <w:t>Школски програми од 1.- 8. разреда који се морају урадити иусвојити најкасније два месеца пре примене</w:t>
      </w:r>
    </w:p>
    <w:p w:rsidR="00A57189" w:rsidRDefault="00A57189">
      <w:pPr>
        <w:autoSpaceDE w:val="0"/>
        <w:autoSpaceDN w:val="0"/>
        <w:adjustRightInd w:val="0"/>
        <w:spacing w:after="0" w:line="240" w:lineRule="auto"/>
        <w:ind w:left="660"/>
        <w:rPr>
          <w:rFonts w:ascii="Times New Roman" w:hAnsi="Times New Roman"/>
          <w:b/>
          <w:bCs/>
          <w:color w:val="000000"/>
          <w:sz w:val="24"/>
          <w:szCs w:val="24"/>
          <w:lang w:val="sr-Cyrl-CS"/>
        </w:rPr>
      </w:pPr>
    </w:p>
    <w:p w:rsidR="00A57189" w:rsidRDefault="00A57189">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Дневници и други видови педагошке документације:</w:t>
      </w:r>
    </w:p>
    <w:p w:rsidR="00A57189" w:rsidRDefault="00A57189">
      <w:pPr>
        <w:autoSpaceDE w:val="0"/>
        <w:autoSpaceDN w:val="0"/>
        <w:adjustRightInd w:val="0"/>
        <w:spacing w:after="0" w:line="240" w:lineRule="auto"/>
        <w:ind w:left="660"/>
        <w:rPr>
          <w:rFonts w:ascii="Times New Roman" w:hAnsi="Times New Roman"/>
          <w:b/>
          <w:bCs/>
          <w:color w:val="000000"/>
          <w:sz w:val="24"/>
          <w:szCs w:val="24"/>
          <w:lang w:val="ru-RU"/>
        </w:rPr>
      </w:pP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Разредне књиге, у којима се евидентирају сви одржани часовии обављени задаци са ученицима за све видове васпитно-образовног рада;</w:t>
      </w: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Књига записника Наставничког већа;</w:t>
      </w: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Књига записника Стручних већа (за свако веће појединачно)</w:t>
      </w:r>
    </w:p>
    <w:p w:rsidR="00A57189" w:rsidRDefault="007B3578"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Књига записника Ш</w:t>
      </w:r>
      <w:r w:rsidR="00A57189">
        <w:rPr>
          <w:rFonts w:ascii="Times New Roman" w:hAnsi="Times New Roman"/>
          <w:color w:val="000000"/>
          <w:sz w:val="24"/>
          <w:szCs w:val="24"/>
          <w:lang w:val="ru-RU"/>
        </w:rPr>
        <w:t>олског одбора;</w:t>
      </w: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Књига Савета родитеља ;</w:t>
      </w: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rPr>
        <w:t>K</w:t>
      </w:r>
      <w:r>
        <w:rPr>
          <w:rFonts w:ascii="Times New Roman" w:hAnsi="Times New Roman"/>
          <w:color w:val="000000"/>
          <w:sz w:val="24"/>
          <w:szCs w:val="24"/>
          <w:lang w:val="ru-RU"/>
        </w:rPr>
        <w:t>њига дежурства:</w:t>
      </w: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Летопис школе;</w:t>
      </w:r>
    </w:p>
    <w:p w:rsidR="00A57189" w:rsidRDefault="00A57189" w:rsidP="00A21994">
      <w:pPr>
        <w:numPr>
          <w:ilvl w:val="0"/>
          <w:numId w:val="186"/>
        </w:numPr>
        <w:autoSpaceDE w:val="0"/>
        <w:autoSpaceDN w:val="0"/>
        <w:adjustRightInd w:val="0"/>
        <w:spacing w:after="0" w:line="240" w:lineRule="auto"/>
        <w:ind w:left="360"/>
        <w:rPr>
          <w:rFonts w:ascii="Times New Roman" w:hAnsi="Times New Roman"/>
          <w:color w:val="000000"/>
          <w:sz w:val="24"/>
          <w:szCs w:val="24"/>
          <w:lang w:val="ru-RU"/>
        </w:rPr>
      </w:pPr>
      <w:r>
        <w:rPr>
          <w:rFonts w:ascii="Times New Roman" w:hAnsi="Times New Roman"/>
          <w:color w:val="000000"/>
          <w:sz w:val="24"/>
          <w:szCs w:val="24"/>
          <w:lang w:val="ru-RU"/>
        </w:rPr>
        <w:t>Запажања разредних старешина , педагога и психолга осарадњи са ученицима и њиховим родитељима, водипсихолог</w:t>
      </w:r>
      <w:r>
        <w:rPr>
          <w:rFonts w:ascii="Times New Roman" w:hAnsi="Times New Roman"/>
          <w:color w:val="000000"/>
          <w:sz w:val="24"/>
          <w:szCs w:val="24"/>
          <w:lang w:val="sr-Cyrl-CS"/>
        </w:rPr>
        <w:t>, педагог, одељењски старешина и директор</w:t>
      </w:r>
      <w:r>
        <w:rPr>
          <w:rFonts w:ascii="Times New Roman" w:hAnsi="Times New Roman"/>
          <w:color w:val="000000"/>
          <w:sz w:val="24"/>
          <w:szCs w:val="24"/>
          <w:lang w:val="ru-RU"/>
        </w:rPr>
        <w:t>.</w:t>
      </w:r>
    </w:p>
    <w:p w:rsidR="00A57189" w:rsidRDefault="00A57189">
      <w:pPr>
        <w:autoSpaceDE w:val="0"/>
        <w:autoSpaceDN w:val="0"/>
        <w:adjustRightInd w:val="0"/>
        <w:spacing w:after="0" w:line="240" w:lineRule="auto"/>
        <w:ind w:left="660"/>
        <w:rPr>
          <w:rFonts w:ascii="Times New Roman" w:hAnsi="Times New Roman"/>
          <w:color w:val="000000"/>
          <w:sz w:val="24"/>
          <w:szCs w:val="24"/>
          <w:lang w:val="ru-RU"/>
        </w:rPr>
      </w:pPr>
    </w:p>
    <w:p w:rsidR="00A57189" w:rsidRDefault="00A57189">
      <w:pPr>
        <w:autoSpaceDE w:val="0"/>
        <w:autoSpaceDN w:val="0"/>
        <w:adjustRightInd w:val="0"/>
        <w:spacing w:after="0" w:line="240" w:lineRule="auto"/>
        <w:ind w:left="660"/>
        <w:rPr>
          <w:rFonts w:ascii="Times New Roman" w:hAnsi="Times New Roman"/>
          <w:color w:val="000000"/>
          <w:sz w:val="24"/>
          <w:szCs w:val="24"/>
          <w:lang w:val="ru-RU"/>
        </w:rPr>
      </w:pPr>
    </w:p>
    <w:p w:rsidR="00A57189" w:rsidRDefault="00A57189">
      <w:pPr>
        <w:autoSpaceDE w:val="0"/>
        <w:autoSpaceDN w:val="0"/>
        <w:adjustRightInd w:val="0"/>
        <w:spacing w:after="0" w:line="240" w:lineRule="auto"/>
        <w:ind w:left="660"/>
        <w:rPr>
          <w:rFonts w:ascii="Times New Roman" w:hAnsi="Times New Roman"/>
          <w:color w:val="000000"/>
          <w:lang w:val="ru-RU"/>
        </w:rPr>
      </w:pPr>
    </w:p>
    <w:p w:rsidR="00A57189" w:rsidRDefault="00A57189">
      <w:pPr>
        <w:autoSpaceDE w:val="0"/>
        <w:autoSpaceDN w:val="0"/>
        <w:adjustRightInd w:val="0"/>
        <w:spacing w:after="0" w:line="240" w:lineRule="auto"/>
        <w:ind w:left="660"/>
        <w:rPr>
          <w:rFonts w:ascii="Times New Roman" w:hAnsi="Times New Roman"/>
          <w:color w:val="000000"/>
          <w:lang w:val="ru-RU"/>
        </w:rPr>
      </w:pPr>
    </w:p>
    <w:p w:rsidR="00A57189" w:rsidRDefault="005B2649">
      <w:pPr>
        <w:spacing w:after="0" w:line="240" w:lineRule="auto"/>
        <w:rPr>
          <w:rFonts w:ascii="Times New Roman" w:hAnsi="Times New Roman"/>
          <w:b/>
          <w:color w:val="000000"/>
          <w:sz w:val="32"/>
          <w:szCs w:val="32"/>
          <w:lang w:val="sr-Cyrl-CS"/>
        </w:rPr>
      </w:pPr>
      <w:r>
        <w:rPr>
          <w:rFonts w:ascii="Times New Roman" w:hAnsi="Times New Roman"/>
          <w:b/>
          <w:color w:val="000000"/>
          <w:sz w:val="32"/>
          <w:szCs w:val="32"/>
          <w:lang w:val="sr-Cyrl-CS"/>
        </w:rPr>
        <w:t>2</w:t>
      </w:r>
      <w:r>
        <w:rPr>
          <w:rFonts w:ascii="Times New Roman" w:hAnsi="Times New Roman"/>
          <w:b/>
          <w:color w:val="000000"/>
          <w:sz w:val="32"/>
          <w:szCs w:val="32"/>
        </w:rPr>
        <w:t>5</w:t>
      </w:r>
      <w:r w:rsidR="00A410C2">
        <w:rPr>
          <w:rFonts w:ascii="Times New Roman" w:hAnsi="Times New Roman"/>
          <w:b/>
          <w:color w:val="000000"/>
          <w:sz w:val="32"/>
          <w:szCs w:val="32"/>
          <w:lang w:val="sr-Cyrl-CS"/>
        </w:rPr>
        <w:t>.</w:t>
      </w:r>
      <w:r w:rsidR="00A57189">
        <w:rPr>
          <w:rFonts w:ascii="Times New Roman" w:hAnsi="Times New Roman"/>
          <w:b/>
          <w:color w:val="000000"/>
          <w:sz w:val="32"/>
          <w:szCs w:val="32"/>
          <w:lang w:val="sr-Cyrl-CS"/>
        </w:rPr>
        <w:t xml:space="preserve">        ПЛАН ЈАВНИХ НАБАВКИ</w:t>
      </w:r>
    </w:p>
    <w:p w:rsidR="00A57189" w:rsidRDefault="00A57189">
      <w:pPr>
        <w:spacing w:after="0" w:line="240" w:lineRule="auto"/>
        <w:ind w:firstLine="720"/>
        <w:jc w:val="center"/>
        <w:rPr>
          <w:rFonts w:ascii="Times New Roman" w:hAnsi="Times New Roman"/>
          <w:b/>
          <w:color w:val="000000"/>
          <w:szCs w:val="28"/>
          <w:lang w:val="sr-Cyrl-CS"/>
        </w:rPr>
      </w:pPr>
    </w:p>
    <w:p w:rsidR="00A57189" w:rsidRDefault="00A57189">
      <w:pPr>
        <w:spacing w:after="0" w:line="240" w:lineRule="auto"/>
        <w:ind w:firstLine="720"/>
        <w:jc w:val="center"/>
        <w:rPr>
          <w:rFonts w:ascii="Times New Roman" w:hAnsi="Times New Roman"/>
          <w:b/>
          <w:color w:val="000000"/>
          <w:szCs w:val="28"/>
          <w:lang w:val="sr-Cyrl-CS"/>
        </w:rPr>
      </w:pP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Административни материјал</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Материјал за образовање, културу</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Материјал за домаћинство - хигијена</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Материјал за угоститељство - кухиња</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Материјал за посебне намене</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Административна опрема</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Опрема за образовање, науку, културу и спорт</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Текуће поправке и одржавање зграда</w:t>
      </w:r>
    </w:p>
    <w:p w:rsidR="00A57189"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 xml:space="preserve">Текуће поправке опреме </w:t>
      </w:r>
    </w:p>
    <w:p w:rsidR="00A57189" w:rsidRPr="00B5302B" w:rsidRDefault="00A57189"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Капитално одржавање зграда и објеката</w:t>
      </w:r>
    </w:p>
    <w:p w:rsidR="00B5302B" w:rsidRDefault="00B5302B" w:rsidP="00A21994">
      <w:pPr>
        <w:numPr>
          <w:ilvl w:val="0"/>
          <w:numId w:val="187"/>
        </w:numPr>
        <w:spacing w:after="0" w:line="240" w:lineRule="auto"/>
        <w:rPr>
          <w:rFonts w:ascii="Times New Roman" w:hAnsi="Times New Roman"/>
          <w:b/>
          <w:color w:val="000000"/>
          <w:szCs w:val="28"/>
          <w:lang w:val="sr-Cyrl-CS"/>
        </w:rPr>
      </w:pPr>
      <w:r>
        <w:rPr>
          <w:rFonts w:ascii="Times New Roman" w:hAnsi="Times New Roman"/>
          <w:color w:val="000000"/>
          <w:lang w:val="sr-Cyrl-CS"/>
        </w:rPr>
        <w:t>Осигурање објеката, ученика и запослених</w:t>
      </w:r>
    </w:p>
    <w:p w:rsidR="00A57189" w:rsidRDefault="00A57189">
      <w:pPr>
        <w:spacing w:line="240" w:lineRule="auto"/>
        <w:ind w:firstLine="720"/>
        <w:rPr>
          <w:rFonts w:ascii="Times New Roman" w:hAnsi="Times New Roman"/>
          <w:color w:val="000000"/>
          <w:szCs w:val="28"/>
          <w:lang w:val="sr-Cyrl-CS"/>
        </w:rPr>
      </w:pPr>
    </w:p>
    <w:p w:rsidR="00A57189" w:rsidRDefault="00A57189">
      <w:pPr>
        <w:spacing w:line="240" w:lineRule="auto"/>
        <w:ind w:firstLine="720"/>
        <w:jc w:val="center"/>
        <w:rPr>
          <w:rFonts w:ascii="Times New Roman" w:hAnsi="Times New Roman"/>
          <w:b/>
          <w:color w:val="000000"/>
          <w:sz w:val="28"/>
          <w:szCs w:val="28"/>
          <w:lang w:val="sr-Cyrl-CS"/>
        </w:rPr>
      </w:pPr>
    </w:p>
    <w:p w:rsidR="009B1F55" w:rsidRDefault="009B1F55">
      <w:pPr>
        <w:spacing w:line="240" w:lineRule="auto"/>
        <w:ind w:firstLine="720"/>
        <w:jc w:val="center"/>
        <w:rPr>
          <w:rFonts w:ascii="Times New Roman" w:hAnsi="Times New Roman"/>
          <w:b/>
          <w:color w:val="000000"/>
          <w:sz w:val="28"/>
          <w:szCs w:val="28"/>
          <w:lang w:val="sr-Cyrl-CS"/>
        </w:rPr>
      </w:pPr>
    </w:p>
    <w:p w:rsidR="00A57189" w:rsidRDefault="005B2649" w:rsidP="00A410C2">
      <w:pPr>
        <w:pStyle w:val="BodyText"/>
        <w:rPr>
          <w:rFonts w:ascii="Times New Roman" w:hAnsi="Times New Roman" w:cs="Times New Roman"/>
          <w:b/>
          <w:color w:val="000000"/>
          <w:sz w:val="28"/>
          <w:szCs w:val="28"/>
          <w:lang w:val="hr-HR"/>
        </w:rPr>
      </w:pPr>
      <w:r>
        <w:rPr>
          <w:rFonts w:ascii="Times New Roman" w:eastAsia="Calibri" w:hAnsi="Times New Roman" w:cs="Times New Roman"/>
          <w:b/>
          <w:color w:val="000000"/>
          <w:szCs w:val="24"/>
        </w:rPr>
        <w:lastRenderedPageBreak/>
        <w:t>26</w:t>
      </w:r>
      <w:r w:rsidR="00A410C2" w:rsidRPr="00A410C2">
        <w:rPr>
          <w:rFonts w:ascii="Times New Roman" w:eastAsia="Calibri" w:hAnsi="Times New Roman" w:cs="Times New Roman"/>
          <w:b/>
          <w:color w:val="000000"/>
          <w:szCs w:val="24"/>
        </w:rPr>
        <w:t>.</w:t>
      </w:r>
      <w:r w:rsidR="00A57189">
        <w:rPr>
          <w:rFonts w:ascii="Times New Roman" w:hAnsi="Times New Roman" w:cs="Times New Roman"/>
          <w:b/>
          <w:color w:val="000000"/>
          <w:sz w:val="28"/>
          <w:szCs w:val="28"/>
          <w:lang w:val="hr-HR"/>
        </w:rPr>
        <w:t xml:space="preserve"> ПРАВИЛА О ПОНАШАЊУ УЧЕНИКА, ЗАПОСЛЕНИХ </w:t>
      </w:r>
    </w:p>
    <w:p w:rsidR="00A57189" w:rsidRDefault="00A57189" w:rsidP="00A410C2">
      <w:pPr>
        <w:pStyle w:val="BodyText"/>
        <w:rPr>
          <w:rFonts w:ascii="Times New Roman" w:hAnsi="Times New Roman" w:cs="Times New Roman"/>
          <w:b/>
          <w:color w:val="000000"/>
          <w:sz w:val="28"/>
          <w:szCs w:val="28"/>
          <w:lang w:val="hr-HR"/>
        </w:rPr>
      </w:pPr>
      <w:r>
        <w:rPr>
          <w:rFonts w:ascii="Times New Roman" w:hAnsi="Times New Roman" w:cs="Times New Roman"/>
          <w:b/>
          <w:color w:val="000000"/>
          <w:sz w:val="28"/>
          <w:szCs w:val="28"/>
          <w:lang w:val="hr-HR"/>
        </w:rPr>
        <w:t>И РОДИТЕЉА УЧЕНИКА ОСНОВНЕ ШКОЛЕ</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ind w:firstLine="720"/>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ОПШТЕ ОДРЕДБЕ</w:t>
      </w:r>
    </w:p>
    <w:p w:rsidR="00A57189" w:rsidRDefault="00A57189">
      <w:pPr>
        <w:pStyle w:val="BodyText"/>
        <w:ind w:firstLine="720"/>
        <w:jc w:val="center"/>
        <w:rPr>
          <w:rFonts w:ascii="Times New Roman" w:hAnsi="Times New Roman" w:cs="Times New Roman"/>
          <w:b/>
          <w:color w:val="000000"/>
          <w:szCs w:val="24"/>
          <w:lang w:val="hr-HR"/>
        </w:rPr>
      </w:pPr>
    </w:p>
    <w:p w:rsidR="00A57189" w:rsidRDefault="00A57189">
      <w:pPr>
        <w:pStyle w:val="BodyText"/>
        <w:ind w:firstLine="720"/>
        <w:jc w:val="center"/>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1.</w:t>
      </w:r>
    </w:p>
    <w:p w:rsidR="00A57189" w:rsidRDefault="00A57189">
      <w:pPr>
        <w:pStyle w:val="BodyText"/>
        <w:ind w:firstLine="720"/>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Овим правилима утврђују се основна правила понашања у</w:t>
      </w:r>
      <w:r w:rsidR="009B47CD">
        <w:rPr>
          <w:rFonts w:ascii="Times New Roman" w:hAnsi="Times New Roman" w:cs="Times New Roman"/>
          <w:b/>
          <w:color w:val="000000"/>
          <w:szCs w:val="24"/>
          <w:lang w:val="hr-HR"/>
        </w:rPr>
        <w:t xml:space="preserve"> ОШ </w:t>
      </w:r>
      <w:r w:rsidR="00657F0C">
        <w:rPr>
          <w:rFonts w:ascii="Times New Roman" w:hAnsi="Times New Roman" w:cs="Times New Roman"/>
          <w:b/>
          <w:color w:val="000000"/>
          <w:szCs w:val="24"/>
        </w:rPr>
        <w:t>„</w:t>
      </w:r>
      <w:r w:rsidR="009B47CD">
        <w:rPr>
          <w:rFonts w:ascii="Times New Roman" w:hAnsi="Times New Roman" w:cs="Times New Roman"/>
          <w:b/>
          <w:color w:val="000000"/>
          <w:szCs w:val="24"/>
          <w:lang w:val="hr-HR"/>
        </w:rPr>
        <w:t>Душан Радовић</w:t>
      </w:r>
      <w:r w:rsidR="00657F0C">
        <w:rPr>
          <w:rFonts w:ascii="Times New Roman" w:hAnsi="Times New Roman" w:cs="Times New Roman"/>
          <w:b/>
          <w:color w:val="000000"/>
          <w:szCs w:val="24"/>
        </w:rPr>
        <w:t>“</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 у даљем тексту школа ) и ближе уређују обавезе и одговорности ученика, запослених у школи, родитеља ученика  и других лица која користе услуге школе.</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2.</w:t>
      </w:r>
    </w:p>
    <w:p w:rsidR="00A57189" w:rsidRDefault="00A57189">
      <w:pPr>
        <w:pStyle w:val="BodyText"/>
        <w:jc w:val="center"/>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Поштовањем и применом ових правила и одговарајућом организацијом рада школе обезбеђују се: несметан рад, повећана безбедност ученика, очување школске имовине, општа и радна дисциплина И доприноси се бољем успеху ученика и угледу школе.</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3.</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У школи, на основу Закона, није дозвољено политичко организовање и деловање и коришћење школског простора у те сврхе.</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У школи није дозвољено деловање секти.</w:t>
      </w:r>
    </w:p>
    <w:p w:rsidR="00A57189" w:rsidRPr="00A410C2" w:rsidRDefault="00A57189" w:rsidP="00A410C2">
      <w:pPr>
        <w:pStyle w:val="BodyText"/>
        <w:rPr>
          <w:rFonts w:ascii="Times New Roman" w:hAnsi="Times New Roman" w:cs="Times New Roman"/>
          <w:b/>
          <w:color w:val="000000"/>
          <w:sz w:val="28"/>
          <w:szCs w:val="28"/>
        </w:rPr>
      </w:pPr>
    </w:p>
    <w:p w:rsidR="00A57189" w:rsidRDefault="00A57189">
      <w:pPr>
        <w:pStyle w:val="BodyText"/>
        <w:jc w:val="center"/>
        <w:rPr>
          <w:rFonts w:ascii="Times New Roman" w:hAnsi="Times New Roman" w:cs="Times New Roman"/>
          <w:b/>
          <w:color w:val="000000"/>
          <w:sz w:val="28"/>
          <w:szCs w:val="28"/>
          <w:lang w:val="hr-HR"/>
        </w:rPr>
      </w:pPr>
      <w:r>
        <w:rPr>
          <w:rFonts w:ascii="Times New Roman" w:hAnsi="Times New Roman" w:cs="Times New Roman"/>
          <w:b/>
          <w:color w:val="000000"/>
          <w:sz w:val="28"/>
          <w:szCs w:val="28"/>
          <w:lang w:val="hr-HR"/>
        </w:rPr>
        <w:t xml:space="preserve"> ПРАВИЛА ПОНАШАЊА УЧЕНИКА</w:t>
      </w:r>
    </w:p>
    <w:p w:rsidR="00A57189" w:rsidRDefault="00A57189">
      <w:pPr>
        <w:pStyle w:val="BodyText"/>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1.</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Дужности ученика су да: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редовно похађа наставу, стиче знања и овладава вештинама и уредно извршава друге обавезе у процесу образовно-васпитног рада;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у школу долази прикладно одевен за радне активности, брине се о личној уредности и хигијени, хигијени школских просторија и школске средине у целини;</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долази у школу, најкасније 10 минута пре почетка часа, а после знака за почетак наставе да се налази на свом месту, спреман за њен почетак;</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дисциплиновано се понаша у учионици и другим просторијама школе за време трајања наставе, других облика образовно – васпитног рада, испита, културних, спортских и других активности;</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води рачуна о својим одевним предметима, прибору и опреми, а посебно за време трајања шклоског одмора;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чува од оштећења шклоску имовину, односно имовину других организација за време посета или извођења дела програма образовно-васпитног рада ван школе;</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lastRenderedPageBreak/>
        <w:t>- води рачуна о свом понашању и када није у школи.</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2.</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Ученик чува од оштећења и уништења ђачку књижицу, сведочанство и друге јавне исправе које издаје школа.</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Ученик који преправља и дописује податке у школској евиденцији или исправама које издаје школа, подлеже дисциплинској одговорности,</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Ученик је дужан да да родитељу, односно старатељу на увид ђачку књижицу у коју одељенски старешина унесе обавештење, успех, васпитно-дисциплинску меру и друго.</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3.</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Односи међу ученицима треба да буду засновани на међусобној сарадњи и помоћи, другарству, пријатељству, уважавању и поштовању личности и пристојном опхођењу.</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Међусобне неспоразуме и сукобе ученици решавају у оквиру одељенске заједнице, уз посредовање одељенског старешине, психолога, односно педагога или дежурног наставника.</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Ученици треба да се пристојно понашају према наставницима и осталим запосленима у школи.</w:t>
      </w: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Међусобне неспоразуме и сукобе ученика и наставника решава директор  школе у сарадњи са школским психологом, односно педагогом.</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4.</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Ученику је у школи забрањено да: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уноси оружје, оруђе и друга средства којима се могу нанети озледе, угрозити живот ученика и запослених, односно нанети штета школској и личној имовини;</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уноси, односно користи алкохол, опијате, наркотичка средства са психоактивним дејством која могу угрозити здравље ученика;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самовољно решава међусобне сукобе употребом оружја, оруђа и физичке силе;</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пуши у просторијама школе;</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уноси и користи пејџер, мобилни телефон, вокмен и друга средства комуникација и ласерске технике којима се ремети рад на часу;</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улази у зборницу и друге службене просторије школе без позива, односно одобрења;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задржава се у ходницима школе за време часа;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излази из школског дворишта за време трајања одмора.</w:t>
      </w: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5.</w:t>
      </w:r>
    </w:p>
    <w:p w:rsidR="00A57189" w:rsidRDefault="00A57189">
      <w:pPr>
        <w:pStyle w:val="BodyText"/>
        <w:ind w:left="180"/>
        <w:rPr>
          <w:rFonts w:ascii="Times New Roman" w:hAnsi="Times New Roman" w:cs="Times New Roman"/>
          <w:b/>
          <w:color w:val="000000"/>
          <w:szCs w:val="24"/>
          <w:lang w:val="hr-HR"/>
        </w:rPr>
      </w:pPr>
    </w:p>
    <w:p w:rsidR="00A57189" w:rsidRDefault="00A57189">
      <w:pPr>
        <w:pStyle w:val="BodyText"/>
        <w:ind w:left="180"/>
        <w:rPr>
          <w:rFonts w:ascii="Times New Roman" w:hAnsi="Times New Roman" w:cs="Times New Roman"/>
          <w:b/>
          <w:color w:val="000000"/>
          <w:szCs w:val="24"/>
          <w:lang w:val="hr-HR"/>
        </w:rPr>
      </w:pPr>
      <w:r>
        <w:rPr>
          <w:rFonts w:ascii="Times New Roman" w:hAnsi="Times New Roman" w:cs="Times New Roman"/>
          <w:b/>
          <w:color w:val="000000"/>
          <w:szCs w:val="24"/>
          <w:lang w:val="hr-HR"/>
        </w:rPr>
        <w:lastRenderedPageBreak/>
        <w:tab/>
        <w:t>Ученик који се непримерно, грубо, агресивно и сл. понаша према ученицима, запосленима и трећим лицима, подлеже дисциплинској одговорности.</w:t>
      </w:r>
    </w:p>
    <w:p w:rsidR="00A57189" w:rsidRDefault="00A57189">
      <w:pPr>
        <w:pStyle w:val="BodyText"/>
        <w:ind w:left="180"/>
        <w:rPr>
          <w:rFonts w:ascii="Times New Roman" w:hAnsi="Times New Roman" w:cs="Times New Roman"/>
          <w:b/>
          <w:color w:val="000000"/>
          <w:szCs w:val="24"/>
          <w:lang w:val="hr-HR"/>
        </w:rPr>
      </w:pPr>
    </w:p>
    <w:p w:rsidR="00A57189" w:rsidRDefault="00A57189">
      <w:pPr>
        <w:pStyle w:val="BodyText"/>
        <w:ind w:left="180"/>
        <w:jc w:val="center"/>
        <w:rPr>
          <w:rFonts w:ascii="Times New Roman" w:hAnsi="Times New Roman" w:cs="Times New Roman"/>
          <w:b/>
          <w:color w:val="000000"/>
          <w:szCs w:val="24"/>
          <w:lang w:val="hr-HR"/>
        </w:rPr>
      </w:pPr>
    </w:p>
    <w:p w:rsidR="00A57189" w:rsidRDefault="00A57189">
      <w:pPr>
        <w:pStyle w:val="BodyText"/>
        <w:ind w:left="180"/>
        <w:jc w:val="center"/>
        <w:rPr>
          <w:rFonts w:ascii="Times New Roman" w:hAnsi="Times New Roman" w:cs="Times New Roman"/>
          <w:b/>
          <w:color w:val="000000"/>
          <w:szCs w:val="24"/>
          <w:lang w:val="hr-HR"/>
        </w:rPr>
      </w:pPr>
    </w:p>
    <w:p w:rsidR="00A57189" w:rsidRDefault="00A57189">
      <w:pPr>
        <w:pStyle w:val="BodyText"/>
        <w:ind w:left="180"/>
        <w:jc w:val="center"/>
        <w:rPr>
          <w:rFonts w:ascii="Times New Roman" w:hAnsi="Times New Roman" w:cs="Times New Roman"/>
          <w:b/>
          <w:color w:val="000000"/>
          <w:szCs w:val="24"/>
          <w:lang w:val="hr-HR"/>
        </w:rPr>
      </w:pPr>
    </w:p>
    <w:p w:rsidR="00A57189" w:rsidRDefault="00A57189">
      <w:pPr>
        <w:pStyle w:val="BodyText"/>
        <w:ind w:left="180"/>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6.</w:t>
      </w:r>
    </w:p>
    <w:p w:rsidR="00A57189" w:rsidRDefault="00A57189">
      <w:pPr>
        <w:pStyle w:val="BodyText"/>
        <w:ind w:left="180"/>
        <w:rPr>
          <w:rFonts w:ascii="Times New Roman" w:hAnsi="Times New Roman" w:cs="Times New Roman"/>
          <w:b/>
          <w:color w:val="000000"/>
          <w:szCs w:val="24"/>
          <w:lang w:val="hr-HR"/>
        </w:rPr>
      </w:pPr>
    </w:p>
    <w:p w:rsidR="00A57189" w:rsidRDefault="00A57189">
      <w:pPr>
        <w:pStyle w:val="BodyText"/>
        <w:ind w:left="180"/>
        <w:rPr>
          <w:rFonts w:ascii="Times New Roman" w:hAnsi="Times New Roman" w:cs="Times New Roman"/>
          <w:b/>
          <w:color w:val="000000"/>
          <w:szCs w:val="24"/>
          <w:lang w:val="hr-HR"/>
        </w:rPr>
      </w:pPr>
      <w:r>
        <w:rPr>
          <w:rFonts w:ascii="Times New Roman" w:hAnsi="Times New Roman" w:cs="Times New Roman"/>
          <w:b/>
          <w:color w:val="000000"/>
          <w:szCs w:val="24"/>
          <w:lang w:val="hr-HR"/>
        </w:rPr>
        <w:tab/>
        <w:t>Изостајање са наставе ученик правда лекарским оправдањем школског лекара или оправдањем родитеља, односно старатеља, у року од осам дана по повратку у школу.</w:t>
      </w:r>
    </w:p>
    <w:p w:rsidR="00A57189" w:rsidRDefault="00A57189">
      <w:pPr>
        <w:pStyle w:val="BodyText"/>
        <w:ind w:left="180"/>
        <w:rPr>
          <w:rFonts w:ascii="Times New Roman" w:hAnsi="Times New Roman" w:cs="Times New Roman"/>
          <w:b/>
          <w:color w:val="000000"/>
          <w:szCs w:val="24"/>
          <w:lang w:val="hr-HR"/>
        </w:rPr>
      </w:pPr>
      <w:r>
        <w:rPr>
          <w:rFonts w:ascii="Times New Roman" w:hAnsi="Times New Roman" w:cs="Times New Roman"/>
          <w:b/>
          <w:color w:val="000000"/>
          <w:szCs w:val="24"/>
          <w:lang w:val="hr-HR"/>
        </w:rPr>
        <w:tab/>
        <w:t>Злоупотреба уверења оправдања и исправе повлачи дисциплинску одговорност ученика.</w:t>
      </w:r>
    </w:p>
    <w:p w:rsidR="00A57189" w:rsidRPr="00A410C2" w:rsidRDefault="00A57189">
      <w:pPr>
        <w:pStyle w:val="BodyText"/>
        <w:rPr>
          <w:rFonts w:ascii="Times New Roman" w:hAnsi="Times New Roman" w:cs="Times New Roman"/>
          <w:b/>
          <w:color w:val="000000"/>
          <w:szCs w:val="24"/>
        </w:rPr>
      </w:pPr>
    </w:p>
    <w:p w:rsidR="00A57189" w:rsidRPr="00A410C2" w:rsidRDefault="00A57189" w:rsidP="00A410C2">
      <w:pPr>
        <w:pStyle w:val="BodyText"/>
        <w:rPr>
          <w:rFonts w:ascii="Times New Roman" w:hAnsi="Times New Roman" w:cs="Times New Roman"/>
          <w:b/>
          <w:color w:val="000000"/>
          <w:sz w:val="28"/>
          <w:szCs w:val="28"/>
        </w:rPr>
      </w:pPr>
    </w:p>
    <w:p w:rsidR="00A57189" w:rsidRDefault="00A57189">
      <w:pPr>
        <w:pStyle w:val="BodyText"/>
        <w:ind w:left="720"/>
        <w:jc w:val="center"/>
        <w:rPr>
          <w:rFonts w:ascii="Times New Roman" w:hAnsi="Times New Roman" w:cs="Times New Roman"/>
          <w:b/>
          <w:color w:val="000000"/>
          <w:sz w:val="28"/>
          <w:szCs w:val="28"/>
          <w:lang w:val="hr-HR"/>
        </w:rPr>
      </w:pPr>
      <w:r>
        <w:rPr>
          <w:rFonts w:ascii="Times New Roman" w:hAnsi="Times New Roman" w:cs="Times New Roman"/>
          <w:b/>
          <w:color w:val="000000"/>
          <w:sz w:val="28"/>
          <w:szCs w:val="28"/>
          <w:lang w:val="hr-HR"/>
        </w:rPr>
        <w:t xml:space="preserve"> ПРАВИЛА ПОНАШАЊА НАСТАВНИКА</w:t>
      </w:r>
    </w:p>
    <w:p w:rsidR="00A57189" w:rsidRDefault="00A57189">
      <w:pPr>
        <w:pStyle w:val="BodyText"/>
        <w:ind w:left="720"/>
        <w:jc w:val="center"/>
        <w:rPr>
          <w:rFonts w:ascii="Times New Roman" w:hAnsi="Times New Roman" w:cs="Times New Roman"/>
          <w:b/>
          <w:color w:val="000000"/>
          <w:sz w:val="28"/>
          <w:szCs w:val="28"/>
          <w:lang w:val="hr-HR"/>
        </w:rPr>
      </w:pPr>
      <w:r>
        <w:rPr>
          <w:rFonts w:ascii="Times New Roman" w:hAnsi="Times New Roman" w:cs="Times New Roman"/>
          <w:b/>
          <w:color w:val="000000"/>
          <w:sz w:val="28"/>
          <w:szCs w:val="28"/>
          <w:lang w:val="hr-HR"/>
        </w:rPr>
        <w:t>И ОСТАЛИХ ЗАПОСЛЕНИХ У ШКОЛИ</w:t>
      </w:r>
    </w:p>
    <w:p w:rsidR="00A57189" w:rsidRDefault="00A57189">
      <w:pPr>
        <w:pStyle w:val="BodyText"/>
        <w:rPr>
          <w:rFonts w:ascii="Times New Roman" w:hAnsi="Times New Roman" w:cs="Times New Roman"/>
          <w:color w:val="000000"/>
          <w:szCs w:val="24"/>
        </w:rPr>
      </w:pPr>
    </w:p>
    <w:p w:rsidR="00A57189" w:rsidRDefault="00A57189">
      <w:pPr>
        <w:pStyle w:val="BodyText"/>
        <w:rPr>
          <w:rFonts w:ascii="Times New Roman" w:hAnsi="Times New Roman" w:cs="Times New Roman"/>
          <w:color w:val="000000"/>
          <w:szCs w:val="24"/>
        </w:rPr>
      </w:pPr>
    </w:p>
    <w:p w:rsidR="00A57189" w:rsidRDefault="00A57189">
      <w:pPr>
        <w:pStyle w:val="BodyText"/>
        <w:ind w:left="720"/>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1.</w:t>
      </w: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142"/>
        <w:rPr>
          <w:rFonts w:ascii="Times New Roman" w:hAnsi="Times New Roman" w:cs="Times New Roman"/>
          <w:b/>
          <w:color w:val="000000"/>
          <w:szCs w:val="24"/>
          <w:lang w:val="hr-HR"/>
        </w:rPr>
      </w:pPr>
      <w:r>
        <w:rPr>
          <w:rFonts w:ascii="Times New Roman" w:hAnsi="Times New Roman" w:cs="Times New Roman"/>
          <w:b/>
          <w:color w:val="000000"/>
          <w:szCs w:val="24"/>
          <w:lang w:val="hr-HR"/>
        </w:rPr>
        <w:t>Дужности наставника су да:</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долази у школу најкасније 10 минута пре почетка наставе и других облика рада;</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одлази на време на часове;</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обавести о изостајању на време директора школе, секретара или руководиоца смене, ради благовременог организовања замене;</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користи опрему и инвентар школе, као и остали потрошни материјал само у службене сврхе.</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прибави одобрење директора школе за изношење важних докумената школе, као и других средстава;</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долази на наставу прикладно одевен и да својим изгледом васпитно делује на ученике;</w:t>
      </w:r>
    </w:p>
    <w:p w:rsidR="00A57189" w:rsidRDefault="00A57189">
      <w:pPr>
        <w:pStyle w:val="BodyText"/>
        <w:ind w:left="284"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поштује распоред дежурства који му одреди директор.</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2.</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ind w:left="284" w:hanging="284"/>
        <w:rPr>
          <w:rFonts w:ascii="Times New Roman" w:hAnsi="Times New Roman" w:cs="Times New Roman"/>
          <w:b/>
          <w:color w:val="000000"/>
          <w:szCs w:val="24"/>
          <w:lang w:val="hr-HR"/>
        </w:rPr>
      </w:pPr>
      <w:r>
        <w:rPr>
          <w:rFonts w:ascii="Times New Roman" w:hAnsi="Times New Roman" w:cs="Times New Roman"/>
          <w:b/>
          <w:color w:val="000000"/>
          <w:szCs w:val="24"/>
          <w:lang w:val="hr-HR"/>
        </w:rPr>
        <w:t>Наставнику је у школи забрањено да: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уноси оружје, оруђе и друга средства којима се могу нанети озледе, угрозити живот ученика и запослених, односно нанети штета школској и личној имовини;</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пуши у просторијама школе, осим у зато одређеним местима;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уноси, односно користи алкохол, опијате, наркотичка средства и друга средства са психоактивним дејством;</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самовољно решава међусобне сукобе употребом оружја,оруђа и физичке силе;</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користи пејџер и мобилни телефон за време одржавања наставе и другог облика рада.</w:t>
      </w:r>
    </w:p>
    <w:p w:rsidR="00A57189" w:rsidRDefault="00A57189">
      <w:pPr>
        <w:pStyle w:val="BodyText"/>
        <w:ind w:left="142" w:hanging="142"/>
        <w:jc w:val="left"/>
        <w:rPr>
          <w:rFonts w:ascii="Times New Roman" w:hAnsi="Times New Roman" w:cs="Times New Roman"/>
          <w:b/>
          <w:color w:val="000000"/>
          <w:szCs w:val="24"/>
          <w:lang w:val="hr-HR"/>
        </w:rPr>
      </w:pPr>
    </w:p>
    <w:p w:rsidR="00A57189" w:rsidRDefault="00A57189">
      <w:pPr>
        <w:pStyle w:val="BodyText"/>
        <w:ind w:left="142" w:hanging="142"/>
        <w:jc w:val="lef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3.</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Дежурни наставник дужан је да: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lastRenderedPageBreak/>
        <w:t>- дође на посао 30 минута пре почетка наставе;</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води уредно књигу дежурног наставника и у њу уписује промене које су од значаја за живот и рад у школи;</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обезбеди за време дежурства несметано извођење наставе и стара се о понашању ученика у току свог дежурства;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обавести директора о недоласку наставника на наставу ради обезбеђивања замене за одсутног наставника.</w:t>
      </w: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4.</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Дужности стручних сарадника (школског психолога, педагога, библиотекара и других) јесу да :</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долазе у школу најкасније 10 минута пре почетка радног времена;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обавесте директора школе о изостајању са посла;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остварују сарадњу са наставницима и директором Школе;</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остварују сарадњу са ученицима и родитељима, односно старатељима ученика;</w:t>
      </w: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 извршавају друге обавезе утврђене Програмом рада стручних сарадника у основној школи.</w:t>
      </w: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5.</w:t>
      </w:r>
    </w:p>
    <w:p w:rsidR="00A57189" w:rsidRDefault="00A57189">
      <w:pPr>
        <w:pStyle w:val="BodyText"/>
        <w:ind w:left="720"/>
        <w:jc w:val="center"/>
        <w:rPr>
          <w:rFonts w:ascii="Times New Roman" w:hAnsi="Times New Roman" w:cs="Times New Roman"/>
          <w:b/>
          <w:color w:val="000000"/>
          <w:szCs w:val="24"/>
          <w:lang w:val="hr-HR"/>
        </w:rPr>
      </w:pP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Дужности запослених на помоћно-техничким пословима су да: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одржавају чистоћу школских просторија,дворишта и спортских терена;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помажу у раду дежурним наставнику;</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дежурају према утврђеном распореду и сменама и не удаљавају се са радног места без дозволе секретара школе;</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достављају потрбан материјал за наставу;</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обављају своје послове у оквиру радног места;</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предузимају мере у сарадњи са дежурним наставником да се очува ред и мир, посебно безбедност ученика, запослених у школи и имовина школе;</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свакодневно прегледају учионице,радионице и остале просторије у школи</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утврђују стање објекта и опреме и о томе обавјештавају секретара школе;</w:t>
      </w:r>
    </w:p>
    <w:p w:rsidR="00A57189" w:rsidRDefault="00A57189">
      <w:pPr>
        <w:pStyle w:val="BodyText"/>
        <w:ind w:left="142" w:hanging="142"/>
        <w:rPr>
          <w:rFonts w:ascii="Times New Roman" w:hAnsi="Times New Roman" w:cs="Times New Roman"/>
          <w:b/>
          <w:color w:val="000000"/>
          <w:szCs w:val="24"/>
          <w:lang w:val="hr-HR"/>
        </w:rPr>
      </w:pPr>
      <w:r>
        <w:rPr>
          <w:rFonts w:ascii="Times New Roman" w:hAnsi="Times New Roman" w:cs="Times New Roman"/>
          <w:b/>
          <w:color w:val="000000"/>
          <w:szCs w:val="24"/>
          <w:lang w:val="hr-HR"/>
        </w:rPr>
        <w:t>- предузимају све мере да се, по завршетку рада, обезбеде и закључају објекти школе, погасе светла, провере водоводне, грејне и друге инсталације.</w:t>
      </w:r>
    </w:p>
    <w:p w:rsidR="00A57189" w:rsidRDefault="00A57189">
      <w:pPr>
        <w:pStyle w:val="BodyText"/>
        <w:rPr>
          <w:rFonts w:ascii="Times New Roman" w:hAnsi="Times New Roman" w:cs="Times New Roman"/>
          <w:color w:val="000000"/>
          <w:szCs w:val="24"/>
          <w:lang w:val="hr-HR"/>
        </w:rPr>
      </w:pPr>
    </w:p>
    <w:p w:rsidR="00A57189" w:rsidRDefault="00A57189" w:rsidP="00A410C2">
      <w:pPr>
        <w:pStyle w:val="BodyText"/>
        <w:rPr>
          <w:rFonts w:ascii="Times New Roman" w:hAnsi="Times New Roman" w:cs="Times New Roman"/>
          <w:b/>
          <w:color w:val="000000"/>
          <w:sz w:val="28"/>
          <w:szCs w:val="28"/>
          <w:lang w:val="hr-HR"/>
        </w:rPr>
      </w:pPr>
      <w:r>
        <w:rPr>
          <w:rFonts w:ascii="Times New Roman" w:hAnsi="Times New Roman" w:cs="Times New Roman"/>
          <w:b/>
          <w:color w:val="000000"/>
          <w:sz w:val="28"/>
          <w:szCs w:val="28"/>
          <w:lang w:val="hr-HR"/>
        </w:rPr>
        <w:t>ПРАВИЛА ПОНАШАЊА РОДИТЕЉА, ОДНОСНО СТАРАТЕЉА УЧЕНИКА И ТРЕЋИХ ЛИЦА</w:t>
      </w:r>
    </w:p>
    <w:p w:rsidR="00A57189" w:rsidRDefault="00A57189">
      <w:pPr>
        <w:pStyle w:val="BodyText"/>
        <w:rPr>
          <w:rFonts w:ascii="Times New Roman" w:hAnsi="Times New Roman" w:cs="Times New Roman"/>
          <w:color w:val="000000"/>
          <w:sz w:val="28"/>
          <w:szCs w:val="28"/>
          <w:lang w:val="hr-HR"/>
        </w:rPr>
      </w:pPr>
    </w:p>
    <w:p w:rsidR="00A57189" w:rsidRDefault="00A57189">
      <w:pPr>
        <w:pStyle w:val="BodyText"/>
        <w:rPr>
          <w:rFonts w:ascii="Times New Roman" w:hAnsi="Times New Roman" w:cs="Times New Roman"/>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1.</w:t>
      </w:r>
    </w:p>
    <w:p w:rsidR="00A57189" w:rsidRDefault="00A57189">
      <w:pPr>
        <w:pStyle w:val="BodyText"/>
        <w:jc w:val="center"/>
        <w:rPr>
          <w:rFonts w:ascii="Times New Roman" w:hAnsi="Times New Roman" w:cs="Times New Roman"/>
          <w:color w:val="000000"/>
          <w:szCs w:val="24"/>
          <w:lang w:val="hr-HR"/>
        </w:rPr>
      </w:pPr>
    </w:p>
    <w:p w:rsidR="00A57189" w:rsidRDefault="00A57189">
      <w:pPr>
        <w:pStyle w:val="BodyText"/>
        <w:ind w:left="142" w:hanging="142"/>
        <w:jc w:val="left"/>
        <w:rPr>
          <w:rFonts w:ascii="Times New Roman" w:hAnsi="Times New Roman" w:cs="Times New Roman"/>
          <w:b/>
          <w:color w:val="000000"/>
          <w:szCs w:val="24"/>
          <w:lang w:val="hr-HR"/>
        </w:rPr>
      </w:pPr>
      <w:r>
        <w:rPr>
          <w:rFonts w:ascii="Times New Roman" w:hAnsi="Times New Roman" w:cs="Times New Roman"/>
          <w:color w:val="000000"/>
          <w:szCs w:val="24"/>
          <w:lang w:val="hr-HR"/>
        </w:rPr>
        <w:tab/>
      </w:r>
      <w:r>
        <w:rPr>
          <w:rFonts w:ascii="Times New Roman" w:hAnsi="Times New Roman" w:cs="Times New Roman"/>
          <w:b/>
          <w:color w:val="000000"/>
          <w:szCs w:val="24"/>
          <w:lang w:val="hr-HR"/>
        </w:rPr>
        <w:t>Родитељ, односно старатељ ученика дужан је да:</w:t>
      </w:r>
    </w:p>
    <w:p w:rsidR="00A57189" w:rsidRDefault="00A57189" w:rsidP="00A21994">
      <w:pPr>
        <w:pStyle w:val="BodyText"/>
        <w:numPr>
          <w:ilvl w:val="0"/>
          <w:numId w:val="188"/>
        </w:numPr>
        <w:ind w:right="-310"/>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прати понашање, учење и успех детета, односно редовно се информише о томе;</w:t>
      </w:r>
    </w:p>
    <w:p w:rsidR="00A57189" w:rsidRDefault="00A57189" w:rsidP="00A21994">
      <w:pPr>
        <w:pStyle w:val="BodyText"/>
        <w:numPr>
          <w:ilvl w:val="0"/>
          <w:numId w:val="188"/>
        </w:numPr>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сарађује са одељенским старешином;</w:t>
      </w:r>
    </w:p>
    <w:p w:rsidR="00A57189" w:rsidRDefault="00A57189" w:rsidP="00A21994">
      <w:pPr>
        <w:pStyle w:val="BodyText"/>
        <w:numPr>
          <w:ilvl w:val="0"/>
          <w:numId w:val="188"/>
        </w:numPr>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lastRenderedPageBreak/>
        <w:t>поштује налоге и предлоге дежурног наставника;</w:t>
      </w:r>
    </w:p>
    <w:p w:rsidR="00A57189" w:rsidRDefault="00A57189" w:rsidP="00A21994">
      <w:pPr>
        <w:pStyle w:val="BodyText"/>
        <w:numPr>
          <w:ilvl w:val="0"/>
          <w:numId w:val="188"/>
        </w:numPr>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сарађује са предметним наставником;</w:t>
      </w:r>
    </w:p>
    <w:p w:rsidR="00A57189" w:rsidRDefault="00A57189" w:rsidP="00A21994">
      <w:pPr>
        <w:pStyle w:val="BodyText"/>
        <w:numPr>
          <w:ilvl w:val="0"/>
          <w:numId w:val="188"/>
        </w:numPr>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редовно присуствује родитељским састанцима;</w:t>
      </w:r>
    </w:p>
    <w:p w:rsidR="00A57189" w:rsidRDefault="00A57189" w:rsidP="00A21994">
      <w:pPr>
        <w:pStyle w:val="BodyText"/>
        <w:numPr>
          <w:ilvl w:val="0"/>
          <w:numId w:val="188"/>
        </w:numPr>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пружа помоћ школи у остваривању васпитног рада;</w:t>
      </w:r>
    </w:p>
    <w:p w:rsidR="00A57189" w:rsidRDefault="00A57189" w:rsidP="00A21994">
      <w:pPr>
        <w:pStyle w:val="BodyText"/>
        <w:numPr>
          <w:ilvl w:val="0"/>
          <w:numId w:val="188"/>
        </w:numPr>
        <w:jc w:val="left"/>
        <w:rPr>
          <w:rFonts w:ascii="Times New Roman" w:hAnsi="Times New Roman" w:cs="Times New Roman"/>
          <w:b/>
          <w:color w:val="000000"/>
          <w:szCs w:val="24"/>
          <w:lang w:val="hr-HR"/>
        </w:rPr>
      </w:pPr>
      <w:r>
        <w:rPr>
          <w:rFonts w:ascii="Times New Roman" w:hAnsi="Times New Roman" w:cs="Times New Roman"/>
          <w:b/>
          <w:color w:val="000000"/>
          <w:szCs w:val="24"/>
          <w:lang w:val="hr-HR"/>
        </w:rPr>
        <w:t>доприноси остваривању планираних задатака школе, побољшању услова живота и рада.</w:t>
      </w: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ind w:left="720"/>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2.</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Школа не може да прикупља финансијска средства од ученика без сагласности његовог родитеља, односно старатеља.</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3.</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rPr>
      </w:pPr>
      <w:r>
        <w:rPr>
          <w:rFonts w:ascii="Times New Roman" w:hAnsi="Times New Roman" w:cs="Times New Roman"/>
          <w:b/>
          <w:color w:val="000000"/>
          <w:szCs w:val="24"/>
          <w:lang w:val="hr-HR"/>
        </w:rPr>
        <w:tab/>
        <w:t>Лице које није запослено у школи дужно је да на улазним вратима покаже личну карту, службени позив или другу исправу ради своје идентификације</w:t>
      </w:r>
      <w:r>
        <w:rPr>
          <w:rFonts w:ascii="Times New Roman" w:hAnsi="Times New Roman" w:cs="Times New Roman"/>
          <w:b/>
          <w:color w:val="000000"/>
          <w:szCs w:val="24"/>
        </w:rPr>
        <w:t>.</w:t>
      </w:r>
    </w:p>
    <w:p w:rsidR="00A410C2" w:rsidRDefault="00A410C2">
      <w:pPr>
        <w:pStyle w:val="BodyText"/>
        <w:rPr>
          <w:rFonts w:ascii="Times New Roman" w:hAnsi="Times New Roman" w:cs="Times New Roman"/>
          <w:b/>
          <w:color w:val="000000"/>
          <w:szCs w:val="24"/>
        </w:rPr>
      </w:pPr>
    </w:p>
    <w:p w:rsidR="00A410C2" w:rsidRPr="00A410C2" w:rsidRDefault="00A410C2" w:rsidP="00A410C2">
      <w:pPr>
        <w:pStyle w:val="Heading6"/>
        <w:rPr>
          <w:color w:val="000000" w:themeColor="text1"/>
          <w:lang w:val="hr-HR"/>
        </w:rPr>
      </w:pPr>
      <w:r w:rsidRPr="00A410C2">
        <w:rPr>
          <w:color w:val="000000" w:themeColor="text1"/>
        </w:rPr>
        <w:t>КОДЕКС  ПОНАШАЊА  НАСТАВНИКА</w:t>
      </w:r>
    </w:p>
    <w:p w:rsidR="00A410C2" w:rsidRPr="00A410C2" w:rsidRDefault="00A410C2" w:rsidP="00A410C2">
      <w:pPr>
        <w:tabs>
          <w:tab w:val="left" w:pos="1350"/>
        </w:tabs>
        <w:spacing w:after="0" w:line="240" w:lineRule="auto"/>
        <w:ind w:right="43"/>
        <w:rPr>
          <w:rFonts w:ascii="Times New Roman" w:eastAsia="Times New Roman" w:hAnsi="Times New Roman"/>
          <w:bCs/>
          <w:color w:val="000000" w:themeColor="text1"/>
          <w:sz w:val="24"/>
          <w:szCs w:val="24"/>
          <w:lang w:val="sr-Cyrl-CS"/>
        </w:rPr>
      </w:pPr>
      <w:r w:rsidRPr="00A410C2">
        <w:rPr>
          <w:rFonts w:ascii="Times New Roman" w:eastAsia="Times New Roman" w:hAnsi="Times New Roman"/>
          <w:bCs/>
          <w:color w:val="000000" w:themeColor="text1"/>
          <w:sz w:val="24"/>
          <w:szCs w:val="24"/>
          <w:lang w:val="sr-Cyrl-CS"/>
        </w:rPr>
        <w:t>Понашањем  у  складу са кодексом испољавамо  поштовање  према  себи  и  другима,</w:t>
      </w:r>
    </w:p>
    <w:p w:rsidR="00A410C2" w:rsidRPr="00A410C2" w:rsidRDefault="00A410C2" w:rsidP="00A410C2">
      <w:pPr>
        <w:tabs>
          <w:tab w:val="left" w:pos="1350"/>
        </w:tabs>
        <w:spacing w:after="0" w:line="240" w:lineRule="auto"/>
        <w:ind w:right="43"/>
        <w:rPr>
          <w:rFonts w:ascii="Times New Roman" w:hAnsi="Times New Roman"/>
          <w:bCs/>
          <w:color w:val="000000" w:themeColor="text1"/>
          <w:sz w:val="24"/>
          <w:szCs w:val="24"/>
          <w:lang w:val="sr-Cyrl-CS"/>
        </w:rPr>
      </w:pPr>
      <w:r w:rsidRPr="00A410C2">
        <w:rPr>
          <w:rFonts w:ascii="Times New Roman" w:eastAsia="Times New Roman" w:hAnsi="Times New Roman"/>
          <w:bCs/>
          <w:color w:val="000000" w:themeColor="text1"/>
          <w:sz w:val="24"/>
          <w:szCs w:val="24"/>
          <w:lang w:val="sr-Cyrl-CS"/>
        </w:rPr>
        <w:t>чувамо  углед  професије  и  школе!</w:t>
      </w: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24"/>
          <w:u w:val="single"/>
          <w:lang w:val="sr-Cyrl-CS"/>
        </w:rPr>
      </w:pPr>
      <w:r w:rsidRPr="00A410C2">
        <w:rPr>
          <w:rFonts w:ascii="Times New Roman" w:hAnsi="Times New Roman"/>
          <w:bCs/>
          <w:color w:val="000000" w:themeColor="text1"/>
          <w:sz w:val="24"/>
          <w:szCs w:val="24"/>
          <w:u w:val="single"/>
          <w:lang w:val="sr-Cyrl-CS"/>
        </w:rPr>
        <w:t xml:space="preserve">УОПШТЕНО...   </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sr-Cyrl-CS"/>
        </w:rPr>
        <w:t>Основна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школа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обавезна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за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ученике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ас</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обавеза</w:t>
      </w:r>
      <w:r w:rsidRPr="00A410C2">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савесно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одговорно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обављање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образовно</w:t>
      </w:r>
      <w:r w:rsidRPr="00A410C2">
        <w:rPr>
          <w:rFonts w:ascii="Times New Roman" w:eastAsia="Times New Roman" w:hAnsi="Times New Roman"/>
          <w:bCs/>
          <w:color w:val="000000" w:themeColor="text1"/>
          <w:sz w:val="24"/>
          <w:szCs w:val="24"/>
          <w:lang w:val="sr-Latn-CS"/>
        </w:rPr>
        <w:t xml:space="preserve"> – </w:t>
      </w:r>
      <w:r w:rsidRPr="00A410C2">
        <w:rPr>
          <w:rFonts w:ascii="Times New Roman" w:eastAsia="Times New Roman" w:hAnsi="Times New Roman"/>
          <w:bCs/>
          <w:color w:val="000000" w:themeColor="text1"/>
          <w:sz w:val="24"/>
          <w:szCs w:val="24"/>
          <w:lang w:val="it-IT"/>
        </w:rPr>
        <w:t>васпитног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рада</w:t>
      </w:r>
      <w:r w:rsidRPr="00A410C2">
        <w:rPr>
          <w:rFonts w:ascii="Times New Roman" w:eastAsia="Times New Roman" w:hAnsi="Times New Roman"/>
          <w:bCs/>
          <w:color w:val="000000" w:themeColor="text1"/>
          <w:sz w:val="24"/>
          <w:szCs w:val="24"/>
          <w:lang w:val="sr-Latn-CS"/>
        </w:rPr>
        <w:t xml:space="preserve">. </w:t>
      </w:r>
    </w:p>
    <w:p w:rsidR="00A410C2" w:rsidRPr="00A410C2" w:rsidRDefault="00A410C2" w:rsidP="00A21994">
      <w:pPr>
        <w:numPr>
          <w:ilvl w:val="0"/>
          <w:numId w:val="191"/>
        </w:numPr>
        <w:spacing w:before="100" w:beforeAutospacing="1" w:after="100" w:afterAutospacing="1" w:line="240" w:lineRule="auto"/>
        <w:ind w:right="47" w:hanging="540"/>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Боравак</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w:t>
      </w:r>
      <w:r w:rsidR="00B5302B">
        <w:rPr>
          <w:rFonts w:ascii="Times New Roman" w:eastAsia="Times New Roman" w:hAnsi="Times New Roman"/>
          <w:bCs/>
          <w:color w:val="000000" w:themeColor="text1"/>
          <w:sz w:val="24"/>
          <w:szCs w:val="24"/>
          <w:lang w:val="sr-Cyrl-CS"/>
        </w:rPr>
        <w:t xml:space="preserve"> у</w:t>
      </w:r>
      <w:r w:rsidRPr="00A410C2">
        <w:rPr>
          <w:rFonts w:ascii="Times New Roman" w:eastAsia="Times New Roman" w:hAnsi="Times New Roman"/>
          <w:bCs/>
          <w:color w:val="000000" w:themeColor="text1"/>
          <w:sz w:val="24"/>
          <w:szCs w:val="24"/>
          <w:lang w:val="it-IT"/>
        </w:rPr>
        <w:t>редном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чистом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окружењу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свакоме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више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прија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Учионица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двориште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биће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онакви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каквим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их</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створи</w:t>
      </w:r>
      <w:r w:rsidRPr="00A410C2">
        <w:rPr>
          <w:rFonts w:ascii="Times New Roman" w:eastAsia="Times New Roman" w:hAnsi="Times New Roman"/>
          <w:bCs/>
          <w:color w:val="000000" w:themeColor="text1"/>
          <w:sz w:val="24"/>
          <w:szCs w:val="24"/>
          <w:lang w:val="sr-Cyrl-CS"/>
        </w:rPr>
        <w:t>те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васпитним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деловањем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ученике</w:t>
      </w:r>
      <w:r w:rsidRPr="00A410C2">
        <w:rPr>
          <w:rFonts w:ascii="Times New Roman" w:eastAsia="Times New Roman" w:hAnsi="Times New Roman"/>
          <w:bCs/>
          <w:color w:val="000000" w:themeColor="text1"/>
          <w:sz w:val="24"/>
          <w:szCs w:val="24"/>
          <w:lang w:val="sr-Latn-CS"/>
        </w:rPr>
        <w:t xml:space="preserve">. </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Буди</w:t>
      </w:r>
      <w:r w:rsidRPr="00A410C2">
        <w:rPr>
          <w:rFonts w:ascii="Times New Roman" w:eastAsia="Times New Roman" w:hAnsi="Times New Roman"/>
          <w:bCs/>
          <w:color w:val="000000" w:themeColor="text1"/>
          <w:sz w:val="24"/>
          <w:szCs w:val="24"/>
          <w:lang w:val="sr-Cyrl-CS"/>
        </w:rPr>
        <w:t>те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принципијални</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захтевни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али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толерантни</w:t>
      </w:r>
      <w:r w:rsidRPr="00A410C2">
        <w:rPr>
          <w:rFonts w:ascii="Times New Roman" w:eastAsia="Times New Roman" w:hAnsi="Times New Roman"/>
          <w:bCs/>
          <w:color w:val="000000" w:themeColor="text1"/>
          <w:sz w:val="24"/>
          <w:szCs w:val="24"/>
          <w:lang w:val="sr-Cyrl-CS"/>
        </w:rPr>
        <w:t xml:space="preserve"> 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пажљиви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према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ученицима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школи</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Они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једино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од</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ас</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родитеља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могу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науче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како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треба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понашају</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Попуштање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ученицима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само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привидно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знак</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доброг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односа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њима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стварности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то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потцењивање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њихових</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способности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науче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потхрањивање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њихове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лењости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немара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омаловажавање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ашег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труда</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Свако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ангажовање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ученика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од</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било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радника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школе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подразумева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обавезу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запосленог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тога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изврши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консултације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разредним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старешином</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или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предметним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наставником</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уколико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разредни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старешина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тренутно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није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ту</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Међусобна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комуникација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радника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њихова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обавештеност</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стварају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хармонију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колективног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односа</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sr-Cyrl-CS"/>
        </w:rPr>
        <w:t>Прихватајте лепоту различитости и будите у томе узор деци</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Било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би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досадно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смо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сви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исто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паметни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исто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лепи</w:t>
      </w:r>
      <w:r w:rsidRPr="00A410C2">
        <w:rPr>
          <w:rFonts w:ascii="Times New Roman" w:eastAsia="Times New Roman" w:hAnsi="Times New Roman"/>
          <w:bCs/>
          <w:color w:val="000000" w:themeColor="text1"/>
          <w:sz w:val="24"/>
          <w:szCs w:val="24"/>
          <w:lang w:val="sr-Latn-CS"/>
        </w:rPr>
        <w:t xml:space="preserve">. </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Школскаопрема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н</w:t>
      </w:r>
      <w:r w:rsidRPr="00A410C2">
        <w:rPr>
          <w:rFonts w:ascii="Times New Roman" w:eastAsia="Times New Roman" w:hAnsi="Times New Roman"/>
          <w:bCs/>
          <w:color w:val="000000" w:themeColor="text1"/>
          <w:sz w:val="24"/>
          <w:szCs w:val="24"/>
          <w:lang w:val="it-IT"/>
        </w:rPr>
        <w:t>вентар</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школе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као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остали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потрошни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материјал</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користе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у</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службене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сврхе</w:t>
      </w:r>
      <w:r w:rsidRPr="00A410C2">
        <w:rPr>
          <w:rFonts w:ascii="Times New Roman" w:eastAsia="Times New Roman" w:hAnsi="Times New Roman"/>
          <w:bCs/>
          <w:color w:val="000000" w:themeColor="text1"/>
          <w:sz w:val="24"/>
          <w:szCs w:val="24"/>
          <w:lang w:val="sr-Latn-CS"/>
        </w:rPr>
        <w:t xml:space="preserve">. </w:t>
      </w:r>
    </w:p>
    <w:p w:rsidR="00A410C2" w:rsidRPr="00A410C2" w:rsidRDefault="00A410C2" w:rsidP="00A21994">
      <w:pPr>
        <w:numPr>
          <w:ilvl w:val="0"/>
          <w:numId w:val="191"/>
        </w:numPr>
        <w:spacing w:before="100" w:beforeAutospacing="1" w:after="100" w:afterAutospacing="1" w:line="240" w:lineRule="auto"/>
        <w:ind w:right="47" w:hanging="540"/>
        <w:jc w:val="both"/>
        <w:rPr>
          <w:rFonts w:ascii="Times New Roman" w:hAnsi="Times New Roman"/>
          <w:bCs/>
          <w:color w:val="000000" w:themeColor="text1"/>
          <w:sz w:val="24"/>
          <w:szCs w:val="24"/>
          <w:u w:val="single"/>
          <w:lang w:val="sr-Cyrl-CS"/>
        </w:rPr>
      </w:pPr>
      <w:r w:rsidRPr="00A410C2">
        <w:rPr>
          <w:rFonts w:ascii="Times New Roman" w:eastAsia="Times New Roman" w:hAnsi="Times New Roman"/>
          <w:bCs/>
          <w:color w:val="000000" w:themeColor="text1"/>
          <w:sz w:val="24"/>
          <w:szCs w:val="24"/>
          <w:lang w:val="it-IT"/>
        </w:rPr>
        <w:t>Изостајање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посла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време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најавите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ради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благовременог</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организовања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замене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Основни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знак</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пристојности</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када</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некоме</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нас</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очекује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објаснимо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зашто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нисмо</w:t>
      </w:r>
      <w:r w:rsidR="00B5302B">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дошли</w:t>
      </w:r>
      <w:r w:rsidRPr="00A410C2">
        <w:rPr>
          <w:rFonts w:ascii="Times New Roman" w:eastAsia="Times New Roman" w:hAnsi="Times New Roman"/>
          <w:bCs/>
          <w:color w:val="000000" w:themeColor="text1"/>
          <w:sz w:val="24"/>
          <w:szCs w:val="24"/>
          <w:lang w:val="sr-Latn-CS"/>
        </w:rPr>
        <w:t>.</w:t>
      </w:r>
    </w:p>
    <w:p w:rsidR="00A410C2" w:rsidRPr="00A410C2" w:rsidRDefault="00A410C2" w:rsidP="00A410C2">
      <w:pPr>
        <w:spacing w:before="100" w:beforeAutospacing="1" w:after="100" w:afterAutospacing="1" w:line="240" w:lineRule="auto"/>
        <w:ind w:left="540" w:right="47"/>
        <w:jc w:val="both"/>
        <w:rPr>
          <w:rFonts w:ascii="Times New Roman" w:hAnsi="Times New Roman"/>
          <w:bCs/>
          <w:color w:val="000000" w:themeColor="text1"/>
          <w:sz w:val="24"/>
          <w:szCs w:val="24"/>
          <w:u w:val="single"/>
          <w:lang w:val="sr-Cyrl-CS"/>
        </w:rPr>
      </w:pPr>
      <w:r w:rsidRPr="00A410C2">
        <w:rPr>
          <w:rFonts w:ascii="Times New Roman" w:hAnsi="Times New Roman"/>
          <w:bCs/>
          <w:color w:val="000000" w:themeColor="text1"/>
          <w:sz w:val="24"/>
          <w:szCs w:val="24"/>
          <w:u w:val="single"/>
          <w:lang w:val="sr-Cyrl-CS"/>
        </w:rPr>
        <w:t>ПРЕПОРУЧУЈЕ  СЕ ...</w:t>
      </w:r>
    </w:p>
    <w:p w:rsidR="00A410C2" w:rsidRPr="00A410C2" w:rsidRDefault="00A410C2" w:rsidP="00A21994">
      <w:pPr>
        <w:numPr>
          <w:ilvl w:val="0"/>
          <w:numId w:val="192"/>
        </w:numPr>
        <w:tabs>
          <w:tab w:val="left" w:pos="1170"/>
        </w:tabs>
        <w:spacing w:before="100" w:beforeAutospacing="1" w:after="100" w:afterAutospacing="1" w:line="240" w:lineRule="auto"/>
        <w:ind w:left="1170" w:right="47" w:hanging="540"/>
        <w:jc w:val="both"/>
        <w:rPr>
          <w:rFonts w:ascii="Times New Roman" w:eastAsia="Times New Roman" w:hAnsi="Times New Roman"/>
          <w:bCs/>
          <w:color w:val="000000" w:themeColor="text1"/>
          <w:sz w:val="24"/>
          <w:szCs w:val="24"/>
          <w:lang w:val="sr-Cyrl-CS"/>
        </w:rPr>
      </w:pPr>
      <w:r w:rsidRPr="00A410C2">
        <w:rPr>
          <w:rFonts w:ascii="Times New Roman" w:eastAsia="Times New Roman" w:hAnsi="Times New Roman"/>
          <w:bCs/>
          <w:color w:val="000000" w:themeColor="text1"/>
          <w:sz w:val="24"/>
          <w:szCs w:val="24"/>
          <w:lang w:val="sr-Cyrl-CS"/>
        </w:rPr>
        <w:lastRenderedPageBreak/>
        <w:t>Немојте дозволити да вам се љ</w:t>
      </w:r>
      <w:r w:rsidRPr="00A410C2">
        <w:rPr>
          <w:rFonts w:ascii="Times New Roman" w:eastAsia="Times New Roman" w:hAnsi="Times New Roman"/>
          <w:bCs/>
          <w:color w:val="000000" w:themeColor="text1"/>
          <w:sz w:val="24"/>
          <w:szCs w:val="24"/>
          <w:lang w:val="it-IT"/>
        </w:rPr>
        <w:t>убазни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осмех</w:t>
      </w:r>
      <w:r w:rsidRPr="00A410C2">
        <w:rPr>
          <w:rFonts w:ascii="Times New Roman" w:eastAsia="Times New Roman" w:hAnsi="Times New Roman"/>
          <w:bCs/>
          <w:color w:val="000000" w:themeColor="text1"/>
          <w:sz w:val="24"/>
          <w:szCs w:val="24"/>
          <w:lang w:val="sr-Cyrl-CS"/>
        </w:rPr>
        <w:t xml:space="preserve">  умори на лицу</w:t>
      </w:r>
      <w:r w:rsidRPr="00A410C2">
        <w:rPr>
          <w:rFonts w:ascii="Times New Roman" w:eastAsia="Times New Roman" w:hAnsi="Times New Roman"/>
          <w:bCs/>
          <w:color w:val="000000" w:themeColor="text1"/>
          <w:sz w:val="24"/>
          <w:szCs w:val="24"/>
          <w:lang w:val="sr-Latn-CS"/>
        </w:rPr>
        <w:t>,</w:t>
      </w:r>
      <w:r w:rsidRPr="00A410C2">
        <w:rPr>
          <w:rFonts w:ascii="Times New Roman" w:eastAsia="Times New Roman" w:hAnsi="Times New Roman"/>
          <w:bCs/>
          <w:color w:val="000000" w:themeColor="text1"/>
          <w:sz w:val="24"/>
          <w:szCs w:val="24"/>
          <w:lang w:val="sr-Cyrl-CS"/>
        </w:rPr>
        <w:t xml:space="preserve"> нити да  вам дивне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ре</w:t>
      </w:r>
      <w:r w:rsidRPr="00A410C2">
        <w:rPr>
          <w:rFonts w:ascii="Times New Roman" w:eastAsia="Times New Roman" w:hAnsi="Times New Roman"/>
          <w:bCs/>
          <w:color w:val="000000" w:themeColor="text1"/>
          <w:sz w:val="24"/>
          <w:szCs w:val="24"/>
          <w:lang w:val="ru-RU"/>
        </w:rPr>
        <w:t>ч</w:t>
      </w:r>
      <w:r w:rsidRPr="00A410C2">
        <w:rPr>
          <w:rFonts w:ascii="Times New Roman" w:eastAsia="Times New Roman" w:hAnsi="Times New Roman"/>
          <w:bCs/>
          <w:color w:val="000000" w:themeColor="text1"/>
          <w:sz w:val="24"/>
          <w:szCs w:val="24"/>
          <w:lang w:val="it-IT"/>
        </w:rPr>
        <w:t>и</w:t>
      </w:r>
      <w:r w:rsidRPr="00A410C2">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8"/>
          <w:lang w:val="it-IT"/>
        </w:rPr>
        <w:t>молим</w:t>
      </w:r>
      <w:r w:rsidRPr="00A410C2">
        <w:rPr>
          <w:rFonts w:ascii="Times New Roman" w:eastAsia="Times New Roman" w:hAnsi="Times New Roman"/>
          <w:bCs/>
          <w:color w:val="000000" w:themeColor="text1"/>
          <w:sz w:val="24"/>
          <w:szCs w:val="28"/>
          <w:lang w:val="sr-Latn-CS"/>
        </w:rPr>
        <w:t xml:space="preserve">, </w:t>
      </w:r>
      <w:r w:rsidRPr="00A410C2">
        <w:rPr>
          <w:rFonts w:ascii="Times New Roman" w:eastAsia="Times New Roman" w:hAnsi="Times New Roman"/>
          <w:bCs/>
          <w:color w:val="000000" w:themeColor="text1"/>
          <w:sz w:val="24"/>
          <w:szCs w:val="28"/>
          <w:lang w:val="it-IT"/>
        </w:rPr>
        <w:t>хвала</w:t>
      </w:r>
      <w:r w:rsidRPr="00A410C2">
        <w:rPr>
          <w:rFonts w:ascii="Times New Roman" w:eastAsia="Times New Roman" w:hAnsi="Times New Roman"/>
          <w:bCs/>
          <w:color w:val="000000" w:themeColor="text1"/>
          <w:sz w:val="24"/>
          <w:szCs w:val="28"/>
          <w:lang w:val="sr-Latn-CS"/>
        </w:rPr>
        <w:t xml:space="preserve">, </w:t>
      </w:r>
      <w:r w:rsidRPr="00A410C2">
        <w:rPr>
          <w:rFonts w:ascii="Times New Roman" w:eastAsia="Times New Roman" w:hAnsi="Times New Roman"/>
          <w:bCs/>
          <w:color w:val="000000" w:themeColor="text1"/>
          <w:sz w:val="24"/>
          <w:szCs w:val="28"/>
          <w:lang w:val="it-IT"/>
        </w:rPr>
        <w:t>изволи</w:t>
      </w:r>
      <w:r w:rsidR="00134D36">
        <w:rPr>
          <w:rFonts w:ascii="Times New Roman" w:eastAsia="Times New Roman" w:hAnsi="Times New Roman"/>
          <w:bCs/>
          <w:color w:val="000000" w:themeColor="text1"/>
          <w:sz w:val="24"/>
          <w:szCs w:val="28"/>
          <w:lang w:val="sr-Cyrl-CS"/>
        </w:rPr>
        <w:t xml:space="preserve"> </w:t>
      </w:r>
      <w:r w:rsidRPr="00A410C2">
        <w:rPr>
          <w:rFonts w:ascii="Times New Roman" w:eastAsia="Times New Roman" w:hAnsi="Times New Roman"/>
          <w:bCs/>
          <w:color w:val="000000" w:themeColor="text1"/>
          <w:sz w:val="24"/>
          <w:szCs w:val="28"/>
          <w:lang w:val="it-IT"/>
        </w:rPr>
        <w:t>и</w:t>
      </w:r>
      <w:r w:rsidR="00134D36">
        <w:rPr>
          <w:rFonts w:ascii="Times New Roman" w:eastAsia="Times New Roman" w:hAnsi="Times New Roman"/>
          <w:bCs/>
          <w:color w:val="000000" w:themeColor="text1"/>
          <w:sz w:val="24"/>
          <w:szCs w:val="28"/>
          <w:lang w:val="sr-Cyrl-CS"/>
        </w:rPr>
        <w:t xml:space="preserve"> </w:t>
      </w:r>
      <w:r w:rsidRPr="00A410C2">
        <w:rPr>
          <w:rFonts w:ascii="Times New Roman" w:eastAsia="Times New Roman" w:hAnsi="Times New Roman"/>
          <w:bCs/>
          <w:color w:val="000000" w:themeColor="text1"/>
          <w:sz w:val="24"/>
          <w:szCs w:val="28"/>
          <w:lang w:val="it-IT"/>
        </w:rPr>
        <w:t>извини</w:t>
      </w:r>
      <w:r w:rsidRPr="00A410C2">
        <w:rPr>
          <w:rFonts w:ascii="Times New Roman" w:eastAsia="Times New Roman" w:hAnsi="Times New Roman"/>
          <w:bCs/>
          <w:color w:val="000000" w:themeColor="text1"/>
          <w:sz w:val="24"/>
          <w:szCs w:val="24"/>
          <w:lang w:val="sr-Latn-CS"/>
        </w:rPr>
        <w:t xml:space="preserve"> , </w:t>
      </w:r>
      <w:r w:rsidRPr="00A410C2">
        <w:rPr>
          <w:rFonts w:ascii="Times New Roman" w:eastAsia="Times New Roman" w:hAnsi="Times New Roman"/>
          <w:bCs/>
          <w:color w:val="000000" w:themeColor="text1"/>
          <w:sz w:val="24"/>
          <w:szCs w:val="24"/>
          <w:lang w:val="sr-Cyrl-CS"/>
        </w:rPr>
        <w:t>икада  постану заморне за понављање</w:t>
      </w:r>
      <w:r w:rsidRPr="00A410C2">
        <w:rPr>
          <w:rFonts w:ascii="Times New Roman" w:eastAsia="Times New Roman" w:hAnsi="Times New Roman"/>
          <w:bCs/>
          <w:color w:val="000000" w:themeColor="text1"/>
          <w:sz w:val="24"/>
          <w:szCs w:val="24"/>
          <w:lang w:val="sr-Latn-CS"/>
        </w:rPr>
        <w:t>.</w:t>
      </w:r>
      <w:r w:rsidRPr="00A410C2">
        <w:rPr>
          <w:rFonts w:ascii="Times New Roman" w:eastAsia="Times New Roman" w:hAnsi="Times New Roman"/>
          <w:bCs/>
          <w:color w:val="000000" w:themeColor="text1"/>
          <w:sz w:val="24"/>
          <w:szCs w:val="24"/>
          <w:lang w:val="sr-Cyrl-CS"/>
        </w:rPr>
        <w:t xml:space="preserve"> Ви сте увек модел на који ће се већина деце угледати и понављаће оно што виде и чују од вас! </w:t>
      </w:r>
    </w:p>
    <w:p w:rsidR="00A410C2" w:rsidRPr="00A410C2" w:rsidRDefault="00A410C2" w:rsidP="00A21994">
      <w:pPr>
        <w:numPr>
          <w:ilvl w:val="0"/>
          <w:numId w:val="192"/>
        </w:numPr>
        <w:tabs>
          <w:tab w:val="left" w:pos="1170"/>
        </w:tabs>
        <w:spacing w:before="100" w:beforeAutospacing="1" w:after="100" w:afterAutospacing="1" w:line="240" w:lineRule="auto"/>
        <w:ind w:left="1170" w:right="47" w:hanging="54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sr-Cyrl-CS"/>
        </w:rPr>
        <w:t>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када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сте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замишљени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или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забринути</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незаборавите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да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својим</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колегама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родитељима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ученицима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одговорите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на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поздрав</w:t>
      </w:r>
      <w:r w:rsidRPr="00A410C2">
        <w:rPr>
          <w:rFonts w:ascii="Times New Roman" w:eastAsia="Times New Roman" w:hAnsi="Times New Roman"/>
          <w:bCs/>
          <w:color w:val="000000" w:themeColor="text1"/>
          <w:sz w:val="24"/>
          <w:szCs w:val="24"/>
          <w:lang w:val="sr-Latn-CS"/>
        </w:rPr>
        <w:t xml:space="preserve"> : '' </w:t>
      </w:r>
      <w:r w:rsidRPr="00A410C2">
        <w:rPr>
          <w:rFonts w:ascii="Times New Roman" w:eastAsia="Times New Roman" w:hAnsi="Times New Roman"/>
          <w:bCs/>
          <w:color w:val="000000" w:themeColor="text1"/>
          <w:sz w:val="24"/>
          <w:szCs w:val="24"/>
          <w:lang w:val="sr-Cyrl-CS"/>
        </w:rPr>
        <w:t>ДОБАРДАН</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 xml:space="preserve"> и </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ДОВИЂЕЊА</w:t>
      </w:r>
      <w:r w:rsidRPr="00A410C2">
        <w:rPr>
          <w:rFonts w:ascii="Times New Roman" w:eastAsia="Times New Roman" w:hAnsi="Times New Roman"/>
          <w:bCs/>
          <w:color w:val="000000" w:themeColor="text1"/>
          <w:sz w:val="24"/>
          <w:szCs w:val="24"/>
          <w:lang w:val="sr-Latn-CS"/>
        </w:rPr>
        <w:t xml:space="preserve"> ''. </w:t>
      </w:r>
      <w:r w:rsidRPr="00A410C2">
        <w:rPr>
          <w:rFonts w:ascii="Times New Roman" w:eastAsia="Times New Roman" w:hAnsi="Times New Roman"/>
          <w:bCs/>
          <w:color w:val="000000" w:themeColor="text1"/>
          <w:sz w:val="24"/>
          <w:szCs w:val="24"/>
          <w:lang w:val="sr-Cyrl-CS"/>
        </w:rPr>
        <w:t>То заиста није тешко учинити а њ</w:t>
      </w:r>
      <w:r w:rsidRPr="00A410C2">
        <w:rPr>
          <w:rFonts w:ascii="Times New Roman" w:eastAsia="Times New Roman" w:hAnsi="Times New Roman"/>
          <w:bCs/>
          <w:color w:val="000000" w:themeColor="text1"/>
          <w:sz w:val="24"/>
          <w:szCs w:val="24"/>
          <w:lang w:val="it-IT"/>
        </w:rPr>
        <w:t>их</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ће</w:t>
      </w:r>
      <w:r w:rsidRPr="00A410C2">
        <w:rPr>
          <w:rFonts w:ascii="Times New Roman" w:eastAsia="Times New Roman" w:hAnsi="Times New Roman"/>
          <w:bCs/>
          <w:color w:val="000000" w:themeColor="text1"/>
          <w:sz w:val="24"/>
          <w:szCs w:val="24"/>
        </w:rPr>
        <w:t>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обрадовати</w:t>
      </w:r>
      <w:r w:rsidRPr="00A410C2">
        <w:rPr>
          <w:rFonts w:ascii="Times New Roman" w:eastAsia="Times New Roman" w:hAnsi="Times New Roman"/>
          <w:bCs/>
          <w:color w:val="000000" w:themeColor="text1"/>
          <w:sz w:val="24"/>
          <w:szCs w:val="24"/>
          <w:lang w:val="sr-Cyrl-CS"/>
        </w:rPr>
        <w:t xml:space="preserve"> .</w:t>
      </w:r>
    </w:p>
    <w:p w:rsidR="00A410C2" w:rsidRPr="00A410C2" w:rsidRDefault="00A410C2" w:rsidP="00A21994">
      <w:pPr>
        <w:numPr>
          <w:ilvl w:val="0"/>
          <w:numId w:val="192"/>
        </w:numPr>
        <w:tabs>
          <w:tab w:val="left" w:pos="1170"/>
        </w:tabs>
        <w:spacing w:before="100" w:beforeAutospacing="1" w:after="100" w:afterAutospacing="1" w:line="240" w:lineRule="auto"/>
        <w:ind w:left="1170" w:right="47" w:hanging="540"/>
        <w:jc w:val="both"/>
        <w:rPr>
          <w:rFonts w:ascii="Times New Roman" w:hAnsi="Times New Roman"/>
          <w:bCs/>
          <w:color w:val="000000" w:themeColor="text1"/>
          <w:sz w:val="24"/>
          <w:szCs w:val="24"/>
          <w:u w:val="single"/>
          <w:lang w:val="sr-Cyrl-CS"/>
        </w:rPr>
      </w:pPr>
      <w:r w:rsidRPr="00A410C2">
        <w:rPr>
          <w:rFonts w:ascii="Times New Roman" w:eastAsia="Times New Roman" w:hAnsi="Times New Roman"/>
          <w:bCs/>
          <w:color w:val="000000" w:themeColor="text1"/>
          <w:sz w:val="24"/>
          <w:szCs w:val="24"/>
          <w:lang w:val="it-IT"/>
        </w:rPr>
        <w:t>Искажи</w:t>
      </w:r>
      <w:r w:rsidRPr="00A410C2">
        <w:rPr>
          <w:rFonts w:ascii="Times New Roman" w:eastAsia="Times New Roman" w:hAnsi="Times New Roman"/>
          <w:bCs/>
          <w:color w:val="000000" w:themeColor="text1"/>
          <w:sz w:val="24"/>
          <w:szCs w:val="24"/>
          <w:lang w:val="sr-Cyrl-CS"/>
        </w:rPr>
        <w:t>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своје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мишљење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или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незадовољство</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јасно</w:t>
      </w:r>
      <w:r w:rsidRPr="00A410C2">
        <w:rPr>
          <w:rFonts w:ascii="Times New Roman" w:eastAsia="Times New Roman" w:hAnsi="Times New Roman"/>
          <w:bCs/>
          <w:color w:val="000000" w:themeColor="text1"/>
          <w:sz w:val="24"/>
          <w:szCs w:val="24"/>
          <w:lang w:val="sr-Cyrl-CS"/>
        </w:rPr>
        <w:t xml:space="preserve"> 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бираним</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ре</w:t>
      </w:r>
      <w:r w:rsidRPr="00A410C2">
        <w:rPr>
          <w:rFonts w:ascii="Times New Roman" w:eastAsia="Times New Roman" w:hAnsi="Times New Roman"/>
          <w:bCs/>
          <w:color w:val="000000" w:themeColor="text1"/>
          <w:sz w:val="24"/>
          <w:szCs w:val="24"/>
          <w:lang w:val="sr-Cyrl-CS"/>
        </w:rPr>
        <w:t>ч</w:t>
      </w:r>
      <w:r w:rsidRPr="00A410C2">
        <w:rPr>
          <w:rFonts w:ascii="Times New Roman" w:eastAsia="Times New Roman" w:hAnsi="Times New Roman"/>
          <w:bCs/>
          <w:color w:val="000000" w:themeColor="text1"/>
          <w:sz w:val="24"/>
          <w:szCs w:val="24"/>
          <w:lang w:val="it-IT"/>
        </w:rPr>
        <w:t>има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 xml:space="preserve">у </w:t>
      </w:r>
      <w:r w:rsidRPr="00A410C2">
        <w:rPr>
          <w:rFonts w:ascii="Times New Roman" w:eastAsia="Times New Roman" w:hAnsi="Times New Roman"/>
          <w:bCs/>
          <w:color w:val="000000" w:themeColor="text1"/>
          <w:sz w:val="24"/>
          <w:szCs w:val="24"/>
          <w:lang w:val="it-IT"/>
        </w:rPr>
        <w:t>ме</w:t>
      </w:r>
      <w:r w:rsidRPr="00A410C2">
        <w:rPr>
          <w:rFonts w:ascii="Times New Roman" w:eastAsia="Times New Roman" w:hAnsi="Times New Roman"/>
          <w:bCs/>
          <w:color w:val="000000" w:themeColor="text1"/>
          <w:sz w:val="24"/>
          <w:szCs w:val="24"/>
          <w:lang w:val="sr-Cyrl-CS"/>
        </w:rPr>
        <w:t>ђ</w:t>
      </w:r>
      <w:r w:rsidRPr="00A410C2">
        <w:rPr>
          <w:rFonts w:ascii="Times New Roman" w:eastAsia="Times New Roman" w:hAnsi="Times New Roman"/>
          <w:bCs/>
          <w:color w:val="000000" w:themeColor="text1"/>
          <w:sz w:val="24"/>
          <w:szCs w:val="24"/>
          <w:lang w:val="it-IT"/>
        </w:rPr>
        <w:t>усобн</w:t>
      </w:r>
      <w:r w:rsidRPr="00A410C2">
        <w:rPr>
          <w:rFonts w:ascii="Times New Roman" w:eastAsia="Times New Roman" w:hAnsi="Times New Roman"/>
          <w:bCs/>
          <w:color w:val="000000" w:themeColor="text1"/>
          <w:sz w:val="24"/>
          <w:szCs w:val="24"/>
          <w:lang w:val="sr-Cyrl-CS"/>
        </w:rPr>
        <w:t>о</w:t>
      </w:r>
      <w:r w:rsidRPr="00A410C2">
        <w:rPr>
          <w:rFonts w:ascii="Times New Roman" w:eastAsia="Times New Roman" w:hAnsi="Times New Roman"/>
          <w:bCs/>
          <w:color w:val="000000" w:themeColor="text1"/>
          <w:sz w:val="24"/>
          <w:szCs w:val="24"/>
          <w:lang w:val="it-IT"/>
        </w:rPr>
        <w:t>м</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разговор</w:t>
      </w:r>
      <w:r w:rsidRPr="00A410C2">
        <w:rPr>
          <w:rFonts w:ascii="Times New Roman" w:eastAsia="Times New Roman" w:hAnsi="Times New Roman"/>
          <w:bCs/>
          <w:color w:val="000000" w:themeColor="text1"/>
          <w:sz w:val="24"/>
          <w:szCs w:val="24"/>
          <w:lang w:val="sr-Cyrl-CS"/>
        </w:rPr>
        <w:t>у</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Тако</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ће</w:t>
      </w:r>
      <w:r w:rsidRPr="00A410C2">
        <w:rPr>
          <w:rFonts w:ascii="Times New Roman" w:eastAsia="Times New Roman" w:hAnsi="Times New Roman"/>
          <w:bCs/>
          <w:color w:val="000000" w:themeColor="text1"/>
          <w:sz w:val="24"/>
          <w:szCs w:val="24"/>
          <w:lang w:val="sr-Cyrl-CS"/>
        </w:rPr>
        <w:t>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једноставн</w:t>
      </w:r>
      <w:r w:rsidRPr="00A410C2">
        <w:rPr>
          <w:rFonts w:ascii="Times New Roman" w:eastAsia="Times New Roman" w:hAnsi="Times New Roman"/>
          <w:bCs/>
          <w:color w:val="000000" w:themeColor="text1"/>
          <w:sz w:val="24"/>
          <w:szCs w:val="24"/>
          <w:lang w:val="sr-Cyrl-CS"/>
        </w:rPr>
        <w:t>ије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реш</w:t>
      </w:r>
      <w:r w:rsidRPr="00A410C2">
        <w:rPr>
          <w:rFonts w:ascii="Times New Roman" w:eastAsia="Times New Roman" w:hAnsi="Times New Roman"/>
          <w:bCs/>
          <w:color w:val="000000" w:themeColor="text1"/>
          <w:sz w:val="24"/>
          <w:szCs w:val="24"/>
          <w:lang w:val="sr-Cyrl-CS"/>
        </w:rPr>
        <w:t>авати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сваки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неспоразум</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колегама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ученицима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родитељима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ru-RU"/>
        </w:rPr>
        <w:t>М</w:t>
      </w:r>
      <w:r w:rsidRPr="00A410C2">
        <w:rPr>
          <w:rFonts w:ascii="Times New Roman" w:eastAsia="Times New Roman" w:hAnsi="Times New Roman"/>
          <w:bCs/>
          <w:color w:val="000000" w:themeColor="text1"/>
          <w:sz w:val="24"/>
          <w:szCs w:val="24"/>
          <w:lang w:val="it-IT"/>
        </w:rPr>
        <w:t>е</w:t>
      </w:r>
      <w:r w:rsidRPr="00A410C2">
        <w:rPr>
          <w:rFonts w:ascii="Times New Roman" w:eastAsia="Times New Roman" w:hAnsi="Times New Roman"/>
          <w:bCs/>
          <w:color w:val="000000" w:themeColor="text1"/>
          <w:sz w:val="24"/>
          <w:szCs w:val="24"/>
          <w:lang w:val="sr-Cyrl-CS"/>
        </w:rPr>
        <w:t>ђ</w:t>
      </w:r>
      <w:r w:rsidRPr="00A410C2">
        <w:rPr>
          <w:rFonts w:ascii="Times New Roman" w:eastAsia="Times New Roman" w:hAnsi="Times New Roman"/>
          <w:bCs/>
          <w:color w:val="000000" w:themeColor="text1"/>
          <w:sz w:val="24"/>
          <w:szCs w:val="24"/>
          <w:lang w:val="it-IT"/>
        </w:rPr>
        <w:t>усобна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комуникација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 xml:space="preserve">уз толеранцију </w:t>
      </w:r>
      <w:r w:rsidRPr="00A410C2">
        <w:rPr>
          <w:rFonts w:ascii="Times New Roman" w:eastAsia="Times New Roman" w:hAnsi="Times New Roman"/>
          <w:bCs/>
          <w:color w:val="000000" w:themeColor="text1"/>
          <w:sz w:val="24"/>
          <w:szCs w:val="24"/>
          <w:lang w:val="it-IT"/>
        </w:rPr>
        <w:t>је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ru-RU"/>
        </w:rPr>
        <w:t>изузетно</w:t>
      </w:r>
      <w:r w:rsidR="00134D36">
        <w:rPr>
          <w:rFonts w:ascii="Times New Roman" w:eastAsia="Times New Roman" w:hAnsi="Times New Roman"/>
          <w:bCs/>
          <w:color w:val="000000" w:themeColor="text1"/>
          <w:sz w:val="24"/>
          <w:szCs w:val="24"/>
          <w:lang w:val="ru-RU"/>
        </w:rPr>
        <w:t xml:space="preserve"> </w:t>
      </w:r>
      <w:r w:rsidRPr="00A410C2">
        <w:rPr>
          <w:rFonts w:ascii="Times New Roman" w:eastAsia="Times New Roman" w:hAnsi="Times New Roman"/>
          <w:bCs/>
          <w:color w:val="000000" w:themeColor="text1"/>
          <w:sz w:val="24"/>
          <w:szCs w:val="24"/>
          <w:lang w:val="it-IT"/>
        </w:rPr>
        <w:t>важна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за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разјашњавање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неразјашњених</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ситуација</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2"/>
        </w:numPr>
        <w:tabs>
          <w:tab w:val="left" w:pos="1170"/>
        </w:tabs>
        <w:spacing w:before="100" w:beforeAutospacing="1" w:after="100" w:afterAutospacing="1" w:line="240" w:lineRule="auto"/>
        <w:ind w:left="1170" w:right="47" w:hanging="540"/>
        <w:jc w:val="both"/>
        <w:rPr>
          <w:rFonts w:ascii="Times New Roman" w:hAnsi="Times New Roman"/>
          <w:bCs/>
          <w:color w:val="000000" w:themeColor="text1"/>
          <w:sz w:val="24"/>
          <w:szCs w:val="24"/>
          <w:u w:val="single"/>
          <w:lang w:val="sr-Cyrl-CS"/>
        </w:rPr>
      </w:pPr>
      <w:r w:rsidRPr="00A410C2">
        <w:rPr>
          <w:rFonts w:ascii="Times New Roman" w:eastAsia="Times New Roman" w:hAnsi="Times New Roman"/>
          <w:bCs/>
          <w:color w:val="000000" w:themeColor="text1"/>
          <w:sz w:val="24"/>
          <w:szCs w:val="24"/>
          <w:lang w:val="sr-Cyrl-CS"/>
        </w:rPr>
        <w:t>Пре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него</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што</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некоме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ставите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примедбу</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преиспитајте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себе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и</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сигурно</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има</w:t>
      </w:r>
      <w:r w:rsidRPr="00A410C2">
        <w:rPr>
          <w:rFonts w:ascii="Times New Roman" w:eastAsia="Times New Roman" w:hAnsi="Times New Roman"/>
          <w:bCs/>
          <w:color w:val="000000" w:themeColor="text1"/>
          <w:sz w:val="24"/>
          <w:szCs w:val="24"/>
          <w:lang w:val="sr-Cyrl-CS"/>
        </w:rPr>
        <w:t>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мане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које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можда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примећуј</w:t>
      </w:r>
      <w:r w:rsidRPr="00A410C2">
        <w:rPr>
          <w:rFonts w:ascii="Times New Roman" w:eastAsia="Times New Roman" w:hAnsi="Times New Roman"/>
          <w:bCs/>
          <w:color w:val="000000" w:themeColor="text1"/>
          <w:sz w:val="24"/>
          <w:szCs w:val="24"/>
          <w:lang w:val="sr-Cyrl-CS"/>
        </w:rPr>
        <w:t>ете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Отклони</w:t>
      </w:r>
      <w:r w:rsidRPr="00A410C2">
        <w:rPr>
          <w:rFonts w:ascii="Times New Roman" w:eastAsia="Times New Roman" w:hAnsi="Times New Roman"/>
          <w:bCs/>
          <w:color w:val="000000" w:themeColor="text1"/>
          <w:sz w:val="24"/>
          <w:szCs w:val="24"/>
          <w:lang w:val="sr-Cyrl-CS"/>
        </w:rPr>
        <w:t>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прво</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СВОЈЕ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недостатке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па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 xml:space="preserve">тек </w:t>
      </w:r>
      <w:r w:rsidRPr="00A410C2">
        <w:rPr>
          <w:rFonts w:ascii="Times New Roman" w:eastAsia="Times New Roman" w:hAnsi="Times New Roman"/>
          <w:bCs/>
          <w:color w:val="000000" w:themeColor="text1"/>
          <w:sz w:val="24"/>
          <w:szCs w:val="24"/>
          <w:lang w:val="it-IT"/>
        </w:rPr>
        <w:t>онда</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критикуј</w:t>
      </w:r>
      <w:r w:rsidRPr="00A410C2">
        <w:rPr>
          <w:rFonts w:ascii="Times New Roman" w:eastAsia="Times New Roman" w:hAnsi="Times New Roman"/>
          <w:bCs/>
          <w:color w:val="000000" w:themeColor="text1"/>
          <w:sz w:val="24"/>
          <w:szCs w:val="24"/>
          <w:lang w:val="sr-Cyrl-CS"/>
        </w:rPr>
        <w:t>те</w:t>
      </w:r>
      <w:r w:rsidR="00134D36">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туђе</w:t>
      </w:r>
      <w:r w:rsidRPr="00A410C2">
        <w:rPr>
          <w:rFonts w:ascii="Times New Roman" w:eastAsia="Times New Roman" w:hAnsi="Times New Roman"/>
          <w:bCs/>
          <w:color w:val="000000" w:themeColor="text1"/>
          <w:sz w:val="24"/>
          <w:szCs w:val="24"/>
          <w:lang w:val="sr-Latn-CS"/>
        </w:rPr>
        <w:t>.</w:t>
      </w:r>
      <w:r w:rsidRPr="00A410C2">
        <w:rPr>
          <w:rFonts w:ascii="Times New Roman" w:eastAsia="Times New Roman" w:hAnsi="Times New Roman"/>
          <w:bCs/>
          <w:color w:val="000000" w:themeColor="text1"/>
          <w:sz w:val="24"/>
          <w:szCs w:val="24"/>
          <w:lang w:val="sr-Cyrl-CS"/>
        </w:rPr>
        <w:t xml:space="preserve"> Бити критизер који види или зна да нешто не ваља је лакше него упутити критику  која зна и како би требало радити да буде боље.</w:t>
      </w:r>
    </w:p>
    <w:p w:rsidR="00A410C2" w:rsidRPr="00A410C2" w:rsidRDefault="00A410C2" w:rsidP="00A410C2">
      <w:pPr>
        <w:tabs>
          <w:tab w:val="left" w:pos="1170"/>
        </w:tabs>
        <w:spacing w:before="100" w:beforeAutospacing="1" w:after="100" w:afterAutospacing="1" w:line="240" w:lineRule="auto"/>
        <w:ind w:left="630" w:right="47"/>
        <w:jc w:val="both"/>
        <w:rPr>
          <w:rFonts w:ascii="Times New Roman" w:hAnsi="Times New Roman"/>
          <w:bCs/>
          <w:color w:val="000000" w:themeColor="text1"/>
          <w:sz w:val="24"/>
          <w:szCs w:val="24"/>
          <w:u w:val="single"/>
          <w:lang w:val="sr-Cyrl-CS"/>
        </w:rPr>
      </w:pPr>
      <w:r w:rsidRPr="00A410C2">
        <w:rPr>
          <w:rFonts w:ascii="Times New Roman" w:hAnsi="Times New Roman"/>
          <w:bCs/>
          <w:color w:val="000000" w:themeColor="text1"/>
          <w:sz w:val="24"/>
          <w:szCs w:val="24"/>
          <w:u w:val="single"/>
        </w:rPr>
        <w:t>O</w:t>
      </w:r>
      <w:r w:rsidRPr="00A410C2">
        <w:rPr>
          <w:rFonts w:ascii="Times New Roman" w:hAnsi="Times New Roman"/>
          <w:bCs/>
          <w:color w:val="000000" w:themeColor="text1"/>
          <w:sz w:val="24"/>
          <w:szCs w:val="24"/>
          <w:u w:val="single"/>
          <w:lang w:val="sr-Cyrl-CS"/>
        </w:rPr>
        <w:t>БЛАЧИМО  СЕ  ...</w:t>
      </w:r>
    </w:p>
    <w:p w:rsidR="00A410C2" w:rsidRPr="00A410C2" w:rsidRDefault="00A410C2" w:rsidP="00A21994">
      <w:pPr>
        <w:numPr>
          <w:ilvl w:val="0"/>
          <w:numId w:val="194"/>
        </w:numPr>
        <w:tabs>
          <w:tab w:val="left" w:pos="1210"/>
        </w:tabs>
        <w:spacing w:before="100" w:beforeAutospacing="1" w:after="100" w:afterAutospacing="1" w:line="240" w:lineRule="auto"/>
        <w:ind w:left="1210" w:right="47" w:hanging="550"/>
        <w:jc w:val="both"/>
        <w:rPr>
          <w:rFonts w:ascii="Times New Roman" w:hAnsi="Times New Roman"/>
          <w:bCs/>
          <w:color w:val="000000" w:themeColor="text1"/>
          <w:sz w:val="24"/>
          <w:szCs w:val="24"/>
          <w:u w:val="single"/>
          <w:lang w:val="sr-Cyrl-CS"/>
        </w:rPr>
      </w:pPr>
      <w:r w:rsidRPr="00A410C2">
        <w:rPr>
          <w:rFonts w:ascii="Times New Roman" w:eastAsia="Times New Roman" w:hAnsi="Times New Roman"/>
          <w:bCs/>
          <w:color w:val="000000" w:themeColor="text1"/>
          <w:sz w:val="24"/>
          <w:szCs w:val="24"/>
          <w:lang w:val="sr-Cyrl-CS"/>
        </w:rPr>
        <w:t xml:space="preserve">Одећа коју носимо јасно говори о нашој личности. Она одражава укус и стил сваке особе који мора бити поштован , али и добар пример ученицима . </w:t>
      </w:r>
      <w:r w:rsidRPr="00A410C2">
        <w:rPr>
          <w:rFonts w:ascii="Times New Roman" w:hAnsi="Times New Roman"/>
          <w:bCs/>
          <w:color w:val="000000" w:themeColor="text1"/>
          <w:sz w:val="24"/>
          <w:szCs w:val="24"/>
          <w:lang w:val="ru-RU"/>
        </w:rPr>
        <w:t xml:space="preserve">Ненападна </w:t>
      </w:r>
      <w:r w:rsidRPr="00A410C2">
        <w:rPr>
          <w:rFonts w:ascii="Times New Roman" w:hAnsi="Times New Roman"/>
          <w:bCs/>
          <w:color w:val="000000" w:themeColor="text1"/>
          <w:sz w:val="24"/>
          <w:szCs w:val="24"/>
          <w:lang w:val="sr-Cyrl-CS"/>
        </w:rPr>
        <w:t>ш</w:t>
      </w:r>
      <w:r w:rsidRPr="00A410C2">
        <w:rPr>
          <w:rFonts w:ascii="Times New Roman" w:hAnsi="Times New Roman"/>
          <w:bCs/>
          <w:color w:val="000000" w:themeColor="text1"/>
          <w:sz w:val="24"/>
          <w:szCs w:val="24"/>
          <w:lang w:val="ru-RU"/>
        </w:rPr>
        <w:t xml:space="preserve">минка и одећа која је  прикладна </w:t>
      </w:r>
      <w:r w:rsidRPr="00A410C2">
        <w:rPr>
          <w:rFonts w:ascii="Times New Roman" w:hAnsi="Times New Roman"/>
          <w:bCs/>
          <w:color w:val="000000" w:themeColor="text1"/>
          <w:sz w:val="24"/>
          <w:szCs w:val="24"/>
          <w:lang w:val="sr-Cyrl-CS"/>
        </w:rPr>
        <w:t xml:space="preserve">, неутегнута , пристојне дужине и деколтеа, практична и удобна, </w:t>
      </w:r>
      <w:r w:rsidRPr="00A410C2">
        <w:rPr>
          <w:rFonts w:ascii="Times New Roman" w:hAnsi="Times New Roman"/>
          <w:bCs/>
          <w:color w:val="000000" w:themeColor="text1"/>
          <w:sz w:val="24"/>
          <w:szCs w:val="24"/>
          <w:lang w:val="ru-RU"/>
        </w:rPr>
        <w:t>ненаметљиво ће истаћи ваш стил и вођење бриге о себи али неће никоме скретати и одвлачити пажњу.</w:t>
      </w:r>
    </w:p>
    <w:p w:rsidR="00A410C2" w:rsidRPr="00A410C2" w:rsidRDefault="00A410C2" w:rsidP="00A410C2">
      <w:pPr>
        <w:tabs>
          <w:tab w:val="left" w:pos="1210"/>
        </w:tabs>
        <w:spacing w:before="100" w:beforeAutospacing="1" w:after="100" w:afterAutospacing="1" w:line="240" w:lineRule="auto"/>
        <w:ind w:right="47"/>
        <w:jc w:val="both"/>
        <w:rPr>
          <w:rFonts w:ascii="Times New Roman" w:hAnsi="Times New Roman"/>
          <w:bCs/>
          <w:color w:val="000000" w:themeColor="text1"/>
          <w:sz w:val="24"/>
          <w:szCs w:val="24"/>
          <w:u w:val="single"/>
          <w:lang w:val="sr-Cyrl-CS"/>
        </w:rPr>
      </w:pPr>
      <w:r w:rsidRPr="00A410C2">
        <w:rPr>
          <w:rFonts w:ascii="Times New Roman" w:hAnsi="Times New Roman"/>
          <w:bCs/>
          <w:color w:val="000000" w:themeColor="text1"/>
          <w:sz w:val="24"/>
          <w:szCs w:val="24"/>
          <w:u w:val="single"/>
          <w:lang w:val="sr-Cyrl-CS"/>
        </w:rPr>
        <w:t xml:space="preserve"> ЗВОНИ   ЗА  ЧАС  ...</w:t>
      </w:r>
    </w:p>
    <w:p w:rsidR="00A410C2" w:rsidRPr="00A410C2" w:rsidRDefault="00A410C2" w:rsidP="00A21994">
      <w:pPr>
        <w:numPr>
          <w:ilvl w:val="0"/>
          <w:numId w:val="193"/>
        </w:numPr>
        <w:tabs>
          <w:tab w:val="left" w:pos="630"/>
        </w:tabs>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sr-Cyrl-CS"/>
        </w:rPr>
      </w:pPr>
      <w:r w:rsidRPr="00A410C2">
        <w:rPr>
          <w:rFonts w:ascii="Times New Roman" w:eastAsia="Times New Roman" w:hAnsi="Times New Roman"/>
          <w:bCs/>
          <w:color w:val="000000" w:themeColor="text1"/>
          <w:sz w:val="24"/>
          <w:szCs w:val="24"/>
          <w:lang w:val="sr-Cyrl-CS"/>
        </w:rPr>
        <w:t xml:space="preserve">У школу долазите 10 минута пре почетка часа. Тако ћете смирени и сконцетрисани стићи на време за почетак  наставе и искористити 45 минута предвиђених за час. Корисно је и изводљиво. </w:t>
      </w:r>
    </w:p>
    <w:p w:rsidR="00A410C2" w:rsidRPr="00A410C2" w:rsidRDefault="00A410C2" w:rsidP="00A21994">
      <w:pPr>
        <w:numPr>
          <w:ilvl w:val="0"/>
          <w:numId w:val="193"/>
        </w:numPr>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sr-Cyrl-CS"/>
        </w:rPr>
        <w:t>Чекање</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у</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реду</w:t>
      </w:r>
      <w:r w:rsidR="00C746C1">
        <w:rPr>
          <w:rFonts w:ascii="Times New Roman" w:eastAsia="Times New Roman" w:hAnsi="Times New Roman"/>
          <w:bCs/>
          <w:color w:val="000000" w:themeColor="text1"/>
          <w:sz w:val="24"/>
          <w:szCs w:val="24"/>
          <w:lang w:val="sr-Cyrl-CS"/>
        </w:rPr>
        <w:t xml:space="preserve"> и</w:t>
      </w:r>
      <w:r w:rsidRPr="00A410C2">
        <w:rPr>
          <w:rFonts w:ascii="Times New Roman" w:eastAsia="Times New Roman" w:hAnsi="Times New Roman"/>
          <w:bCs/>
          <w:color w:val="000000" w:themeColor="text1"/>
          <w:sz w:val="24"/>
          <w:szCs w:val="24"/>
          <w:lang w:val="sr-Cyrl-CS"/>
        </w:rPr>
        <w:t>спред</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учионице</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пре</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почетк</w:t>
      </w:r>
      <w:r w:rsidR="00C746C1">
        <w:rPr>
          <w:rFonts w:ascii="Times New Roman" w:eastAsia="Times New Roman" w:hAnsi="Times New Roman"/>
          <w:bCs/>
          <w:color w:val="000000" w:themeColor="text1"/>
          <w:sz w:val="24"/>
          <w:szCs w:val="24"/>
          <w:lang w:val="sr-Cyrl-CS"/>
        </w:rPr>
        <w:t xml:space="preserve">а </w:t>
      </w:r>
      <w:r w:rsidRPr="00A410C2">
        <w:rPr>
          <w:rFonts w:ascii="Times New Roman" w:eastAsia="Times New Roman" w:hAnsi="Times New Roman"/>
          <w:bCs/>
          <w:color w:val="000000" w:themeColor="text1"/>
          <w:sz w:val="24"/>
          <w:szCs w:val="24"/>
          <w:lang w:val="sr-Cyrl-CS"/>
        </w:rPr>
        <w:t>часа</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ученицима</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је</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понекад</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sr-Cyrl-CS"/>
        </w:rPr>
        <w:t>досадно</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Њихова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досад</w:t>
      </w:r>
      <w:r w:rsidR="00C746C1">
        <w:rPr>
          <w:rFonts w:ascii="Times New Roman" w:eastAsia="Times New Roman" w:hAnsi="Times New Roman"/>
          <w:bCs/>
          <w:color w:val="000000" w:themeColor="text1"/>
          <w:sz w:val="24"/>
          <w:szCs w:val="24"/>
        </w:rPr>
        <w:t>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може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прекрати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АШИМ</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 xml:space="preserve">правовременим </w:t>
      </w:r>
      <w:r w:rsidRPr="00A410C2">
        <w:rPr>
          <w:rFonts w:ascii="Times New Roman" w:eastAsia="Times New Roman" w:hAnsi="Times New Roman"/>
          <w:bCs/>
          <w:color w:val="000000" w:themeColor="text1"/>
          <w:sz w:val="24"/>
          <w:szCs w:val="24"/>
          <w:lang w:val="it-IT"/>
        </w:rPr>
        <w:t>одласком</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час</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ВАЖНО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ЈЕСТЕ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јер</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тачност</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говори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НАШОЈ</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ЗРЕЛОСТИ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озбиљној</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намери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школи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ученици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добију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оно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шта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дошли</w:t>
      </w:r>
      <w:r w:rsidRPr="00A410C2">
        <w:rPr>
          <w:rFonts w:ascii="Times New Roman" w:eastAsia="Times New Roman" w:hAnsi="Times New Roman"/>
          <w:bCs/>
          <w:color w:val="000000" w:themeColor="text1"/>
          <w:sz w:val="24"/>
          <w:szCs w:val="24"/>
          <w:lang w:val="sr-Latn-CS"/>
        </w:rPr>
        <w:t xml:space="preserve"> – </w:t>
      </w:r>
      <w:r w:rsidRPr="00A410C2">
        <w:rPr>
          <w:rFonts w:ascii="Times New Roman" w:eastAsia="Times New Roman" w:hAnsi="Times New Roman"/>
          <w:bCs/>
          <w:color w:val="000000" w:themeColor="text1"/>
          <w:sz w:val="24"/>
          <w:szCs w:val="24"/>
          <w:lang w:val="it-IT"/>
        </w:rPr>
        <w:t>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је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њихово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најосновније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образовање</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3"/>
        </w:numPr>
        <w:tabs>
          <w:tab w:val="left" w:pos="630"/>
        </w:tabs>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Н</w:t>
      </w:r>
      <w:r w:rsidR="00C746C1">
        <w:rPr>
          <w:rFonts w:ascii="Times New Roman" w:eastAsia="Times New Roman" w:hAnsi="Times New Roman"/>
          <w:bCs/>
          <w:color w:val="000000" w:themeColor="text1"/>
          <w:sz w:val="24"/>
          <w:szCs w:val="24"/>
        </w:rPr>
        <w:t>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часу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 xml:space="preserve">И ВИ </w:t>
      </w:r>
      <w:r w:rsidRPr="00A410C2">
        <w:rPr>
          <w:rFonts w:ascii="Times New Roman" w:eastAsia="Times New Roman" w:hAnsi="Times New Roman"/>
          <w:bCs/>
          <w:color w:val="000000" w:themeColor="text1"/>
          <w:sz w:val="24"/>
          <w:szCs w:val="24"/>
          <w:lang w:val="it-IT"/>
        </w:rPr>
        <w:t>ИСКЉУЧИТЕ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МОБИЛНИ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телефон</w:t>
      </w:r>
      <w:r w:rsidRPr="00A410C2">
        <w:rPr>
          <w:rFonts w:ascii="Times New Roman" w:eastAsia="Times New Roman" w:hAnsi="Times New Roman"/>
          <w:bCs/>
          <w:color w:val="000000" w:themeColor="text1"/>
          <w:sz w:val="24"/>
          <w:szCs w:val="24"/>
          <w:lang w:val="sr-Cyrl-CS"/>
        </w:rPr>
        <w:t xml:space="preserve"> као што то тражите од ученика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Он</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је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аша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приватна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ствар</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своју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приватност</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треба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задржати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себе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њоме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угрожавати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друге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В</w:t>
      </w:r>
      <w:r w:rsidRPr="00A410C2">
        <w:rPr>
          <w:rFonts w:ascii="Times New Roman" w:eastAsia="Times New Roman" w:hAnsi="Times New Roman"/>
          <w:bCs/>
          <w:color w:val="000000" w:themeColor="text1"/>
          <w:sz w:val="24"/>
          <w:szCs w:val="24"/>
          <w:lang w:val="it-IT"/>
        </w:rPr>
        <w:t>АШЕ</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неможе</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бити</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важније</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од</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ЊИХОВОГ</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3"/>
        </w:numPr>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Као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свему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осталом</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време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часа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најважније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је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поштујемо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СЕБЕ</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Захтевај</w:t>
      </w:r>
      <w:r w:rsidRPr="00A410C2">
        <w:rPr>
          <w:rFonts w:ascii="Times New Roman" w:eastAsia="Times New Roman" w:hAnsi="Times New Roman"/>
          <w:bCs/>
          <w:color w:val="000000" w:themeColor="text1"/>
          <w:sz w:val="24"/>
          <w:szCs w:val="24"/>
          <w:lang w:val="sr-Cyrl-CS"/>
        </w:rPr>
        <w:t>те</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од</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ученика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ћуте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слушају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када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ru-RU"/>
        </w:rPr>
        <w:t>в</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sr-Cyrl-CS"/>
        </w:rPr>
        <w:t xml:space="preserve">или неко други </w:t>
      </w:r>
      <w:r w:rsidRPr="00A410C2">
        <w:rPr>
          <w:rFonts w:ascii="Times New Roman" w:eastAsia="Times New Roman" w:hAnsi="Times New Roman"/>
          <w:bCs/>
          <w:color w:val="000000" w:themeColor="text1"/>
          <w:sz w:val="24"/>
          <w:szCs w:val="24"/>
          <w:lang w:val="it-IT"/>
        </w:rPr>
        <w:t>говори</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То</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је</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минимум</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уважавања</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које</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дугује</w:t>
      </w:r>
      <w:r w:rsidRPr="00A410C2">
        <w:rPr>
          <w:rFonts w:ascii="Times New Roman" w:eastAsia="Times New Roman" w:hAnsi="Times New Roman"/>
          <w:bCs/>
          <w:color w:val="000000" w:themeColor="text1"/>
          <w:sz w:val="24"/>
          <w:szCs w:val="24"/>
        </w:rPr>
        <w:t>те</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себи</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и</w:t>
      </w:r>
      <w:r w:rsidR="00C746C1">
        <w:rPr>
          <w:rFonts w:ascii="Times New Roman" w:eastAsia="Times New Roman" w:hAnsi="Times New Roman"/>
          <w:bCs/>
          <w:color w:val="000000" w:themeColor="text1"/>
          <w:sz w:val="24"/>
          <w:szCs w:val="24"/>
        </w:rPr>
        <w:t xml:space="preserve"> </w:t>
      </w:r>
      <w:r w:rsidRPr="00A410C2">
        <w:rPr>
          <w:rFonts w:ascii="Times New Roman" w:eastAsia="Times New Roman" w:hAnsi="Times New Roman"/>
          <w:bCs/>
          <w:color w:val="000000" w:themeColor="text1"/>
          <w:sz w:val="24"/>
          <w:szCs w:val="24"/>
          <w:lang w:val="it-IT"/>
        </w:rPr>
        <w:t>ругима</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3"/>
        </w:numPr>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Добра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припрема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рад</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је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предуслов</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часу</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осећа</w:t>
      </w:r>
      <w:r w:rsidRPr="00A410C2">
        <w:rPr>
          <w:rFonts w:ascii="Times New Roman" w:eastAsia="Times New Roman" w:hAnsi="Times New Roman"/>
          <w:bCs/>
          <w:color w:val="000000" w:themeColor="text1"/>
          <w:sz w:val="24"/>
          <w:szCs w:val="24"/>
          <w:lang w:val="sr-Cyrl-CS"/>
        </w:rPr>
        <w:t>те</w:t>
      </w:r>
      <w:r w:rsidR="00C746C1">
        <w:rPr>
          <w:rFonts w:ascii="Times New Roman" w:eastAsia="Times New Roman" w:hAnsi="Times New Roman"/>
          <w:bCs/>
          <w:color w:val="000000" w:themeColor="text1"/>
          <w:sz w:val="24"/>
          <w:szCs w:val="24"/>
          <w:lang w:val="sr-Cyrl-CS"/>
        </w:rPr>
        <w:t xml:space="preserve"> </w:t>
      </w:r>
      <w:r w:rsidRPr="00A410C2">
        <w:rPr>
          <w:rFonts w:ascii="Times New Roman" w:eastAsia="Times New Roman" w:hAnsi="Times New Roman"/>
          <w:bCs/>
          <w:color w:val="000000" w:themeColor="text1"/>
          <w:sz w:val="24"/>
          <w:szCs w:val="24"/>
          <w:lang w:val="it-IT"/>
        </w:rPr>
        <w:t>СИГУРНО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ОПУШТЕНО</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3"/>
        </w:numPr>
        <w:tabs>
          <w:tab w:val="left" w:pos="1260"/>
        </w:tabs>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sr-Latn-CS"/>
        </w:rPr>
      </w:pPr>
      <w:r w:rsidRPr="00A410C2">
        <w:rPr>
          <w:rFonts w:ascii="Times New Roman" w:eastAsia="Times New Roman" w:hAnsi="Times New Roman"/>
          <w:bCs/>
          <w:color w:val="000000" w:themeColor="text1"/>
          <w:sz w:val="24"/>
          <w:szCs w:val="24"/>
          <w:lang w:val="it-IT"/>
        </w:rPr>
        <w:t>Поштовање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ученика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његове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личности</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чак</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када</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ru-RU"/>
        </w:rPr>
        <w:t>њихово</w:t>
      </w:r>
      <w:r w:rsidR="00C746C1">
        <w:rPr>
          <w:rFonts w:ascii="Times New Roman" w:eastAsia="Times New Roman" w:hAnsi="Times New Roman"/>
          <w:bCs/>
          <w:color w:val="000000" w:themeColor="text1"/>
          <w:sz w:val="24"/>
          <w:szCs w:val="24"/>
          <w:lang w:val="ru-RU"/>
        </w:rPr>
        <w:t xml:space="preserve"> </w:t>
      </w:r>
      <w:r w:rsidRPr="00A410C2">
        <w:rPr>
          <w:rFonts w:ascii="Times New Roman" w:eastAsia="Times New Roman" w:hAnsi="Times New Roman"/>
          <w:bCs/>
          <w:color w:val="000000" w:themeColor="text1"/>
          <w:sz w:val="24"/>
          <w:szCs w:val="24"/>
          <w:lang w:val="it-IT"/>
        </w:rPr>
        <w:t>понашање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ни</w:t>
      </w:r>
      <w:r w:rsidRPr="00A410C2">
        <w:rPr>
          <w:rFonts w:ascii="Times New Roman" w:eastAsia="Times New Roman" w:hAnsi="Times New Roman"/>
          <w:bCs/>
          <w:color w:val="000000" w:themeColor="text1"/>
          <w:sz w:val="24"/>
          <w:szCs w:val="24"/>
          <w:lang w:val="ru-RU"/>
        </w:rPr>
        <w:t>је</w:t>
      </w:r>
      <w:r w:rsidR="00C746C1">
        <w:rPr>
          <w:rFonts w:ascii="Times New Roman" w:eastAsia="Times New Roman" w:hAnsi="Times New Roman"/>
          <w:bCs/>
          <w:color w:val="000000" w:themeColor="text1"/>
          <w:sz w:val="24"/>
          <w:szCs w:val="24"/>
          <w:lang w:val="ru-RU"/>
        </w:rPr>
        <w:t xml:space="preserve"> </w:t>
      </w:r>
      <w:r w:rsidRPr="00A410C2">
        <w:rPr>
          <w:rFonts w:ascii="Times New Roman" w:eastAsia="Times New Roman" w:hAnsi="Times New Roman"/>
          <w:bCs/>
          <w:color w:val="000000" w:themeColor="text1"/>
          <w:sz w:val="24"/>
          <w:szCs w:val="24"/>
          <w:lang w:val="it-IT"/>
        </w:rPr>
        <w:t>сасвим</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по</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нашем</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укусу</w:t>
      </w:r>
      <w:r w:rsidRPr="00A410C2">
        <w:rPr>
          <w:rFonts w:ascii="Times New Roman" w:eastAsia="Times New Roman" w:hAnsi="Times New Roman"/>
          <w:bCs/>
          <w:color w:val="000000" w:themeColor="text1"/>
          <w:sz w:val="24"/>
          <w:szCs w:val="24"/>
          <w:lang w:val="sr-Latn-CS"/>
        </w:rPr>
        <w:t xml:space="preserve"> , </w:t>
      </w:r>
      <w:r w:rsidRPr="00A410C2">
        <w:rPr>
          <w:rFonts w:ascii="Times New Roman" w:eastAsia="Times New Roman" w:hAnsi="Times New Roman"/>
          <w:bCs/>
          <w:color w:val="000000" w:themeColor="text1"/>
          <w:sz w:val="24"/>
          <w:szCs w:val="24"/>
          <w:lang w:val="it-IT"/>
        </w:rPr>
        <w:t>може</w:t>
      </w:r>
      <w:r w:rsidR="00C746C1"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се</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исказати</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безброј</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на</w:t>
      </w:r>
      <w:r w:rsidRPr="00A410C2">
        <w:rPr>
          <w:rFonts w:ascii="Times New Roman" w:eastAsia="Times New Roman" w:hAnsi="Times New Roman"/>
          <w:bCs/>
          <w:color w:val="000000" w:themeColor="text1"/>
          <w:sz w:val="24"/>
          <w:szCs w:val="24"/>
          <w:lang w:val="sr-Cyrl-CS"/>
        </w:rPr>
        <w:t>ч</w:t>
      </w:r>
      <w:r w:rsidRPr="00A410C2">
        <w:rPr>
          <w:rFonts w:ascii="Times New Roman" w:eastAsia="Times New Roman" w:hAnsi="Times New Roman"/>
          <w:bCs/>
          <w:color w:val="000000" w:themeColor="text1"/>
          <w:sz w:val="24"/>
          <w:szCs w:val="24"/>
          <w:lang w:val="it-IT"/>
        </w:rPr>
        <w:t>ина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бри</w:t>
      </w:r>
      <w:r w:rsidRPr="00A410C2">
        <w:rPr>
          <w:rFonts w:ascii="Times New Roman" w:eastAsia="Times New Roman" w:hAnsi="Times New Roman"/>
          <w:bCs/>
          <w:color w:val="000000" w:themeColor="text1"/>
          <w:sz w:val="24"/>
          <w:szCs w:val="24"/>
          <w:lang w:val="ru-RU"/>
        </w:rPr>
        <w:t>жношћу</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разумевањем</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разговором</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саветовањем</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Школа</w:t>
      </w:r>
      <w:r w:rsidRPr="00A410C2">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час</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одељенске</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заједнице</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су</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право</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место</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да</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им</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се</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то</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и</w:t>
      </w:r>
      <w:r w:rsidR="000C0CF0" w:rsidRPr="00935A3D">
        <w:rPr>
          <w:rFonts w:ascii="Times New Roman" w:eastAsia="Times New Roman" w:hAnsi="Times New Roman"/>
          <w:bCs/>
          <w:color w:val="000000" w:themeColor="text1"/>
          <w:sz w:val="24"/>
          <w:szCs w:val="24"/>
          <w:lang w:val="sr-Latn-CS"/>
        </w:rPr>
        <w:t xml:space="preserve"> </w:t>
      </w:r>
      <w:r w:rsidRPr="00A410C2">
        <w:rPr>
          <w:rFonts w:ascii="Times New Roman" w:eastAsia="Times New Roman" w:hAnsi="Times New Roman"/>
          <w:bCs/>
          <w:color w:val="000000" w:themeColor="text1"/>
          <w:sz w:val="24"/>
          <w:szCs w:val="24"/>
          <w:lang w:val="it-IT"/>
        </w:rPr>
        <w:t>покаже</w:t>
      </w:r>
      <w:r w:rsidRPr="00A410C2">
        <w:rPr>
          <w:rFonts w:ascii="Times New Roman" w:eastAsia="Times New Roman" w:hAnsi="Times New Roman"/>
          <w:bCs/>
          <w:color w:val="000000" w:themeColor="text1"/>
          <w:sz w:val="24"/>
          <w:szCs w:val="24"/>
          <w:lang w:val="sr-Latn-CS"/>
        </w:rPr>
        <w:t>.</w:t>
      </w:r>
    </w:p>
    <w:p w:rsidR="00A410C2" w:rsidRPr="00A410C2" w:rsidRDefault="00A410C2" w:rsidP="00A21994">
      <w:pPr>
        <w:numPr>
          <w:ilvl w:val="0"/>
          <w:numId w:val="193"/>
        </w:numPr>
        <w:tabs>
          <w:tab w:val="left" w:pos="630"/>
        </w:tabs>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ru-RU"/>
        </w:rPr>
      </w:pPr>
      <w:r w:rsidRPr="00A410C2">
        <w:rPr>
          <w:rFonts w:ascii="Times New Roman" w:hAnsi="Times New Roman"/>
          <w:bCs/>
          <w:color w:val="000000" w:themeColor="text1"/>
          <w:sz w:val="24"/>
          <w:szCs w:val="24"/>
          <w:lang w:val="ru-RU"/>
        </w:rPr>
        <w:t>У раду са ученицима  испољите толеранцију, пружајте сваку потребну помоћ и</w:t>
      </w:r>
      <w:r w:rsidRPr="00A410C2">
        <w:rPr>
          <w:rFonts w:ascii="Times New Roman" w:hAnsi="Times New Roman"/>
          <w:bCs/>
          <w:color w:val="000000" w:themeColor="text1"/>
          <w:sz w:val="24"/>
          <w:szCs w:val="24"/>
          <w:lang w:val="sr-Latn-CS"/>
        </w:rPr>
        <w:t> </w:t>
      </w:r>
      <w:r w:rsidRPr="00A410C2">
        <w:rPr>
          <w:rFonts w:ascii="Times New Roman" w:hAnsi="Times New Roman"/>
          <w:bCs/>
          <w:color w:val="000000" w:themeColor="text1"/>
          <w:sz w:val="24"/>
          <w:szCs w:val="24"/>
          <w:lang w:val="ru-RU"/>
        </w:rPr>
        <w:t xml:space="preserve"> охрабрујте их . Сваки напредак и успех који ученик постигне вредан је похвале</w:t>
      </w:r>
      <w:r w:rsidRPr="00A410C2">
        <w:rPr>
          <w:rFonts w:ascii="Times New Roman" w:eastAsia="Times New Roman" w:hAnsi="Times New Roman"/>
          <w:bCs/>
          <w:color w:val="000000" w:themeColor="text1"/>
          <w:sz w:val="24"/>
          <w:szCs w:val="24"/>
          <w:lang w:val="sr-Cyrl-CS"/>
        </w:rPr>
        <w:t xml:space="preserve"> и зато - похваљујте!</w:t>
      </w:r>
    </w:p>
    <w:p w:rsidR="00A410C2" w:rsidRPr="00A410C2" w:rsidRDefault="00A410C2" w:rsidP="00A21994">
      <w:pPr>
        <w:numPr>
          <w:ilvl w:val="0"/>
          <w:numId w:val="193"/>
        </w:numPr>
        <w:tabs>
          <w:tab w:val="left" w:pos="1260"/>
        </w:tabs>
        <w:spacing w:before="100" w:beforeAutospacing="1" w:after="100" w:afterAutospacing="1" w:line="240" w:lineRule="auto"/>
        <w:ind w:left="1260" w:right="47" w:hanging="630"/>
        <w:jc w:val="both"/>
        <w:rPr>
          <w:rFonts w:ascii="Times New Roman" w:eastAsia="Times New Roman" w:hAnsi="Times New Roman"/>
          <w:bCs/>
          <w:color w:val="000000" w:themeColor="text1"/>
          <w:sz w:val="24"/>
          <w:szCs w:val="24"/>
          <w:lang w:val="ru-RU"/>
        </w:rPr>
      </w:pPr>
      <w:r w:rsidRPr="00A410C2">
        <w:rPr>
          <w:rFonts w:ascii="Times New Roman" w:eastAsia="Times New Roman" w:hAnsi="Times New Roman"/>
          <w:bCs/>
          <w:color w:val="000000" w:themeColor="text1"/>
          <w:sz w:val="24"/>
          <w:szCs w:val="24"/>
          <w:lang w:val="ru-RU"/>
        </w:rPr>
        <w:t>Дођите на дежурство 30 минута пре почетка наставе; реагуј</w:t>
      </w:r>
      <w:r w:rsidRPr="00A410C2">
        <w:rPr>
          <w:rFonts w:ascii="Times New Roman" w:eastAsia="Times New Roman" w:hAnsi="Times New Roman"/>
          <w:bCs/>
          <w:color w:val="000000" w:themeColor="text1"/>
          <w:sz w:val="24"/>
          <w:szCs w:val="24"/>
          <w:lang w:val="sr-Cyrl-CS"/>
        </w:rPr>
        <w:t>те</w:t>
      </w:r>
      <w:r w:rsidRPr="00A410C2">
        <w:rPr>
          <w:rFonts w:ascii="Times New Roman" w:eastAsia="Times New Roman" w:hAnsi="Times New Roman"/>
          <w:bCs/>
          <w:color w:val="000000" w:themeColor="text1"/>
          <w:sz w:val="24"/>
          <w:szCs w:val="24"/>
          <w:lang w:val="ru-RU"/>
        </w:rPr>
        <w:t xml:space="preserve"> правовремено како би се избегл</w:t>
      </w:r>
      <w:r w:rsidRPr="00A410C2">
        <w:rPr>
          <w:rFonts w:ascii="Times New Roman" w:eastAsia="Times New Roman" w:hAnsi="Times New Roman"/>
          <w:bCs/>
          <w:color w:val="000000" w:themeColor="text1"/>
          <w:sz w:val="24"/>
          <w:szCs w:val="24"/>
          <w:lang w:val="sr-Cyrl-CS"/>
        </w:rPr>
        <w:t xml:space="preserve">и неспоразуми и </w:t>
      </w:r>
      <w:r w:rsidRPr="00A410C2">
        <w:rPr>
          <w:rFonts w:ascii="Times New Roman" w:eastAsia="Times New Roman" w:hAnsi="Times New Roman"/>
          <w:bCs/>
          <w:color w:val="000000" w:themeColor="text1"/>
          <w:sz w:val="24"/>
          <w:szCs w:val="24"/>
          <w:lang w:val="ru-RU"/>
        </w:rPr>
        <w:t>туче између ученика ; води</w:t>
      </w:r>
      <w:r w:rsidRPr="00A410C2">
        <w:rPr>
          <w:rFonts w:ascii="Times New Roman" w:eastAsia="Times New Roman" w:hAnsi="Times New Roman"/>
          <w:bCs/>
          <w:color w:val="000000" w:themeColor="text1"/>
          <w:sz w:val="24"/>
          <w:szCs w:val="24"/>
          <w:lang w:val="sr-Cyrl-CS"/>
        </w:rPr>
        <w:t>те</w:t>
      </w:r>
      <w:r w:rsidRPr="00A410C2">
        <w:rPr>
          <w:rFonts w:ascii="Times New Roman" w:eastAsia="Times New Roman" w:hAnsi="Times New Roman"/>
          <w:bCs/>
          <w:color w:val="000000" w:themeColor="text1"/>
          <w:sz w:val="24"/>
          <w:szCs w:val="24"/>
          <w:lang w:val="ru-RU"/>
        </w:rPr>
        <w:t xml:space="preserve"> рачуна о томе ко улази и </w:t>
      </w:r>
      <w:r w:rsidRPr="00A410C2">
        <w:rPr>
          <w:rFonts w:ascii="Times New Roman" w:eastAsia="Times New Roman" w:hAnsi="Times New Roman"/>
          <w:bCs/>
          <w:color w:val="000000" w:themeColor="text1"/>
          <w:sz w:val="24"/>
          <w:szCs w:val="24"/>
          <w:lang w:val="ru-RU"/>
        </w:rPr>
        <w:lastRenderedPageBreak/>
        <w:t>излази из школе</w:t>
      </w:r>
      <w:r w:rsidRPr="00A410C2">
        <w:rPr>
          <w:rFonts w:ascii="Times New Roman" w:eastAsia="Times New Roman" w:hAnsi="Times New Roman"/>
          <w:bCs/>
          <w:color w:val="000000" w:themeColor="text1"/>
          <w:sz w:val="24"/>
          <w:szCs w:val="24"/>
          <w:lang w:val="sr-Cyrl-CS"/>
        </w:rPr>
        <w:t xml:space="preserve"> да би иченици били безбедни и да би се настава могла одвијати неометано - то</w:t>
      </w:r>
      <w:r w:rsidRPr="00A410C2">
        <w:rPr>
          <w:rFonts w:ascii="Times New Roman" w:eastAsia="Times New Roman" w:hAnsi="Times New Roman"/>
          <w:bCs/>
          <w:color w:val="000000" w:themeColor="text1"/>
          <w:sz w:val="24"/>
          <w:szCs w:val="24"/>
          <w:lang w:val="ru-RU"/>
        </w:rPr>
        <w:t xml:space="preserve"> нам је део радне обавезе. </w:t>
      </w:r>
      <w:r w:rsidRPr="00A410C2">
        <w:rPr>
          <w:rFonts w:ascii="Times New Roman" w:eastAsia="Times New Roman" w:hAnsi="Times New Roman"/>
          <w:bCs/>
          <w:color w:val="000000" w:themeColor="text1"/>
          <w:sz w:val="24"/>
          <w:szCs w:val="24"/>
          <w:lang w:val="sr-Cyrl-CS"/>
        </w:rPr>
        <w:t>С</w:t>
      </w:r>
      <w:r w:rsidRPr="00A410C2">
        <w:rPr>
          <w:rFonts w:ascii="Times New Roman" w:eastAsia="Times New Roman" w:hAnsi="Times New Roman"/>
          <w:bCs/>
          <w:color w:val="000000" w:themeColor="text1"/>
          <w:sz w:val="24"/>
          <w:szCs w:val="24"/>
          <w:lang w:val="ru-RU"/>
        </w:rPr>
        <w:t>авесно обавља</w:t>
      </w:r>
      <w:r w:rsidRPr="00A410C2">
        <w:rPr>
          <w:rFonts w:ascii="Times New Roman" w:eastAsia="Times New Roman" w:hAnsi="Times New Roman"/>
          <w:bCs/>
          <w:color w:val="000000" w:themeColor="text1"/>
          <w:sz w:val="24"/>
          <w:szCs w:val="24"/>
          <w:lang w:val="sr-Cyrl-CS"/>
        </w:rPr>
        <w:t>јте</w:t>
      </w:r>
      <w:r w:rsidRPr="00A410C2">
        <w:rPr>
          <w:rFonts w:ascii="Times New Roman" w:eastAsia="Times New Roman" w:hAnsi="Times New Roman"/>
          <w:bCs/>
          <w:color w:val="000000" w:themeColor="text1"/>
          <w:sz w:val="24"/>
          <w:szCs w:val="24"/>
          <w:lang w:val="ru-RU"/>
        </w:rPr>
        <w:t xml:space="preserve"> своју дужност </w:t>
      </w:r>
      <w:r w:rsidRPr="00A410C2">
        <w:rPr>
          <w:rFonts w:ascii="Times New Roman" w:eastAsia="Times New Roman" w:hAnsi="Times New Roman"/>
          <w:bCs/>
          <w:color w:val="000000" w:themeColor="text1"/>
          <w:sz w:val="24"/>
          <w:szCs w:val="24"/>
          <w:lang w:val="sr-Cyrl-CS"/>
        </w:rPr>
        <w:t xml:space="preserve">и </w:t>
      </w:r>
      <w:r w:rsidRPr="00A410C2">
        <w:rPr>
          <w:rFonts w:ascii="Times New Roman" w:eastAsia="Times New Roman" w:hAnsi="Times New Roman"/>
          <w:bCs/>
          <w:color w:val="000000" w:themeColor="text1"/>
          <w:sz w:val="24"/>
          <w:szCs w:val="24"/>
          <w:lang w:val="ru-RU"/>
        </w:rPr>
        <w:t>ПРИМЕРОМ</w:t>
      </w:r>
      <w:r w:rsidR="000C0CF0">
        <w:rPr>
          <w:rFonts w:ascii="Times New Roman" w:eastAsia="Times New Roman" w:hAnsi="Times New Roman"/>
          <w:bCs/>
          <w:color w:val="000000" w:themeColor="text1"/>
          <w:sz w:val="24"/>
          <w:szCs w:val="24"/>
          <w:lang w:val="ru-RU"/>
        </w:rPr>
        <w:t xml:space="preserve"> </w:t>
      </w:r>
      <w:r w:rsidRPr="00A410C2">
        <w:rPr>
          <w:rFonts w:ascii="Times New Roman" w:eastAsia="Times New Roman" w:hAnsi="Times New Roman"/>
          <w:bCs/>
          <w:color w:val="000000" w:themeColor="text1"/>
          <w:sz w:val="24"/>
          <w:szCs w:val="24"/>
          <w:lang w:val="ru-RU"/>
        </w:rPr>
        <w:t xml:space="preserve"> ПОКАЖИ</w:t>
      </w:r>
      <w:r w:rsidRPr="00A410C2">
        <w:rPr>
          <w:rFonts w:ascii="Times New Roman" w:eastAsia="Times New Roman" w:hAnsi="Times New Roman"/>
          <w:bCs/>
          <w:color w:val="000000" w:themeColor="text1"/>
          <w:sz w:val="24"/>
          <w:szCs w:val="24"/>
          <w:lang w:val="sr-Cyrl-CS"/>
        </w:rPr>
        <w:t xml:space="preserve">ТЕ </w:t>
      </w:r>
      <w:r w:rsidRPr="00A410C2">
        <w:rPr>
          <w:rFonts w:ascii="Times New Roman" w:eastAsia="Times New Roman" w:hAnsi="Times New Roman"/>
          <w:bCs/>
          <w:color w:val="000000" w:themeColor="text1"/>
          <w:sz w:val="24"/>
          <w:szCs w:val="24"/>
          <w:lang w:val="ru-RU"/>
        </w:rPr>
        <w:t>ШТА ЗНАЧИ ОДГОВОРНО ПОНАШАЊЕ ПРЕМА РАДУ ЈЕР ДЕЦА УЧЕ ОД НАС.</w:t>
      </w:r>
    </w:p>
    <w:p w:rsidR="00A410C2" w:rsidRPr="00A410C2" w:rsidRDefault="00A410C2" w:rsidP="00A410C2">
      <w:pPr>
        <w:spacing w:after="0" w:line="240" w:lineRule="auto"/>
        <w:ind w:left="720" w:right="43"/>
        <w:jc w:val="center"/>
        <w:rPr>
          <w:rFonts w:ascii="Times New Roman" w:eastAsia="Times New Roman" w:hAnsi="Times New Roman"/>
          <w:bCs/>
          <w:color w:val="000000" w:themeColor="text1"/>
          <w:sz w:val="24"/>
          <w:szCs w:val="28"/>
          <w:lang w:val="sr-Cyrl-CS"/>
        </w:rPr>
      </w:pPr>
      <w:r w:rsidRPr="00A410C2">
        <w:rPr>
          <w:rFonts w:ascii="Times New Roman" w:eastAsia="Times New Roman" w:hAnsi="Times New Roman"/>
          <w:bCs/>
          <w:color w:val="000000" w:themeColor="text1"/>
          <w:sz w:val="24"/>
          <w:szCs w:val="28"/>
          <w:lang w:val="ru-RU"/>
        </w:rPr>
        <w:t>На</w:t>
      </w:r>
      <w:r w:rsidR="000C0CF0">
        <w:rPr>
          <w:rFonts w:ascii="Times New Roman" w:eastAsia="Times New Roman" w:hAnsi="Times New Roman"/>
          <w:bCs/>
          <w:color w:val="000000" w:themeColor="text1"/>
          <w:sz w:val="24"/>
          <w:szCs w:val="28"/>
          <w:lang w:val="ru-RU"/>
        </w:rPr>
        <w:t xml:space="preserve"> </w:t>
      </w:r>
      <w:r w:rsidRPr="00A410C2">
        <w:rPr>
          <w:rFonts w:ascii="Times New Roman" w:eastAsia="Times New Roman" w:hAnsi="Times New Roman"/>
          <w:bCs/>
          <w:color w:val="000000" w:themeColor="text1"/>
          <w:sz w:val="24"/>
          <w:szCs w:val="28"/>
          <w:lang w:val="ru-RU"/>
        </w:rPr>
        <w:t>свету</w:t>
      </w:r>
      <w:r w:rsidR="000C0CF0">
        <w:rPr>
          <w:rFonts w:ascii="Times New Roman" w:eastAsia="Times New Roman" w:hAnsi="Times New Roman"/>
          <w:bCs/>
          <w:color w:val="000000" w:themeColor="text1"/>
          <w:sz w:val="24"/>
          <w:szCs w:val="28"/>
          <w:lang w:val="ru-RU"/>
        </w:rPr>
        <w:t xml:space="preserve"> </w:t>
      </w:r>
      <w:r w:rsidRPr="00A410C2">
        <w:rPr>
          <w:rFonts w:ascii="Times New Roman" w:eastAsia="Times New Roman" w:hAnsi="Times New Roman"/>
          <w:bCs/>
          <w:color w:val="000000" w:themeColor="text1"/>
          <w:sz w:val="24"/>
          <w:szCs w:val="28"/>
          <w:lang w:val="ru-RU"/>
        </w:rPr>
        <w:t>ник</w:t>
      </w:r>
      <w:r w:rsidR="000C0CF0">
        <w:rPr>
          <w:rFonts w:ascii="Times New Roman" w:eastAsia="Times New Roman" w:hAnsi="Times New Roman"/>
          <w:bCs/>
          <w:color w:val="000000" w:themeColor="text1"/>
          <w:sz w:val="24"/>
          <w:szCs w:val="28"/>
          <w:lang w:val="ru-RU"/>
        </w:rPr>
        <w:t xml:space="preserve">о </w:t>
      </w:r>
      <w:r w:rsidRPr="00A410C2">
        <w:rPr>
          <w:rFonts w:ascii="Times New Roman" w:eastAsia="Times New Roman" w:hAnsi="Times New Roman"/>
          <w:bCs/>
          <w:color w:val="000000" w:themeColor="text1"/>
          <w:sz w:val="24"/>
          <w:szCs w:val="28"/>
          <w:lang w:val="ru-RU"/>
        </w:rPr>
        <w:t>није</w:t>
      </w:r>
      <w:r w:rsidR="000C0CF0">
        <w:rPr>
          <w:rFonts w:ascii="Times New Roman" w:eastAsia="Times New Roman" w:hAnsi="Times New Roman"/>
          <w:bCs/>
          <w:color w:val="000000" w:themeColor="text1"/>
          <w:sz w:val="24"/>
          <w:szCs w:val="28"/>
          <w:lang w:val="ru-RU"/>
        </w:rPr>
        <w:t xml:space="preserve"> </w:t>
      </w:r>
      <w:r w:rsidRPr="00A410C2">
        <w:rPr>
          <w:rFonts w:ascii="Times New Roman" w:eastAsia="Times New Roman" w:hAnsi="Times New Roman"/>
          <w:bCs/>
          <w:color w:val="000000" w:themeColor="text1"/>
          <w:sz w:val="24"/>
          <w:szCs w:val="28"/>
          <w:lang w:val="ru-RU"/>
        </w:rPr>
        <w:t>савршен</w:t>
      </w:r>
      <w:r w:rsidRPr="00A410C2">
        <w:rPr>
          <w:rFonts w:ascii="Times New Roman" w:eastAsia="Times New Roman" w:hAnsi="Times New Roman"/>
          <w:bCs/>
          <w:color w:val="000000" w:themeColor="text1"/>
          <w:sz w:val="24"/>
          <w:szCs w:val="28"/>
          <w:lang w:val="sr-Latn-CS"/>
        </w:rPr>
        <w:t xml:space="preserve">. </w:t>
      </w:r>
    </w:p>
    <w:p w:rsidR="00A410C2" w:rsidRPr="00A410C2" w:rsidRDefault="00A410C2" w:rsidP="00A410C2">
      <w:pPr>
        <w:spacing w:after="0" w:line="240" w:lineRule="auto"/>
        <w:ind w:left="720" w:right="43"/>
        <w:jc w:val="center"/>
        <w:rPr>
          <w:rFonts w:ascii="Times New Roman" w:eastAsia="Times New Roman" w:hAnsi="Times New Roman"/>
          <w:bCs/>
          <w:color w:val="000000" w:themeColor="text1"/>
          <w:sz w:val="24"/>
          <w:szCs w:val="28"/>
          <w:lang w:val="sr-Cyrl-CS"/>
        </w:rPr>
      </w:pPr>
      <w:r w:rsidRPr="00A410C2">
        <w:rPr>
          <w:rFonts w:ascii="Times New Roman" w:eastAsia="Times New Roman" w:hAnsi="Times New Roman"/>
          <w:bCs/>
          <w:color w:val="000000" w:themeColor="text1"/>
          <w:sz w:val="24"/>
          <w:szCs w:val="28"/>
          <w:lang w:val="sr-Cyrl-CS"/>
        </w:rPr>
        <w:t>Зато нико нема право да тражи од нас да будемо савршени, али не тражите то ни ви од својих колега, ученика и њихових</w:t>
      </w:r>
      <w:r w:rsidRPr="00A410C2">
        <w:rPr>
          <w:rFonts w:ascii="Times New Roman" w:eastAsia="Times New Roman" w:hAnsi="Times New Roman"/>
          <w:bCs/>
          <w:color w:val="000000" w:themeColor="text1"/>
          <w:sz w:val="24"/>
          <w:szCs w:val="28"/>
          <w:lang w:val="it-IT"/>
        </w:rPr>
        <w:t> </w:t>
      </w:r>
      <w:r w:rsidRPr="00A410C2">
        <w:rPr>
          <w:rFonts w:ascii="Times New Roman" w:eastAsia="Times New Roman" w:hAnsi="Times New Roman"/>
          <w:bCs/>
          <w:color w:val="000000" w:themeColor="text1"/>
          <w:sz w:val="24"/>
          <w:szCs w:val="28"/>
          <w:lang w:val="sr-Cyrl-CS"/>
        </w:rPr>
        <w:t xml:space="preserve"> родитеља.</w:t>
      </w:r>
    </w:p>
    <w:p w:rsidR="00A410C2" w:rsidRPr="00A410C2" w:rsidRDefault="00A410C2" w:rsidP="00A410C2">
      <w:pPr>
        <w:tabs>
          <w:tab w:val="left" w:pos="1080"/>
        </w:tabs>
        <w:spacing w:after="0" w:line="240" w:lineRule="auto"/>
        <w:jc w:val="both"/>
        <w:rPr>
          <w:rFonts w:ascii="Times New Roman" w:eastAsia="Times New Roman" w:hAnsi="Times New Roman"/>
          <w:bCs/>
          <w:color w:val="000000" w:themeColor="text1"/>
          <w:sz w:val="24"/>
          <w:szCs w:val="24"/>
          <w:lang w:val="sr-Cyrl-CS"/>
        </w:rPr>
      </w:pPr>
    </w:p>
    <w:p w:rsidR="00A410C2" w:rsidRPr="00A410C2" w:rsidRDefault="00A410C2" w:rsidP="00A410C2">
      <w:pPr>
        <w:pStyle w:val="BodyText"/>
        <w:rPr>
          <w:rFonts w:ascii="Times New Roman" w:hAnsi="Times New Roman" w:cs="Times New Roman"/>
          <w:bCs/>
          <w:color w:val="000000" w:themeColor="text1"/>
          <w:szCs w:val="24"/>
        </w:rPr>
      </w:pPr>
    </w:p>
    <w:p w:rsidR="00A410C2" w:rsidRPr="00A410C2" w:rsidRDefault="00A410C2" w:rsidP="00A410C2">
      <w:pPr>
        <w:spacing w:after="0" w:line="240" w:lineRule="auto"/>
        <w:rPr>
          <w:rFonts w:ascii="Times New Roman" w:hAnsi="Times New Roman"/>
          <w:b/>
          <w:color w:val="000000" w:themeColor="text1"/>
          <w:sz w:val="24"/>
          <w:lang w:val="sr-Cyrl-CS"/>
        </w:rPr>
      </w:pPr>
      <w:r w:rsidRPr="00A410C2">
        <w:rPr>
          <w:rFonts w:ascii="Times New Roman" w:hAnsi="Times New Roman"/>
          <w:b/>
          <w:color w:val="000000" w:themeColor="text1"/>
          <w:sz w:val="24"/>
          <w:szCs w:val="40"/>
          <w:u w:val="single"/>
          <w:lang w:val="sr-Cyrl-CS"/>
        </w:rPr>
        <w:t>КОДЕКС  ПОНАШАЊА  УЧЕНИКА</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Кодекс значи правило.</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Правила служе људима да живе једноставније.</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Ако их поштујемо</w:t>
      </w:r>
      <w:r w:rsidRPr="00A410C2">
        <w:rPr>
          <w:rFonts w:ascii="Times New Roman" w:hAnsi="Times New Roman"/>
          <w:bCs/>
          <w:color w:val="000000" w:themeColor="text1"/>
          <w:sz w:val="24"/>
          <w:szCs w:val="28"/>
          <w:lang w:val="ru-RU"/>
        </w:rPr>
        <w:t>,</w:t>
      </w:r>
      <w:r w:rsidRPr="00A410C2">
        <w:rPr>
          <w:rFonts w:ascii="Times New Roman" w:hAnsi="Times New Roman"/>
          <w:bCs/>
          <w:color w:val="000000" w:themeColor="text1"/>
          <w:sz w:val="24"/>
          <w:szCs w:val="28"/>
          <w:lang w:val="sr-Cyrl-CS"/>
        </w:rPr>
        <w:t xml:space="preserve"> живот у школи биће нам лакши и пријатнији!</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4"/>
          <w:lang w:val="sr-Cyrl-CS"/>
        </w:rPr>
      </w:pPr>
      <w:r w:rsidRPr="00A410C2">
        <w:rPr>
          <w:rFonts w:ascii="Times New Roman" w:hAnsi="Times New Roman"/>
          <w:bCs/>
          <w:color w:val="000000" w:themeColor="text1"/>
          <w:sz w:val="24"/>
          <w:szCs w:val="24"/>
          <w:lang w:val="sr-Cyrl-CS"/>
        </w:rPr>
        <w:t>ОНИ КОЈИ ЗНАЈУ - НЕКА СЕ  ПОДСЕТЕ ,</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4"/>
          <w:lang w:val="sr-Cyrl-CS"/>
        </w:rPr>
      </w:pPr>
      <w:r w:rsidRPr="00A410C2">
        <w:rPr>
          <w:rFonts w:ascii="Times New Roman" w:hAnsi="Times New Roman"/>
          <w:bCs/>
          <w:color w:val="000000" w:themeColor="text1"/>
          <w:sz w:val="24"/>
          <w:szCs w:val="24"/>
          <w:lang w:val="sr-Cyrl-CS"/>
        </w:rPr>
        <w:t>ОНИ КОЈИ НЕ ЗНАЈУ - НЕКА НАУЧЕ !</w:t>
      </w: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28"/>
          <w:u w:val="single"/>
          <w:lang w:val="sr-Cyrl-CS"/>
        </w:rPr>
      </w:pPr>
      <w:r w:rsidRPr="00A410C2">
        <w:rPr>
          <w:rFonts w:ascii="Times New Roman" w:hAnsi="Times New Roman"/>
          <w:bCs/>
          <w:color w:val="000000" w:themeColor="text1"/>
          <w:sz w:val="24"/>
          <w:szCs w:val="28"/>
          <w:u w:val="single"/>
          <w:lang w:val="sr-Cyrl-CS"/>
        </w:rPr>
        <w:t xml:space="preserve">УОПШТЕНО...   </w:t>
      </w: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28"/>
          <w:u w:val="single"/>
          <w:lang w:val="sr-Cyrl-CS"/>
        </w:rPr>
      </w:pPr>
    </w:p>
    <w:p w:rsidR="00A410C2" w:rsidRPr="00A410C2" w:rsidRDefault="00A410C2" w:rsidP="00A21994">
      <w:pPr>
        <w:pStyle w:val="ListParagraph"/>
        <w:numPr>
          <w:ilvl w:val="0"/>
          <w:numId w:val="189"/>
        </w:numPr>
        <w:ind w:left="540" w:right="47"/>
        <w:jc w:val="both"/>
        <w:rPr>
          <w:bCs/>
          <w:color w:val="000000" w:themeColor="text1"/>
          <w:szCs w:val="28"/>
          <w:lang w:val="sr-Cyrl-CS"/>
        </w:rPr>
      </w:pPr>
      <w:r w:rsidRPr="00A410C2">
        <w:rPr>
          <w:bCs/>
          <w:color w:val="000000" w:themeColor="text1"/>
          <w:szCs w:val="28"/>
          <w:lang w:val="sr-Cyrl-CS"/>
        </w:rPr>
        <w:t>Основна школа је обавезна за ученике.  Ако се одговорно  понашате  и редовно долазите у школу, највећа корист је ваша.</w:t>
      </w:r>
    </w:p>
    <w:p w:rsidR="00A410C2" w:rsidRPr="00A410C2" w:rsidRDefault="00A410C2" w:rsidP="00A21994">
      <w:pPr>
        <w:pStyle w:val="ListParagraph"/>
        <w:numPr>
          <w:ilvl w:val="0"/>
          <w:numId w:val="189"/>
        </w:numPr>
        <w:ind w:left="540" w:right="47"/>
        <w:jc w:val="both"/>
        <w:rPr>
          <w:bCs/>
          <w:color w:val="000000" w:themeColor="text1"/>
          <w:szCs w:val="28"/>
          <w:lang w:val="sr-Cyrl-CS"/>
        </w:rPr>
      </w:pPr>
      <w:r w:rsidRPr="00A410C2">
        <w:rPr>
          <w:bCs/>
          <w:color w:val="000000" w:themeColor="text1"/>
          <w:szCs w:val="28"/>
          <w:lang w:val="sr-Cyrl-CS"/>
        </w:rPr>
        <w:t>Чувајте своју ђачку књижицу</w:t>
      </w:r>
      <w:r w:rsidRPr="00A410C2">
        <w:rPr>
          <w:bCs/>
          <w:color w:val="000000" w:themeColor="text1"/>
          <w:szCs w:val="28"/>
          <w:lang w:val="ru-RU"/>
        </w:rPr>
        <w:t xml:space="preserve"> и сведочанства</w:t>
      </w:r>
      <w:r w:rsidRPr="00A410C2">
        <w:rPr>
          <w:bCs/>
          <w:color w:val="000000" w:themeColor="text1"/>
          <w:szCs w:val="28"/>
          <w:lang w:val="sr-Cyrl-CS"/>
        </w:rPr>
        <w:t>, они су сведоци једног важног дела вашег живота. Потребни су вам да би сте наставили даље школовање.</w:t>
      </w:r>
    </w:p>
    <w:p w:rsidR="00A410C2" w:rsidRPr="00A410C2" w:rsidRDefault="00A410C2" w:rsidP="00A21994">
      <w:pPr>
        <w:pStyle w:val="ListParagraph"/>
        <w:numPr>
          <w:ilvl w:val="0"/>
          <w:numId w:val="189"/>
        </w:numPr>
        <w:ind w:left="540" w:right="47"/>
        <w:jc w:val="both"/>
        <w:rPr>
          <w:bCs/>
          <w:color w:val="000000" w:themeColor="text1"/>
          <w:szCs w:val="28"/>
          <w:lang w:val="sr-Cyrl-CS"/>
        </w:rPr>
      </w:pPr>
      <w:r w:rsidRPr="00A410C2">
        <w:rPr>
          <w:bCs/>
          <w:color w:val="000000" w:themeColor="text1"/>
          <w:szCs w:val="28"/>
          <w:lang w:val="sr-Cyrl-CS"/>
        </w:rPr>
        <w:t>Школска имовина користи свима - чувајте је ! Ако је уништавате, ваши родитељи ће морати да је плате. Од такве штете нико нема користи.</w:t>
      </w:r>
    </w:p>
    <w:p w:rsidR="00A410C2" w:rsidRPr="00A410C2" w:rsidRDefault="00A410C2" w:rsidP="00A21994">
      <w:pPr>
        <w:pStyle w:val="ListParagraph"/>
        <w:numPr>
          <w:ilvl w:val="0"/>
          <w:numId w:val="189"/>
        </w:numPr>
        <w:ind w:left="540" w:right="47"/>
        <w:jc w:val="both"/>
        <w:rPr>
          <w:bCs/>
          <w:color w:val="000000" w:themeColor="text1"/>
          <w:szCs w:val="28"/>
          <w:lang w:val="sr-Cyrl-CS"/>
        </w:rPr>
      </w:pPr>
      <w:r w:rsidRPr="00A410C2">
        <w:rPr>
          <w:bCs/>
          <w:color w:val="000000" w:themeColor="text1"/>
          <w:szCs w:val="28"/>
          <w:lang w:val="sr-Cyrl-CS"/>
        </w:rPr>
        <w:t>Будите пажљиви и нежни према најмлађим ученицима.</w:t>
      </w:r>
    </w:p>
    <w:p w:rsidR="00A410C2" w:rsidRPr="00A410C2" w:rsidRDefault="00A410C2" w:rsidP="00A21994">
      <w:pPr>
        <w:pStyle w:val="ListParagraph"/>
        <w:numPr>
          <w:ilvl w:val="0"/>
          <w:numId w:val="189"/>
        </w:numPr>
        <w:ind w:left="540" w:right="47"/>
        <w:jc w:val="both"/>
        <w:rPr>
          <w:bCs/>
          <w:color w:val="000000" w:themeColor="text1"/>
          <w:lang w:val="sr-Cyrl-CS"/>
        </w:rPr>
      </w:pPr>
      <w:r w:rsidRPr="00A410C2">
        <w:rPr>
          <w:bCs/>
          <w:color w:val="000000" w:themeColor="text1"/>
          <w:szCs w:val="28"/>
          <w:lang w:val="sr-Cyrl-CS"/>
        </w:rPr>
        <w:t xml:space="preserve">У школу немојте доносити скупоцене предмете . Ако их ипак донесете, то ће бити на вашу </w:t>
      </w:r>
      <w:r w:rsidRPr="00A410C2">
        <w:rPr>
          <w:bCs/>
          <w:color w:val="000000" w:themeColor="text1"/>
          <w:lang w:val="sr-Cyrl-CS"/>
        </w:rPr>
        <w:t>одговорност. Ако се оштете или изгубе, не кривите друге.</w:t>
      </w:r>
    </w:p>
    <w:p w:rsidR="00A410C2" w:rsidRPr="00A410C2" w:rsidRDefault="00A410C2" w:rsidP="00A21994">
      <w:pPr>
        <w:pStyle w:val="ListParagraph"/>
        <w:numPr>
          <w:ilvl w:val="0"/>
          <w:numId w:val="189"/>
        </w:numPr>
        <w:ind w:left="540" w:right="47"/>
        <w:jc w:val="both"/>
        <w:rPr>
          <w:bCs/>
          <w:color w:val="000000" w:themeColor="text1"/>
          <w:szCs w:val="28"/>
          <w:lang w:val="sr-Cyrl-CS"/>
        </w:rPr>
      </w:pPr>
      <w:r w:rsidRPr="00A410C2">
        <w:rPr>
          <w:bCs/>
          <w:color w:val="000000" w:themeColor="text1"/>
          <w:szCs w:val="28"/>
          <w:lang w:val="sr-Cyrl-CS"/>
        </w:rPr>
        <w:t>Предмете који могу да повреде друге, оставите код куће!</w:t>
      </w:r>
    </w:p>
    <w:p w:rsidR="00A410C2" w:rsidRPr="00A410C2" w:rsidRDefault="00A410C2" w:rsidP="00A21994">
      <w:pPr>
        <w:pStyle w:val="ListParagraph"/>
        <w:numPr>
          <w:ilvl w:val="0"/>
          <w:numId w:val="189"/>
        </w:numPr>
        <w:ind w:left="540" w:right="47"/>
        <w:jc w:val="both"/>
        <w:rPr>
          <w:bCs/>
          <w:color w:val="000000" w:themeColor="text1"/>
          <w:szCs w:val="28"/>
          <w:lang w:val="sr-Cyrl-CS"/>
        </w:rPr>
      </w:pPr>
      <w:r w:rsidRPr="00A410C2">
        <w:rPr>
          <w:bCs/>
          <w:color w:val="000000" w:themeColor="text1"/>
          <w:szCs w:val="28"/>
          <w:lang w:val="sr-Cyrl-CS"/>
        </w:rPr>
        <w:t xml:space="preserve">Претпоставља се да је намена тоалета свима позната. Није нарочито угодно да се у њему задржавате због дружења. Будите у  </w:t>
      </w:r>
      <w:r w:rsidRPr="00A410C2">
        <w:rPr>
          <w:bCs/>
          <w:color w:val="000000" w:themeColor="text1"/>
          <w:szCs w:val="28"/>
        </w:rPr>
        <w:t>wc</w:t>
      </w:r>
      <w:r w:rsidRPr="00A410C2">
        <w:rPr>
          <w:bCs/>
          <w:color w:val="000000" w:themeColor="text1"/>
          <w:szCs w:val="28"/>
          <w:lang w:val="sr-Cyrl-CS"/>
        </w:rPr>
        <w:t>-у</w:t>
      </w:r>
      <w:r w:rsidRPr="00A410C2">
        <w:rPr>
          <w:rStyle w:val="BookTitle"/>
          <w:b w:val="0"/>
          <w:i/>
          <w:color w:val="000000" w:themeColor="text1"/>
          <w:lang w:val="sr-Cyrl-CS"/>
        </w:rPr>
        <w:t>САМИ</w:t>
      </w:r>
      <w:r w:rsidRPr="00A410C2">
        <w:rPr>
          <w:bCs/>
          <w:color w:val="000000" w:themeColor="text1"/>
          <w:szCs w:val="28"/>
          <w:lang w:val="sr-Cyrl-CS"/>
        </w:rPr>
        <w:t xml:space="preserve"> - пристојније је.</w:t>
      </w:r>
    </w:p>
    <w:p w:rsidR="00A410C2" w:rsidRPr="00A410C2" w:rsidRDefault="00A410C2" w:rsidP="00A410C2">
      <w:pPr>
        <w:spacing w:after="0" w:line="240" w:lineRule="auto"/>
        <w:ind w:left="220" w:right="47"/>
        <w:jc w:val="both"/>
        <w:rPr>
          <w:rFonts w:ascii="Times New Roman" w:eastAsia="Times New Roman" w:hAnsi="Times New Roman"/>
          <w:bCs/>
          <w:color w:val="000000" w:themeColor="text1"/>
          <w:sz w:val="24"/>
          <w:szCs w:val="28"/>
          <w:lang w:val="sr-Cyrl-CS"/>
        </w:rPr>
      </w:pPr>
    </w:p>
    <w:p w:rsidR="00A410C2" w:rsidRPr="00A410C2" w:rsidRDefault="00A410C2" w:rsidP="00A410C2">
      <w:pPr>
        <w:spacing w:after="0" w:line="240" w:lineRule="auto"/>
        <w:ind w:right="47"/>
        <w:jc w:val="both"/>
        <w:rPr>
          <w:rFonts w:ascii="Times New Roman" w:hAnsi="Times New Roman"/>
          <w:bCs/>
          <w:color w:val="000000" w:themeColor="text1"/>
          <w:sz w:val="24"/>
          <w:szCs w:val="28"/>
          <w:u w:val="single"/>
          <w:lang w:val="sr-Cyrl-CS"/>
        </w:rPr>
      </w:pPr>
      <w:r w:rsidRPr="00A410C2">
        <w:rPr>
          <w:rFonts w:ascii="Times New Roman" w:hAnsi="Times New Roman"/>
          <w:bCs/>
          <w:color w:val="000000" w:themeColor="text1"/>
          <w:sz w:val="24"/>
          <w:szCs w:val="28"/>
          <w:u w:val="single"/>
          <w:lang w:val="sr-Cyrl-CS"/>
        </w:rPr>
        <w:t>ПРЕПОРУЧУЈЕ  СЕ ...</w:t>
      </w:r>
    </w:p>
    <w:p w:rsidR="00A410C2" w:rsidRPr="00A410C2" w:rsidRDefault="00A410C2" w:rsidP="00A410C2">
      <w:pPr>
        <w:spacing w:after="0" w:line="240" w:lineRule="auto"/>
        <w:ind w:right="47"/>
        <w:jc w:val="both"/>
        <w:rPr>
          <w:rFonts w:ascii="Times New Roman" w:hAnsi="Times New Roman"/>
          <w:bCs/>
          <w:color w:val="000000" w:themeColor="text1"/>
          <w:sz w:val="24"/>
          <w:szCs w:val="28"/>
          <w:lang w:val="sr-Cyrl-CS"/>
        </w:rPr>
      </w:pPr>
    </w:p>
    <w:p w:rsidR="00A410C2" w:rsidRPr="00A410C2" w:rsidRDefault="00A410C2" w:rsidP="00A21994">
      <w:pPr>
        <w:pStyle w:val="ListParagraph"/>
        <w:numPr>
          <w:ilvl w:val="0"/>
          <w:numId w:val="195"/>
        </w:numPr>
        <w:ind w:left="540" w:right="47"/>
        <w:jc w:val="both"/>
        <w:rPr>
          <w:bCs/>
          <w:color w:val="000000" w:themeColor="text1"/>
          <w:szCs w:val="28"/>
          <w:lang w:val="sr-Cyrl-CS"/>
        </w:rPr>
      </w:pPr>
      <w:r w:rsidRPr="00A410C2">
        <w:rPr>
          <w:bCs/>
          <w:color w:val="000000" w:themeColor="text1"/>
          <w:szCs w:val="28"/>
          <w:lang w:val="sr-Cyrl-CS"/>
        </w:rPr>
        <w:t xml:space="preserve">Не заборавите да одраслима и својим друговима и другарицама упутите поздрав: </w:t>
      </w:r>
      <w:r w:rsidRPr="00A410C2">
        <w:rPr>
          <w:bCs/>
          <w:i/>
          <w:color w:val="000000" w:themeColor="text1"/>
          <w:lang w:val="sr-Cyrl-CS"/>
        </w:rPr>
        <w:t>ДОБАРДАН,  ДОВИЂЕЊА,  ЗДРАВО, ЋАО</w:t>
      </w:r>
      <w:r w:rsidRPr="00A410C2">
        <w:rPr>
          <w:bCs/>
          <w:color w:val="000000" w:themeColor="text1"/>
          <w:szCs w:val="28"/>
          <w:lang w:val="sr-Cyrl-CS"/>
        </w:rPr>
        <w:t xml:space="preserve">! Њих ћете обрадовати, а вас неће оштетити. </w:t>
      </w:r>
    </w:p>
    <w:p w:rsidR="00A410C2" w:rsidRPr="00A410C2" w:rsidRDefault="00A410C2" w:rsidP="00A21994">
      <w:pPr>
        <w:pStyle w:val="ListParagraph"/>
        <w:numPr>
          <w:ilvl w:val="0"/>
          <w:numId w:val="195"/>
        </w:numPr>
        <w:ind w:left="540" w:right="47"/>
        <w:jc w:val="both"/>
        <w:rPr>
          <w:bCs/>
          <w:color w:val="000000" w:themeColor="text1"/>
          <w:szCs w:val="28"/>
          <w:lang w:val="sr-Cyrl-CS"/>
        </w:rPr>
      </w:pPr>
      <w:r w:rsidRPr="00A410C2">
        <w:rPr>
          <w:bCs/>
          <w:color w:val="000000" w:themeColor="text1"/>
          <w:szCs w:val="28"/>
          <w:lang w:val="sr-Cyrl-CS"/>
        </w:rPr>
        <w:t xml:space="preserve">Дозвољено је са искреним осмехом у великим количинама употребљавати четири чаробне речи речи: </w:t>
      </w:r>
      <w:r w:rsidRPr="00A410C2">
        <w:rPr>
          <w:bCs/>
          <w:i/>
          <w:color w:val="000000" w:themeColor="text1"/>
          <w:lang w:val="sr-Cyrl-CS"/>
        </w:rPr>
        <w:t>МОЛИМ, ХВАЛА, ИЗВИНИ, ИЗВОЛИ</w:t>
      </w:r>
      <w:r w:rsidRPr="00A410C2">
        <w:rPr>
          <w:bCs/>
          <w:color w:val="000000" w:themeColor="text1"/>
          <w:szCs w:val="28"/>
          <w:lang w:val="sr-Cyrl-CS"/>
        </w:rPr>
        <w:t>. Ако их упутите пред вама су неограничене могућности. Пробајте! Успех је загарантован.</w:t>
      </w:r>
    </w:p>
    <w:p w:rsidR="00A410C2" w:rsidRPr="00A410C2" w:rsidRDefault="00A410C2" w:rsidP="00A21994">
      <w:pPr>
        <w:pStyle w:val="ListParagraph"/>
        <w:numPr>
          <w:ilvl w:val="0"/>
          <w:numId w:val="195"/>
        </w:numPr>
        <w:ind w:left="540" w:right="47"/>
        <w:jc w:val="both"/>
        <w:rPr>
          <w:bCs/>
          <w:color w:val="000000" w:themeColor="text1"/>
          <w:szCs w:val="28"/>
          <w:lang w:val="sr-Cyrl-CS"/>
        </w:rPr>
      </w:pPr>
      <w:r w:rsidRPr="00A410C2">
        <w:rPr>
          <w:bCs/>
          <w:color w:val="000000" w:themeColor="text1"/>
          <w:szCs w:val="28"/>
          <w:lang w:val="sr-Cyrl-CS"/>
        </w:rPr>
        <w:t xml:space="preserve">Искажите своје мишљење или незадовољство јасно </w:t>
      </w:r>
      <w:r w:rsidRPr="00A410C2">
        <w:rPr>
          <w:bCs/>
          <w:i/>
          <w:color w:val="000000" w:themeColor="text1"/>
          <w:lang w:val="sr-Cyrl-CS"/>
        </w:rPr>
        <w:t>БИРАНИМ, УЉУДНИМ</w:t>
      </w:r>
      <w:r w:rsidRPr="00A410C2">
        <w:rPr>
          <w:bCs/>
          <w:color w:val="000000" w:themeColor="text1"/>
          <w:szCs w:val="28"/>
          <w:lang w:val="sr-Cyrl-CS"/>
        </w:rPr>
        <w:t xml:space="preserve">   речима. Тако ћете једноставно решити неспоразуме и са наставником и са  друговима. </w:t>
      </w:r>
    </w:p>
    <w:p w:rsidR="00A410C2" w:rsidRPr="00A410C2" w:rsidRDefault="00A410C2" w:rsidP="00A21994">
      <w:pPr>
        <w:pStyle w:val="ListParagraph"/>
        <w:numPr>
          <w:ilvl w:val="0"/>
          <w:numId w:val="195"/>
        </w:numPr>
        <w:ind w:left="540" w:right="47"/>
        <w:jc w:val="both"/>
        <w:rPr>
          <w:bCs/>
          <w:color w:val="000000" w:themeColor="text1"/>
          <w:szCs w:val="28"/>
          <w:lang w:val="sr-Cyrl-CS"/>
        </w:rPr>
      </w:pPr>
      <w:r w:rsidRPr="00A410C2">
        <w:rPr>
          <w:bCs/>
          <w:color w:val="000000" w:themeColor="text1"/>
          <w:szCs w:val="28"/>
          <w:lang w:val="sr-Cyrl-CS"/>
        </w:rPr>
        <w:t xml:space="preserve">Решавање сукоба физичким обрачунавањем карактеристика је немоћних и слабих људи. То сигурно нисте ви! </w:t>
      </w:r>
    </w:p>
    <w:p w:rsidR="00A410C2" w:rsidRPr="00A410C2" w:rsidRDefault="00A410C2" w:rsidP="00A21994">
      <w:pPr>
        <w:pStyle w:val="ListParagraph"/>
        <w:numPr>
          <w:ilvl w:val="0"/>
          <w:numId w:val="195"/>
        </w:numPr>
        <w:ind w:left="540" w:right="47"/>
        <w:jc w:val="both"/>
        <w:rPr>
          <w:bCs/>
          <w:color w:val="000000" w:themeColor="text1"/>
          <w:szCs w:val="28"/>
          <w:lang w:val="sr-Cyrl-CS"/>
        </w:rPr>
      </w:pPr>
      <w:r w:rsidRPr="00A410C2">
        <w:rPr>
          <w:bCs/>
          <w:i/>
          <w:color w:val="000000" w:themeColor="text1"/>
          <w:lang w:val="sr-Cyrl-CS"/>
        </w:rPr>
        <w:t>ВОЛИТЕ ТО ШТО СМО РАЗЛИЧИТИ</w:t>
      </w:r>
      <w:r w:rsidRPr="00A410C2">
        <w:rPr>
          <w:bCs/>
          <w:color w:val="000000" w:themeColor="text1"/>
          <w:szCs w:val="28"/>
          <w:lang w:val="sr-Cyrl-CS"/>
        </w:rPr>
        <w:t xml:space="preserve">! Било би досадно да смо сви исто лепи и паметни. Будите оригинални ,али не на рачун оног поред себе. </w:t>
      </w:r>
    </w:p>
    <w:p w:rsidR="00A410C2" w:rsidRPr="00A410C2" w:rsidRDefault="00A410C2" w:rsidP="00A21994">
      <w:pPr>
        <w:pStyle w:val="ListParagraph"/>
        <w:numPr>
          <w:ilvl w:val="0"/>
          <w:numId w:val="195"/>
        </w:numPr>
        <w:tabs>
          <w:tab w:val="left" w:pos="540"/>
        </w:tabs>
        <w:ind w:left="630" w:right="47" w:hanging="450"/>
        <w:jc w:val="both"/>
        <w:rPr>
          <w:bCs/>
          <w:color w:val="000000" w:themeColor="text1"/>
          <w:szCs w:val="28"/>
          <w:lang w:val="sr-Cyrl-CS"/>
        </w:rPr>
      </w:pPr>
      <w:r w:rsidRPr="00A410C2">
        <w:rPr>
          <w:bCs/>
          <w:color w:val="000000" w:themeColor="text1"/>
          <w:szCs w:val="28"/>
          <w:lang w:val="sr-Cyrl-CS"/>
        </w:rPr>
        <w:t xml:space="preserve">Поштујте како </w:t>
      </w:r>
      <w:r w:rsidRPr="00A410C2">
        <w:rPr>
          <w:bCs/>
          <w:i/>
          <w:color w:val="000000" w:themeColor="text1"/>
          <w:lang w:val="sr-Cyrl-CS"/>
        </w:rPr>
        <w:t>СЕБЕ</w:t>
      </w:r>
      <w:r w:rsidRPr="00A410C2">
        <w:rPr>
          <w:bCs/>
          <w:color w:val="000000" w:themeColor="text1"/>
          <w:szCs w:val="28"/>
          <w:lang w:val="sr-Cyrl-CS"/>
        </w:rPr>
        <w:t xml:space="preserve"> тако и </w:t>
      </w:r>
      <w:r w:rsidRPr="00A410C2">
        <w:rPr>
          <w:bCs/>
          <w:i/>
          <w:color w:val="000000" w:themeColor="text1"/>
          <w:lang w:val="sr-Cyrl-CS"/>
        </w:rPr>
        <w:t>ДРУГЕ</w:t>
      </w:r>
      <w:r w:rsidRPr="00A410C2">
        <w:rPr>
          <w:bCs/>
          <w:color w:val="000000" w:themeColor="text1"/>
          <w:szCs w:val="28"/>
          <w:lang w:val="sr-Cyrl-CS"/>
        </w:rPr>
        <w:t xml:space="preserve"> чак и када нису по вашем укусу!Ни ви сваком не одговарате. </w:t>
      </w:r>
    </w:p>
    <w:p w:rsidR="00A410C2" w:rsidRPr="00A410C2" w:rsidRDefault="00A410C2" w:rsidP="00A410C2">
      <w:pPr>
        <w:pStyle w:val="ListParagraph"/>
        <w:ind w:left="540" w:right="47"/>
        <w:jc w:val="both"/>
        <w:rPr>
          <w:bCs/>
          <w:color w:val="000000" w:themeColor="text1"/>
          <w:szCs w:val="28"/>
          <w:lang w:val="sr-Cyrl-CS"/>
        </w:rPr>
      </w:pPr>
    </w:p>
    <w:p w:rsidR="00A410C2" w:rsidRPr="00A410C2" w:rsidRDefault="00A410C2" w:rsidP="00A410C2">
      <w:pPr>
        <w:widowControl w:val="0"/>
        <w:tabs>
          <w:tab w:val="left" w:pos="1170"/>
        </w:tabs>
        <w:autoSpaceDE w:val="0"/>
        <w:autoSpaceDN w:val="0"/>
        <w:adjustRightInd w:val="0"/>
        <w:spacing w:after="0" w:line="240" w:lineRule="auto"/>
        <w:ind w:left="630"/>
        <w:jc w:val="both"/>
        <w:rPr>
          <w:rFonts w:ascii="Times New Roman" w:hAnsi="Times New Roman"/>
          <w:bCs/>
          <w:color w:val="000000" w:themeColor="text1"/>
          <w:sz w:val="24"/>
          <w:szCs w:val="28"/>
          <w:u w:val="single"/>
          <w:lang w:val="sr-Cyrl-CS"/>
        </w:rPr>
      </w:pPr>
      <w:r w:rsidRPr="00A410C2">
        <w:rPr>
          <w:rFonts w:ascii="Times New Roman" w:hAnsi="Times New Roman"/>
          <w:bCs/>
          <w:color w:val="000000" w:themeColor="text1"/>
          <w:sz w:val="24"/>
          <w:szCs w:val="28"/>
          <w:u w:val="single"/>
          <w:lang w:val="sr-Cyrl-CS"/>
        </w:rPr>
        <w:t>ОБЛАЧИМО  СЕ ...</w:t>
      </w:r>
    </w:p>
    <w:p w:rsidR="00A410C2" w:rsidRPr="00A410C2" w:rsidRDefault="00A410C2" w:rsidP="00A410C2">
      <w:pPr>
        <w:widowControl w:val="0"/>
        <w:tabs>
          <w:tab w:val="left" w:pos="1170"/>
        </w:tabs>
        <w:autoSpaceDE w:val="0"/>
        <w:autoSpaceDN w:val="0"/>
        <w:adjustRightInd w:val="0"/>
        <w:spacing w:after="0" w:line="240" w:lineRule="auto"/>
        <w:ind w:left="630"/>
        <w:jc w:val="both"/>
        <w:rPr>
          <w:rFonts w:ascii="Times New Roman" w:hAnsi="Times New Roman"/>
          <w:bCs/>
          <w:color w:val="000000" w:themeColor="text1"/>
          <w:sz w:val="24"/>
          <w:szCs w:val="28"/>
          <w:u w:val="single"/>
          <w:lang w:val="sr-Cyrl-CS"/>
        </w:rPr>
      </w:pPr>
    </w:p>
    <w:p w:rsidR="00A410C2" w:rsidRPr="00A410C2" w:rsidRDefault="00A410C2" w:rsidP="00A21994">
      <w:pPr>
        <w:widowControl w:val="0"/>
        <w:numPr>
          <w:ilvl w:val="0"/>
          <w:numId w:val="190"/>
        </w:numPr>
        <w:tabs>
          <w:tab w:val="left" w:pos="540"/>
        </w:tabs>
        <w:autoSpaceDE w:val="0"/>
        <w:autoSpaceDN w:val="0"/>
        <w:adjustRightInd w:val="0"/>
        <w:spacing w:after="0" w:line="240" w:lineRule="auto"/>
        <w:ind w:left="54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Одећа за школу треба да је у складу са правилима пристојног школског одевања – значи практично, удобно,лежерно и чисто је модни тренд за сваку сезону!</w:t>
      </w:r>
    </w:p>
    <w:p w:rsidR="00A410C2" w:rsidRPr="00A410C2" w:rsidRDefault="00A410C2" w:rsidP="00A21994">
      <w:pPr>
        <w:widowControl w:val="0"/>
        <w:numPr>
          <w:ilvl w:val="0"/>
          <w:numId w:val="190"/>
        </w:numPr>
        <w:tabs>
          <w:tab w:val="left" w:pos="540"/>
        </w:tabs>
        <w:autoSpaceDE w:val="0"/>
        <w:autoSpaceDN w:val="0"/>
        <w:adjustRightInd w:val="0"/>
        <w:spacing w:after="0" w:line="240" w:lineRule="auto"/>
        <w:ind w:left="54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Провидна одећа, гола леђа и стомак и мајице на бретеле,шорц, кратке бермуде и папуче - носе се на плажу.</w:t>
      </w:r>
    </w:p>
    <w:p w:rsidR="00A410C2" w:rsidRPr="00A410C2" w:rsidRDefault="00A410C2" w:rsidP="00A21994">
      <w:pPr>
        <w:widowControl w:val="0"/>
        <w:numPr>
          <w:ilvl w:val="0"/>
          <w:numId w:val="190"/>
        </w:numPr>
        <w:tabs>
          <w:tab w:val="left" w:pos="540"/>
        </w:tabs>
        <w:autoSpaceDE w:val="0"/>
        <w:autoSpaceDN w:val="0"/>
        <w:adjustRightInd w:val="0"/>
        <w:spacing w:after="0" w:line="240" w:lineRule="auto"/>
        <w:ind w:left="54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Ношење капа, шалова и мајица које имају  обележја навијачких клубова предвиђено је за утакмице и слободно време, јер могу да изазиву нетрпељивост  што врло често доводи до насиља.</w:t>
      </w:r>
    </w:p>
    <w:p w:rsidR="00A410C2" w:rsidRPr="00A410C2" w:rsidRDefault="00A410C2" w:rsidP="00A21994">
      <w:pPr>
        <w:widowControl w:val="0"/>
        <w:numPr>
          <w:ilvl w:val="0"/>
          <w:numId w:val="190"/>
        </w:numPr>
        <w:tabs>
          <w:tab w:val="left" w:pos="540"/>
        </w:tabs>
        <w:autoSpaceDE w:val="0"/>
        <w:autoSpaceDN w:val="0"/>
        <w:adjustRightInd w:val="0"/>
        <w:spacing w:after="0" w:line="240" w:lineRule="auto"/>
        <w:ind w:left="54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Чисте и уредне фризуре  су обавезни модни детаљ док је шминкање предвиђено за неке друге изласке, а не за школу!</w:t>
      </w:r>
    </w:p>
    <w:p w:rsidR="00A410C2" w:rsidRPr="00A410C2" w:rsidRDefault="00A410C2" w:rsidP="00A410C2">
      <w:pPr>
        <w:widowControl w:val="0"/>
        <w:tabs>
          <w:tab w:val="left" w:pos="540"/>
        </w:tabs>
        <w:autoSpaceDE w:val="0"/>
        <w:autoSpaceDN w:val="0"/>
        <w:adjustRightInd w:val="0"/>
        <w:spacing w:after="0" w:line="240" w:lineRule="auto"/>
        <w:ind w:left="540"/>
        <w:jc w:val="both"/>
        <w:rPr>
          <w:rFonts w:ascii="Times New Roman" w:hAnsi="Times New Roman"/>
          <w:bCs/>
          <w:color w:val="000000" w:themeColor="text1"/>
          <w:sz w:val="24"/>
          <w:szCs w:val="28"/>
          <w:lang w:val="sr-Cyrl-CS"/>
        </w:rPr>
      </w:pP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28"/>
          <w:u w:val="single"/>
          <w:lang w:val="sr-Cyrl-CS"/>
        </w:rPr>
      </w:pPr>
      <w:r w:rsidRPr="00A410C2">
        <w:rPr>
          <w:rFonts w:ascii="Times New Roman" w:hAnsi="Times New Roman"/>
          <w:bCs/>
          <w:color w:val="000000" w:themeColor="text1"/>
          <w:sz w:val="24"/>
          <w:szCs w:val="28"/>
          <w:u w:val="single"/>
          <w:lang w:val="sr-Cyrl-CS"/>
        </w:rPr>
        <w:t>ЗВОНИ   ЗА  ЧАС  ...</w:t>
      </w: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28"/>
          <w:u w:val="single"/>
          <w:lang w:val="sr-Cyrl-CS"/>
        </w:rPr>
      </w:pPr>
    </w:p>
    <w:p w:rsidR="00A410C2" w:rsidRPr="00A410C2" w:rsidRDefault="00A410C2" w:rsidP="00A21994">
      <w:pPr>
        <w:numPr>
          <w:ilvl w:val="0"/>
          <w:numId w:val="190"/>
        </w:numPr>
        <w:spacing w:after="0" w:line="240" w:lineRule="auto"/>
        <w:ind w:left="630" w:hanging="45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 xml:space="preserve">У школу </w:t>
      </w:r>
      <w:r w:rsidRPr="00A410C2">
        <w:rPr>
          <w:rFonts w:ascii="Times New Roman" w:hAnsi="Times New Roman"/>
          <w:bCs/>
          <w:i/>
          <w:color w:val="000000" w:themeColor="text1"/>
          <w:sz w:val="24"/>
          <w:szCs w:val="24"/>
          <w:lang w:val="sr-Cyrl-CS"/>
        </w:rPr>
        <w:t>ДОЂИТЕ 10 МИНУТА ПРЕ ПОЧЕТКА ЧАСА</w:t>
      </w:r>
      <w:r w:rsidRPr="00A410C2">
        <w:rPr>
          <w:rFonts w:ascii="Times New Roman" w:hAnsi="Times New Roman"/>
          <w:bCs/>
          <w:color w:val="000000" w:themeColor="text1"/>
          <w:sz w:val="24"/>
          <w:szCs w:val="28"/>
          <w:lang w:val="sr-Cyrl-CS"/>
        </w:rPr>
        <w:t xml:space="preserve">. Тако ћете смирени и сконцентрисани ући на час и искористити свих датих 45 минута. </w:t>
      </w:r>
    </w:p>
    <w:p w:rsidR="00A410C2" w:rsidRPr="00A410C2" w:rsidRDefault="00A410C2" w:rsidP="00A21994">
      <w:pPr>
        <w:numPr>
          <w:ilvl w:val="0"/>
          <w:numId w:val="190"/>
        </w:numPr>
        <w:spacing w:after="0" w:line="240" w:lineRule="auto"/>
        <w:ind w:left="630" w:hanging="45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Доношење комплетног прибора за рад (уџбеника, свезака) је предуслов да се на часу осећате сигурно и опуштено.</w:t>
      </w:r>
    </w:p>
    <w:p w:rsidR="00A410C2" w:rsidRPr="00A410C2" w:rsidRDefault="00A410C2" w:rsidP="00A21994">
      <w:pPr>
        <w:numPr>
          <w:ilvl w:val="0"/>
          <w:numId w:val="190"/>
        </w:numPr>
        <w:spacing w:after="0" w:line="240" w:lineRule="auto"/>
        <w:ind w:left="630" w:hanging="450"/>
        <w:jc w:val="both"/>
        <w:rPr>
          <w:rStyle w:val="Strong"/>
          <w:rFonts w:ascii="Times New Roman" w:hAnsi="Times New Roman"/>
          <w:b w:val="0"/>
          <w:color w:val="000000" w:themeColor="text1"/>
          <w:sz w:val="24"/>
          <w:szCs w:val="28"/>
          <w:lang w:val="sr-Cyrl-CS"/>
        </w:rPr>
      </w:pPr>
      <w:r w:rsidRPr="00A410C2">
        <w:rPr>
          <w:rStyle w:val="Strong"/>
          <w:rFonts w:ascii="Times New Roman" w:hAnsi="Times New Roman"/>
          <w:b w:val="0"/>
          <w:color w:val="000000" w:themeColor="text1"/>
          <w:sz w:val="24"/>
          <w:szCs w:val="28"/>
          <w:lang w:val="sr-Cyrl-CS"/>
        </w:rPr>
        <w:t>У ходнику испред учионице не правите неред и гужву. Стајање у пристојном реду омогућава да се нико не повреди  док не уђе у своју учионицу.</w:t>
      </w:r>
    </w:p>
    <w:p w:rsidR="00A410C2" w:rsidRPr="00A410C2" w:rsidRDefault="00A410C2" w:rsidP="00A21994">
      <w:pPr>
        <w:numPr>
          <w:ilvl w:val="0"/>
          <w:numId w:val="190"/>
        </w:numPr>
        <w:spacing w:after="0" w:line="240" w:lineRule="auto"/>
        <w:ind w:left="630" w:hanging="450"/>
        <w:jc w:val="both"/>
        <w:rPr>
          <w:rFonts w:ascii="Times New Roman" w:hAnsi="Times New Roman"/>
          <w:bCs/>
          <w:color w:val="000000" w:themeColor="text1"/>
          <w:sz w:val="24"/>
          <w:szCs w:val="28"/>
          <w:lang w:val="sr-Cyrl-CS"/>
        </w:rPr>
      </w:pPr>
      <w:r w:rsidRPr="00A410C2">
        <w:rPr>
          <w:rStyle w:val="Strong"/>
          <w:rFonts w:ascii="Times New Roman" w:hAnsi="Times New Roman"/>
          <w:b w:val="0"/>
          <w:color w:val="000000" w:themeColor="text1"/>
          <w:sz w:val="24"/>
          <w:szCs w:val="28"/>
          <w:lang w:val="sr-Cyrl-CS"/>
        </w:rPr>
        <w:t>Поштујте време почетка часа,не касните!</w:t>
      </w:r>
    </w:p>
    <w:p w:rsidR="00A410C2" w:rsidRPr="00A410C2" w:rsidRDefault="00A410C2" w:rsidP="00A21994">
      <w:pPr>
        <w:numPr>
          <w:ilvl w:val="0"/>
          <w:numId w:val="190"/>
        </w:numPr>
        <w:spacing w:after="0" w:line="240" w:lineRule="auto"/>
        <w:ind w:left="630" w:hanging="450"/>
        <w:jc w:val="both"/>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 xml:space="preserve">Пре почетка часа обавезно искључите мобилни телефон. Он је ваша приватна ствар, а својуприватност треба задржати за себе и не узнемиравати друге. </w:t>
      </w:r>
      <w:r w:rsidRPr="00A410C2">
        <w:rPr>
          <w:rFonts w:ascii="Times New Roman" w:hAnsi="Times New Roman"/>
          <w:bCs/>
          <w:i/>
          <w:color w:val="000000" w:themeColor="text1"/>
          <w:sz w:val="24"/>
          <w:szCs w:val="24"/>
          <w:lang w:val="sr-Cyrl-CS"/>
        </w:rPr>
        <w:t>ТВОЈЕ</w:t>
      </w:r>
      <w:r w:rsidRPr="00A410C2">
        <w:rPr>
          <w:rFonts w:ascii="Times New Roman" w:hAnsi="Times New Roman"/>
          <w:bCs/>
          <w:color w:val="000000" w:themeColor="text1"/>
          <w:sz w:val="24"/>
          <w:szCs w:val="28"/>
          <w:lang w:val="sr-Cyrl-CS"/>
        </w:rPr>
        <w:t xml:space="preserve"> не може бити важније од </w:t>
      </w:r>
      <w:r w:rsidRPr="00A410C2">
        <w:rPr>
          <w:rFonts w:ascii="Times New Roman" w:hAnsi="Times New Roman"/>
          <w:bCs/>
          <w:i/>
          <w:color w:val="000000" w:themeColor="text1"/>
          <w:sz w:val="24"/>
          <w:szCs w:val="24"/>
          <w:lang w:val="sr-Cyrl-CS"/>
        </w:rPr>
        <w:t>НАШЕГ,</w:t>
      </w:r>
      <w:r w:rsidRPr="00A410C2">
        <w:rPr>
          <w:rFonts w:ascii="Times New Roman" w:hAnsi="Times New Roman"/>
          <w:bCs/>
          <w:color w:val="000000" w:themeColor="text1"/>
          <w:sz w:val="24"/>
          <w:szCs w:val="28"/>
          <w:lang w:val="sr-Cyrl-CS"/>
        </w:rPr>
        <w:t xml:space="preserve"> те због тога, за употребу мобилног телефона сносићеш последице у кладу са правилима школе (биће ти одузет).</w:t>
      </w:r>
    </w:p>
    <w:p w:rsidR="00A410C2" w:rsidRPr="00A410C2" w:rsidRDefault="00A410C2" w:rsidP="00A21994">
      <w:pPr>
        <w:numPr>
          <w:ilvl w:val="0"/>
          <w:numId w:val="190"/>
        </w:numPr>
        <w:spacing w:after="0" w:line="240" w:lineRule="auto"/>
        <w:ind w:left="630" w:hanging="450"/>
        <w:jc w:val="both"/>
        <w:rPr>
          <w:rFonts w:ascii="Times New Roman" w:hAnsi="Times New Roman"/>
          <w:bCs/>
          <w:color w:val="000000" w:themeColor="text1"/>
          <w:sz w:val="24"/>
          <w:szCs w:val="24"/>
          <w:lang w:val="sr-Cyrl-CS"/>
        </w:rPr>
      </w:pPr>
      <w:r w:rsidRPr="00A410C2">
        <w:rPr>
          <w:rStyle w:val="Strong"/>
          <w:rFonts w:ascii="Times New Roman" w:hAnsi="Times New Roman"/>
          <w:b w:val="0"/>
          <w:color w:val="000000" w:themeColor="text1"/>
          <w:sz w:val="24"/>
          <w:szCs w:val="28"/>
          <w:lang w:val="ru-RU"/>
        </w:rPr>
        <w:t>Не нарушава</w:t>
      </w:r>
      <w:r w:rsidRPr="00A410C2">
        <w:rPr>
          <w:rStyle w:val="Strong"/>
          <w:rFonts w:ascii="Times New Roman" w:hAnsi="Times New Roman"/>
          <w:b w:val="0"/>
          <w:color w:val="000000" w:themeColor="text1"/>
          <w:sz w:val="24"/>
          <w:szCs w:val="28"/>
          <w:lang w:val="sr-Cyrl-CS"/>
        </w:rPr>
        <w:t>јте</w:t>
      </w:r>
      <w:r w:rsidRPr="00A410C2">
        <w:rPr>
          <w:rStyle w:val="Strong"/>
          <w:rFonts w:ascii="Times New Roman" w:hAnsi="Times New Roman"/>
          <w:b w:val="0"/>
          <w:color w:val="000000" w:themeColor="text1"/>
          <w:sz w:val="24"/>
          <w:szCs w:val="28"/>
          <w:lang w:val="ru-RU"/>
        </w:rPr>
        <w:t xml:space="preserve"> ред и тишину у школској згради и школском дворишту док трају часови.</w:t>
      </w:r>
    </w:p>
    <w:p w:rsidR="00A410C2" w:rsidRPr="00A410C2" w:rsidRDefault="00A410C2" w:rsidP="00A410C2">
      <w:pPr>
        <w:widowControl w:val="0"/>
        <w:tabs>
          <w:tab w:val="left" w:pos="1170"/>
        </w:tabs>
        <w:autoSpaceDE w:val="0"/>
        <w:autoSpaceDN w:val="0"/>
        <w:adjustRightInd w:val="0"/>
        <w:spacing w:after="0" w:line="240" w:lineRule="auto"/>
        <w:jc w:val="center"/>
        <w:rPr>
          <w:rFonts w:ascii="Times New Roman" w:hAnsi="Times New Roman"/>
          <w:bCs/>
          <w:color w:val="000000" w:themeColor="text1"/>
          <w:sz w:val="24"/>
          <w:szCs w:val="40"/>
          <w:lang w:val="ru-RU"/>
        </w:rPr>
      </w:pPr>
    </w:p>
    <w:p w:rsidR="00A410C2" w:rsidRPr="00A410C2" w:rsidRDefault="00A410C2" w:rsidP="00A410C2">
      <w:pPr>
        <w:widowControl w:val="0"/>
        <w:tabs>
          <w:tab w:val="left" w:pos="1170"/>
        </w:tabs>
        <w:autoSpaceDE w:val="0"/>
        <w:autoSpaceDN w:val="0"/>
        <w:adjustRightInd w:val="0"/>
        <w:spacing w:after="0" w:line="240" w:lineRule="auto"/>
        <w:jc w:val="center"/>
        <w:rPr>
          <w:rFonts w:ascii="Times New Roman" w:hAnsi="Times New Roman"/>
          <w:bCs/>
          <w:color w:val="000000" w:themeColor="text1"/>
          <w:sz w:val="24"/>
          <w:szCs w:val="24"/>
          <w:lang w:val="ru-RU"/>
        </w:rPr>
      </w:pPr>
      <w:r w:rsidRPr="00A410C2">
        <w:rPr>
          <w:rFonts w:ascii="Times New Roman" w:hAnsi="Times New Roman"/>
          <w:bCs/>
          <w:color w:val="000000" w:themeColor="text1"/>
          <w:sz w:val="24"/>
          <w:szCs w:val="24"/>
          <w:lang w:val="ru-RU"/>
        </w:rPr>
        <w:t xml:space="preserve">  КАДА ОСЕТИМО КАКО ЈЕ ЛАКО ПОНАШАТИ СЕ ПРИСТОЈНО, ЗАКОНИ И КАЗНЕ ОДРАСЛИХ БИЋЕ НАМ СУВИШНИ !</w:t>
      </w:r>
    </w:p>
    <w:p w:rsidR="00A410C2" w:rsidRPr="00A410C2" w:rsidRDefault="00A410C2" w:rsidP="00A410C2">
      <w:pPr>
        <w:spacing w:after="0" w:line="240" w:lineRule="auto"/>
        <w:rPr>
          <w:rFonts w:ascii="Times New Roman" w:hAnsi="Times New Roman"/>
          <w:bCs/>
          <w:color w:val="000000" w:themeColor="text1"/>
          <w:sz w:val="24"/>
          <w:lang w:val="ru-RU"/>
        </w:rPr>
      </w:pPr>
    </w:p>
    <w:p w:rsidR="00A410C2" w:rsidRPr="00A410C2" w:rsidRDefault="00A410C2" w:rsidP="00A410C2">
      <w:pPr>
        <w:tabs>
          <w:tab w:val="left" w:pos="5986"/>
        </w:tabs>
        <w:spacing w:after="0" w:line="240" w:lineRule="auto"/>
        <w:jc w:val="center"/>
        <w:rPr>
          <w:rFonts w:ascii="Times New Roman" w:hAnsi="Times New Roman"/>
          <w:b/>
          <w:color w:val="000000" w:themeColor="text1"/>
          <w:sz w:val="24"/>
          <w:szCs w:val="40"/>
          <w:u w:val="single"/>
          <w:lang w:val="sr-Cyrl-CS"/>
        </w:rPr>
      </w:pPr>
      <w:r w:rsidRPr="00A410C2">
        <w:rPr>
          <w:rFonts w:ascii="Times New Roman" w:hAnsi="Times New Roman"/>
          <w:b/>
          <w:color w:val="000000" w:themeColor="text1"/>
          <w:sz w:val="24"/>
          <w:szCs w:val="40"/>
          <w:u w:val="single"/>
          <w:lang w:val="sr-Cyrl-CS"/>
        </w:rPr>
        <w:t>КОДЕКС  ПОНАШАЊА  РОДИТЕЉА</w:t>
      </w:r>
    </w:p>
    <w:p w:rsidR="00A410C2" w:rsidRPr="00A410C2" w:rsidRDefault="00A410C2" w:rsidP="00A410C2">
      <w:pPr>
        <w:tabs>
          <w:tab w:val="left" w:pos="5986"/>
        </w:tabs>
        <w:spacing w:after="0" w:line="240" w:lineRule="auto"/>
        <w:jc w:val="center"/>
        <w:rPr>
          <w:rFonts w:ascii="Times New Roman" w:hAnsi="Times New Roman"/>
          <w:b/>
          <w:color w:val="000000" w:themeColor="text1"/>
          <w:sz w:val="24"/>
          <w:szCs w:val="40"/>
          <w:u w:val="single"/>
          <w:lang w:val="sr-Cyrl-CS"/>
        </w:rPr>
      </w:pP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Кодекс значи правило.</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Правила служе људима да живе једноставније.</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Ако их поштујемо</w:t>
      </w:r>
      <w:r w:rsidRPr="00A410C2">
        <w:rPr>
          <w:rFonts w:ascii="Times New Roman" w:hAnsi="Times New Roman"/>
          <w:bCs/>
          <w:color w:val="000000" w:themeColor="text1"/>
          <w:sz w:val="24"/>
          <w:szCs w:val="28"/>
          <w:lang w:val="ru-RU"/>
        </w:rPr>
        <w:t>,</w:t>
      </w:r>
      <w:r w:rsidRPr="00A410C2">
        <w:rPr>
          <w:rFonts w:ascii="Times New Roman" w:hAnsi="Times New Roman"/>
          <w:bCs/>
          <w:color w:val="000000" w:themeColor="text1"/>
          <w:sz w:val="24"/>
          <w:szCs w:val="28"/>
          <w:lang w:val="sr-Cyrl-CS"/>
        </w:rPr>
        <w:t xml:space="preserve"> живот у школи биће нам лакши и пријатнији!</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ОНИ КОЈИ ЗНАЈУ - НЕКА СЕ  ПОДСЕТЕ ,</w:t>
      </w:r>
    </w:p>
    <w:p w:rsidR="00A410C2" w:rsidRPr="00A410C2" w:rsidRDefault="00A410C2" w:rsidP="00A410C2">
      <w:pPr>
        <w:widowControl w:val="0"/>
        <w:tabs>
          <w:tab w:val="left" w:pos="9656"/>
        </w:tabs>
        <w:autoSpaceDE w:val="0"/>
        <w:autoSpaceDN w:val="0"/>
        <w:adjustRightInd w:val="0"/>
        <w:spacing w:after="0" w:line="240" w:lineRule="auto"/>
        <w:jc w:val="center"/>
        <w:rPr>
          <w:rFonts w:ascii="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ОНИ КОЈИ НЕ ЗНАЈУ - НЕКА НАУЧЕ !</w:t>
      </w:r>
    </w:p>
    <w:p w:rsidR="00A410C2" w:rsidRPr="00A410C2" w:rsidRDefault="00A410C2" w:rsidP="00A410C2">
      <w:pPr>
        <w:tabs>
          <w:tab w:val="left" w:pos="440"/>
        </w:tabs>
        <w:spacing w:after="0" w:line="240" w:lineRule="auto"/>
        <w:ind w:left="360" w:hanging="30"/>
        <w:jc w:val="both"/>
        <w:rPr>
          <w:rFonts w:ascii="Times New Roman" w:hAnsi="Times New Roman"/>
          <w:bCs/>
          <w:color w:val="000000" w:themeColor="text1"/>
          <w:sz w:val="24"/>
          <w:szCs w:val="32"/>
          <w:u w:val="single"/>
          <w:lang w:val="sr-Cyrl-CS"/>
        </w:rPr>
      </w:pPr>
    </w:p>
    <w:p w:rsidR="00A410C2" w:rsidRPr="00A410C2" w:rsidRDefault="00A410C2" w:rsidP="00A410C2">
      <w:pPr>
        <w:tabs>
          <w:tab w:val="left" w:pos="440"/>
        </w:tabs>
        <w:spacing w:after="0" w:line="240" w:lineRule="auto"/>
        <w:ind w:left="360" w:hanging="30"/>
        <w:jc w:val="both"/>
        <w:rPr>
          <w:rFonts w:ascii="Times New Roman" w:hAnsi="Times New Roman"/>
          <w:bCs/>
          <w:color w:val="000000" w:themeColor="text1"/>
          <w:sz w:val="24"/>
          <w:szCs w:val="32"/>
          <w:u w:val="single"/>
          <w:lang w:val="sr-Cyrl-CS"/>
        </w:rPr>
      </w:pPr>
      <w:r w:rsidRPr="00A410C2">
        <w:rPr>
          <w:rFonts w:ascii="Times New Roman" w:hAnsi="Times New Roman"/>
          <w:bCs/>
          <w:color w:val="000000" w:themeColor="text1"/>
          <w:sz w:val="24"/>
          <w:szCs w:val="32"/>
          <w:u w:val="single"/>
          <w:lang w:val="sr-Cyrl-CS"/>
        </w:rPr>
        <w:t xml:space="preserve">УОПШТЕНО...   </w:t>
      </w:r>
    </w:p>
    <w:p w:rsidR="00A410C2" w:rsidRPr="00A410C2" w:rsidRDefault="00A410C2" w:rsidP="00A410C2">
      <w:pPr>
        <w:tabs>
          <w:tab w:val="left" w:pos="1080"/>
        </w:tabs>
        <w:spacing w:after="0" w:line="240" w:lineRule="auto"/>
        <w:jc w:val="both"/>
        <w:rPr>
          <w:rFonts w:ascii="Times New Roman" w:hAnsi="Times New Roman"/>
          <w:bCs/>
          <w:color w:val="000000" w:themeColor="text1"/>
          <w:sz w:val="24"/>
          <w:szCs w:val="28"/>
          <w:u w:val="single"/>
          <w:lang w:val="sr-Cyrl-CS"/>
        </w:rPr>
      </w:pPr>
    </w:p>
    <w:p w:rsidR="00A410C2" w:rsidRPr="00A410C2" w:rsidRDefault="00A410C2" w:rsidP="00A21994">
      <w:pPr>
        <w:pStyle w:val="ListParagraph"/>
        <w:numPr>
          <w:ilvl w:val="0"/>
          <w:numId w:val="196"/>
        </w:numPr>
        <w:ind w:left="691"/>
        <w:jc w:val="both"/>
        <w:rPr>
          <w:bCs/>
          <w:color w:val="000000" w:themeColor="text1"/>
          <w:szCs w:val="28"/>
          <w:lang w:val="sr-Cyrl-CS"/>
        </w:rPr>
      </w:pPr>
      <w:r w:rsidRPr="00A410C2">
        <w:rPr>
          <w:bCs/>
          <w:color w:val="000000" w:themeColor="text1"/>
          <w:szCs w:val="28"/>
          <w:lang w:val="sr-Cyrl-CS"/>
        </w:rPr>
        <w:t>Поштујте правила школског живота.</w:t>
      </w:r>
    </w:p>
    <w:p w:rsidR="00A410C2" w:rsidRPr="00A410C2" w:rsidRDefault="00A410C2" w:rsidP="00A21994">
      <w:pPr>
        <w:pStyle w:val="ListParagraph"/>
        <w:numPr>
          <w:ilvl w:val="0"/>
          <w:numId w:val="196"/>
        </w:numPr>
        <w:ind w:left="691"/>
        <w:jc w:val="both"/>
        <w:rPr>
          <w:bCs/>
          <w:color w:val="000000" w:themeColor="text1"/>
          <w:szCs w:val="28"/>
          <w:lang w:val="sr-Cyrl-CS"/>
        </w:rPr>
      </w:pPr>
      <w:r w:rsidRPr="00A410C2">
        <w:rPr>
          <w:bCs/>
          <w:color w:val="000000" w:themeColor="text1"/>
          <w:szCs w:val="28"/>
          <w:lang w:val="ru-RU"/>
        </w:rPr>
        <w:t xml:space="preserve">Приликом уласка у школу пријавите се дежурном   ученику или раднику    </w:t>
      </w:r>
      <w:r w:rsidRPr="00A410C2">
        <w:rPr>
          <w:bCs/>
          <w:color w:val="000000" w:themeColor="text1"/>
          <w:szCs w:val="28"/>
          <w:lang w:val="sr-Cyrl-CS"/>
        </w:rPr>
        <w:t xml:space="preserve">обезбеђења,   дајте   на   увид   личну   карту  </w:t>
      </w:r>
      <w:r w:rsidRPr="00A410C2">
        <w:rPr>
          <w:bCs/>
          <w:color w:val="000000" w:themeColor="text1"/>
          <w:szCs w:val="28"/>
          <w:lang w:val="ru-RU"/>
        </w:rPr>
        <w:t>илидругу исправу ради идентификације</w:t>
      </w:r>
      <w:r w:rsidRPr="00A410C2">
        <w:rPr>
          <w:bCs/>
          <w:color w:val="000000" w:themeColor="text1"/>
          <w:szCs w:val="28"/>
          <w:lang w:val="sr-Cyrl-CS"/>
        </w:rPr>
        <w:t xml:space="preserve">  и  саопштите  разлог  посете</w:t>
      </w:r>
      <w:r w:rsidRPr="00A410C2">
        <w:rPr>
          <w:bCs/>
          <w:color w:val="000000" w:themeColor="text1"/>
          <w:szCs w:val="28"/>
          <w:lang w:val="ru-RU"/>
        </w:rPr>
        <w:t>.</w:t>
      </w:r>
    </w:p>
    <w:p w:rsidR="00A410C2" w:rsidRPr="00A410C2" w:rsidRDefault="00A410C2" w:rsidP="00A21994">
      <w:pPr>
        <w:pStyle w:val="ListParagraph"/>
        <w:numPr>
          <w:ilvl w:val="0"/>
          <w:numId w:val="196"/>
        </w:numPr>
        <w:tabs>
          <w:tab w:val="left" w:pos="330"/>
        </w:tabs>
        <w:ind w:left="691"/>
        <w:jc w:val="both"/>
        <w:rPr>
          <w:bCs/>
          <w:color w:val="000000" w:themeColor="text1"/>
          <w:szCs w:val="28"/>
          <w:lang w:val="sr-Cyrl-CS"/>
        </w:rPr>
      </w:pPr>
      <w:r w:rsidRPr="00A410C2">
        <w:rPr>
          <w:bCs/>
          <w:color w:val="000000" w:themeColor="text1"/>
          <w:szCs w:val="28"/>
          <w:lang w:val="sr-Cyrl-CS"/>
        </w:rPr>
        <w:t>У  школској згради  и  у  школском  дворишту родитељи  су  дужни  да  се  придржавају забране пушења</w:t>
      </w:r>
      <w:r w:rsidRPr="00A410C2">
        <w:rPr>
          <w:bCs/>
          <w:color w:val="000000" w:themeColor="text1"/>
          <w:szCs w:val="28"/>
          <w:lang w:val="ru-RU"/>
        </w:rPr>
        <w:t>.</w:t>
      </w:r>
    </w:p>
    <w:p w:rsidR="00A410C2" w:rsidRPr="00A410C2" w:rsidRDefault="00A410C2" w:rsidP="00A21994">
      <w:pPr>
        <w:pStyle w:val="ListParagraph"/>
        <w:numPr>
          <w:ilvl w:val="0"/>
          <w:numId w:val="196"/>
        </w:numPr>
        <w:tabs>
          <w:tab w:val="left" w:pos="330"/>
        </w:tabs>
        <w:ind w:left="691"/>
        <w:jc w:val="both"/>
        <w:rPr>
          <w:bCs/>
          <w:color w:val="000000" w:themeColor="text1"/>
          <w:szCs w:val="28"/>
          <w:lang w:val="sr-Cyrl-CS"/>
        </w:rPr>
      </w:pPr>
      <w:r w:rsidRPr="00A410C2">
        <w:rPr>
          <w:bCs/>
          <w:color w:val="000000" w:themeColor="text1"/>
          <w:szCs w:val="28"/>
          <w:lang w:val="ru-RU"/>
        </w:rPr>
        <w:t>Поштуј</w:t>
      </w:r>
      <w:r w:rsidRPr="00A410C2">
        <w:rPr>
          <w:bCs/>
          <w:color w:val="000000" w:themeColor="text1"/>
          <w:szCs w:val="28"/>
          <w:lang w:val="sr-Cyrl-CS"/>
        </w:rPr>
        <w:t>те</w:t>
      </w:r>
      <w:r w:rsidRPr="00A410C2">
        <w:rPr>
          <w:bCs/>
          <w:color w:val="000000" w:themeColor="text1"/>
          <w:szCs w:val="28"/>
          <w:lang w:val="ru-RU"/>
        </w:rPr>
        <w:t xml:space="preserve">  време за одржавање наставе и </w:t>
      </w:r>
      <w:r w:rsidRPr="00A410C2">
        <w:rPr>
          <w:bCs/>
          <w:color w:val="000000" w:themeColor="text1"/>
          <w:szCs w:val="28"/>
          <w:lang w:val="sr-Cyrl-CS"/>
        </w:rPr>
        <w:t>на индивидуалне разговоре са наставником и старешином</w:t>
      </w:r>
      <w:r w:rsidRPr="00A410C2">
        <w:rPr>
          <w:bCs/>
          <w:color w:val="000000" w:themeColor="text1"/>
          <w:szCs w:val="28"/>
          <w:lang w:val="ru-RU"/>
        </w:rPr>
        <w:t xml:space="preserve"> долазите у предвиђеним термина </w:t>
      </w:r>
      <w:r w:rsidRPr="00A410C2">
        <w:rPr>
          <w:bCs/>
          <w:color w:val="000000" w:themeColor="text1"/>
          <w:szCs w:val="28"/>
          <w:lang w:val="sr-Cyrl-CS"/>
        </w:rPr>
        <w:t xml:space="preserve"> или по договору.  </w:t>
      </w:r>
    </w:p>
    <w:p w:rsidR="00A410C2" w:rsidRPr="00A410C2" w:rsidRDefault="00A410C2" w:rsidP="00A21994">
      <w:pPr>
        <w:pStyle w:val="ListParagraph"/>
        <w:numPr>
          <w:ilvl w:val="0"/>
          <w:numId w:val="196"/>
        </w:numPr>
        <w:ind w:left="720"/>
        <w:jc w:val="both"/>
        <w:rPr>
          <w:bCs/>
          <w:color w:val="000000" w:themeColor="text1"/>
          <w:szCs w:val="28"/>
          <w:lang w:val="sr-Cyrl-CS"/>
        </w:rPr>
      </w:pPr>
      <w:r w:rsidRPr="00A410C2">
        <w:rPr>
          <w:bCs/>
          <w:color w:val="000000" w:themeColor="text1"/>
          <w:szCs w:val="28"/>
          <w:lang w:val="sr-Cyrl-CS"/>
        </w:rPr>
        <w:lastRenderedPageBreak/>
        <w:t>Као  р</w:t>
      </w:r>
      <w:r w:rsidRPr="00A410C2">
        <w:rPr>
          <w:bCs/>
          <w:color w:val="000000" w:themeColor="text1"/>
          <w:szCs w:val="28"/>
          <w:lang w:val="ru-RU"/>
        </w:rPr>
        <w:t xml:space="preserve">одитељ или старатељ </w:t>
      </w:r>
      <w:r w:rsidRPr="00A410C2">
        <w:rPr>
          <w:bCs/>
          <w:color w:val="000000" w:themeColor="text1"/>
          <w:szCs w:val="28"/>
          <w:lang w:val="sr-Cyrl-CS"/>
        </w:rPr>
        <w:t xml:space="preserve">, </w:t>
      </w:r>
      <w:r w:rsidRPr="00A410C2">
        <w:rPr>
          <w:bCs/>
          <w:color w:val="000000" w:themeColor="text1"/>
          <w:szCs w:val="28"/>
          <w:lang w:val="ru-RU"/>
        </w:rPr>
        <w:t>дуж</w:t>
      </w:r>
      <w:r w:rsidRPr="00A410C2">
        <w:rPr>
          <w:bCs/>
          <w:color w:val="000000" w:themeColor="text1"/>
          <w:szCs w:val="28"/>
          <w:lang w:val="sr-Cyrl-CS"/>
        </w:rPr>
        <w:t>ни сте</w:t>
      </w:r>
      <w:r w:rsidRPr="00A410C2">
        <w:rPr>
          <w:bCs/>
          <w:color w:val="000000" w:themeColor="text1"/>
          <w:szCs w:val="28"/>
          <w:lang w:val="ru-RU"/>
        </w:rPr>
        <w:t xml:space="preserve"> да дете редовно шаље</w:t>
      </w:r>
      <w:r w:rsidRPr="00A410C2">
        <w:rPr>
          <w:bCs/>
          <w:color w:val="000000" w:themeColor="text1"/>
          <w:szCs w:val="28"/>
          <w:lang w:val="sr-Cyrl-CS"/>
        </w:rPr>
        <w:t>те</w:t>
      </w:r>
      <w:r w:rsidRPr="00A410C2">
        <w:rPr>
          <w:bCs/>
          <w:color w:val="000000" w:themeColor="text1"/>
          <w:szCs w:val="28"/>
          <w:lang w:val="ru-RU"/>
        </w:rPr>
        <w:t>у школу</w:t>
      </w:r>
      <w:r w:rsidRPr="00A410C2">
        <w:rPr>
          <w:bCs/>
          <w:color w:val="000000" w:themeColor="text1"/>
          <w:szCs w:val="28"/>
          <w:lang w:val="sr-Cyrl-CS"/>
        </w:rPr>
        <w:t xml:space="preserve"> и да дајете тачне и истините податке о детету и породици од значаја за школу. </w:t>
      </w:r>
    </w:p>
    <w:p w:rsidR="00A410C2" w:rsidRPr="00A410C2" w:rsidRDefault="00A410C2" w:rsidP="00A21994">
      <w:pPr>
        <w:numPr>
          <w:ilvl w:val="0"/>
          <w:numId w:val="196"/>
        </w:numPr>
        <w:spacing w:after="0" w:line="240" w:lineRule="auto"/>
        <w:ind w:left="720"/>
        <w:rPr>
          <w:rFonts w:ascii="Times New Roman" w:eastAsia="Times New Roman" w:hAnsi="Times New Roman"/>
          <w:bCs/>
          <w:color w:val="000000" w:themeColor="text1"/>
          <w:sz w:val="24"/>
          <w:szCs w:val="28"/>
          <w:lang w:val="sr-Cyrl-CS"/>
        </w:rPr>
      </w:pPr>
      <w:r w:rsidRPr="00A410C2">
        <w:rPr>
          <w:rFonts w:ascii="Times New Roman" w:hAnsi="Times New Roman"/>
          <w:bCs/>
          <w:color w:val="000000" w:themeColor="text1"/>
          <w:sz w:val="24"/>
          <w:szCs w:val="28"/>
          <w:lang w:val="sr-Cyrl-CS"/>
        </w:rPr>
        <w:t>Водите  рачуна  да  деца  у школу не  доносе скупоцене ствари и предмете,  јер  школа  не одговара  за  њихово чување.</w:t>
      </w: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32"/>
          <w:u w:val="single"/>
          <w:lang w:val="sr-Cyrl-CS"/>
        </w:rPr>
      </w:pP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32"/>
          <w:u w:val="single"/>
          <w:lang w:val="sr-Cyrl-CS"/>
        </w:rPr>
      </w:pPr>
      <w:r w:rsidRPr="00A410C2">
        <w:rPr>
          <w:rFonts w:ascii="Times New Roman" w:hAnsi="Times New Roman"/>
          <w:bCs/>
          <w:color w:val="000000" w:themeColor="text1"/>
          <w:sz w:val="24"/>
          <w:szCs w:val="32"/>
          <w:u w:val="single"/>
          <w:lang w:val="sr-Cyrl-CS"/>
        </w:rPr>
        <w:t>ПРЕПОРУЧУЈЕ  СЕ ...</w:t>
      </w:r>
    </w:p>
    <w:p w:rsidR="00A410C2" w:rsidRPr="00A410C2" w:rsidRDefault="00A410C2" w:rsidP="00A410C2">
      <w:pPr>
        <w:tabs>
          <w:tab w:val="left" w:pos="1080"/>
        </w:tabs>
        <w:spacing w:after="0" w:line="240" w:lineRule="auto"/>
        <w:jc w:val="both"/>
        <w:rPr>
          <w:rFonts w:ascii="Times New Roman" w:hAnsi="Times New Roman"/>
          <w:bCs/>
          <w:color w:val="000000" w:themeColor="text1"/>
          <w:sz w:val="24"/>
          <w:szCs w:val="36"/>
          <w:u w:val="single"/>
          <w:lang w:val="sr-Cyrl-CS"/>
        </w:rPr>
      </w:pPr>
    </w:p>
    <w:p w:rsidR="00A410C2" w:rsidRPr="00A410C2" w:rsidRDefault="00A410C2" w:rsidP="00A21994">
      <w:pPr>
        <w:pStyle w:val="ListParagraph"/>
        <w:numPr>
          <w:ilvl w:val="0"/>
          <w:numId w:val="197"/>
        </w:numPr>
        <w:jc w:val="both"/>
        <w:rPr>
          <w:bCs/>
          <w:color w:val="000000" w:themeColor="text1"/>
          <w:szCs w:val="28"/>
          <w:lang w:val="sr-Cyrl-CS"/>
        </w:rPr>
      </w:pPr>
      <w:r w:rsidRPr="00A410C2">
        <w:rPr>
          <w:bCs/>
          <w:color w:val="000000" w:themeColor="text1"/>
          <w:szCs w:val="28"/>
          <w:lang w:val="sr-Cyrl-CS"/>
        </w:rPr>
        <w:t xml:space="preserve">Школа је место за сарадњу и договор.Нема места неприкладном понашању и  изазивању  </w:t>
      </w:r>
      <w:r w:rsidRPr="00A410C2">
        <w:rPr>
          <w:bCs/>
          <w:color w:val="000000" w:themeColor="text1"/>
          <w:szCs w:val="28"/>
          <w:lang w:val="ru-RU"/>
        </w:rPr>
        <w:t>вербални</w:t>
      </w:r>
      <w:r w:rsidRPr="00A410C2">
        <w:rPr>
          <w:bCs/>
          <w:color w:val="000000" w:themeColor="text1"/>
          <w:szCs w:val="28"/>
          <w:lang w:val="sr-Cyrl-CS"/>
        </w:rPr>
        <w:t>х</w:t>
      </w:r>
      <w:r w:rsidRPr="00A410C2">
        <w:rPr>
          <w:bCs/>
          <w:color w:val="000000" w:themeColor="text1"/>
          <w:szCs w:val="28"/>
          <w:lang w:val="ru-RU"/>
        </w:rPr>
        <w:t>илифизички</w:t>
      </w:r>
      <w:r w:rsidRPr="00A410C2">
        <w:rPr>
          <w:bCs/>
          <w:color w:val="000000" w:themeColor="text1"/>
          <w:szCs w:val="28"/>
          <w:lang w:val="sr-Cyrl-CS"/>
        </w:rPr>
        <w:t>х сукоба. И</w:t>
      </w:r>
      <w:r w:rsidRPr="00A410C2">
        <w:rPr>
          <w:bCs/>
          <w:color w:val="000000" w:themeColor="text1"/>
          <w:szCs w:val="28"/>
          <w:lang w:val="ru-RU"/>
        </w:rPr>
        <w:t>спољи</w:t>
      </w:r>
      <w:r w:rsidRPr="00A410C2">
        <w:rPr>
          <w:bCs/>
          <w:color w:val="000000" w:themeColor="text1"/>
          <w:szCs w:val="28"/>
          <w:lang w:val="sr-Cyrl-CS"/>
        </w:rPr>
        <w:t xml:space="preserve">те </w:t>
      </w:r>
      <w:r w:rsidRPr="00A410C2">
        <w:rPr>
          <w:bCs/>
          <w:color w:val="000000" w:themeColor="text1"/>
          <w:szCs w:val="28"/>
          <w:lang w:val="ru-RU"/>
        </w:rPr>
        <w:t xml:space="preserve"> поштовање и уважавање</w:t>
      </w:r>
      <w:r w:rsidRPr="00A410C2">
        <w:rPr>
          <w:bCs/>
          <w:color w:val="000000" w:themeColor="text1"/>
          <w:szCs w:val="28"/>
          <w:lang w:val="sr-Cyrl-CS"/>
        </w:rPr>
        <w:t xml:space="preserve"> у </w:t>
      </w:r>
      <w:r w:rsidRPr="00A410C2">
        <w:rPr>
          <w:bCs/>
          <w:color w:val="000000" w:themeColor="text1"/>
          <w:szCs w:val="28"/>
          <w:lang w:val="ru-RU"/>
        </w:rPr>
        <w:t>ко</w:t>
      </w:r>
      <w:r w:rsidRPr="00A410C2">
        <w:rPr>
          <w:bCs/>
          <w:color w:val="000000" w:themeColor="text1"/>
          <w:szCs w:val="28"/>
          <w:lang w:val="sr-Cyrl-CS"/>
        </w:rPr>
        <w:t>муникацији</w:t>
      </w:r>
      <w:r w:rsidRPr="00A410C2">
        <w:rPr>
          <w:bCs/>
          <w:color w:val="000000" w:themeColor="text1"/>
          <w:szCs w:val="28"/>
          <w:lang w:val="ru-RU"/>
        </w:rPr>
        <w:t xml:space="preserve"> са</w:t>
      </w:r>
      <w:r w:rsidRPr="00A410C2">
        <w:rPr>
          <w:bCs/>
          <w:color w:val="000000" w:themeColor="text1"/>
          <w:szCs w:val="28"/>
          <w:lang w:val="sr-Cyrl-CS"/>
        </w:rPr>
        <w:t xml:space="preserve">децом, </w:t>
      </w:r>
      <w:r w:rsidRPr="00A410C2">
        <w:rPr>
          <w:bCs/>
          <w:color w:val="000000" w:themeColor="text1"/>
          <w:szCs w:val="28"/>
          <w:lang w:val="ru-RU"/>
        </w:rPr>
        <w:t>наставницима</w:t>
      </w:r>
      <w:r w:rsidRPr="00A410C2">
        <w:rPr>
          <w:bCs/>
          <w:color w:val="000000" w:themeColor="text1"/>
          <w:szCs w:val="28"/>
          <w:lang w:val="sr-Cyrl-CS"/>
        </w:rPr>
        <w:t>, другим родитељима  и  запосленима у школи и тиме будите узор својој деци.</w:t>
      </w:r>
    </w:p>
    <w:p w:rsidR="00A410C2" w:rsidRPr="00A410C2" w:rsidRDefault="00A410C2" w:rsidP="00A21994">
      <w:pPr>
        <w:pStyle w:val="ListParagraph"/>
        <w:numPr>
          <w:ilvl w:val="0"/>
          <w:numId w:val="197"/>
        </w:numPr>
        <w:tabs>
          <w:tab w:val="left" w:pos="330"/>
        </w:tabs>
        <w:ind w:right="-220"/>
        <w:jc w:val="both"/>
        <w:rPr>
          <w:bCs/>
          <w:color w:val="000000" w:themeColor="text1"/>
          <w:szCs w:val="28"/>
          <w:lang w:val="ru-RU"/>
        </w:rPr>
      </w:pPr>
      <w:r w:rsidRPr="00A410C2">
        <w:rPr>
          <w:bCs/>
          <w:color w:val="000000" w:themeColor="text1"/>
          <w:szCs w:val="28"/>
          <w:lang w:val="ru-RU"/>
        </w:rPr>
        <w:t xml:space="preserve">За успешнусарадњу </w:t>
      </w:r>
      <w:r w:rsidRPr="00A410C2">
        <w:rPr>
          <w:bCs/>
          <w:color w:val="000000" w:themeColor="text1"/>
          <w:szCs w:val="28"/>
          <w:lang w:val="sr-Cyrl-CS"/>
        </w:rPr>
        <w:t xml:space="preserve">  школе   и   </w:t>
      </w:r>
      <w:r w:rsidRPr="00A410C2">
        <w:rPr>
          <w:bCs/>
          <w:color w:val="000000" w:themeColor="text1"/>
          <w:szCs w:val="28"/>
          <w:lang w:val="ru-RU"/>
        </w:rPr>
        <w:t>родитеља</w:t>
      </w:r>
      <w:r w:rsidRPr="00A410C2">
        <w:rPr>
          <w:bCs/>
          <w:color w:val="000000" w:themeColor="text1"/>
          <w:szCs w:val="28"/>
          <w:lang w:val="sr-Cyrl-CS"/>
        </w:rPr>
        <w:t xml:space="preserve"> ,битно </w:t>
      </w:r>
      <w:r w:rsidRPr="00A410C2">
        <w:rPr>
          <w:bCs/>
          <w:color w:val="000000" w:themeColor="text1"/>
          <w:szCs w:val="28"/>
          <w:lang w:val="ru-RU"/>
        </w:rPr>
        <w:t xml:space="preserve"> је да благовремено информише</w:t>
      </w:r>
      <w:r w:rsidRPr="00A410C2">
        <w:rPr>
          <w:bCs/>
          <w:color w:val="000000" w:themeColor="text1"/>
          <w:szCs w:val="28"/>
          <w:lang w:val="sr-Cyrl-CS"/>
        </w:rPr>
        <w:t>те</w:t>
      </w:r>
    </w:p>
    <w:p w:rsidR="00A410C2" w:rsidRPr="00A410C2" w:rsidRDefault="00A410C2" w:rsidP="00A410C2">
      <w:pPr>
        <w:pStyle w:val="ListParagraph"/>
        <w:tabs>
          <w:tab w:val="left" w:pos="330"/>
        </w:tabs>
        <w:jc w:val="both"/>
        <w:rPr>
          <w:bCs/>
          <w:color w:val="000000" w:themeColor="text1"/>
          <w:szCs w:val="28"/>
          <w:lang w:val="ru-RU"/>
        </w:rPr>
      </w:pPr>
      <w:r w:rsidRPr="00A410C2">
        <w:rPr>
          <w:bCs/>
          <w:color w:val="000000" w:themeColor="text1"/>
          <w:szCs w:val="28"/>
          <w:lang w:val="sr-Cyrl-CS"/>
        </w:rPr>
        <w:t xml:space="preserve">наставно  особље </w:t>
      </w:r>
      <w:r w:rsidRPr="00A410C2">
        <w:rPr>
          <w:bCs/>
          <w:color w:val="000000" w:themeColor="text1"/>
          <w:szCs w:val="28"/>
          <w:lang w:val="ru-RU"/>
        </w:rPr>
        <w:t xml:space="preserve">о свим битним чињеницама везаним за </w:t>
      </w:r>
      <w:r w:rsidRPr="00A410C2">
        <w:rPr>
          <w:bCs/>
          <w:color w:val="000000" w:themeColor="text1"/>
          <w:szCs w:val="28"/>
          <w:lang w:val="sr-Cyrl-CS"/>
        </w:rPr>
        <w:t xml:space="preserve">ваше </w:t>
      </w:r>
      <w:r w:rsidRPr="00A410C2">
        <w:rPr>
          <w:bCs/>
          <w:color w:val="000000" w:themeColor="text1"/>
          <w:szCs w:val="28"/>
          <w:lang w:val="ru-RU"/>
        </w:rPr>
        <w:t xml:space="preserve"> дете ( понашање , изостанци…)</w:t>
      </w:r>
      <w:r w:rsidRPr="00A410C2">
        <w:rPr>
          <w:bCs/>
          <w:color w:val="000000" w:themeColor="text1"/>
          <w:szCs w:val="28"/>
          <w:lang w:val="sr-Cyrl-CS"/>
        </w:rPr>
        <w:t xml:space="preserve"> у  року  од  8  дана .</w:t>
      </w:r>
    </w:p>
    <w:p w:rsidR="00A410C2" w:rsidRPr="00A410C2" w:rsidRDefault="00A410C2" w:rsidP="00A21994">
      <w:pPr>
        <w:pStyle w:val="ListParagraph"/>
        <w:numPr>
          <w:ilvl w:val="0"/>
          <w:numId w:val="197"/>
        </w:numPr>
        <w:jc w:val="both"/>
        <w:rPr>
          <w:bCs/>
          <w:color w:val="000000" w:themeColor="text1"/>
          <w:szCs w:val="28"/>
          <w:lang w:val="ru-RU"/>
        </w:rPr>
      </w:pPr>
      <w:r w:rsidRPr="00A410C2">
        <w:rPr>
          <w:bCs/>
          <w:color w:val="000000" w:themeColor="text1"/>
          <w:szCs w:val="28"/>
          <w:lang w:val="ru-RU"/>
        </w:rPr>
        <w:t>Не сме</w:t>
      </w:r>
      <w:r w:rsidRPr="00A410C2">
        <w:rPr>
          <w:bCs/>
          <w:color w:val="000000" w:themeColor="text1"/>
          <w:szCs w:val="28"/>
          <w:lang w:val="sr-Cyrl-CS"/>
        </w:rPr>
        <w:t>те</w:t>
      </w:r>
      <w:r w:rsidR="008F6FE6">
        <w:rPr>
          <w:bCs/>
          <w:color w:val="000000" w:themeColor="text1"/>
          <w:szCs w:val="28"/>
          <w:lang w:val="sr-Cyrl-CS"/>
        </w:rPr>
        <w:t xml:space="preserve"> </w:t>
      </w:r>
      <w:r w:rsidRPr="00A410C2">
        <w:rPr>
          <w:bCs/>
          <w:color w:val="000000" w:themeColor="text1"/>
          <w:szCs w:val="28"/>
          <w:lang w:val="ru-RU"/>
        </w:rPr>
        <w:t>дозволити да игнорише</w:t>
      </w:r>
      <w:r w:rsidRPr="00A410C2">
        <w:rPr>
          <w:bCs/>
          <w:color w:val="000000" w:themeColor="text1"/>
          <w:szCs w:val="28"/>
          <w:lang w:val="sr-Cyrl-CS"/>
        </w:rPr>
        <w:t xml:space="preserve">те </w:t>
      </w:r>
      <w:r w:rsidRPr="00A410C2">
        <w:rPr>
          <w:bCs/>
          <w:color w:val="000000" w:themeColor="text1"/>
          <w:szCs w:val="28"/>
          <w:lang w:val="ru-RU"/>
        </w:rPr>
        <w:t xml:space="preserve"> потенцијалне проблеме </w:t>
      </w:r>
      <w:r w:rsidRPr="00A410C2">
        <w:rPr>
          <w:bCs/>
          <w:color w:val="000000" w:themeColor="text1"/>
          <w:szCs w:val="28"/>
          <w:lang w:val="sr-Cyrl-CS"/>
        </w:rPr>
        <w:t xml:space="preserve"> в</w:t>
      </w:r>
      <w:r w:rsidRPr="00A410C2">
        <w:rPr>
          <w:bCs/>
          <w:color w:val="000000" w:themeColor="text1"/>
          <w:szCs w:val="28"/>
          <w:lang w:val="ru-RU"/>
        </w:rPr>
        <w:t>аше</w:t>
      </w:r>
      <w:r w:rsidR="008F6FE6">
        <w:rPr>
          <w:bCs/>
          <w:color w:val="000000" w:themeColor="text1"/>
          <w:szCs w:val="28"/>
          <w:lang w:val="ru-RU"/>
        </w:rPr>
        <w:t xml:space="preserve"> </w:t>
      </w:r>
      <w:r w:rsidRPr="00A410C2">
        <w:rPr>
          <w:bCs/>
          <w:color w:val="000000" w:themeColor="text1"/>
          <w:szCs w:val="28"/>
          <w:lang w:val="ru-RU"/>
        </w:rPr>
        <w:t>деце и да не реагује</w:t>
      </w:r>
      <w:r w:rsidRPr="00A410C2">
        <w:rPr>
          <w:bCs/>
          <w:color w:val="000000" w:themeColor="text1"/>
          <w:szCs w:val="28"/>
          <w:lang w:val="sr-Cyrl-CS"/>
        </w:rPr>
        <w:t>те</w:t>
      </w:r>
      <w:r w:rsidR="008F6FE6">
        <w:rPr>
          <w:bCs/>
          <w:color w:val="000000" w:themeColor="text1"/>
          <w:szCs w:val="28"/>
          <w:lang w:val="sr-Cyrl-CS"/>
        </w:rPr>
        <w:t xml:space="preserve"> </w:t>
      </w:r>
      <w:r w:rsidRPr="00A410C2">
        <w:rPr>
          <w:bCs/>
          <w:color w:val="000000" w:themeColor="text1"/>
          <w:szCs w:val="28"/>
          <w:lang w:val="ru-RU"/>
        </w:rPr>
        <w:t>превентивно и благовремено.</w:t>
      </w:r>
      <w:r w:rsidRPr="00A410C2">
        <w:rPr>
          <w:bCs/>
          <w:color w:val="000000" w:themeColor="text1"/>
          <w:szCs w:val="28"/>
          <w:lang w:val="sr-Cyrl-CS"/>
        </w:rPr>
        <w:t xml:space="preserve"> Сарађујте  са  одељењским старешином, предметним  наставницима  и  стручном  службом  школе и </w:t>
      </w:r>
      <w:r w:rsidRPr="00A410C2">
        <w:rPr>
          <w:bCs/>
          <w:color w:val="000000" w:themeColor="text1"/>
          <w:szCs w:val="28"/>
          <w:lang w:val="ru-RU"/>
        </w:rPr>
        <w:t>прати</w:t>
      </w:r>
      <w:r w:rsidRPr="00A410C2">
        <w:rPr>
          <w:bCs/>
          <w:color w:val="000000" w:themeColor="text1"/>
          <w:szCs w:val="28"/>
          <w:lang w:val="sr-Cyrl-CS"/>
        </w:rPr>
        <w:t>те</w:t>
      </w:r>
      <w:r w:rsidR="008F6FE6">
        <w:rPr>
          <w:bCs/>
          <w:color w:val="000000" w:themeColor="text1"/>
          <w:szCs w:val="28"/>
          <w:lang w:val="sr-Cyrl-CS"/>
        </w:rPr>
        <w:t xml:space="preserve"> </w:t>
      </w:r>
      <w:r w:rsidRPr="00A410C2">
        <w:rPr>
          <w:bCs/>
          <w:color w:val="000000" w:themeColor="text1"/>
          <w:szCs w:val="28"/>
          <w:lang w:val="ru-RU"/>
        </w:rPr>
        <w:t>понашање, учење и успех свог детета.</w:t>
      </w:r>
      <w:r w:rsidRPr="00A410C2">
        <w:rPr>
          <w:bCs/>
          <w:color w:val="000000" w:themeColor="text1"/>
          <w:szCs w:val="28"/>
          <w:lang w:val="sr-Cyrl-CS"/>
        </w:rPr>
        <w:t xml:space="preserve"> .</w:t>
      </w:r>
    </w:p>
    <w:p w:rsidR="00A410C2" w:rsidRPr="00A410C2" w:rsidRDefault="00A410C2" w:rsidP="00A21994">
      <w:pPr>
        <w:pStyle w:val="ListParagraph"/>
        <w:numPr>
          <w:ilvl w:val="0"/>
          <w:numId w:val="197"/>
        </w:numPr>
        <w:jc w:val="both"/>
        <w:rPr>
          <w:bCs/>
          <w:color w:val="000000" w:themeColor="text1"/>
          <w:szCs w:val="28"/>
          <w:lang w:val="ru-RU"/>
        </w:rPr>
      </w:pPr>
      <w:r w:rsidRPr="00A410C2">
        <w:rPr>
          <w:bCs/>
          <w:color w:val="000000" w:themeColor="text1"/>
          <w:szCs w:val="28"/>
          <w:lang w:val="sr-Cyrl-CS"/>
        </w:rPr>
        <w:t>Почетак сарадње нека буде у септембру - мај и јун  нису тренутак за почетке.</w:t>
      </w:r>
    </w:p>
    <w:p w:rsidR="00A410C2" w:rsidRPr="00A410C2" w:rsidRDefault="00A410C2" w:rsidP="00A21994">
      <w:pPr>
        <w:pStyle w:val="ListParagraph"/>
        <w:numPr>
          <w:ilvl w:val="0"/>
          <w:numId w:val="197"/>
        </w:numPr>
        <w:jc w:val="both"/>
        <w:rPr>
          <w:bCs/>
          <w:color w:val="000000" w:themeColor="text1"/>
          <w:szCs w:val="28"/>
          <w:lang w:val="ru-RU"/>
        </w:rPr>
      </w:pPr>
      <w:r w:rsidRPr="00A410C2">
        <w:rPr>
          <w:bCs/>
          <w:color w:val="000000" w:themeColor="text1"/>
          <w:szCs w:val="28"/>
          <w:lang w:val="sr-Cyrl-CS"/>
        </w:rPr>
        <w:t>Учествујте</w:t>
      </w:r>
      <w:r w:rsidRPr="00A410C2">
        <w:rPr>
          <w:bCs/>
          <w:color w:val="000000" w:themeColor="text1"/>
          <w:szCs w:val="28"/>
          <w:lang w:val="ru-RU"/>
        </w:rPr>
        <w:t xml:space="preserve"> у одлукама које се тичу </w:t>
      </w:r>
      <w:r w:rsidRPr="00A410C2">
        <w:rPr>
          <w:bCs/>
          <w:color w:val="000000" w:themeColor="text1"/>
          <w:szCs w:val="28"/>
          <w:lang w:val="sr-Cyrl-CS"/>
        </w:rPr>
        <w:t>в</w:t>
      </w:r>
      <w:r w:rsidRPr="00A410C2">
        <w:rPr>
          <w:bCs/>
          <w:color w:val="000000" w:themeColor="text1"/>
          <w:szCs w:val="28"/>
          <w:lang w:val="ru-RU"/>
        </w:rPr>
        <w:t xml:space="preserve">ас и </w:t>
      </w:r>
      <w:r w:rsidRPr="00A410C2">
        <w:rPr>
          <w:bCs/>
          <w:color w:val="000000" w:themeColor="text1"/>
          <w:szCs w:val="28"/>
          <w:lang w:val="sr-Cyrl-CS"/>
        </w:rPr>
        <w:t>в</w:t>
      </w:r>
      <w:r w:rsidRPr="00A410C2">
        <w:rPr>
          <w:bCs/>
          <w:color w:val="000000" w:themeColor="text1"/>
          <w:szCs w:val="28"/>
          <w:lang w:val="ru-RU"/>
        </w:rPr>
        <w:t xml:space="preserve">аше деце тако што </w:t>
      </w:r>
      <w:r w:rsidRPr="00A410C2">
        <w:rPr>
          <w:bCs/>
          <w:color w:val="000000" w:themeColor="text1"/>
          <w:szCs w:val="28"/>
          <w:lang w:val="sr-Cyrl-CS"/>
        </w:rPr>
        <w:t xml:space="preserve">ћете </w:t>
      </w:r>
      <w:r w:rsidRPr="00A410C2">
        <w:rPr>
          <w:bCs/>
          <w:color w:val="000000" w:themeColor="text1"/>
          <w:szCs w:val="28"/>
          <w:lang w:val="ru-RU"/>
        </w:rPr>
        <w:t>редовно присуств</w:t>
      </w:r>
      <w:r w:rsidRPr="00A410C2">
        <w:rPr>
          <w:bCs/>
          <w:color w:val="000000" w:themeColor="text1"/>
          <w:szCs w:val="28"/>
          <w:lang w:val="sr-Cyrl-CS"/>
        </w:rPr>
        <w:t>овати</w:t>
      </w:r>
      <w:r w:rsidRPr="00A410C2">
        <w:rPr>
          <w:bCs/>
          <w:color w:val="000000" w:themeColor="text1"/>
          <w:szCs w:val="28"/>
          <w:lang w:val="ru-RU"/>
        </w:rPr>
        <w:t xml:space="preserve"> родитељским састанцима, састанцима Савета родитеља</w:t>
      </w:r>
      <w:r w:rsidRPr="00A410C2">
        <w:rPr>
          <w:bCs/>
          <w:color w:val="000000" w:themeColor="text1"/>
          <w:szCs w:val="28"/>
          <w:lang w:val="sr-Cyrl-CS"/>
        </w:rPr>
        <w:t xml:space="preserve">, </w:t>
      </w:r>
      <w:r w:rsidRPr="00A410C2">
        <w:rPr>
          <w:bCs/>
          <w:color w:val="000000" w:themeColor="text1"/>
          <w:szCs w:val="28"/>
          <w:lang w:val="ru-RU"/>
        </w:rPr>
        <w:t xml:space="preserve">јер је то </w:t>
      </w:r>
      <w:r w:rsidRPr="00A410C2">
        <w:rPr>
          <w:bCs/>
          <w:color w:val="000000" w:themeColor="text1"/>
          <w:szCs w:val="28"/>
          <w:lang w:val="sr-Cyrl-CS"/>
        </w:rPr>
        <w:t>прави</w:t>
      </w:r>
      <w:r w:rsidRPr="00A410C2">
        <w:rPr>
          <w:bCs/>
          <w:color w:val="000000" w:themeColor="text1"/>
          <w:szCs w:val="28"/>
          <w:lang w:val="ru-RU"/>
        </w:rPr>
        <w:t xml:space="preserve"> начин да се благовремено информише</w:t>
      </w:r>
      <w:r w:rsidRPr="00A410C2">
        <w:rPr>
          <w:bCs/>
          <w:color w:val="000000" w:themeColor="text1"/>
          <w:szCs w:val="28"/>
          <w:lang w:val="sr-Cyrl-CS"/>
        </w:rPr>
        <w:t>те</w:t>
      </w:r>
      <w:r w:rsidRPr="00A410C2">
        <w:rPr>
          <w:bCs/>
          <w:color w:val="000000" w:themeColor="text1"/>
          <w:szCs w:val="28"/>
          <w:lang w:val="ru-RU"/>
        </w:rPr>
        <w:t xml:space="preserve"> о свим дешавањима у школском животу</w:t>
      </w:r>
      <w:r w:rsidRPr="00A410C2">
        <w:rPr>
          <w:bCs/>
          <w:color w:val="000000" w:themeColor="text1"/>
          <w:szCs w:val="28"/>
          <w:lang w:val="sr-Cyrl-CS"/>
        </w:rPr>
        <w:t xml:space="preserve"> и учествујете у њима</w:t>
      </w:r>
      <w:r w:rsidRPr="00A410C2">
        <w:rPr>
          <w:bCs/>
          <w:color w:val="000000" w:themeColor="text1"/>
          <w:szCs w:val="28"/>
          <w:lang w:val="ru-RU"/>
        </w:rPr>
        <w:t>.</w:t>
      </w:r>
    </w:p>
    <w:p w:rsidR="00A410C2" w:rsidRPr="00A410C2" w:rsidRDefault="00A410C2" w:rsidP="00A21994">
      <w:pPr>
        <w:pStyle w:val="ListParagraph"/>
        <w:numPr>
          <w:ilvl w:val="0"/>
          <w:numId w:val="197"/>
        </w:numPr>
        <w:jc w:val="both"/>
        <w:rPr>
          <w:bCs/>
          <w:color w:val="000000" w:themeColor="text1"/>
          <w:szCs w:val="28"/>
          <w:lang w:val="sr-Cyrl-CS"/>
        </w:rPr>
      </w:pPr>
      <w:r w:rsidRPr="00A410C2">
        <w:rPr>
          <w:bCs/>
          <w:color w:val="000000" w:themeColor="text1"/>
          <w:szCs w:val="28"/>
          <w:lang w:val="sr-Cyrl-CS"/>
        </w:rPr>
        <w:t>Водите рачуна о здрављу и хигијени ваше деце као и о начину облачења  за   школу. Подједнако  поштујте  и  ви  сами  кодекс  облачења  при  доласку  у школске  просторије.  Не заборавите да деца следе ваш пример!</w:t>
      </w:r>
    </w:p>
    <w:p w:rsidR="00A410C2" w:rsidRPr="00A410C2" w:rsidRDefault="00A410C2" w:rsidP="00A410C2">
      <w:pPr>
        <w:spacing w:after="0" w:line="240" w:lineRule="auto"/>
        <w:ind w:left="360"/>
        <w:rPr>
          <w:rFonts w:ascii="Times New Roman" w:hAnsi="Times New Roman"/>
          <w:bCs/>
          <w:color w:val="000000" w:themeColor="text1"/>
          <w:sz w:val="24"/>
          <w:szCs w:val="36"/>
          <w:lang w:val="sr-Cyrl-CS"/>
        </w:rPr>
      </w:pP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32"/>
          <w:u w:val="single"/>
          <w:lang w:val="sr-Cyrl-CS"/>
        </w:rPr>
      </w:pPr>
    </w:p>
    <w:p w:rsidR="00A410C2" w:rsidRPr="00A410C2" w:rsidRDefault="00A410C2" w:rsidP="00A410C2">
      <w:pPr>
        <w:tabs>
          <w:tab w:val="left" w:pos="1080"/>
        </w:tabs>
        <w:spacing w:after="0" w:line="240" w:lineRule="auto"/>
        <w:ind w:left="360"/>
        <w:jc w:val="both"/>
        <w:rPr>
          <w:rFonts w:ascii="Times New Roman" w:hAnsi="Times New Roman"/>
          <w:bCs/>
          <w:color w:val="000000" w:themeColor="text1"/>
          <w:sz w:val="24"/>
          <w:szCs w:val="32"/>
          <w:u w:val="single"/>
          <w:lang w:val="sr-Cyrl-CS"/>
        </w:rPr>
      </w:pPr>
      <w:r w:rsidRPr="00A410C2">
        <w:rPr>
          <w:rFonts w:ascii="Times New Roman" w:hAnsi="Times New Roman"/>
          <w:bCs/>
          <w:color w:val="000000" w:themeColor="text1"/>
          <w:sz w:val="24"/>
          <w:szCs w:val="32"/>
          <w:u w:val="single"/>
          <w:lang w:val="sr-Cyrl-CS"/>
        </w:rPr>
        <w:t>ЗВОНИ   ЗА  ЧАС  ...</w:t>
      </w:r>
    </w:p>
    <w:p w:rsidR="00A410C2" w:rsidRPr="00A410C2" w:rsidRDefault="00A410C2" w:rsidP="00A410C2">
      <w:pPr>
        <w:spacing w:after="0" w:line="240" w:lineRule="auto"/>
        <w:ind w:left="360"/>
        <w:rPr>
          <w:rFonts w:ascii="Times New Roman" w:hAnsi="Times New Roman"/>
          <w:bCs/>
          <w:color w:val="000000" w:themeColor="text1"/>
          <w:sz w:val="24"/>
          <w:szCs w:val="36"/>
          <w:lang w:val="sr-Cyrl-CS"/>
        </w:rPr>
      </w:pPr>
    </w:p>
    <w:p w:rsidR="00A410C2" w:rsidRPr="00A410C2" w:rsidRDefault="00342929" w:rsidP="00A21994">
      <w:pPr>
        <w:pStyle w:val="ListParagraph"/>
        <w:numPr>
          <w:ilvl w:val="0"/>
          <w:numId w:val="198"/>
        </w:numPr>
        <w:jc w:val="both"/>
        <w:rPr>
          <w:bCs/>
          <w:color w:val="000000" w:themeColor="text1"/>
          <w:szCs w:val="28"/>
          <w:lang w:val="sr-Cyrl-CS"/>
        </w:rPr>
      </w:pPr>
      <w:r>
        <w:rPr>
          <w:bCs/>
          <w:color w:val="000000" w:themeColor="text1"/>
          <w:szCs w:val="28"/>
          <w:lang w:val="sr-Cyrl-CS"/>
        </w:rPr>
        <w:t>Родитељи</w:t>
      </w:r>
      <w:r w:rsidR="00A410C2" w:rsidRPr="00A410C2">
        <w:rPr>
          <w:bCs/>
          <w:color w:val="000000" w:themeColor="text1"/>
          <w:szCs w:val="28"/>
          <w:lang w:val="sr-Cyrl-CS"/>
        </w:rPr>
        <w:t>, ако доводите децу у школу или продужени боравак пратите их само до улаза у школску зграду  где их можете  сачекати   и после наставе.</w:t>
      </w:r>
    </w:p>
    <w:p w:rsidR="00A410C2" w:rsidRPr="00A410C2" w:rsidRDefault="00A410C2" w:rsidP="00A21994">
      <w:pPr>
        <w:pStyle w:val="ListParagraph"/>
        <w:numPr>
          <w:ilvl w:val="0"/>
          <w:numId w:val="198"/>
        </w:numPr>
        <w:jc w:val="both"/>
        <w:rPr>
          <w:bCs/>
          <w:color w:val="000000" w:themeColor="text1"/>
          <w:szCs w:val="28"/>
          <w:lang w:val="sr-Cyrl-CS"/>
        </w:rPr>
      </w:pPr>
      <w:r w:rsidRPr="00A410C2">
        <w:rPr>
          <w:bCs/>
          <w:color w:val="000000" w:themeColor="text1"/>
          <w:szCs w:val="28"/>
          <w:lang w:val="ru-RU"/>
        </w:rPr>
        <w:t>Не прекидајте час и не улазите у учионице за време трајања наставе</w:t>
      </w:r>
      <w:r w:rsidRPr="00A410C2">
        <w:rPr>
          <w:bCs/>
          <w:color w:val="000000" w:themeColor="text1"/>
          <w:szCs w:val="28"/>
          <w:lang w:val="sr-Cyrl-CS"/>
        </w:rPr>
        <w:t>.</w:t>
      </w:r>
    </w:p>
    <w:p w:rsidR="00A410C2" w:rsidRPr="00A410C2" w:rsidRDefault="00A410C2" w:rsidP="00A21994">
      <w:pPr>
        <w:pStyle w:val="ListParagraph"/>
        <w:numPr>
          <w:ilvl w:val="0"/>
          <w:numId w:val="198"/>
        </w:numPr>
        <w:jc w:val="both"/>
        <w:rPr>
          <w:bCs/>
          <w:color w:val="000000" w:themeColor="text1"/>
          <w:szCs w:val="28"/>
          <w:lang w:val="sr-Cyrl-CS"/>
        </w:rPr>
      </w:pPr>
      <w:r w:rsidRPr="00A410C2">
        <w:rPr>
          <w:bCs/>
          <w:color w:val="000000" w:themeColor="text1"/>
          <w:szCs w:val="28"/>
          <w:lang w:val="ru-RU"/>
        </w:rPr>
        <w:t>Родитељи</w:t>
      </w:r>
      <w:r w:rsidRPr="00A410C2">
        <w:rPr>
          <w:bCs/>
          <w:color w:val="000000" w:themeColor="text1"/>
          <w:szCs w:val="28"/>
          <w:lang w:val="sr-Cyrl-CS"/>
        </w:rPr>
        <w:t>, као</w:t>
      </w:r>
      <w:r w:rsidRPr="00A410C2">
        <w:rPr>
          <w:bCs/>
          <w:color w:val="000000" w:themeColor="text1"/>
          <w:szCs w:val="28"/>
          <w:lang w:val="ru-RU"/>
        </w:rPr>
        <w:t xml:space="preserve"> ни остала лица</w:t>
      </w:r>
      <w:r w:rsidRPr="00A410C2">
        <w:rPr>
          <w:bCs/>
          <w:color w:val="000000" w:themeColor="text1"/>
          <w:szCs w:val="28"/>
          <w:lang w:val="sr-Cyrl-CS"/>
        </w:rPr>
        <w:t>,</w:t>
      </w:r>
      <w:r w:rsidRPr="00A410C2">
        <w:rPr>
          <w:bCs/>
          <w:color w:val="000000" w:themeColor="text1"/>
          <w:szCs w:val="28"/>
          <w:lang w:val="ru-RU"/>
        </w:rPr>
        <w:t xml:space="preserve"> не могу се задржавати у ходницима школе док траје наставада тиме </w:t>
      </w:r>
      <w:r w:rsidRPr="00A410C2">
        <w:rPr>
          <w:bCs/>
          <w:color w:val="000000" w:themeColor="text1"/>
          <w:szCs w:val="28"/>
          <w:lang w:val="sr-Cyrl-CS"/>
        </w:rPr>
        <w:t xml:space="preserve">не </w:t>
      </w:r>
      <w:r w:rsidRPr="00A410C2">
        <w:rPr>
          <w:bCs/>
          <w:color w:val="000000" w:themeColor="text1"/>
          <w:szCs w:val="28"/>
          <w:lang w:val="ru-RU"/>
        </w:rPr>
        <w:t>ометају рад, већ се од стране дежурног лица упућују у просторију за пријем или у одређену канцеларију.</w:t>
      </w:r>
    </w:p>
    <w:p w:rsidR="00A410C2" w:rsidRPr="00A410C2" w:rsidRDefault="00A410C2" w:rsidP="00A410C2">
      <w:pPr>
        <w:tabs>
          <w:tab w:val="left" w:pos="1080"/>
        </w:tabs>
        <w:spacing w:after="0" w:line="240" w:lineRule="auto"/>
        <w:ind w:left="1080"/>
        <w:jc w:val="center"/>
        <w:rPr>
          <w:rFonts w:ascii="Times New Roman" w:hAnsi="Times New Roman"/>
          <w:bCs/>
          <w:color w:val="000000" w:themeColor="text1"/>
          <w:sz w:val="24"/>
          <w:szCs w:val="32"/>
          <w:lang w:val="sr-Cyrl-CS"/>
        </w:rPr>
      </w:pPr>
    </w:p>
    <w:p w:rsidR="00A410C2" w:rsidRPr="00A410C2" w:rsidRDefault="00A410C2" w:rsidP="00A410C2">
      <w:pPr>
        <w:tabs>
          <w:tab w:val="left" w:pos="1080"/>
        </w:tabs>
        <w:spacing w:after="0" w:line="240" w:lineRule="auto"/>
        <w:ind w:left="1080"/>
        <w:jc w:val="center"/>
        <w:rPr>
          <w:rFonts w:ascii="Times New Roman" w:hAnsi="Times New Roman"/>
          <w:bCs/>
          <w:color w:val="000000" w:themeColor="text1"/>
          <w:sz w:val="24"/>
          <w:szCs w:val="32"/>
          <w:lang w:val="sr-Cyrl-CS"/>
        </w:rPr>
      </w:pPr>
    </w:p>
    <w:p w:rsidR="00A410C2" w:rsidRPr="00A410C2" w:rsidRDefault="00A410C2" w:rsidP="00A410C2">
      <w:pPr>
        <w:tabs>
          <w:tab w:val="left" w:pos="1080"/>
        </w:tabs>
        <w:spacing w:after="0" w:line="240" w:lineRule="auto"/>
        <w:ind w:left="1080"/>
        <w:jc w:val="center"/>
        <w:rPr>
          <w:rFonts w:ascii="Times New Roman" w:hAnsi="Times New Roman"/>
          <w:bCs/>
          <w:i/>
          <w:iCs/>
          <w:color w:val="000000" w:themeColor="text1"/>
          <w:sz w:val="24"/>
          <w:szCs w:val="32"/>
          <w:lang w:val="sr-Cyrl-CS"/>
        </w:rPr>
      </w:pPr>
      <w:r w:rsidRPr="00A410C2">
        <w:rPr>
          <w:rFonts w:ascii="Times New Roman" w:hAnsi="Times New Roman"/>
          <w:bCs/>
          <w:color w:val="000000" w:themeColor="text1"/>
          <w:sz w:val="24"/>
          <w:szCs w:val="32"/>
          <w:lang w:val="sr-Cyrl-CS"/>
        </w:rPr>
        <w:t xml:space="preserve">                                                                                       „</w:t>
      </w:r>
      <w:r w:rsidRPr="00A410C2">
        <w:rPr>
          <w:rFonts w:ascii="Times New Roman" w:hAnsi="Times New Roman"/>
          <w:bCs/>
          <w:i/>
          <w:iCs/>
          <w:color w:val="000000" w:themeColor="text1"/>
          <w:sz w:val="24"/>
          <w:szCs w:val="32"/>
          <w:lang w:val="sr-Cyrl-CS"/>
        </w:rPr>
        <w:t xml:space="preserve"> Дајте ми добро дете</w:t>
      </w:r>
    </w:p>
    <w:p w:rsidR="00A410C2" w:rsidRDefault="00A410C2" w:rsidP="00A410C2">
      <w:pPr>
        <w:tabs>
          <w:tab w:val="left" w:pos="1080"/>
        </w:tabs>
        <w:spacing w:after="0" w:line="240" w:lineRule="auto"/>
        <w:ind w:left="1080"/>
        <w:jc w:val="center"/>
        <w:rPr>
          <w:rFonts w:ascii="Times New Roman" w:hAnsi="Times New Roman"/>
          <w:bCs/>
          <w:i/>
          <w:iCs/>
          <w:color w:val="000000" w:themeColor="text1"/>
          <w:sz w:val="24"/>
          <w:szCs w:val="32"/>
          <w:lang w:val="sr-Cyrl-CS"/>
        </w:rPr>
      </w:pPr>
      <w:r w:rsidRPr="00A410C2">
        <w:rPr>
          <w:rFonts w:ascii="Times New Roman" w:hAnsi="Times New Roman"/>
          <w:bCs/>
          <w:i/>
          <w:iCs/>
          <w:color w:val="000000" w:themeColor="text1"/>
          <w:sz w:val="24"/>
          <w:szCs w:val="32"/>
          <w:lang w:val="sr-Cyrl-CS"/>
        </w:rPr>
        <w:t xml:space="preserve">                                                                                       па да видите  какав сам ја отац .“</w:t>
      </w:r>
    </w:p>
    <w:p w:rsidR="00A410C2" w:rsidRPr="00A410C2" w:rsidRDefault="00A410C2" w:rsidP="00A410C2">
      <w:pPr>
        <w:tabs>
          <w:tab w:val="left" w:pos="1080"/>
        </w:tabs>
        <w:spacing w:after="0" w:line="240" w:lineRule="auto"/>
        <w:ind w:left="1080"/>
        <w:jc w:val="right"/>
        <w:rPr>
          <w:rFonts w:ascii="Times New Roman" w:hAnsi="Times New Roman"/>
          <w:bCs/>
          <w:i/>
          <w:iCs/>
          <w:color w:val="000000" w:themeColor="text1"/>
          <w:sz w:val="24"/>
          <w:szCs w:val="32"/>
          <w:lang w:val="sr-Cyrl-CS"/>
        </w:rPr>
      </w:pPr>
      <w:r>
        <w:rPr>
          <w:rFonts w:ascii="Times New Roman" w:hAnsi="Times New Roman"/>
          <w:bCs/>
          <w:i/>
          <w:iCs/>
          <w:color w:val="000000" w:themeColor="text1"/>
          <w:sz w:val="24"/>
          <w:szCs w:val="32"/>
          <w:lang w:val="sr-Cyrl-CS"/>
        </w:rPr>
        <w:tab/>
      </w:r>
      <w:r>
        <w:rPr>
          <w:rFonts w:ascii="Times New Roman" w:hAnsi="Times New Roman"/>
          <w:bCs/>
          <w:i/>
          <w:iCs/>
          <w:color w:val="000000" w:themeColor="text1"/>
          <w:sz w:val="24"/>
          <w:szCs w:val="32"/>
          <w:lang w:val="sr-Cyrl-CS"/>
        </w:rPr>
        <w:tab/>
      </w:r>
      <w:r>
        <w:rPr>
          <w:rFonts w:ascii="Times New Roman" w:hAnsi="Times New Roman"/>
          <w:bCs/>
          <w:i/>
          <w:iCs/>
          <w:color w:val="000000" w:themeColor="text1"/>
          <w:sz w:val="24"/>
          <w:szCs w:val="32"/>
          <w:lang w:val="sr-Cyrl-CS"/>
        </w:rPr>
        <w:tab/>
        <w:t>Душан Радовић</w:t>
      </w:r>
    </w:p>
    <w:p w:rsidR="00A410C2" w:rsidRPr="00A410C2" w:rsidRDefault="00A410C2" w:rsidP="00A410C2">
      <w:pPr>
        <w:tabs>
          <w:tab w:val="left" w:pos="1080"/>
        </w:tabs>
        <w:spacing w:after="0" w:line="240" w:lineRule="auto"/>
        <w:ind w:left="1080"/>
        <w:jc w:val="center"/>
        <w:rPr>
          <w:rFonts w:ascii="Times New Roman" w:hAnsi="Times New Roman"/>
          <w:bCs/>
          <w:i/>
          <w:iCs/>
          <w:color w:val="000000" w:themeColor="text1"/>
          <w:sz w:val="24"/>
          <w:szCs w:val="32"/>
          <w:lang w:val="sr-Cyrl-CS"/>
        </w:rPr>
      </w:pPr>
    </w:p>
    <w:p w:rsidR="00A410C2" w:rsidRPr="00A410C2" w:rsidRDefault="00A410C2">
      <w:pPr>
        <w:pStyle w:val="BodyText"/>
        <w:rPr>
          <w:rFonts w:ascii="Times New Roman" w:hAnsi="Times New Roman" w:cs="Times New Roman"/>
          <w:b/>
          <w:color w:val="000000"/>
          <w:szCs w:val="24"/>
        </w:rPr>
      </w:pPr>
    </w:p>
    <w:p w:rsidR="00A57189" w:rsidRDefault="00A57189">
      <w:pPr>
        <w:pStyle w:val="BodyText"/>
        <w:jc w:val="center"/>
        <w:rPr>
          <w:rFonts w:ascii="Times New Roman" w:hAnsi="Times New Roman" w:cs="Times New Roman"/>
          <w:b/>
          <w:color w:val="000000"/>
          <w:szCs w:val="24"/>
        </w:rPr>
      </w:pPr>
    </w:p>
    <w:p w:rsidR="00371A25" w:rsidRDefault="00371A25">
      <w:pPr>
        <w:pStyle w:val="BodyText"/>
        <w:jc w:val="center"/>
        <w:rPr>
          <w:rFonts w:ascii="Times New Roman" w:hAnsi="Times New Roman" w:cs="Times New Roman"/>
          <w:b/>
          <w:color w:val="000000"/>
          <w:szCs w:val="24"/>
        </w:rPr>
      </w:pPr>
    </w:p>
    <w:p w:rsidR="00371A25" w:rsidRDefault="00371A25">
      <w:pPr>
        <w:pStyle w:val="BodyText"/>
        <w:jc w:val="center"/>
        <w:rPr>
          <w:rFonts w:ascii="Times New Roman" w:hAnsi="Times New Roman" w:cs="Times New Roman"/>
          <w:b/>
          <w:color w:val="000000"/>
          <w:szCs w:val="24"/>
        </w:rPr>
      </w:pPr>
    </w:p>
    <w:p w:rsidR="00371A25" w:rsidRDefault="00371A25">
      <w:pPr>
        <w:pStyle w:val="BodyText"/>
        <w:jc w:val="center"/>
        <w:rPr>
          <w:rFonts w:ascii="Times New Roman" w:hAnsi="Times New Roman" w:cs="Times New Roman"/>
          <w:b/>
          <w:color w:val="000000"/>
          <w:szCs w:val="24"/>
        </w:rPr>
      </w:pPr>
    </w:p>
    <w:p w:rsidR="00371A25" w:rsidRDefault="00371A25">
      <w:pPr>
        <w:pStyle w:val="BodyText"/>
        <w:jc w:val="center"/>
        <w:rPr>
          <w:rFonts w:ascii="Times New Roman" w:hAnsi="Times New Roman" w:cs="Times New Roman"/>
          <w:b/>
          <w:color w:val="000000"/>
          <w:szCs w:val="24"/>
        </w:rPr>
      </w:pPr>
    </w:p>
    <w:p w:rsidR="00371A25" w:rsidRDefault="00371A25">
      <w:pPr>
        <w:pStyle w:val="BodyText"/>
        <w:jc w:val="center"/>
        <w:rPr>
          <w:rFonts w:ascii="Times New Roman" w:hAnsi="Times New Roman" w:cs="Times New Roman"/>
          <w:b/>
          <w:color w:val="000000"/>
          <w:szCs w:val="24"/>
        </w:rPr>
      </w:pPr>
    </w:p>
    <w:p w:rsidR="00371A25" w:rsidRPr="00371A25" w:rsidRDefault="00371A25">
      <w:pPr>
        <w:pStyle w:val="BodyText"/>
        <w:jc w:val="center"/>
        <w:rPr>
          <w:rFonts w:ascii="Times New Roman" w:hAnsi="Times New Roman" w:cs="Times New Roman"/>
          <w:b/>
          <w:color w:val="000000"/>
          <w:szCs w:val="24"/>
        </w:rPr>
      </w:pPr>
    </w:p>
    <w:p w:rsidR="00A57189" w:rsidRDefault="005B2649" w:rsidP="00A410C2">
      <w:pPr>
        <w:pStyle w:val="BodyText"/>
        <w:rPr>
          <w:rFonts w:ascii="Times New Roman" w:hAnsi="Times New Roman" w:cs="Times New Roman"/>
          <w:b/>
          <w:color w:val="000000"/>
          <w:sz w:val="28"/>
          <w:szCs w:val="28"/>
          <w:lang w:val="hr-HR"/>
        </w:rPr>
      </w:pPr>
      <w:r>
        <w:rPr>
          <w:rFonts w:ascii="Times New Roman" w:hAnsi="Times New Roman" w:cs="Times New Roman"/>
          <w:b/>
          <w:color w:val="000000"/>
          <w:sz w:val="28"/>
          <w:szCs w:val="28"/>
        </w:rPr>
        <w:lastRenderedPageBreak/>
        <w:t>27</w:t>
      </w:r>
      <w:r w:rsidR="00A410C2">
        <w:rPr>
          <w:rFonts w:ascii="Times New Roman" w:hAnsi="Times New Roman" w:cs="Times New Roman"/>
          <w:b/>
          <w:color w:val="000000"/>
          <w:sz w:val="28"/>
          <w:szCs w:val="28"/>
        </w:rPr>
        <w:t xml:space="preserve">. </w:t>
      </w:r>
      <w:r w:rsidR="00A57189">
        <w:rPr>
          <w:rFonts w:ascii="Times New Roman" w:hAnsi="Times New Roman" w:cs="Times New Roman"/>
          <w:b/>
          <w:color w:val="000000"/>
          <w:sz w:val="28"/>
          <w:szCs w:val="28"/>
          <w:lang w:val="hr-HR"/>
        </w:rPr>
        <w:t>ЗАВРШНЕ ОДРЕДБЕ</w:t>
      </w:r>
    </w:p>
    <w:p w:rsidR="00A57189" w:rsidRDefault="00A57189">
      <w:pPr>
        <w:pStyle w:val="BodyText"/>
        <w:jc w:val="left"/>
        <w:rPr>
          <w:rFonts w:ascii="Times New Roman" w:hAnsi="Times New Roman" w:cs="Times New Roman"/>
          <w:color w:val="000000"/>
          <w:sz w:val="28"/>
          <w:szCs w:val="28"/>
          <w:lang w:val="hr-HR"/>
        </w:rPr>
      </w:pPr>
    </w:p>
    <w:p w:rsidR="00A57189" w:rsidRDefault="00A57189">
      <w:pPr>
        <w:pStyle w:val="BodyText"/>
        <w:jc w:val="left"/>
        <w:rPr>
          <w:rFonts w:ascii="Times New Roman" w:hAnsi="Times New Roman" w:cs="Times New Roman"/>
          <w:color w:val="000000"/>
          <w:szCs w:val="24"/>
          <w:lang w:val="hr-HR"/>
        </w:rPr>
      </w:pPr>
    </w:p>
    <w:p w:rsidR="00A57189" w:rsidRDefault="00A57189">
      <w:pPr>
        <w:pStyle w:val="BodyText"/>
        <w:jc w:val="left"/>
        <w:rPr>
          <w:rFonts w:ascii="Times New Roman" w:hAnsi="Times New Roman" w:cs="Times New Roman"/>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1.</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r>
        <w:rPr>
          <w:rFonts w:ascii="Times New Roman" w:hAnsi="Times New Roman" w:cs="Times New Roman"/>
          <w:b/>
          <w:color w:val="000000"/>
          <w:szCs w:val="24"/>
          <w:lang w:val="hr-HR"/>
        </w:rPr>
        <w:tab/>
        <w:t>За спровођење правила одговоран је директор  школе.</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lang w:val="hr-HR"/>
        </w:rPr>
      </w:pPr>
    </w:p>
    <w:p w:rsidR="00A57189" w:rsidRDefault="00A57189">
      <w:pPr>
        <w:pStyle w:val="BodyText"/>
        <w:jc w:val="center"/>
        <w:rPr>
          <w:rFonts w:ascii="Times New Roman" w:hAnsi="Times New Roman" w:cs="Times New Roman"/>
          <w:b/>
          <w:color w:val="000000"/>
          <w:szCs w:val="24"/>
          <w:lang w:val="hr-HR"/>
        </w:rPr>
      </w:pPr>
      <w:r>
        <w:rPr>
          <w:rFonts w:ascii="Times New Roman" w:hAnsi="Times New Roman" w:cs="Times New Roman"/>
          <w:b/>
          <w:color w:val="000000"/>
          <w:szCs w:val="24"/>
          <w:lang w:val="hr-HR"/>
        </w:rPr>
        <w:t>Члан 2.</w:t>
      </w:r>
    </w:p>
    <w:p w:rsidR="00A57189" w:rsidRDefault="00A57189">
      <w:pPr>
        <w:pStyle w:val="BodyText"/>
        <w:rPr>
          <w:rFonts w:ascii="Times New Roman" w:hAnsi="Times New Roman" w:cs="Times New Roman"/>
          <w:b/>
          <w:color w:val="000000"/>
          <w:szCs w:val="24"/>
          <w:lang w:val="hr-HR"/>
        </w:rPr>
      </w:pPr>
    </w:p>
    <w:p w:rsidR="00A57189" w:rsidRDefault="00A57189">
      <w:pPr>
        <w:pStyle w:val="BodyText"/>
        <w:rPr>
          <w:rFonts w:ascii="Times New Roman" w:hAnsi="Times New Roman" w:cs="Times New Roman"/>
          <w:b/>
          <w:color w:val="000000"/>
          <w:szCs w:val="24"/>
        </w:rPr>
      </w:pPr>
      <w:r>
        <w:rPr>
          <w:rFonts w:ascii="Times New Roman" w:hAnsi="Times New Roman" w:cs="Times New Roman"/>
          <w:b/>
          <w:color w:val="000000"/>
          <w:szCs w:val="24"/>
          <w:lang w:val="hr-HR"/>
        </w:rPr>
        <w:tab/>
        <w:t>Ова правила ступају на снагу наредног дана од дана објављивања на огласној табли школе.</w:t>
      </w:r>
    </w:p>
    <w:p w:rsidR="00A410C2" w:rsidRPr="00A410C2" w:rsidRDefault="00A410C2">
      <w:pPr>
        <w:pStyle w:val="BodyText"/>
        <w:rPr>
          <w:rFonts w:ascii="Times New Roman" w:hAnsi="Times New Roman" w:cs="Times New Roman"/>
          <w:b/>
          <w:color w:val="000000"/>
          <w:szCs w:val="24"/>
        </w:rPr>
      </w:pPr>
    </w:p>
    <w:p w:rsidR="00A57189" w:rsidRPr="00A410C2" w:rsidRDefault="00A57189" w:rsidP="00A410C2">
      <w:pPr>
        <w:pStyle w:val="BodyText"/>
        <w:ind w:firstLine="720"/>
        <w:rPr>
          <w:rFonts w:ascii="Times New Roman" w:hAnsi="Times New Roman" w:cs="Times New Roman"/>
          <w:b/>
          <w:color w:val="000000" w:themeColor="text1"/>
          <w:szCs w:val="24"/>
        </w:rPr>
      </w:pPr>
      <w:r w:rsidRPr="00A410C2">
        <w:rPr>
          <w:rFonts w:ascii="Times New Roman" w:hAnsi="Times New Roman" w:cs="Times New Roman"/>
          <w:b/>
          <w:color w:val="000000" w:themeColor="text1"/>
          <w:szCs w:val="24"/>
        </w:rPr>
        <w:t>На основу правилника о понашању начињени су кодекси понашња који су видно истакнути у холу школе.</w:t>
      </w:r>
    </w:p>
    <w:p w:rsidR="00A57189" w:rsidRPr="00A410C2" w:rsidRDefault="00A57189">
      <w:pPr>
        <w:pStyle w:val="BodyText"/>
        <w:rPr>
          <w:rFonts w:ascii="Times New Roman" w:hAnsi="Times New Roman" w:cs="Times New Roman"/>
          <w:b/>
          <w:color w:val="000000" w:themeColor="text1"/>
          <w:szCs w:val="24"/>
          <w:lang w:val="hr-HR"/>
        </w:rPr>
      </w:pPr>
    </w:p>
    <w:p w:rsidR="00A57189" w:rsidRPr="00A410C2" w:rsidRDefault="00A57189">
      <w:pPr>
        <w:tabs>
          <w:tab w:val="left" w:pos="1080"/>
        </w:tabs>
        <w:spacing w:after="0" w:line="240" w:lineRule="auto"/>
        <w:ind w:left="1080"/>
        <w:jc w:val="center"/>
        <w:rPr>
          <w:rFonts w:ascii="Times New Roman" w:hAnsi="Times New Roman"/>
          <w:b/>
          <w:bCs/>
          <w:color w:val="000000" w:themeColor="text1"/>
          <w:sz w:val="24"/>
          <w:szCs w:val="24"/>
          <w:lang w:val="sr-Cyrl-CS"/>
        </w:rPr>
      </w:pPr>
    </w:p>
    <w:p w:rsidR="00A57189" w:rsidRPr="00707F0B" w:rsidRDefault="00A57189">
      <w:pPr>
        <w:tabs>
          <w:tab w:val="left" w:pos="1080"/>
        </w:tabs>
        <w:spacing w:after="0" w:line="240" w:lineRule="auto"/>
        <w:jc w:val="both"/>
        <w:rPr>
          <w:rFonts w:ascii="Times New Roman" w:hAnsi="Times New Roman"/>
          <w:b/>
          <w:bCs/>
          <w:color w:val="000000" w:themeColor="text1"/>
          <w:sz w:val="24"/>
          <w:szCs w:val="40"/>
          <w:u w:val="single"/>
          <w:lang w:val="ru-RU"/>
        </w:rPr>
      </w:pPr>
    </w:p>
    <w:p w:rsidR="00A57189" w:rsidRPr="00A410C2" w:rsidRDefault="00A57189">
      <w:pPr>
        <w:pStyle w:val="BodyText"/>
        <w:rPr>
          <w:rFonts w:ascii="Times New Roman" w:hAnsi="Times New Roman" w:cs="Times New Roman"/>
          <w:color w:val="000000" w:themeColor="text1"/>
          <w:szCs w:val="24"/>
          <w:lang w:val="ru-RU"/>
        </w:rPr>
      </w:pPr>
    </w:p>
    <w:sectPr w:rsidR="00A57189" w:rsidRPr="00A410C2" w:rsidSect="00F51CCB">
      <w:headerReference w:type="even" r:id="rId28"/>
      <w:headerReference w:type="default" r:id="rId29"/>
      <w:footerReference w:type="even" r:id="rId30"/>
      <w:footerReference w:type="default" r:id="rId31"/>
      <w:footerReference w:type="first" r:id="rId32"/>
      <w:pgSz w:w="12240" w:h="15840" w:code="1"/>
      <w:pgMar w:top="1008" w:right="1008" w:bottom="900" w:left="1008" w:header="144" w:footer="28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D1E" w:rsidRDefault="00A06D1E">
      <w:pPr>
        <w:spacing w:after="0" w:line="240" w:lineRule="auto"/>
      </w:pPr>
      <w:r>
        <w:separator/>
      </w:r>
    </w:p>
  </w:endnote>
  <w:endnote w:type="continuationSeparator" w:id="1">
    <w:p w:rsidR="00A06D1E" w:rsidRDefault="00A06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9E" w:rsidRDefault="00D2049E">
    <w:pPr>
      <w:pStyle w:val="Footer"/>
      <w:jc w:val="right"/>
      <w:rPr>
        <w:rFonts w:ascii="Times New Roman" w:hAnsi="Times New Roman"/>
        <w:b/>
      </w:rPr>
    </w:pPr>
    <w:r>
      <w:rPr>
        <w:rFonts w:ascii="Times New Roman" w:hAnsi="Times New Roman"/>
        <w:b/>
      </w:rPr>
      <w:fldChar w:fldCharType="begin"/>
    </w:r>
    <w:r>
      <w:rPr>
        <w:rFonts w:ascii="Times New Roman" w:hAnsi="Times New Roman"/>
        <w:b/>
      </w:rPr>
      <w:instrText xml:space="preserve"> PAGE   \* MERGEFORMAT </w:instrText>
    </w:r>
    <w:r>
      <w:rPr>
        <w:rFonts w:ascii="Times New Roman" w:hAnsi="Times New Roman"/>
        <w:b/>
      </w:rPr>
      <w:fldChar w:fldCharType="separate"/>
    </w:r>
    <w:r>
      <w:rPr>
        <w:rFonts w:ascii="Times New Roman" w:hAnsi="Times New Roman"/>
        <w:b/>
        <w:noProof/>
      </w:rPr>
      <w:t>4</w:t>
    </w:r>
    <w:r>
      <w:rPr>
        <w:rFonts w:ascii="Times New Roman" w:hAnsi="Times New Roman"/>
        <w:b/>
      </w:rPr>
      <w:fldChar w:fldCharType="end"/>
    </w:r>
  </w:p>
  <w:p w:rsidR="00D2049E" w:rsidRDefault="00D2049E">
    <w:pPr>
      <w:pStyle w:val="Footer"/>
      <w:jc w:val="center"/>
      <w:rPr>
        <w:lang w:val="sr-Cyrl-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9E" w:rsidRPr="00D2049E" w:rsidRDefault="00D2049E" w:rsidP="00D2049E">
    <w:pPr>
      <w:pStyle w:val="Footer"/>
      <w:tabs>
        <w:tab w:val="clear" w:pos="4680"/>
        <w:tab w:val="clear" w:pos="9360"/>
        <w:tab w:val="right" w:pos="10224"/>
      </w:tabs>
      <w:rPr>
        <w:szCs w:val="24"/>
        <w:lang/>
      </w:rPr>
    </w:pPr>
    <w:r>
      <w:rPr>
        <w:rFonts w:ascii="Cambria" w:hAnsi="Cambria" w:cs="Cambria"/>
        <w:vanish/>
        <w:szCs w:val="24"/>
        <w:highlight w:val="yellow"/>
        <w:lang w:val="sr-Cyrl-CS"/>
      </w:rPr>
      <w:t>&lt;&gt;</w:t>
    </w:r>
    <w:r>
      <w:rPr>
        <w:rFonts w:ascii="Times New Roman" w:hAnsi="Times New Roman"/>
        <w:b/>
        <w:szCs w:val="24"/>
        <w:lang w:val="sr-Cyrl-CS"/>
      </w:rPr>
      <w:tab/>
    </w:r>
    <w:r>
      <w:rPr>
        <w:rFonts w:ascii="Times New Roman" w:hAnsi="Times New Roman"/>
        <w:b/>
        <w:szCs w:val="24"/>
        <w:lang w:val="sr-Cyrl-CS"/>
      </w:rPr>
      <w:fldChar w:fldCharType="begin"/>
    </w:r>
    <w:r>
      <w:rPr>
        <w:rFonts w:ascii="Times New Roman" w:hAnsi="Times New Roman"/>
        <w:b/>
        <w:szCs w:val="24"/>
        <w:lang w:val="sr-Cyrl-CS"/>
      </w:rPr>
      <w:instrText xml:space="preserve"> PAGE   \* MERGEFORMAT </w:instrText>
    </w:r>
    <w:r>
      <w:rPr>
        <w:rFonts w:ascii="Times New Roman" w:hAnsi="Times New Roman"/>
        <w:b/>
        <w:szCs w:val="24"/>
        <w:lang w:val="sr-Cyrl-CS"/>
      </w:rPr>
      <w:fldChar w:fldCharType="separate"/>
    </w:r>
    <w:r w:rsidR="00F82657">
      <w:rPr>
        <w:rFonts w:ascii="Times New Roman" w:hAnsi="Times New Roman"/>
        <w:b/>
        <w:noProof/>
        <w:szCs w:val="24"/>
        <w:lang w:val="sr-Cyrl-CS"/>
      </w:rPr>
      <w:t>195</w:t>
    </w:r>
    <w:r>
      <w:rPr>
        <w:rFonts w:ascii="Times New Roman" w:hAnsi="Times New Roman"/>
        <w:b/>
        <w:szCs w:val="24"/>
        <w:lang w:val="sr-Cyrl-CS"/>
      </w:rPr>
      <w:fldChar w:fldCharType="end"/>
    </w:r>
    <w:r w:rsidRPr="004B398C">
      <w:rPr>
        <w:noProof/>
        <w:szCs w:val="24"/>
        <w:lang w:val="sr-Cyrl-CS" w:eastAsia="zh-TW"/>
      </w:rPr>
      <w:pict>
        <v:group id="_x0000_s2061" style="position:absolute;margin-left:0;margin-top:0;width:611.15pt;height:64.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6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63" style="position:absolute;left:8;top:9;width:4031;height:1439;mso-width-percent:400;mso-height-percent:1000;mso-width-percent:400;mso-height-percent:1000;mso-width-relative:margin;mso-height-relative:bottom-margin-area" filled="f" stroked="f"/>
          <w10:wrap anchorx="page" anchory="page"/>
        </v:group>
      </w:pict>
    </w:r>
    <w:r w:rsidRPr="004B398C">
      <w:rPr>
        <w:noProof/>
        <w:szCs w:val="24"/>
        <w:lang w:val="sr-Cyrl-CS" w:eastAsia="zh-TW"/>
      </w:rPr>
      <w:pict>
        <v:rect id="_x0000_s2060" style="position:absolute;margin-left:21.55pt;margin-top:747.15pt;width:7.15pt;height:44.3pt;z-index:251657728;mso-height-percent:900;mso-position-horizontal-relative:page;mso-position-vertical-relative:page;mso-height-percent:900;mso-height-relative:bottom-margin-area" fillcolor="#4bacc6" strokecolor="#205867">
          <w10:wrap anchorx="margin" anchory="page"/>
        </v:rect>
      </w:pict>
    </w:r>
    <w:r w:rsidRPr="004B398C">
      <w:rPr>
        <w:noProof/>
        <w:szCs w:val="24"/>
        <w:lang w:val="sr-Cyrl-CS" w:eastAsia="zh-TW"/>
      </w:rPr>
      <w:pict>
        <v:rect id="_x0000_s2059" style="position:absolute;margin-left:583.2pt;margin-top:747.15pt;width:7.15pt;height:44.3pt;z-index:251656704;mso-height-percent:900;mso-position-horizontal-relative:page;mso-position-vertical-relative:page;mso-height-percent:900;mso-height-relative:bottom-margin-area" fillcolor="#4bacc6" strokecolor="#205867">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9E" w:rsidRDefault="00D2049E">
    <w:pPr>
      <w:pStyle w:val="Footer"/>
    </w:pPr>
  </w:p>
  <w:p w:rsidR="00D2049E" w:rsidRPr="001322D3" w:rsidRDefault="00D20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D1E" w:rsidRDefault="00A06D1E">
      <w:pPr>
        <w:spacing w:after="0" w:line="240" w:lineRule="auto"/>
      </w:pPr>
      <w:r>
        <w:separator/>
      </w:r>
    </w:p>
  </w:footnote>
  <w:footnote w:type="continuationSeparator" w:id="1">
    <w:p w:rsidR="00A06D1E" w:rsidRDefault="00A06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9E" w:rsidRDefault="00D2049E">
    <w:pPr>
      <w:pStyle w:val="Header"/>
      <w:jc w:val="center"/>
      <w:rPr>
        <w:rFonts w:ascii="Times New Roman" w:eastAsia="Times New Roman" w:hAnsi="Times New Roman"/>
        <w:b/>
        <w:sz w:val="20"/>
        <w:szCs w:val="20"/>
        <w:lang w:val="sr-Cyrl-CS"/>
      </w:rPr>
    </w:pPr>
  </w:p>
  <w:p w:rsidR="00D2049E" w:rsidRDefault="00D2049E">
    <w:pPr>
      <w:pStyle w:val="Header"/>
      <w:jc w:val="center"/>
      <w:rPr>
        <w:rFonts w:ascii="Times New Roman" w:eastAsia="Times New Roman" w:hAnsi="Times New Roman"/>
        <w:b/>
        <w:sz w:val="20"/>
        <w:szCs w:val="20"/>
        <w:lang w:val="sr-Cyrl-CS"/>
      </w:rPr>
    </w:pPr>
    <w:r>
      <w:rPr>
        <w:rFonts w:ascii="Times New Roman" w:eastAsia="Times New Roman" w:hAnsi="Times New Roman"/>
        <w:b/>
        <w:sz w:val="20"/>
        <w:szCs w:val="20"/>
        <w:lang w:val="sr-Cyrl-CS"/>
      </w:rPr>
      <w:t xml:space="preserve">ОСНОВНА  ШКОЛА  ''ДУШАН  РАДОВИЋ''                                                                                                </w:t>
    </w:r>
  </w:p>
  <w:p w:rsidR="00D2049E" w:rsidRDefault="00D2049E">
    <w:pPr>
      <w:pStyle w:val="Header"/>
      <w:jc w:val="center"/>
      <w:rPr>
        <w:rFonts w:ascii="Cambria" w:eastAsia="Times New Roman" w:hAnsi="Cambria"/>
        <w:i/>
        <w:sz w:val="20"/>
        <w:szCs w:val="20"/>
      </w:rPr>
    </w:pPr>
    <w:r>
      <w:rPr>
        <w:rFonts w:ascii="Times New Roman" w:eastAsia="Times New Roman" w:hAnsi="Times New Roman"/>
        <w:i/>
        <w:sz w:val="20"/>
        <w:szCs w:val="20"/>
        <w:lang w:val="sr-Cyrl-CS"/>
      </w:rPr>
      <w:t xml:space="preserve">             Годишњи  план  рада  школе  за  школску  2013/2014.  годину             </w:t>
    </w:r>
    <w:r w:rsidRPr="004B398C">
      <w:rPr>
        <w:rFonts w:ascii="Cambria" w:eastAsia="Times New Roman" w:hAnsi="Cambria"/>
        <w:lang w:eastAsia="zh-TW"/>
      </w:rPr>
      <w:pict>
        <v:group id="_x0000_s2081" style="position:absolute;left:0;text-align:left;margin-left:0;margin-top:0;width:611.15pt;height:64.75pt;z-index:251661824;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8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83" style="position:absolute;left:8;top:9;width:4031;height:1439;mso-width-percent:400;mso-height-percent:1000;mso-width-percent:400;mso-height-percent:1000;mso-width-relative:margin;mso-height-relative:bottom-margin-area" filled="f" stroked="f"/>
          <w10:wrap anchorx="page" anchory="page"/>
        </v:group>
      </w:pict>
    </w:r>
    <w:r w:rsidRPr="004B398C">
      <w:rPr>
        <w:rFonts w:ascii="Cambria" w:eastAsia="Times New Roman" w:hAnsi="Cambria"/>
        <w:lang w:eastAsia="zh-TW"/>
      </w:rPr>
      <w:pict>
        <v:rect id="_x0000_s2080" style="position:absolute;left:0;text-align:left;margin-left:583.2pt;margin-top:.5pt;width:7.15pt;height:44.35pt;z-index:251660800;mso-height-percent:900;mso-position-horizontal-relative:page;mso-position-vertical-relative:page;mso-height-percent:900;mso-height-relative:top-margin-area" fillcolor="#4bacc6" strokecolor="#205867">
          <w10:wrap anchorx="page" anchory="page"/>
        </v:rect>
      </w:pict>
    </w:r>
    <w:r w:rsidRPr="004B398C">
      <w:rPr>
        <w:rFonts w:ascii="Cambria" w:eastAsia="Times New Roman" w:hAnsi="Cambria"/>
        <w:lang w:eastAsia="zh-TW"/>
      </w:rPr>
      <w:pict>
        <v:rect id="_x0000_s2079" style="position:absolute;left:0;text-align:left;margin-left:21.55pt;margin-top:.5pt;width:7.15pt;height:44.35pt;z-index:251659776;mso-height-percent:900;mso-position-horizontal-relative:page;mso-position-vertical-relative:page;mso-height-percent:900;mso-height-relative:top-margin-area" fillcolor="#4bacc6" strokecolor="#205867">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9E" w:rsidRDefault="00D2049E">
    <w:pPr>
      <w:pStyle w:val="Header"/>
      <w:jc w:val="center"/>
      <w:rPr>
        <w:rFonts w:ascii="Times New Roman" w:eastAsia="Times New Roman" w:hAnsi="Times New Roman"/>
        <w:b/>
        <w:sz w:val="20"/>
        <w:szCs w:val="20"/>
        <w:lang w:val="sr-Cyrl-CS"/>
      </w:rPr>
    </w:pPr>
  </w:p>
  <w:p w:rsidR="00D2049E" w:rsidRDefault="00D2049E">
    <w:pPr>
      <w:pStyle w:val="Header"/>
      <w:jc w:val="center"/>
      <w:rPr>
        <w:rFonts w:ascii="Times New Roman" w:eastAsia="Times New Roman" w:hAnsi="Times New Roman"/>
        <w:b/>
        <w:sz w:val="20"/>
        <w:szCs w:val="20"/>
        <w:lang w:val="sr-Cyrl-CS"/>
      </w:rPr>
    </w:pPr>
    <w:r>
      <w:rPr>
        <w:rFonts w:ascii="Times New Roman" w:eastAsia="Times New Roman" w:hAnsi="Times New Roman"/>
        <w:b/>
        <w:sz w:val="20"/>
        <w:szCs w:val="20"/>
        <w:lang w:val="sr-Cyrl-CS"/>
      </w:rPr>
      <w:t xml:space="preserve">ОСНОВНА  ШКОЛА  ''ДУШАН  РАДОВИЋ''                                                                                                </w:t>
    </w:r>
  </w:p>
  <w:p w:rsidR="00D2049E" w:rsidRDefault="00D2049E">
    <w:pPr>
      <w:pStyle w:val="Header"/>
      <w:jc w:val="center"/>
      <w:rPr>
        <w:rFonts w:ascii="Times New Roman" w:eastAsia="Times New Roman" w:hAnsi="Times New Roman"/>
        <w:i/>
        <w:sz w:val="20"/>
        <w:szCs w:val="20"/>
        <w:lang w:val="sr-Cyrl-CS"/>
      </w:rPr>
    </w:pPr>
    <w:r>
      <w:rPr>
        <w:rFonts w:ascii="Times New Roman" w:eastAsia="Times New Roman" w:hAnsi="Times New Roman"/>
        <w:i/>
        <w:sz w:val="20"/>
        <w:szCs w:val="20"/>
        <w:lang w:val="sr-Cyrl-CS"/>
      </w:rPr>
      <w:t xml:space="preserve">             Годишњи  план  рада  школе  за  школску  201</w:t>
    </w:r>
    <w:r>
      <w:rPr>
        <w:rFonts w:ascii="Times New Roman" w:eastAsia="Times New Roman" w:hAnsi="Times New Roman"/>
        <w:i/>
        <w:sz w:val="20"/>
        <w:szCs w:val="20"/>
      </w:rPr>
      <w:t>7</w:t>
    </w:r>
    <w:r>
      <w:rPr>
        <w:rFonts w:ascii="Times New Roman" w:eastAsia="Times New Roman" w:hAnsi="Times New Roman"/>
        <w:i/>
        <w:sz w:val="20"/>
        <w:szCs w:val="20"/>
        <w:lang w:val="sr-Cyrl-CS"/>
      </w:rPr>
      <w:t>/20</w:t>
    </w:r>
    <w:r>
      <w:rPr>
        <w:rFonts w:ascii="Times New Roman" w:eastAsia="Times New Roman" w:hAnsi="Times New Roman"/>
        <w:i/>
        <w:sz w:val="20"/>
        <w:szCs w:val="20"/>
        <w:lang w:val="ru-RU"/>
      </w:rPr>
      <w:t>1</w:t>
    </w:r>
    <w:r>
      <w:rPr>
        <w:rFonts w:ascii="Times New Roman" w:eastAsia="Times New Roman" w:hAnsi="Times New Roman"/>
        <w:i/>
        <w:sz w:val="20"/>
        <w:szCs w:val="20"/>
      </w:rPr>
      <w:t>8</w:t>
    </w:r>
    <w:r>
      <w:rPr>
        <w:rFonts w:ascii="Times New Roman" w:eastAsia="Times New Roman" w:hAnsi="Times New Roman"/>
        <w:i/>
        <w:sz w:val="20"/>
        <w:szCs w:val="20"/>
        <w:lang w:val="ru-RU"/>
      </w:rPr>
      <w:t>.</w:t>
    </w:r>
  </w:p>
  <w:p w:rsidR="00D2049E" w:rsidRDefault="00D2049E" w:rsidP="004630D7">
    <w:pPr>
      <w:pStyle w:val="Header"/>
      <w:jc w:val="center"/>
      <w:rPr>
        <w:rFonts w:ascii="Times New Roman" w:eastAsia="Times New Roman" w:hAnsi="Times New Roman"/>
        <w:i/>
        <w:sz w:val="20"/>
        <w:szCs w:val="20"/>
        <w:lang w:val="sr-Cyrl-CS"/>
      </w:rPr>
    </w:pPr>
    <w:r>
      <w:rPr>
        <w:rFonts w:ascii="Times New Roman" w:eastAsia="Times New Roman" w:hAnsi="Times New Roman"/>
        <w:i/>
        <w:sz w:val="20"/>
        <w:szCs w:val="20"/>
        <w:lang w:val="sr-Cyrl-CS"/>
      </w:rPr>
      <w:t xml:space="preserve"> годину</w:t>
    </w:r>
  </w:p>
  <w:p w:rsidR="00D2049E" w:rsidRPr="004630D7" w:rsidRDefault="00D2049E" w:rsidP="004630D7">
    <w:pPr>
      <w:pStyle w:val="Header"/>
      <w:rPr>
        <w:rFonts w:ascii="Cambria" w:eastAsia="Times New Roman" w:hAnsi="Cambria"/>
        <w:i/>
        <w:sz w:val="20"/>
        <w:szCs w:val="20"/>
        <w:lang w:val="ru-RU"/>
      </w:rPr>
    </w:pPr>
    <w:r w:rsidRPr="004B398C">
      <w:rPr>
        <w:rFonts w:ascii="Cambria" w:eastAsia="Times New Roman" w:hAnsi="Cambria"/>
        <w:lang w:eastAsia="zh-TW"/>
      </w:rPr>
      <w:pict>
        <v:group id="_x0000_s2051" style="position:absolute;margin-left:0;margin-top:0;width:611.15pt;height:64.75pt;z-index:251655680;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4B398C">
      <w:rPr>
        <w:rFonts w:ascii="Cambria" w:eastAsia="Times New Roman" w:hAnsi="Cambria"/>
        <w:lang w:eastAsia="zh-TW"/>
      </w:rPr>
      <w:pict>
        <v:rect id="_x0000_s2050" style="position:absolute;margin-left:583.2pt;margin-top:.5pt;width:7.15pt;height:44.35pt;z-index:251654656;mso-height-percent:900;mso-position-horizontal-relative:page;mso-position-vertical-relative:page;mso-height-percent:900;mso-height-relative:top-margin-area" fillcolor="#4bacc6" strokecolor="#205867">
          <w10:wrap anchorx="page" anchory="page"/>
        </v:rect>
      </w:pict>
    </w:r>
    <w:r w:rsidRPr="004B398C">
      <w:rPr>
        <w:rFonts w:ascii="Cambria" w:eastAsia="Times New Roman" w:hAnsi="Cambria"/>
        <w:lang w:eastAsia="zh-TW"/>
      </w:rPr>
      <w:pict>
        <v:rect id="_x0000_s2049" style="position:absolute;margin-left:21.55pt;margin-top:.5pt;width:7.15pt;height:44.35pt;z-index:251653632;mso-height-percent:900;mso-position-horizontal-relative:page;mso-position-vertical-relative:page;mso-height-percent:900;mso-height-relative:top-margin-area" fillcolor="#4bacc6" strokecolor="#205867">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8C"/>
    <w:multiLevelType w:val="multilevel"/>
    <w:tmpl w:val="105CE844"/>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
      <w:lvlJc w:val="left"/>
      <w:pPr>
        <w:tabs>
          <w:tab w:val="num" w:pos="1350"/>
        </w:tabs>
        <w:ind w:left="1350" w:hanging="360"/>
      </w:pPr>
      <w:rPr>
        <w:rFonts w:ascii="Wingdings" w:hAnsi="Wingdings"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nsid w:val="00A61615"/>
    <w:multiLevelType w:val="hybridMultilevel"/>
    <w:tmpl w:val="CF7A11BE"/>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25414"/>
    <w:multiLevelType w:val="hybridMultilevel"/>
    <w:tmpl w:val="2EA616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A56B4"/>
    <w:multiLevelType w:val="hybridMultilevel"/>
    <w:tmpl w:val="D46CD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BF1555"/>
    <w:multiLevelType w:val="multilevel"/>
    <w:tmpl w:val="2CC49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FA5D1F"/>
    <w:multiLevelType w:val="multilevel"/>
    <w:tmpl w:val="52064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561664"/>
    <w:multiLevelType w:val="hybridMultilevel"/>
    <w:tmpl w:val="396A12EA"/>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BA4AD6"/>
    <w:multiLevelType w:val="hybridMultilevel"/>
    <w:tmpl w:val="0CA207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14473D"/>
    <w:multiLevelType w:val="hybridMultilevel"/>
    <w:tmpl w:val="9506A174"/>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nsid w:val="075B4FA4"/>
    <w:multiLevelType w:val="hybridMultilevel"/>
    <w:tmpl w:val="40649726"/>
    <w:lvl w:ilvl="0" w:tplc="C40C7E78">
      <w:numFmt w:val="bullet"/>
      <w:lvlText w:val=""/>
      <w:lvlJc w:val="left"/>
      <w:pPr>
        <w:tabs>
          <w:tab w:val="num" w:pos="360"/>
        </w:tabs>
        <w:ind w:left="360" w:hanging="360"/>
      </w:pPr>
      <w:rPr>
        <w:rFonts w:ascii="Symbol" w:eastAsia="Times New Roman" w:hAnsi="Symbol" w:cs="Times New Roman" w:hint="default"/>
      </w:rPr>
    </w:lvl>
    <w:lvl w:ilvl="1" w:tplc="081A0003" w:tentative="1">
      <w:start w:val="1"/>
      <w:numFmt w:val="bullet"/>
      <w:lvlText w:val="o"/>
      <w:lvlJc w:val="left"/>
      <w:pPr>
        <w:tabs>
          <w:tab w:val="num" w:pos="540"/>
        </w:tabs>
        <w:ind w:left="540" w:hanging="360"/>
      </w:pPr>
      <w:rPr>
        <w:rFonts w:ascii="Courier New" w:hAnsi="Courier New" w:cs="Courier New" w:hint="default"/>
      </w:rPr>
    </w:lvl>
    <w:lvl w:ilvl="2" w:tplc="081A0005" w:tentative="1">
      <w:start w:val="1"/>
      <w:numFmt w:val="bullet"/>
      <w:lvlText w:val=""/>
      <w:lvlJc w:val="left"/>
      <w:pPr>
        <w:tabs>
          <w:tab w:val="num" w:pos="1260"/>
        </w:tabs>
        <w:ind w:left="1260" w:hanging="360"/>
      </w:pPr>
      <w:rPr>
        <w:rFonts w:ascii="Wingdings" w:hAnsi="Wingdings" w:hint="default"/>
      </w:rPr>
    </w:lvl>
    <w:lvl w:ilvl="3" w:tplc="081A0001" w:tentative="1">
      <w:start w:val="1"/>
      <w:numFmt w:val="bullet"/>
      <w:lvlText w:val=""/>
      <w:lvlJc w:val="left"/>
      <w:pPr>
        <w:tabs>
          <w:tab w:val="num" w:pos="1980"/>
        </w:tabs>
        <w:ind w:left="1980" w:hanging="360"/>
      </w:pPr>
      <w:rPr>
        <w:rFonts w:ascii="Symbol" w:hAnsi="Symbol" w:hint="default"/>
      </w:rPr>
    </w:lvl>
    <w:lvl w:ilvl="4" w:tplc="081A0003" w:tentative="1">
      <w:start w:val="1"/>
      <w:numFmt w:val="bullet"/>
      <w:lvlText w:val="o"/>
      <w:lvlJc w:val="left"/>
      <w:pPr>
        <w:tabs>
          <w:tab w:val="num" w:pos="2700"/>
        </w:tabs>
        <w:ind w:left="2700" w:hanging="360"/>
      </w:pPr>
      <w:rPr>
        <w:rFonts w:ascii="Courier New" w:hAnsi="Courier New" w:cs="Courier New" w:hint="default"/>
      </w:rPr>
    </w:lvl>
    <w:lvl w:ilvl="5" w:tplc="081A0005" w:tentative="1">
      <w:start w:val="1"/>
      <w:numFmt w:val="bullet"/>
      <w:lvlText w:val=""/>
      <w:lvlJc w:val="left"/>
      <w:pPr>
        <w:tabs>
          <w:tab w:val="num" w:pos="3420"/>
        </w:tabs>
        <w:ind w:left="3420" w:hanging="360"/>
      </w:pPr>
      <w:rPr>
        <w:rFonts w:ascii="Wingdings" w:hAnsi="Wingdings" w:hint="default"/>
      </w:rPr>
    </w:lvl>
    <w:lvl w:ilvl="6" w:tplc="081A0001" w:tentative="1">
      <w:start w:val="1"/>
      <w:numFmt w:val="bullet"/>
      <w:lvlText w:val=""/>
      <w:lvlJc w:val="left"/>
      <w:pPr>
        <w:tabs>
          <w:tab w:val="num" w:pos="4140"/>
        </w:tabs>
        <w:ind w:left="4140" w:hanging="360"/>
      </w:pPr>
      <w:rPr>
        <w:rFonts w:ascii="Symbol" w:hAnsi="Symbol" w:hint="default"/>
      </w:rPr>
    </w:lvl>
    <w:lvl w:ilvl="7" w:tplc="081A0003" w:tentative="1">
      <w:start w:val="1"/>
      <w:numFmt w:val="bullet"/>
      <w:lvlText w:val="o"/>
      <w:lvlJc w:val="left"/>
      <w:pPr>
        <w:tabs>
          <w:tab w:val="num" w:pos="4860"/>
        </w:tabs>
        <w:ind w:left="4860" w:hanging="360"/>
      </w:pPr>
      <w:rPr>
        <w:rFonts w:ascii="Courier New" w:hAnsi="Courier New" w:cs="Courier New" w:hint="default"/>
      </w:rPr>
    </w:lvl>
    <w:lvl w:ilvl="8" w:tplc="081A0005" w:tentative="1">
      <w:start w:val="1"/>
      <w:numFmt w:val="bullet"/>
      <w:lvlText w:val=""/>
      <w:lvlJc w:val="left"/>
      <w:pPr>
        <w:tabs>
          <w:tab w:val="num" w:pos="5580"/>
        </w:tabs>
        <w:ind w:left="5580" w:hanging="360"/>
      </w:pPr>
      <w:rPr>
        <w:rFonts w:ascii="Wingdings" w:hAnsi="Wingdings" w:hint="default"/>
      </w:rPr>
    </w:lvl>
  </w:abstractNum>
  <w:abstractNum w:abstractNumId="10">
    <w:nsid w:val="077E1F9E"/>
    <w:multiLevelType w:val="multilevel"/>
    <w:tmpl w:val="54B28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8A7182"/>
    <w:multiLevelType w:val="multilevel"/>
    <w:tmpl w:val="5442CA60"/>
    <w:lvl w:ilvl="0">
      <w:start w:val="1"/>
      <w:numFmt w:val="bullet"/>
      <w:lvlText w:val=""/>
      <w:lvlJc w:val="left"/>
      <w:pPr>
        <w:tabs>
          <w:tab w:val="num" w:pos="454"/>
        </w:tabs>
        <w:ind w:left="454" w:hanging="284"/>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A5462F"/>
    <w:multiLevelType w:val="hybridMultilevel"/>
    <w:tmpl w:val="DFF6A430"/>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1B5D93"/>
    <w:multiLevelType w:val="hybridMultilevel"/>
    <w:tmpl w:val="23D274A4"/>
    <w:lvl w:ilvl="0" w:tplc="04090009">
      <w:start w:val="1"/>
      <w:numFmt w:val="bullet"/>
      <w:lvlText w:val=""/>
      <w:lvlJc w:val="left"/>
      <w:pPr>
        <w:ind w:left="69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A2447DB"/>
    <w:multiLevelType w:val="hybridMultilevel"/>
    <w:tmpl w:val="567A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574EE8"/>
    <w:multiLevelType w:val="hybridMultilevel"/>
    <w:tmpl w:val="DD0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17707C"/>
    <w:multiLevelType w:val="multilevel"/>
    <w:tmpl w:val="DDBACC9E"/>
    <w:lvl w:ilvl="0">
      <w:start w:val="1"/>
      <w:numFmt w:val="decimal"/>
      <w:lvlText w:val="%1."/>
      <w:lvlJc w:val="left"/>
      <w:pPr>
        <w:ind w:left="720" w:hanging="360"/>
      </w:pPr>
      <w:rPr>
        <w:rFonts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C5B2F78"/>
    <w:multiLevelType w:val="multilevel"/>
    <w:tmpl w:val="87065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FC501B"/>
    <w:multiLevelType w:val="hybridMultilevel"/>
    <w:tmpl w:val="AE7EB7DC"/>
    <w:lvl w:ilvl="0" w:tplc="FF70F398">
      <w:start w:val="1"/>
      <w:numFmt w:val="decimal"/>
      <w:lvlText w:val="%1."/>
      <w:lvlJc w:val="left"/>
      <w:pPr>
        <w:tabs>
          <w:tab w:val="num" w:pos="1710"/>
        </w:tabs>
        <w:ind w:left="171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A6552D"/>
    <w:multiLevelType w:val="hybridMultilevel"/>
    <w:tmpl w:val="783C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601901"/>
    <w:multiLevelType w:val="hybridMultilevel"/>
    <w:tmpl w:val="202454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F475906"/>
    <w:multiLevelType w:val="hybridMultilevel"/>
    <w:tmpl w:val="C5A85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37487B"/>
    <w:multiLevelType w:val="multilevel"/>
    <w:tmpl w:val="BCC6A9F6"/>
    <w:lvl w:ilvl="0">
      <w:start w:val="1"/>
      <w:numFmt w:val="bullet"/>
      <w:lvlText w:val=""/>
      <w:lvlJc w:val="left"/>
      <w:pPr>
        <w:tabs>
          <w:tab w:val="num" w:pos="454"/>
        </w:tabs>
        <w:ind w:left="45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485668"/>
    <w:multiLevelType w:val="multilevel"/>
    <w:tmpl w:val="7F127B46"/>
    <w:lvl w:ilvl="0">
      <w:start w:val="7"/>
      <w:numFmt w:val="upperRoman"/>
      <w:lvlText w:val="%1.......鞘"/>
      <w:lvlJc w:val="left"/>
      <w:pPr>
        <w:ind w:left="2160" w:hanging="2160"/>
      </w:pPr>
      <w:rPr>
        <w:rFonts w:ascii="Calibri" w:hAnsi="Calibri" w:hint="default"/>
        <w:b w:val="0"/>
        <w:color w:val="auto"/>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ascii="Calibri" w:hAnsi="Calibri" w:hint="default"/>
        <w:b w:val="0"/>
        <w:color w:val="auto"/>
        <w:sz w:val="22"/>
      </w:rPr>
    </w:lvl>
  </w:abstractNum>
  <w:abstractNum w:abstractNumId="24">
    <w:nsid w:val="108A2354"/>
    <w:multiLevelType w:val="hybridMultilevel"/>
    <w:tmpl w:val="18D88C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0913B68"/>
    <w:multiLevelType w:val="hybridMultilevel"/>
    <w:tmpl w:val="801AE95A"/>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1B636C8"/>
    <w:multiLevelType w:val="hybridMultilevel"/>
    <w:tmpl w:val="B93E0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1CE2EA4"/>
    <w:multiLevelType w:val="hybridMultilevel"/>
    <w:tmpl w:val="BAE6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80624A"/>
    <w:multiLevelType w:val="multilevel"/>
    <w:tmpl w:val="E02EE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8D595F"/>
    <w:multiLevelType w:val="multilevel"/>
    <w:tmpl w:val="99B2B2C4"/>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149012D2"/>
    <w:multiLevelType w:val="hybridMultilevel"/>
    <w:tmpl w:val="8200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342C8D"/>
    <w:multiLevelType w:val="hybridMultilevel"/>
    <w:tmpl w:val="68FC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8F54A6"/>
    <w:multiLevelType w:val="hybridMultilevel"/>
    <w:tmpl w:val="B462C0DA"/>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3">
    <w:nsid w:val="174037DF"/>
    <w:multiLevelType w:val="multilevel"/>
    <w:tmpl w:val="E5523B70"/>
    <w:lvl w:ilvl="0">
      <w:start w:val="1"/>
      <w:numFmt w:val="bullet"/>
      <w:lvlText w:val=""/>
      <w:lvlJc w:val="left"/>
      <w:pPr>
        <w:tabs>
          <w:tab w:val="num" w:pos="360"/>
        </w:tabs>
        <w:ind w:left="360" w:hanging="360"/>
      </w:pPr>
      <w:rPr>
        <w:rFonts w:ascii="Symbol" w:hAnsi="Symbol" w:hint="default"/>
        <w:sz w:val="20"/>
      </w:rPr>
    </w:lvl>
    <w:lvl w:ilvl="1">
      <w:start w:val="13"/>
      <w:numFmt w:val="decimal"/>
      <w:lvlText w:val="%2."/>
      <w:lvlJc w:val="left"/>
      <w:pPr>
        <w:ind w:left="1095" w:hanging="375"/>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175A1ACE"/>
    <w:multiLevelType w:val="hybridMultilevel"/>
    <w:tmpl w:val="09F0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7636065"/>
    <w:multiLevelType w:val="multilevel"/>
    <w:tmpl w:val="C81C94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17CC163A"/>
    <w:multiLevelType w:val="hybridMultilevel"/>
    <w:tmpl w:val="530E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9F57287"/>
    <w:multiLevelType w:val="hybridMultilevel"/>
    <w:tmpl w:val="403A7962"/>
    <w:lvl w:ilvl="0" w:tplc="05F4DE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BC43A0"/>
    <w:multiLevelType w:val="multilevel"/>
    <w:tmpl w:val="0910E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F844FA"/>
    <w:multiLevelType w:val="hybridMultilevel"/>
    <w:tmpl w:val="5B94A72C"/>
    <w:lvl w:ilvl="0" w:tplc="8BAA646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1C1A4F4F"/>
    <w:multiLevelType w:val="hybridMultilevel"/>
    <w:tmpl w:val="28C217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2569A9"/>
    <w:multiLevelType w:val="hybridMultilevel"/>
    <w:tmpl w:val="AD8A3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C897C63"/>
    <w:multiLevelType w:val="multilevel"/>
    <w:tmpl w:val="70584368"/>
    <w:lvl w:ilvl="0">
      <w:start w:val="4"/>
      <w:numFmt w:val="decimal"/>
      <w:lvlText w:val="%1."/>
      <w:lvlJc w:val="left"/>
      <w:pPr>
        <w:tabs>
          <w:tab w:val="num" w:pos="600"/>
        </w:tabs>
        <w:ind w:left="600" w:hanging="600"/>
      </w:pPr>
      <w:rPr>
        <w:rFonts w:hint="default"/>
        <w:u w:val="none"/>
      </w:rPr>
    </w:lvl>
    <w:lvl w:ilvl="1">
      <w:start w:val="2"/>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3">
    <w:nsid w:val="1CF6334D"/>
    <w:multiLevelType w:val="hybridMultilevel"/>
    <w:tmpl w:val="B8529D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1DC839B2"/>
    <w:multiLevelType w:val="hybridMultilevel"/>
    <w:tmpl w:val="D9AE78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E3225FD"/>
    <w:multiLevelType w:val="multilevel"/>
    <w:tmpl w:val="199E3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CE07B1"/>
    <w:multiLevelType w:val="hybridMultilevel"/>
    <w:tmpl w:val="4D506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EEA22E3"/>
    <w:multiLevelType w:val="multilevel"/>
    <w:tmpl w:val="E756710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1F250F15"/>
    <w:multiLevelType w:val="multilevel"/>
    <w:tmpl w:val="8774F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4C69CD"/>
    <w:multiLevelType w:val="hybridMultilevel"/>
    <w:tmpl w:val="4350B242"/>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0">
    <w:nsid w:val="1FF833A8"/>
    <w:multiLevelType w:val="hybridMultilevel"/>
    <w:tmpl w:val="B8B0D254"/>
    <w:lvl w:ilvl="0" w:tplc="A18C21D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11601A4"/>
    <w:multiLevelType w:val="multilevel"/>
    <w:tmpl w:val="4490DC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nsid w:val="21211DFC"/>
    <w:multiLevelType w:val="hybridMultilevel"/>
    <w:tmpl w:val="C7102D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2FB3F36"/>
    <w:multiLevelType w:val="hybridMultilevel"/>
    <w:tmpl w:val="6BB8EF3E"/>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2919ED"/>
    <w:multiLevelType w:val="multilevel"/>
    <w:tmpl w:val="A8540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605663"/>
    <w:multiLevelType w:val="hybridMultilevel"/>
    <w:tmpl w:val="497A4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361001B"/>
    <w:multiLevelType w:val="hybridMultilevel"/>
    <w:tmpl w:val="779AD4CE"/>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36D3B02"/>
    <w:multiLevelType w:val="hybridMultilevel"/>
    <w:tmpl w:val="31923B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3831727"/>
    <w:multiLevelType w:val="hybridMultilevel"/>
    <w:tmpl w:val="8CC868B8"/>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9">
    <w:nsid w:val="23D30FE4"/>
    <w:multiLevelType w:val="hybridMultilevel"/>
    <w:tmpl w:val="FF805F10"/>
    <w:lvl w:ilvl="0" w:tplc="BDB66C82">
      <w:start w:val="1"/>
      <w:numFmt w:val="bullet"/>
      <w:pStyle w:val="LSISBullets"/>
      <w:lvlText w:val=""/>
      <w:lvlJc w:val="left"/>
      <w:pPr>
        <w:ind w:left="2160" w:hanging="360"/>
      </w:pPr>
      <w:rPr>
        <w:rFonts w:ascii="Wingdings" w:hAnsi="Wingdings" w:hint="default"/>
      </w:rPr>
    </w:lvl>
    <w:lvl w:ilvl="1" w:tplc="C694D414">
      <w:start w:val="4"/>
      <w:numFmt w:val="lowerLetter"/>
      <w:lvlText w:val="%2."/>
      <w:lvlJc w:val="left"/>
      <w:pPr>
        <w:ind w:left="2880" w:hanging="360"/>
      </w:pPr>
      <w:rPr>
        <w:rFonts w:ascii="Times New Roman" w:hAnsi="Times New Roman"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60">
    <w:nsid w:val="25544730"/>
    <w:multiLevelType w:val="hybridMultilevel"/>
    <w:tmpl w:val="8644774A"/>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1">
    <w:nsid w:val="25574188"/>
    <w:multiLevelType w:val="hybridMultilevel"/>
    <w:tmpl w:val="6AD0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5BD0BE5"/>
    <w:multiLevelType w:val="multilevel"/>
    <w:tmpl w:val="17C08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5C07A0C"/>
    <w:multiLevelType w:val="multilevel"/>
    <w:tmpl w:val="C39E1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CF6D81"/>
    <w:multiLevelType w:val="hybridMultilevel"/>
    <w:tmpl w:val="932EB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808652C"/>
    <w:multiLevelType w:val="hybridMultilevel"/>
    <w:tmpl w:val="23FE0A48"/>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6">
    <w:nsid w:val="28E87570"/>
    <w:multiLevelType w:val="multilevel"/>
    <w:tmpl w:val="4BE61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6E17B0"/>
    <w:multiLevelType w:val="multilevel"/>
    <w:tmpl w:val="E6B2D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9862AAE"/>
    <w:multiLevelType w:val="hybridMultilevel"/>
    <w:tmpl w:val="82CAE9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29F43D7B"/>
    <w:multiLevelType w:val="hybridMultilevel"/>
    <w:tmpl w:val="BBC4C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A694726"/>
    <w:multiLevelType w:val="multilevel"/>
    <w:tmpl w:val="BFD049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2AF06787"/>
    <w:multiLevelType w:val="multilevel"/>
    <w:tmpl w:val="C6008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B1E5BDF"/>
    <w:multiLevelType w:val="multilevel"/>
    <w:tmpl w:val="81447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B656E02"/>
    <w:multiLevelType w:val="multilevel"/>
    <w:tmpl w:val="4222A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C311C52"/>
    <w:multiLevelType w:val="multilevel"/>
    <w:tmpl w:val="6C8E2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CC54094"/>
    <w:multiLevelType w:val="hybridMultilevel"/>
    <w:tmpl w:val="6A5A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0C5B93"/>
    <w:multiLevelType w:val="hybridMultilevel"/>
    <w:tmpl w:val="BA2E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135CC8"/>
    <w:multiLevelType w:val="hybridMultilevel"/>
    <w:tmpl w:val="56F2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E5643F6"/>
    <w:multiLevelType w:val="hybridMultilevel"/>
    <w:tmpl w:val="FDB252EA"/>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E844CA5"/>
    <w:multiLevelType w:val="hybridMultilevel"/>
    <w:tmpl w:val="58A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0175E3"/>
    <w:multiLevelType w:val="hybridMultilevel"/>
    <w:tmpl w:val="AB0C8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F034191"/>
    <w:multiLevelType w:val="hybridMultilevel"/>
    <w:tmpl w:val="13D4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2F31355B"/>
    <w:multiLevelType w:val="hybridMultilevel"/>
    <w:tmpl w:val="F7B0A746"/>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F6E3BDA"/>
    <w:multiLevelType w:val="hybridMultilevel"/>
    <w:tmpl w:val="DC10F24E"/>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nsid w:val="300B4089"/>
    <w:multiLevelType w:val="hybridMultilevel"/>
    <w:tmpl w:val="F89287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30317A66"/>
    <w:multiLevelType w:val="multilevel"/>
    <w:tmpl w:val="02364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2540169"/>
    <w:multiLevelType w:val="multilevel"/>
    <w:tmpl w:val="86944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2F80535"/>
    <w:multiLevelType w:val="hybridMultilevel"/>
    <w:tmpl w:val="DE76F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3307FD0"/>
    <w:multiLevelType w:val="hybridMultilevel"/>
    <w:tmpl w:val="7F601218"/>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9">
    <w:nsid w:val="333F35AA"/>
    <w:multiLevelType w:val="hybridMultilevel"/>
    <w:tmpl w:val="4722349C"/>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3BE4042"/>
    <w:multiLevelType w:val="multilevel"/>
    <w:tmpl w:val="D0980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44C14A3"/>
    <w:multiLevelType w:val="multilevel"/>
    <w:tmpl w:val="B6BA6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47A64D8"/>
    <w:multiLevelType w:val="hybridMultilevel"/>
    <w:tmpl w:val="DE88CA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nsid w:val="3569422C"/>
    <w:multiLevelType w:val="hybridMultilevel"/>
    <w:tmpl w:val="CB864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73A770C"/>
    <w:multiLevelType w:val="hybridMultilevel"/>
    <w:tmpl w:val="9C3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78D6699"/>
    <w:multiLevelType w:val="hybridMultilevel"/>
    <w:tmpl w:val="9726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C00863"/>
    <w:multiLevelType w:val="hybridMultilevel"/>
    <w:tmpl w:val="DAC42248"/>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81E1EC8"/>
    <w:multiLevelType w:val="hybridMultilevel"/>
    <w:tmpl w:val="5B6CD6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38AE1A01"/>
    <w:multiLevelType w:val="hybridMultilevel"/>
    <w:tmpl w:val="6CA447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38C50F3C"/>
    <w:multiLevelType w:val="hybridMultilevel"/>
    <w:tmpl w:val="7E2CFFF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38D57F85"/>
    <w:multiLevelType w:val="hybridMultilevel"/>
    <w:tmpl w:val="D81E8EBE"/>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1">
    <w:nsid w:val="3A503C47"/>
    <w:multiLevelType w:val="hybridMultilevel"/>
    <w:tmpl w:val="7AFC94FA"/>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B061EC4"/>
    <w:multiLevelType w:val="multilevel"/>
    <w:tmpl w:val="CAE66236"/>
    <w:lvl w:ilvl="0">
      <w:start w:val="1"/>
      <w:numFmt w:val="bullet"/>
      <w:lvlText w:val=""/>
      <w:lvlJc w:val="left"/>
      <w:pPr>
        <w:tabs>
          <w:tab w:val="num" w:pos="454"/>
        </w:tabs>
        <w:ind w:left="454" w:hanging="284"/>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BAB6104"/>
    <w:multiLevelType w:val="multilevel"/>
    <w:tmpl w:val="326E00A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nsid w:val="3BAE3993"/>
    <w:multiLevelType w:val="hybridMultilevel"/>
    <w:tmpl w:val="E054B1D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C0267A1"/>
    <w:multiLevelType w:val="multilevel"/>
    <w:tmpl w:val="1BC83512"/>
    <w:lvl w:ilvl="0">
      <w:start w:val="1"/>
      <w:numFmt w:val="bullet"/>
      <w:lvlText w:val=""/>
      <w:lvlJc w:val="left"/>
      <w:pPr>
        <w:tabs>
          <w:tab w:val="num" w:pos="454"/>
        </w:tabs>
        <w:ind w:left="454" w:hanging="284"/>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C096A23"/>
    <w:multiLevelType w:val="hybridMultilevel"/>
    <w:tmpl w:val="3D50BACA"/>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7">
    <w:nsid w:val="3C1543E3"/>
    <w:multiLevelType w:val="hybridMultilevel"/>
    <w:tmpl w:val="3F3E82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8">
    <w:nsid w:val="3C1F35C6"/>
    <w:multiLevelType w:val="hybridMultilevel"/>
    <w:tmpl w:val="9388517A"/>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9">
    <w:nsid w:val="3C45759A"/>
    <w:multiLevelType w:val="hybridMultilevel"/>
    <w:tmpl w:val="B9C0950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CEE4009"/>
    <w:multiLevelType w:val="hybridMultilevel"/>
    <w:tmpl w:val="96E2E612"/>
    <w:lvl w:ilvl="0" w:tplc="1D4E961A">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3D692AD5"/>
    <w:multiLevelType w:val="hybridMultilevel"/>
    <w:tmpl w:val="BA5E5652"/>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EC84905"/>
    <w:multiLevelType w:val="hybridMultilevel"/>
    <w:tmpl w:val="97A655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3F171862"/>
    <w:multiLevelType w:val="hybridMultilevel"/>
    <w:tmpl w:val="513E22D4"/>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F427B40"/>
    <w:multiLevelType w:val="hybridMultilevel"/>
    <w:tmpl w:val="A0D8F558"/>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5">
    <w:nsid w:val="3FCB0253"/>
    <w:multiLevelType w:val="multilevel"/>
    <w:tmpl w:val="944EE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0634CAF"/>
    <w:multiLevelType w:val="multilevel"/>
    <w:tmpl w:val="3B94E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0787B1A"/>
    <w:multiLevelType w:val="hybridMultilevel"/>
    <w:tmpl w:val="F4502396"/>
    <w:lvl w:ilvl="0" w:tplc="CC5C85BC">
      <w:start w:val="2"/>
      <w:numFmt w:val="bullet"/>
      <w:lvlText w:val="-"/>
      <w:lvlJc w:val="left"/>
      <w:pPr>
        <w:tabs>
          <w:tab w:val="num" w:pos="435"/>
        </w:tabs>
        <w:ind w:left="435" w:hanging="360"/>
      </w:pPr>
      <w:rPr>
        <w:rFonts w:ascii="Times New Roman" w:eastAsia="Times New Roman" w:hAnsi="Times New Roman" w:cs="Times New Roman" w:hint="default"/>
      </w:rPr>
    </w:lvl>
    <w:lvl w:ilvl="1" w:tplc="081A0003" w:tentative="1">
      <w:start w:val="1"/>
      <w:numFmt w:val="bullet"/>
      <w:lvlText w:val="o"/>
      <w:lvlJc w:val="left"/>
      <w:pPr>
        <w:tabs>
          <w:tab w:val="num" w:pos="1155"/>
        </w:tabs>
        <w:ind w:left="1155" w:hanging="360"/>
      </w:pPr>
      <w:rPr>
        <w:rFonts w:ascii="Courier New" w:hAnsi="Courier New" w:cs="Courier New" w:hint="default"/>
      </w:rPr>
    </w:lvl>
    <w:lvl w:ilvl="2" w:tplc="081A0005" w:tentative="1">
      <w:start w:val="1"/>
      <w:numFmt w:val="bullet"/>
      <w:lvlText w:val=""/>
      <w:lvlJc w:val="left"/>
      <w:pPr>
        <w:tabs>
          <w:tab w:val="num" w:pos="1875"/>
        </w:tabs>
        <w:ind w:left="1875" w:hanging="360"/>
      </w:pPr>
      <w:rPr>
        <w:rFonts w:ascii="Wingdings" w:hAnsi="Wingdings" w:hint="default"/>
      </w:rPr>
    </w:lvl>
    <w:lvl w:ilvl="3" w:tplc="081A0001" w:tentative="1">
      <w:start w:val="1"/>
      <w:numFmt w:val="bullet"/>
      <w:lvlText w:val=""/>
      <w:lvlJc w:val="left"/>
      <w:pPr>
        <w:tabs>
          <w:tab w:val="num" w:pos="2595"/>
        </w:tabs>
        <w:ind w:left="2595" w:hanging="360"/>
      </w:pPr>
      <w:rPr>
        <w:rFonts w:ascii="Symbol" w:hAnsi="Symbol" w:hint="default"/>
      </w:rPr>
    </w:lvl>
    <w:lvl w:ilvl="4" w:tplc="081A0003" w:tentative="1">
      <w:start w:val="1"/>
      <w:numFmt w:val="bullet"/>
      <w:lvlText w:val="o"/>
      <w:lvlJc w:val="left"/>
      <w:pPr>
        <w:tabs>
          <w:tab w:val="num" w:pos="3315"/>
        </w:tabs>
        <w:ind w:left="3315" w:hanging="360"/>
      </w:pPr>
      <w:rPr>
        <w:rFonts w:ascii="Courier New" w:hAnsi="Courier New" w:cs="Courier New" w:hint="default"/>
      </w:rPr>
    </w:lvl>
    <w:lvl w:ilvl="5" w:tplc="081A0005" w:tentative="1">
      <w:start w:val="1"/>
      <w:numFmt w:val="bullet"/>
      <w:lvlText w:val=""/>
      <w:lvlJc w:val="left"/>
      <w:pPr>
        <w:tabs>
          <w:tab w:val="num" w:pos="4035"/>
        </w:tabs>
        <w:ind w:left="4035" w:hanging="360"/>
      </w:pPr>
      <w:rPr>
        <w:rFonts w:ascii="Wingdings" w:hAnsi="Wingdings" w:hint="default"/>
      </w:rPr>
    </w:lvl>
    <w:lvl w:ilvl="6" w:tplc="081A0001" w:tentative="1">
      <w:start w:val="1"/>
      <w:numFmt w:val="bullet"/>
      <w:lvlText w:val=""/>
      <w:lvlJc w:val="left"/>
      <w:pPr>
        <w:tabs>
          <w:tab w:val="num" w:pos="4755"/>
        </w:tabs>
        <w:ind w:left="4755" w:hanging="360"/>
      </w:pPr>
      <w:rPr>
        <w:rFonts w:ascii="Symbol" w:hAnsi="Symbol" w:hint="default"/>
      </w:rPr>
    </w:lvl>
    <w:lvl w:ilvl="7" w:tplc="081A0003" w:tentative="1">
      <w:start w:val="1"/>
      <w:numFmt w:val="bullet"/>
      <w:lvlText w:val="o"/>
      <w:lvlJc w:val="left"/>
      <w:pPr>
        <w:tabs>
          <w:tab w:val="num" w:pos="5475"/>
        </w:tabs>
        <w:ind w:left="5475" w:hanging="360"/>
      </w:pPr>
      <w:rPr>
        <w:rFonts w:ascii="Courier New" w:hAnsi="Courier New" w:cs="Courier New" w:hint="default"/>
      </w:rPr>
    </w:lvl>
    <w:lvl w:ilvl="8" w:tplc="081A0005" w:tentative="1">
      <w:start w:val="1"/>
      <w:numFmt w:val="bullet"/>
      <w:lvlText w:val=""/>
      <w:lvlJc w:val="left"/>
      <w:pPr>
        <w:tabs>
          <w:tab w:val="num" w:pos="6195"/>
        </w:tabs>
        <w:ind w:left="6195" w:hanging="360"/>
      </w:pPr>
      <w:rPr>
        <w:rFonts w:ascii="Wingdings" w:hAnsi="Wingdings" w:hint="default"/>
      </w:rPr>
    </w:lvl>
  </w:abstractNum>
  <w:abstractNum w:abstractNumId="118">
    <w:nsid w:val="41FD4042"/>
    <w:multiLevelType w:val="multilevel"/>
    <w:tmpl w:val="5372A72A"/>
    <w:lvl w:ilvl="0">
      <w:start w:val="1"/>
      <w:numFmt w:val="decimal"/>
      <w:lvlText w:val="%1."/>
      <w:lvlJc w:val="left"/>
      <w:pPr>
        <w:ind w:left="720" w:hanging="360"/>
      </w:pPr>
    </w:lvl>
    <w:lvl w:ilvl="1">
      <w:start w:val="5"/>
      <w:numFmt w:val="decimal"/>
      <w:isLgl/>
      <w:lvlText w:val="%1.%2"/>
      <w:lvlJc w:val="left"/>
      <w:pPr>
        <w:ind w:left="720" w:hanging="360"/>
      </w:pPr>
      <w:rPr>
        <w:rFonts w:hint="default"/>
        <w:b/>
        <w:color w:val="auto"/>
        <w:sz w:val="28"/>
        <w:szCs w:val="28"/>
        <w:u w:val="none"/>
      </w:rPr>
    </w:lvl>
    <w:lvl w:ilvl="2">
      <w:start w:val="1"/>
      <w:numFmt w:val="decimal"/>
      <w:isLgl/>
      <w:lvlText w:val="%1.%2.%3"/>
      <w:lvlJc w:val="left"/>
      <w:pPr>
        <w:ind w:left="1080" w:hanging="720"/>
      </w:pPr>
      <w:rPr>
        <w:rFonts w:hint="default"/>
        <w:b w:val="0"/>
        <w:color w:val="auto"/>
        <w:sz w:val="24"/>
        <w:u w:val="none"/>
      </w:rPr>
    </w:lvl>
    <w:lvl w:ilvl="3">
      <w:start w:val="1"/>
      <w:numFmt w:val="decimal"/>
      <w:isLgl/>
      <w:lvlText w:val="%1.%2.%3.%4"/>
      <w:lvlJc w:val="left"/>
      <w:pPr>
        <w:ind w:left="1440" w:hanging="1080"/>
      </w:pPr>
      <w:rPr>
        <w:rFonts w:hint="default"/>
        <w:b w:val="0"/>
        <w:color w:val="auto"/>
        <w:sz w:val="24"/>
        <w:u w:val="none"/>
      </w:rPr>
    </w:lvl>
    <w:lvl w:ilvl="4">
      <w:start w:val="1"/>
      <w:numFmt w:val="decimal"/>
      <w:isLgl/>
      <w:lvlText w:val="%1.%2.%3.%4.%5"/>
      <w:lvlJc w:val="left"/>
      <w:pPr>
        <w:ind w:left="1440" w:hanging="1080"/>
      </w:pPr>
      <w:rPr>
        <w:rFonts w:hint="default"/>
        <w:b w:val="0"/>
        <w:color w:val="auto"/>
        <w:sz w:val="24"/>
        <w:u w:val="none"/>
      </w:rPr>
    </w:lvl>
    <w:lvl w:ilvl="5">
      <w:start w:val="1"/>
      <w:numFmt w:val="decimal"/>
      <w:isLgl/>
      <w:lvlText w:val="%1.%2.%3.%4.%5.%6"/>
      <w:lvlJc w:val="left"/>
      <w:pPr>
        <w:ind w:left="1800" w:hanging="1440"/>
      </w:pPr>
      <w:rPr>
        <w:rFonts w:hint="default"/>
        <w:b w:val="0"/>
        <w:color w:val="auto"/>
        <w:sz w:val="24"/>
        <w:u w:val="none"/>
      </w:rPr>
    </w:lvl>
    <w:lvl w:ilvl="6">
      <w:start w:val="1"/>
      <w:numFmt w:val="decimal"/>
      <w:isLgl/>
      <w:lvlText w:val="%1.%2.%3.%4.%5.%6.%7"/>
      <w:lvlJc w:val="left"/>
      <w:pPr>
        <w:ind w:left="1800" w:hanging="1440"/>
      </w:pPr>
      <w:rPr>
        <w:rFonts w:hint="default"/>
        <w:b w:val="0"/>
        <w:color w:val="auto"/>
        <w:sz w:val="24"/>
        <w:u w:val="none"/>
      </w:rPr>
    </w:lvl>
    <w:lvl w:ilvl="7">
      <w:start w:val="1"/>
      <w:numFmt w:val="decimal"/>
      <w:isLgl/>
      <w:lvlText w:val="%1.%2.%3.%4.%5.%6.%7.%8"/>
      <w:lvlJc w:val="left"/>
      <w:pPr>
        <w:ind w:left="2160" w:hanging="1800"/>
      </w:pPr>
      <w:rPr>
        <w:rFonts w:hint="default"/>
        <w:b w:val="0"/>
        <w:color w:val="auto"/>
        <w:sz w:val="24"/>
        <w:u w:val="none"/>
      </w:rPr>
    </w:lvl>
    <w:lvl w:ilvl="8">
      <w:start w:val="1"/>
      <w:numFmt w:val="decimal"/>
      <w:isLgl/>
      <w:lvlText w:val="%1.%2.%3.%4.%5.%6.%7.%8.%9"/>
      <w:lvlJc w:val="left"/>
      <w:pPr>
        <w:ind w:left="2520" w:hanging="2160"/>
      </w:pPr>
      <w:rPr>
        <w:rFonts w:hint="default"/>
        <w:b w:val="0"/>
        <w:color w:val="auto"/>
        <w:sz w:val="24"/>
        <w:u w:val="none"/>
      </w:rPr>
    </w:lvl>
  </w:abstractNum>
  <w:abstractNum w:abstractNumId="119">
    <w:nsid w:val="42614969"/>
    <w:multiLevelType w:val="multilevel"/>
    <w:tmpl w:val="30EC34D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440E0E81"/>
    <w:multiLevelType w:val="hybridMultilevel"/>
    <w:tmpl w:val="487E8AD2"/>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1">
    <w:nsid w:val="462069C1"/>
    <w:multiLevelType w:val="hybridMultilevel"/>
    <w:tmpl w:val="8DDA8898"/>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2">
    <w:nsid w:val="46240D8B"/>
    <w:multiLevelType w:val="hybridMultilevel"/>
    <w:tmpl w:val="80141D0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465A2F80"/>
    <w:multiLevelType w:val="hybridMultilevel"/>
    <w:tmpl w:val="4E78DA50"/>
    <w:lvl w:ilvl="0" w:tplc="EDF696B8">
      <w:start w:val="1"/>
      <w:numFmt w:val="decimal"/>
      <w:lvlText w:val="%1."/>
      <w:lvlJc w:val="left"/>
      <w:pPr>
        <w:ind w:left="720" w:hanging="360"/>
      </w:pPr>
      <w:rPr>
        <w:rFonts w:ascii="Times New Roman" w:eastAsia="Calibri" w:hAnsi="Times New Roman" w:cs="Times New Roman"/>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6F30B38"/>
    <w:multiLevelType w:val="hybridMultilevel"/>
    <w:tmpl w:val="43DCB142"/>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9016CDC"/>
    <w:multiLevelType w:val="multilevel"/>
    <w:tmpl w:val="E068A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9115071"/>
    <w:multiLevelType w:val="hybridMultilevel"/>
    <w:tmpl w:val="7374A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497D1001"/>
    <w:multiLevelType w:val="hybridMultilevel"/>
    <w:tmpl w:val="53A2C2C8"/>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A4B6C97"/>
    <w:multiLevelType w:val="hybridMultilevel"/>
    <w:tmpl w:val="538A65BC"/>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B0542C2"/>
    <w:multiLevelType w:val="hybridMultilevel"/>
    <w:tmpl w:val="A904774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D7247C8"/>
    <w:multiLevelType w:val="hybridMultilevel"/>
    <w:tmpl w:val="8CC868B8"/>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1">
    <w:nsid w:val="4E9D1B3D"/>
    <w:multiLevelType w:val="hybridMultilevel"/>
    <w:tmpl w:val="4588E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FE30EEA"/>
    <w:multiLevelType w:val="hybridMultilevel"/>
    <w:tmpl w:val="B9383EF6"/>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0470886"/>
    <w:multiLevelType w:val="hybridMultilevel"/>
    <w:tmpl w:val="30C2E05A"/>
    <w:lvl w:ilvl="0" w:tplc="73D075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52AD0BEC"/>
    <w:multiLevelType w:val="multilevel"/>
    <w:tmpl w:val="0F86F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52B1C81"/>
    <w:multiLevelType w:val="hybridMultilevel"/>
    <w:tmpl w:val="6B18FE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6">
    <w:nsid w:val="55B075D8"/>
    <w:multiLevelType w:val="multilevel"/>
    <w:tmpl w:val="55D8B4A4"/>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nsid w:val="55D05F94"/>
    <w:multiLevelType w:val="hybridMultilevel"/>
    <w:tmpl w:val="EC18F4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nsid w:val="5756564C"/>
    <w:multiLevelType w:val="multilevel"/>
    <w:tmpl w:val="15FE33A8"/>
    <w:lvl w:ilvl="0">
      <w:start w:val="1"/>
      <w:numFmt w:val="decimal"/>
      <w:lvlText w:val="%1."/>
      <w:lvlJc w:val="left"/>
      <w:pPr>
        <w:tabs>
          <w:tab w:val="num" w:pos="720"/>
        </w:tabs>
        <w:ind w:left="720" w:hanging="360"/>
      </w:pPr>
      <w:rPr>
        <w:rFonts w:ascii="TimesRoman" w:hAnsi="Times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57826347"/>
    <w:multiLevelType w:val="hybridMultilevel"/>
    <w:tmpl w:val="DE54FCAA"/>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0">
    <w:nsid w:val="58697E80"/>
    <w:multiLevelType w:val="hybridMultilevel"/>
    <w:tmpl w:val="8DDCCC20"/>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909073B"/>
    <w:multiLevelType w:val="multilevel"/>
    <w:tmpl w:val="3F0C2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92471C5"/>
    <w:multiLevelType w:val="hybridMultilevel"/>
    <w:tmpl w:val="37E81EEE"/>
    <w:lvl w:ilvl="0" w:tplc="6A967E20">
      <w:start w:val="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3">
    <w:nsid w:val="59D75411"/>
    <w:multiLevelType w:val="multilevel"/>
    <w:tmpl w:val="24F64DD4"/>
    <w:lvl w:ilvl="0">
      <w:start w:val="1"/>
      <w:numFmt w:val="decimal"/>
      <w:lvlText w:val="%1."/>
      <w:lvlJc w:val="left"/>
      <w:pPr>
        <w:ind w:left="720" w:hanging="360"/>
      </w:pPr>
      <w:rPr>
        <w:rFonts w:hint="default"/>
      </w:rPr>
    </w:lvl>
    <w:lvl w:ilvl="1">
      <w:start w:val="1"/>
      <w:numFmt w:val="decimal"/>
      <w:isLgl/>
      <w:lvlText w:val="%2."/>
      <w:lvlJc w:val="left"/>
      <w:pPr>
        <w:ind w:left="765" w:hanging="405"/>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5A257811"/>
    <w:multiLevelType w:val="hybridMultilevel"/>
    <w:tmpl w:val="EFA07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BF623F4"/>
    <w:multiLevelType w:val="multilevel"/>
    <w:tmpl w:val="15F0D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D3222A9"/>
    <w:multiLevelType w:val="hybridMultilevel"/>
    <w:tmpl w:val="DA9077E8"/>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D6A7AC5"/>
    <w:multiLevelType w:val="multilevel"/>
    <w:tmpl w:val="306646E2"/>
    <w:lvl w:ilvl="0">
      <w:start w:val="3"/>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8">
    <w:nsid w:val="5E62181A"/>
    <w:multiLevelType w:val="hybridMultilevel"/>
    <w:tmpl w:val="7F601218"/>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9">
    <w:nsid w:val="5F1730FB"/>
    <w:multiLevelType w:val="hybridMultilevel"/>
    <w:tmpl w:val="E5CA28F0"/>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C306621A">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nsid w:val="5F481750"/>
    <w:multiLevelType w:val="multilevel"/>
    <w:tmpl w:val="27A68C62"/>
    <w:lvl w:ilvl="0">
      <w:start w:val="1"/>
      <w:numFmt w:val="bullet"/>
      <w:lvlText w:val=""/>
      <w:lvlJc w:val="left"/>
      <w:pPr>
        <w:tabs>
          <w:tab w:val="num" w:pos="454"/>
        </w:tabs>
        <w:ind w:left="454" w:hanging="284"/>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F7E363C"/>
    <w:multiLevelType w:val="hybridMultilevel"/>
    <w:tmpl w:val="AA483A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nsid w:val="60100DF4"/>
    <w:multiLevelType w:val="multilevel"/>
    <w:tmpl w:val="E5601C00"/>
    <w:lvl w:ilvl="0">
      <w:start w:val="1"/>
      <w:numFmt w:val="bullet"/>
      <w:lvlText w:val=""/>
      <w:lvlJc w:val="left"/>
      <w:pPr>
        <w:tabs>
          <w:tab w:val="num" w:pos="454"/>
        </w:tabs>
        <w:ind w:left="45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0805B39"/>
    <w:multiLevelType w:val="multilevel"/>
    <w:tmpl w:val="ADDC4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16A7A00"/>
    <w:multiLevelType w:val="hybridMultilevel"/>
    <w:tmpl w:val="484A9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27F7D1A"/>
    <w:multiLevelType w:val="hybridMultilevel"/>
    <w:tmpl w:val="32E6F21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2E2395F"/>
    <w:multiLevelType w:val="hybridMultilevel"/>
    <w:tmpl w:val="1DFEF952"/>
    <w:lvl w:ilvl="0" w:tplc="0409000D">
      <w:start w:val="1"/>
      <w:numFmt w:val="bullet"/>
      <w:lvlText w:val=""/>
      <w:lvlJc w:val="left"/>
      <w:pPr>
        <w:tabs>
          <w:tab w:val="num" w:pos="720"/>
        </w:tabs>
        <w:ind w:left="720" w:hanging="360"/>
      </w:pPr>
      <w:rPr>
        <w:rFonts w:ascii="Wingdings" w:hAnsi="Wingdings" w:hint="default"/>
      </w:rPr>
    </w:lvl>
    <w:lvl w:ilvl="1" w:tplc="3BFEEF5A">
      <w:start w:val="1"/>
      <w:numFmt w:val="bullet"/>
      <w:lvlText w:val="-"/>
      <w:lvlJc w:val="left"/>
      <w:pPr>
        <w:tabs>
          <w:tab w:val="num" w:pos="1800"/>
        </w:tabs>
        <w:ind w:left="1800" w:hanging="720"/>
      </w:pPr>
      <w:rPr>
        <w:rFonts w:ascii="Times New Roman" w:eastAsia="Times New Roman" w:hAnsi="Times New Roman" w:cs="Times New Roman" w:hint="default"/>
      </w:rPr>
    </w:lvl>
    <w:lvl w:ilvl="2" w:tplc="081A000F">
      <w:start w:val="1"/>
      <w:numFmt w:val="decimal"/>
      <w:lvlText w:val="%3."/>
      <w:lvlJc w:val="left"/>
      <w:pPr>
        <w:tabs>
          <w:tab w:val="num" w:pos="2340"/>
        </w:tabs>
        <w:ind w:left="2340" w:hanging="36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7">
    <w:nsid w:val="62E772D6"/>
    <w:multiLevelType w:val="hybridMultilevel"/>
    <w:tmpl w:val="72745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33C3400"/>
    <w:multiLevelType w:val="hybridMultilevel"/>
    <w:tmpl w:val="616CD2F8"/>
    <w:lvl w:ilvl="0" w:tplc="2678168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9">
    <w:nsid w:val="63B84EB6"/>
    <w:multiLevelType w:val="hybridMultilevel"/>
    <w:tmpl w:val="EC50598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0">
    <w:nsid w:val="651F24AC"/>
    <w:multiLevelType w:val="hybridMultilevel"/>
    <w:tmpl w:val="1C72B14A"/>
    <w:lvl w:ilvl="0" w:tplc="1D4E961A">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66ED5D4E"/>
    <w:multiLevelType w:val="multilevel"/>
    <w:tmpl w:val="840C56F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691C20F8"/>
    <w:multiLevelType w:val="hybridMultilevel"/>
    <w:tmpl w:val="DF8EF23E"/>
    <w:lvl w:ilvl="0" w:tplc="1D4E961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A1C0E89"/>
    <w:multiLevelType w:val="hybridMultilevel"/>
    <w:tmpl w:val="B558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AF86880"/>
    <w:multiLevelType w:val="hybridMultilevel"/>
    <w:tmpl w:val="459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B3B0E83"/>
    <w:multiLevelType w:val="hybridMultilevel"/>
    <w:tmpl w:val="F89E6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nsid w:val="6B572950"/>
    <w:multiLevelType w:val="multilevel"/>
    <w:tmpl w:val="2D52F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B7B25CD"/>
    <w:multiLevelType w:val="hybridMultilevel"/>
    <w:tmpl w:val="A92EFECE"/>
    <w:lvl w:ilvl="0" w:tplc="DB90A2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CEA16B0"/>
    <w:multiLevelType w:val="hybridMultilevel"/>
    <w:tmpl w:val="347A7858"/>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E2F5ED2"/>
    <w:multiLevelType w:val="hybridMultilevel"/>
    <w:tmpl w:val="F5F67594"/>
    <w:lvl w:ilvl="0" w:tplc="DB90A2D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E4E758C"/>
    <w:multiLevelType w:val="multilevel"/>
    <w:tmpl w:val="B97A0A2A"/>
    <w:lvl w:ilvl="0">
      <w:start w:val="1"/>
      <w:numFmt w:val="bullet"/>
      <w:lvlText w:val=""/>
      <w:lvlJc w:val="left"/>
      <w:pPr>
        <w:tabs>
          <w:tab w:val="num" w:pos="454"/>
        </w:tabs>
        <w:ind w:left="45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F2C3E7D"/>
    <w:multiLevelType w:val="hybridMultilevel"/>
    <w:tmpl w:val="F5489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0715F15"/>
    <w:multiLevelType w:val="hybridMultilevel"/>
    <w:tmpl w:val="F35E1E2E"/>
    <w:lvl w:ilvl="0" w:tplc="1D4E961A">
      <w:start w:val="1"/>
      <w:numFmt w:val="bullet"/>
      <w:lvlText w:val=""/>
      <w:lvlJc w:val="left"/>
      <w:pPr>
        <w:ind w:left="1800" w:hanging="360"/>
      </w:pPr>
      <w:rPr>
        <w:rFonts w:ascii="Wingdings 2" w:hAnsi="Wingdings 2"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3">
    <w:nsid w:val="71286125"/>
    <w:multiLevelType w:val="multilevel"/>
    <w:tmpl w:val="18DE3E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nsid w:val="715D4D88"/>
    <w:multiLevelType w:val="multilevel"/>
    <w:tmpl w:val="1B9A5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16B73CA"/>
    <w:multiLevelType w:val="hybridMultilevel"/>
    <w:tmpl w:val="6504D2FC"/>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18666AF"/>
    <w:multiLevelType w:val="hybridMultilevel"/>
    <w:tmpl w:val="34A27764"/>
    <w:lvl w:ilvl="0" w:tplc="C40C7E7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nsid w:val="71C0189C"/>
    <w:multiLevelType w:val="hybridMultilevel"/>
    <w:tmpl w:val="9AF670A0"/>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32519A1"/>
    <w:multiLevelType w:val="hybridMultilevel"/>
    <w:tmpl w:val="F8C8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382117F"/>
    <w:multiLevelType w:val="hybridMultilevel"/>
    <w:tmpl w:val="FC388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73A12DE9"/>
    <w:multiLevelType w:val="hybridMultilevel"/>
    <w:tmpl w:val="179E76AA"/>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3D63A08"/>
    <w:multiLevelType w:val="hybridMultilevel"/>
    <w:tmpl w:val="1794E6B2"/>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48276D1"/>
    <w:multiLevelType w:val="hybridMultilevel"/>
    <w:tmpl w:val="E2BCDEF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3">
    <w:nsid w:val="758A7B01"/>
    <w:multiLevelType w:val="hybridMultilevel"/>
    <w:tmpl w:val="07B88520"/>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4">
    <w:nsid w:val="759225CE"/>
    <w:multiLevelType w:val="multilevel"/>
    <w:tmpl w:val="14904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606035D"/>
    <w:multiLevelType w:val="hybridMultilevel"/>
    <w:tmpl w:val="36721A3C"/>
    <w:lvl w:ilvl="0" w:tplc="02B65E9C">
      <w:start w:val="1"/>
      <w:numFmt w:val="decimal"/>
      <w:lvlText w:val="%1."/>
      <w:lvlJc w:val="left"/>
      <w:pPr>
        <w:ind w:left="68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
    <w:nsid w:val="77E26F02"/>
    <w:multiLevelType w:val="hybridMultilevel"/>
    <w:tmpl w:val="21E6D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8646859"/>
    <w:multiLevelType w:val="hybridMultilevel"/>
    <w:tmpl w:val="B17C67A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79545543"/>
    <w:multiLevelType w:val="hybridMultilevel"/>
    <w:tmpl w:val="4ED2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A684CC8"/>
    <w:multiLevelType w:val="multilevel"/>
    <w:tmpl w:val="D27C7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A875E42"/>
    <w:multiLevelType w:val="hybridMultilevel"/>
    <w:tmpl w:val="EA7642EC"/>
    <w:lvl w:ilvl="0" w:tplc="E6AE2F82">
      <w:start w:val="1"/>
      <w:numFmt w:val="decimal"/>
      <w:lvlText w:val="%1."/>
      <w:lvlJc w:val="left"/>
      <w:pPr>
        <w:tabs>
          <w:tab w:val="num" w:pos="630"/>
        </w:tabs>
        <w:ind w:left="630" w:hanging="360"/>
      </w:pPr>
      <w:rPr>
        <w:rFonts w:ascii="Times New Roman" w:eastAsia="Calibri" w:hAnsi="Times New Roman" w:cs="Times New Roman"/>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7B605A86"/>
    <w:multiLevelType w:val="hybridMultilevel"/>
    <w:tmpl w:val="12C67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7B652B99"/>
    <w:multiLevelType w:val="multilevel"/>
    <w:tmpl w:val="B2829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C6E5EB9"/>
    <w:multiLevelType w:val="hybridMultilevel"/>
    <w:tmpl w:val="2A70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D144719"/>
    <w:multiLevelType w:val="multilevel"/>
    <w:tmpl w:val="BCBAD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D21400D"/>
    <w:multiLevelType w:val="multilevel"/>
    <w:tmpl w:val="FDCAE5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nsid w:val="7D4A4957"/>
    <w:multiLevelType w:val="hybridMultilevel"/>
    <w:tmpl w:val="C6EC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DDB1696"/>
    <w:multiLevelType w:val="hybridMultilevel"/>
    <w:tmpl w:val="15C8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E2E7C6B"/>
    <w:multiLevelType w:val="hybridMultilevel"/>
    <w:tmpl w:val="2BE2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E52631D"/>
    <w:multiLevelType w:val="hybridMultilevel"/>
    <w:tmpl w:val="2A6A94AE"/>
    <w:lvl w:ilvl="0" w:tplc="474EDA86">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527607"/>
    <w:multiLevelType w:val="multilevel"/>
    <w:tmpl w:val="7B587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FC1546C"/>
    <w:multiLevelType w:val="hybridMultilevel"/>
    <w:tmpl w:val="65028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9"/>
  </w:num>
  <w:num w:numId="2">
    <w:abstractNumId w:val="135"/>
  </w:num>
  <w:num w:numId="3">
    <w:abstractNumId w:val="40"/>
  </w:num>
  <w:num w:numId="4">
    <w:abstractNumId w:val="50"/>
  </w:num>
  <w:num w:numId="5">
    <w:abstractNumId w:val="195"/>
  </w:num>
  <w:num w:numId="6">
    <w:abstractNumId w:val="42"/>
  </w:num>
  <w:num w:numId="7">
    <w:abstractNumId w:val="58"/>
  </w:num>
  <w:num w:numId="8">
    <w:abstractNumId w:val="130"/>
  </w:num>
  <w:num w:numId="9">
    <w:abstractNumId w:val="100"/>
  </w:num>
  <w:num w:numId="10">
    <w:abstractNumId w:val="139"/>
  </w:num>
  <w:num w:numId="11">
    <w:abstractNumId w:val="106"/>
  </w:num>
  <w:num w:numId="12">
    <w:abstractNumId w:val="108"/>
  </w:num>
  <w:num w:numId="13">
    <w:abstractNumId w:val="49"/>
  </w:num>
  <w:num w:numId="14">
    <w:abstractNumId w:val="8"/>
  </w:num>
  <w:num w:numId="15">
    <w:abstractNumId w:val="32"/>
  </w:num>
  <w:num w:numId="16">
    <w:abstractNumId w:val="114"/>
  </w:num>
  <w:num w:numId="17">
    <w:abstractNumId w:val="60"/>
  </w:num>
  <w:num w:numId="18">
    <w:abstractNumId w:val="148"/>
  </w:num>
  <w:num w:numId="19">
    <w:abstractNumId w:val="158"/>
  </w:num>
  <w:num w:numId="20">
    <w:abstractNumId w:val="16"/>
  </w:num>
  <w:num w:numId="21">
    <w:abstractNumId w:val="39"/>
  </w:num>
  <w:num w:numId="22">
    <w:abstractNumId w:val="79"/>
  </w:num>
  <w:num w:numId="23">
    <w:abstractNumId w:val="101"/>
  </w:num>
  <w:num w:numId="24">
    <w:abstractNumId w:val="140"/>
  </w:num>
  <w:num w:numId="25">
    <w:abstractNumId w:val="127"/>
  </w:num>
  <w:num w:numId="26">
    <w:abstractNumId w:val="96"/>
  </w:num>
  <w:num w:numId="27">
    <w:abstractNumId w:val="136"/>
  </w:num>
  <w:num w:numId="28">
    <w:abstractNumId w:val="152"/>
  </w:num>
  <w:num w:numId="29">
    <w:abstractNumId w:val="170"/>
  </w:num>
  <w:num w:numId="30">
    <w:abstractNumId w:val="22"/>
  </w:num>
  <w:num w:numId="31">
    <w:abstractNumId w:val="105"/>
  </w:num>
  <w:num w:numId="32">
    <w:abstractNumId w:val="150"/>
  </w:num>
  <w:num w:numId="33">
    <w:abstractNumId w:val="11"/>
  </w:num>
  <w:num w:numId="34">
    <w:abstractNumId w:val="102"/>
  </w:num>
  <w:num w:numId="35">
    <w:abstractNumId w:val="133"/>
  </w:num>
  <w:num w:numId="36">
    <w:abstractNumId w:val="109"/>
  </w:num>
  <w:num w:numId="37">
    <w:abstractNumId w:val="173"/>
  </w:num>
  <w:num w:numId="38">
    <w:abstractNumId w:val="92"/>
  </w:num>
  <w:num w:numId="39">
    <w:abstractNumId w:val="61"/>
  </w:num>
  <w:num w:numId="40">
    <w:abstractNumId w:val="190"/>
  </w:num>
  <w:num w:numId="41">
    <w:abstractNumId w:val="18"/>
  </w:num>
  <w:num w:numId="42">
    <w:abstractNumId w:val="35"/>
  </w:num>
  <w:num w:numId="43">
    <w:abstractNumId w:val="185"/>
  </w:num>
  <w:num w:numId="44">
    <w:abstractNumId w:val="179"/>
  </w:num>
  <w:num w:numId="45">
    <w:abstractNumId w:val="161"/>
  </w:num>
  <w:num w:numId="46">
    <w:abstractNumId w:val="41"/>
  </w:num>
  <w:num w:numId="47">
    <w:abstractNumId w:val="188"/>
  </w:num>
  <w:num w:numId="48">
    <w:abstractNumId w:val="118"/>
  </w:num>
  <w:num w:numId="49">
    <w:abstractNumId w:val="75"/>
  </w:num>
  <w:num w:numId="50">
    <w:abstractNumId w:val="163"/>
  </w:num>
  <w:num w:numId="51">
    <w:abstractNumId w:val="47"/>
  </w:num>
  <w:num w:numId="52">
    <w:abstractNumId w:val="70"/>
  </w:num>
  <w:num w:numId="53">
    <w:abstractNumId w:val="37"/>
  </w:num>
  <w:num w:numId="54">
    <w:abstractNumId w:val="76"/>
  </w:num>
  <w:num w:numId="55">
    <w:abstractNumId w:val="80"/>
  </w:num>
  <w:num w:numId="56">
    <w:abstractNumId w:val="177"/>
  </w:num>
  <w:num w:numId="57">
    <w:abstractNumId w:val="94"/>
  </w:num>
  <w:num w:numId="58">
    <w:abstractNumId w:val="165"/>
  </w:num>
  <w:num w:numId="59">
    <w:abstractNumId w:val="81"/>
  </w:num>
  <w:num w:numId="60">
    <w:abstractNumId w:val="196"/>
  </w:num>
  <w:num w:numId="61">
    <w:abstractNumId w:val="3"/>
  </w:num>
  <w:num w:numId="62">
    <w:abstractNumId w:val="144"/>
  </w:num>
  <w:num w:numId="63">
    <w:abstractNumId w:val="64"/>
  </w:num>
  <w:num w:numId="64">
    <w:abstractNumId w:val="31"/>
  </w:num>
  <w:num w:numId="65">
    <w:abstractNumId w:val="178"/>
  </w:num>
  <w:num w:numId="66">
    <w:abstractNumId w:val="198"/>
  </w:num>
  <w:num w:numId="67">
    <w:abstractNumId w:val="131"/>
  </w:num>
  <w:num w:numId="68">
    <w:abstractNumId w:val="14"/>
  </w:num>
  <w:num w:numId="69">
    <w:abstractNumId w:val="30"/>
  </w:num>
  <w:num w:numId="70">
    <w:abstractNumId w:val="95"/>
  </w:num>
  <w:num w:numId="71">
    <w:abstractNumId w:val="27"/>
  </w:num>
  <w:num w:numId="72">
    <w:abstractNumId w:val="164"/>
  </w:num>
  <w:num w:numId="73">
    <w:abstractNumId w:val="83"/>
  </w:num>
  <w:num w:numId="74">
    <w:abstractNumId w:val="15"/>
  </w:num>
  <w:num w:numId="75">
    <w:abstractNumId w:val="123"/>
  </w:num>
  <w:num w:numId="76">
    <w:abstractNumId w:val="21"/>
  </w:num>
  <w:num w:numId="77">
    <w:abstractNumId w:val="193"/>
  </w:num>
  <w:num w:numId="78">
    <w:abstractNumId w:val="186"/>
  </w:num>
  <w:num w:numId="79">
    <w:abstractNumId w:val="143"/>
  </w:num>
  <w:num w:numId="80">
    <w:abstractNumId w:val="19"/>
  </w:num>
  <w:num w:numId="81">
    <w:abstractNumId w:val="156"/>
  </w:num>
  <w:num w:numId="82">
    <w:abstractNumId w:val="182"/>
  </w:num>
  <w:num w:numId="83">
    <w:abstractNumId w:val="55"/>
  </w:num>
  <w:num w:numId="84">
    <w:abstractNumId w:val="44"/>
  </w:num>
  <w:num w:numId="85">
    <w:abstractNumId w:val="122"/>
  </w:num>
  <w:num w:numId="86">
    <w:abstractNumId w:val="84"/>
  </w:num>
  <w:num w:numId="87">
    <w:abstractNumId w:val="43"/>
  </w:num>
  <w:num w:numId="88">
    <w:abstractNumId w:val="187"/>
  </w:num>
  <w:num w:numId="89">
    <w:abstractNumId w:val="24"/>
  </w:num>
  <w:num w:numId="90">
    <w:abstractNumId w:val="2"/>
  </w:num>
  <w:num w:numId="91">
    <w:abstractNumId w:val="151"/>
  </w:num>
  <w:num w:numId="92">
    <w:abstractNumId w:val="20"/>
  </w:num>
  <w:num w:numId="93">
    <w:abstractNumId w:val="46"/>
  </w:num>
  <w:num w:numId="94">
    <w:abstractNumId w:val="68"/>
  </w:num>
  <w:num w:numId="95">
    <w:abstractNumId w:val="171"/>
  </w:num>
  <w:num w:numId="96">
    <w:abstractNumId w:val="7"/>
  </w:num>
  <w:num w:numId="97">
    <w:abstractNumId w:val="57"/>
  </w:num>
  <w:num w:numId="98">
    <w:abstractNumId w:val="52"/>
  </w:num>
  <w:num w:numId="99">
    <w:abstractNumId w:val="159"/>
  </w:num>
  <w:num w:numId="100">
    <w:abstractNumId w:val="112"/>
  </w:num>
  <w:num w:numId="101">
    <w:abstractNumId w:val="98"/>
  </w:num>
  <w:num w:numId="102">
    <w:abstractNumId w:val="29"/>
  </w:num>
  <w:num w:numId="103">
    <w:abstractNumId w:val="97"/>
  </w:num>
  <w:num w:numId="104">
    <w:abstractNumId w:val="137"/>
  </w:num>
  <w:num w:numId="105">
    <w:abstractNumId w:val="154"/>
  </w:num>
  <w:num w:numId="106">
    <w:abstractNumId w:val="138"/>
  </w:num>
  <w:num w:numId="107">
    <w:abstractNumId w:val="117"/>
  </w:num>
  <w:num w:numId="108">
    <w:abstractNumId w:val="142"/>
  </w:num>
  <w:num w:numId="109">
    <w:abstractNumId w:val="129"/>
  </w:num>
  <w:num w:numId="110">
    <w:abstractNumId w:val="89"/>
  </w:num>
  <w:num w:numId="111">
    <w:abstractNumId w:val="124"/>
  </w:num>
  <w:num w:numId="112">
    <w:abstractNumId w:val="175"/>
  </w:num>
  <w:num w:numId="113">
    <w:abstractNumId w:val="53"/>
  </w:num>
  <w:num w:numId="114">
    <w:abstractNumId w:val="181"/>
  </w:num>
  <w:num w:numId="115">
    <w:abstractNumId w:val="199"/>
  </w:num>
  <w:num w:numId="116">
    <w:abstractNumId w:val="168"/>
  </w:num>
  <w:num w:numId="117">
    <w:abstractNumId w:val="56"/>
  </w:num>
  <w:num w:numId="118">
    <w:abstractNumId w:val="132"/>
  </w:num>
  <w:num w:numId="119">
    <w:abstractNumId w:val="180"/>
  </w:num>
  <w:num w:numId="120">
    <w:abstractNumId w:val="51"/>
  </w:num>
  <w:num w:numId="121">
    <w:abstractNumId w:val="82"/>
  </w:num>
  <w:num w:numId="122">
    <w:abstractNumId w:val="146"/>
  </w:num>
  <w:num w:numId="123">
    <w:abstractNumId w:val="113"/>
  </w:num>
  <w:num w:numId="124">
    <w:abstractNumId w:val="111"/>
  </w:num>
  <w:num w:numId="125">
    <w:abstractNumId w:val="6"/>
  </w:num>
  <w:num w:numId="126">
    <w:abstractNumId w:val="12"/>
  </w:num>
  <w:num w:numId="127">
    <w:abstractNumId w:val="201"/>
  </w:num>
  <w:num w:numId="128">
    <w:abstractNumId w:val="93"/>
  </w:num>
  <w:num w:numId="129">
    <w:abstractNumId w:val="59"/>
  </w:num>
  <w:num w:numId="130">
    <w:abstractNumId w:val="107"/>
  </w:num>
  <w:num w:numId="131">
    <w:abstractNumId w:val="25"/>
  </w:num>
  <w:num w:numId="132">
    <w:abstractNumId w:val="1"/>
  </w:num>
  <w:num w:numId="133">
    <w:abstractNumId w:val="33"/>
  </w:num>
  <w:num w:numId="134">
    <w:abstractNumId w:val="126"/>
  </w:num>
  <w:num w:numId="135">
    <w:abstractNumId w:val="26"/>
  </w:num>
  <w:num w:numId="136">
    <w:abstractNumId w:val="191"/>
  </w:num>
  <w:num w:numId="137">
    <w:abstractNumId w:val="169"/>
  </w:num>
  <w:num w:numId="138">
    <w:abstractNumId w:val="167"/>
  </w:num>
  <w:num w:numId="139">
    <w:abstractNumId w:val="9"/>
  </w:num>
  <w:num w:numId="140">
    <w:abstractNumId w:val="86"/>
  </w:num>
  <w:num w:numId="141">
    <w:abstractNumId w:val="189"/>
  </w:num>
  <w:num w:numId="142">
    <w:abstractNumId w:val="66"/>
  </w:num>
  <w:num w:numId="143">
    <w:abstractNumId w:val="38"/>
  </w:num>
  <w:num w:numId="144">
    <w:abstractNumId w:val="17"/>
  </w:num>
  <w:num w:numId="145">
    <w:abstractNumId w:val="4"/>
  </w:num>
  <w:num w:numId="146">
    <w:abstractNumId w:val="184"/>
  </w:num>
  <w:num w:numId="147">
    <w:abstractNumId w:val="10"/>
  </w:num>
  <w:num w:numId="148">
    <w:abstractNumId w:val="134"/>
  </w:num>
  <w:num w:numId="149">
    <w:abstractNumId w:val="85"/>
  </w:num>
  <w:num w:numId="150">
    <w:abstractNumId w:val="45"/>
  </w:num>
  <w:num w:numId="151">
    <w:abstractNumId w:val="200"/>
  </w:num>
  <w:num w:numId="152">
    <w:abstractNumId w:val="74"/>
  </w:num>
  <w:num w:numId="153">
    <w:abstractNumId w:val="90"/>
  </w:num>
  <w:num w:numId="154">
    <w:abstractNumId w:val="194"/>
  </w:num>
  <w:num w:numId="155">
    <w:abstractNumId w:val="73"/>
  </w:num>
  <w:num w:numId="156">
    <w:abstractNumId w:val="145"/>
  </w:num>
  <w:num w:numId="157">
    <w:abstractNumId w:val="62"/>
  </w:num>
  <w:num w:numId="158">
    <w:abstractNumId w:val="192"/>
  </w:num>
  <w:num w:numId="159">
    <w:abstractNumId w:val="116"/>
  </w:num>
  <w:num w:numId="160">
    <w:abstractNumId w:val="103"/>
  </w:num>
  <w:num w:numId="161">
    <w:abstractNumId w:val="91"/>
  </w:num>
  <w:num w:numId="162">
    <w:abstractNumId w:val="28"/>
  </w:num>
  <w:num w:numId="163">
    <w:abstractNumId w:val="141"/>
  </w:num>
  <w:num w:numId="164">
    <w:abstractNumId w:val="0"/>
  </w:num>
  <w:num w:numId="165">
    <w:abstractNumId w:val="48"/>
  </w:num>
  <w:num w:numId="166">
    <w:abstractNumId w:val="115"/>
  </w:num>
  <w:num w:numId="167">
    <w:abstractNumId w:val="174"/>
  </w:num>
  <w:num w:numId="168">
    <w:abstractNumId w:val="166"/>
  </w:num>
  <w:num w:numId="169">
    <w:abstractNumId w:val="153"/>
  </w:num>
  <w:num w:numId="170">
    <w:abstractNumId w:val="72"/>
  </w:num>
  <w:num w:numId="171">
    <w:abstractNumId w:val="67"/>
  </w:num>
  <w:num w:numId="172">
    <w:abstractNumId w:val="54"/>
  </w:num>
  <w:num w:numId="173">
    <w:abstractNumId w:val="71"/>
  </w:num>
  <w:num w:numId="174">
    <w:abstractNumId w:val="63"/>
  </w:num>
  <w:num w:numId="175">
    <w:abstractNumId w:val="5"/>
  </w:num>
  <w:num w:numId="176">
    <w:abstractNumId w:val="125"/>
  </w:num>
  <w:num w:numId="177">
    <w:abstractNumId w:val="69"/>
  </w:num>
  <w:num w:numId="178">
    <w:abstractNumId w:val="176"/>
  </w:num>
  <w:num w:numId="179">
    <w:abstractNumId w:val="157"/>
  </w:num>
  <w:num w:numId="180">
    <w:abstractNumId w:val="36"/>
  </w:num>
  <w:num w:numId="181">
    <w:abstractNumId w:val="77"/>
  </w:num>
  <w:num w:numId="182">
    <w:abstractNumId w:val="155"/>
  </w:num>
  <w:num w:numId="183">
    <w:abstractNumId w:val="104"/>
  </w:num>
  <w:num w:numId="184">
    <w:abstractNumId w:val="128"/>
  </w:num>
  <w:num w:numId="185">
    <w:abstractNumId w:val="34"/>
  </w:num>
  <w:num w:numId="186">
    <w:abstractNumId w:val="197"/>
  </w:num>
  <w:num w:numId="187">
    <w:abstractNumId w:val="99"/>
  </w:num>
  <w:num w:numId="188">
    <w:abstractNumId w:val="78"/>
  </w:num>
  <w:num w:numId="189">
    <w:abstractNumId w:val="121"/>
  </w:num>
  <w:num w:numId="190">
    <w:abstractNumId w:val="87"/>
  </w:num>
  <w:num w:numId="191">
    <w:abstractNumId w:val="160"/>
  </w:num>
  <w:num w:numId="192">
    <w:abstractNumId w:val="110"/>
  </w:num>
  <w:num w:numId="193">
    <w:abstractNumId w:val="162"/>
  </w:num>
  <w:num w:numId="194">
    <w:abstractNumId w:val="172"/>
  </w:num>
  <w:num w:numId="195">
    <w:abstractNumId w:val="65"/>
  </w:num>
  <w:num w:numId="196">
    <w:abstractNumId w:val="13"/>
  </w:num>
  <w:num w:numId="197">
    <w:abstractNumId w:val="183"/>
  </w:num>
  <w:num w:numId="198">
    <w:abstractNumId w:val="120"/>
  </w:num>
  <w:num w:numId="199">
    <w:abstractNumId w:val="23"/>
  </w:num>
  <w:num w:numId="200">
    <w:abstractNumId w:val="88"/>
  </w:num>
  <w:num w:numId="201">
    <w:abstractNumId w:val="147"/>
  </w:num>
  <w:num w:numId="202">
    <w:abstractNumId w:val="119"/>
  </w:num>
  <w:numIdMacAtCleanup w:val="2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59394">
      <o:colormru v:ext="edit" colors="#009ad0,#09c,#2f93b7"/>
    </o:shapedefaults>
    <o:shapelayout v:ext="edit">
      <o:idmap v:ext="edit" data="2"/>
      <o:rules v:ext="edit">
        <o:r id="V:Rule4" type="connector" idref="#_x0000_s2082"/>
        <o:r id="V:Rule5" type="connector" idref="#_x0000_s2052"/>
        <o:r id="V:Rule6" type="connector" idref="#_x0000_s2062"/>
      </o:rules>
    </o:shapelayout>
  </w:hdrShapeDefaults>
  <w:footnotePr>
    <w:footnote w:id="0"/>
    <w:footnote w:id="1"/>
  </w:footnotePr>
  <w:endnotePr>
    <w:endnote w:id="0"/>
    <w:endnote w:id="1"/>
  </w:endnotePr>
  <w:compat/>
  <w:rsids>
    <w:rsidRoot w:val="002C76E9"/>
    <w:rsid w:val="0000208E"/>
    <w:rsid w:val="00002439"/>
    <w:rsid w:val="00002FA6"/>
    <w:rsid w:val="00004F38"/>
    <w:rsid w:val="00006175"/>
    <w:rsid w:val="00007EEE"/>
    <w:rsid w:val="0001107C"/>
    <w:rsid w:val="00012D04"/>
    <w:rsid w:val="00015011"/>
    <w:rsid w:val="000202FA"/>
    <w:rsid w:val="0002162A"/>
    <w:rsid w:val="00022B26"/>
    <w:rsid w:val="00023592"/>
    <w:rsid w:val="00030374"/>
    <w:rsid w:val="00030EA6"/>
    <w:rsid w:val="00036579"/>
    <w:rsid w:val="00037A0C"/>
    <w:rsid w:val="00040F97"/>
    <w:rsid w:val="00041483"/>
    <w:rsid w:val="0004339E"/>
    <w:rsid w:val="00043C05"/>
    <w:rsid w:val="00050BD1"/>
    <w:rsid w:val="000600D9"/>
    <w:rsid w:val="0006257B"/>
    <w:rsid w:val="000677F6"/>
    <w:rsid w:val="00071712"/>
    <w:rsid w:val="0007709C"/>
    <w:rsid w:val="0008076E"/>
    <w:rsid w:val="00081555"/>
    <w:rsid w:val="0008165F"/>
    <w:rsid w:val="00084662"/>
    <w:rsid w:val="0008525F"/>
    <w:rsid w:val="00086F0D"/>
    <w:rsid w:val="00092BA6"/>
    <w:rsid w:val="000958EF"/>
    <w:rsid w:val="000A5775"/>
    <w:rsid w:val="000A750C"/>
    <w:rsid w:val="000A786B"/>
    <w:rsid w:val="000B2023"/>
    <w:rsid w:val="000B203A"/>
    <w:rsid w:val="000B6A16"/>
    <w:rsid w:val="000B71F6"/>
    <w:rsid w:val="000C0CF0"/>
    <w:rsid w:val="000C2E99"/>
    <w:rsid w:val="000C3BAF"/>
    <w:rsid w:val="000C3D01"/>
    <w:rsid w:val="000D25DA"/>
    <w:rsid w:val="000D6C98"/>
    <w:rsid w:val="000D7322"/>
    <w:rsid w:val="000F03A5"/>
    <w:rsid w:val="000F1734"/>
    <w:rsid w:val="000F460A"/>
    <w:rsid w:val="000F62D4"/>
    <w:rsid w:val="000F651A"/>
    <w:rsid w:val="001011D0"/>
    <w:rsid w:val="0010301F"/>
    <w:rsid w:val="001054BC"/>
    <w:rsid w:val="00105E31"/>
    <w:rsid w:val="001136EB"/>
    <w:rsid w:val="0012288F"/>
    <w:rsid w:val="001228EB"/>
    <w:rsid w:val="00122D79"/>
    <w:rsid w:val="00126645"/>
    <w:rsid w:val="00127E6E"/>
    <w:rsid w:val="001322D3"/>
    <w:rsid w:val="00133BF9"/>
    <w:rsid w:val="00133F69"/>
    <w:rsid w:val="00134D36"/>
    <w:rsid w:val="001355C1"/>
    <w:rsid w:val="00135BDA"/>
    <w:rsid w:val="00136E01"/>
    <w:rsid w:val="00145A17"/>
    <w:rsid w:val="00152122"/>
    <w:rsid w:val="00152A02"/>
    <w:rsid w:val="0015718A"/>
    <w:rsid w:val="001573F5"/>
    <w:rsid w:val="00157787"/>
    <w:rsid w:val="0016107A"/>
    <w:rsid w:val="00161B9D"/>
    <w:rsid w:val="0016277D"/>
    <w:rsid w:val="0016422C"/>
    <w:rsid w:val="001757CA"/>
    <w:rsid w:val="00185707"/>
    <w:rsid w:val="00194E62"/>
    <w:rsid w:val="00196F06"/>
    <w:rsid w:val="001973DE"/>
    <w:rsid w:val="001A2E04"/>
    <w:rsid w:val="001A45F9"/>
    <w:rsid w:val="001A6D79"/>
    <w:rsid w:val="001A7678"/>
    <w:rsid w:val="001B0218"/>
    <w:rsid w:val="001B41EF"/>
    <w:rsid w:val="001B4717"/>
    <w:rsid w:val="001B4DE5"/>
    <w:rsid w:val="001B5DC1"/>
    <w:rsid w:val="001C26D4"/>
    <w:rsid w:val="001C3151"/>
    <w:rsid w:val="001C3294"/>
    <w:rsid w:val="001C4E05"/>
    <w:rsid w:val="001C5A92"/>
    <w:rsid w:val="001C6598"/>
    <w:rsid w:val="001C6DB6"/>
    <w:rsid w:val="001D00A5"/>
    <w:rsid w:val="001D1935"/>
    <w:rsid w:val="001D4EDF"/>
    <w:rsid w:val="001E1345"/>
    <w:rsid w:val="001E2A82"/>
    <w:rsid w:val="001E3058"/>
    <w:rsid w:val="001E39DE"/>
    <w:rsid w:val="001E4603"/>
    <w:rsid w:val="001E64AB"/>
    <w:rsid w:val="001F2D21"/>
    <w:rsid w:val="001F6A0C"/>
    <w:rsid w:val="00200D72"/>
    <w:rsid w:val="00201277"/>
    <w:rsid w:val="0020557F"/>
    <w:rsid w:val="002058E1"/>
    <w:rsid w:val="00205915"/>
    <w:rsid w:val="002139E0"/>
    <w:rsid w:val="00214677"/>
    <w:rsid w:val="00217AD8"/>
    <w:rsid w:val="0022230C"/>
    <w:rsid w:val="0022463D"/>
    <w:rsid w:val="002313AE"/>
    <w:rsid w:val="00235C55"/>
    <w:rsid w:val="002377ED"/>
    <w:rsid w:val="00243375"/>
    <w:rsid w:val="002435FE"/>
    <w:rsid w:val="00254653"/>
    <w:rsid w:val="002555E0"/>
    <w:rsid w:val="00260369"/>
    <w:rsid w:val="00263BD2"/>
    <w:rsid w:val="002674F2"/>
    <w:rsid w:val="002714D1"/>
    <w:rsid w:val="002722F0"/>
    <w:rsid w:val="002745CE"/>
    <w:rsid w:val="002753E1"/>
    <w:rsid w:val="00276068"/>
    <w:rsid w:val="002770B5"/>
    <w:rsid w:val="002775CC"/>
    <w:rsid w:val="002823CB"/>
    <w:rsid w:val="00287A01"/>
    <w:rsid w:val="0029029B"/>
    <w:rsid w:val="002903CB"/>
    <w:rsid w:val="0029107D"/>
    <w:rsid w:val="002937C7"/>
    <w:rsid w:val="002954D0"/>
    <w:rsid w:val="00295FAE"/>
    <w:rsid w:val="002A1A55"/>
    <w:rsid w:val="002A2E5A"/>
    <w:rsid w:val="002A3FCC"/>
    <w:rsid w:val="002A5157"/>
    <w:rsid w:val="002A6A35"/>
    <w:rsid w:val="002B4D1E"/>
    <w:rsid w:val="002B6B7B"/>
    <w:rsid w:val="002B75D5"/>
    <w:rsid w:val="002C0E31"/>
    <w:rsid w:val="002C3BBE"/>
    <w:rsid w:val="002C709A"/>
    <w:rsid w:val="002C76E9"/>
    <w:rsid w:val="002D4BF8"/>
    <w:rsid w:val="002E0C2F"/>
    <w:rsid w:val="002E20F4"/>
    <w:rsid w:val="002E3B38"/>
    <w:rsid w:val="002E543D"/>
    <w:rsid w:val="002F24B8"/>
    <w:rsid w:val="002F39ED"/>
    <w:rsid w:val="002F625A"/>
    <w:rsid w:val="00301FD7"/>
    <w:rsid w:val="00302AFC"/>
    <w:rsid w:val="00302FD4"/>
    <w:rsid w:val="00304AA7"/>
    <w:rsid w:val="0031250E"/>
    <w:rsid w:val="00314528"/>
    <w:rsid w:val="00317D28"/>
    <w:rsid w:val="00321D0F"/>
    <w:rsid w:val="003223BE"/>
    <w:rsid w:val="00324C26"/>
    <w:rsid w:val="003266F0"/>
    <w:rsid w:val="0033263D"/>
    <w:rsid w:val="00333252"/>
    <w:rsid w:val="0033561B"/>
    <w:rsid w:val="00337CAE"/>
    <w:rsid w:val="00341B85"/>
    <w:rsid w:val="00342929"/>
    <w:rsid w:val="003445E1"/>
    <w:rsid w:val="0034546E"/>
    <w:rsid w:val="003468EC"/>
    <w:rsid w:val="0034755F"/>
    <w:rsid w:val="0035381A"/>
    <w:rsid w:val="003553C0"/>
    <w:rsid w:val="00360AE5"/>
    <w:rsid w:val="0036303F"/>
    <w:rsid w:val="00364089"/>
    <w:rsid w:val="00367CE1"/>
    <w:rsid w:val="00371A25"/>
    <w:rsid w:val="003741FE"/>
    <w:rsid w:val="00376608"/>
    <w:rsid w:val="003825AE"/>
    <w:rsid w:val="00382738"/>
    <w:rsid w:val="00385311"/>
    <w:rsid w:val="0038685B"/>
    <w:rsid w:val="00387378"/>
    <w:rsid w:val="00387BA7"/>
    <w:rsid w:val="00390C7D"/>
    <w:rsid w:val="00396659"/>
    <w:rsid w:val="00396C60"/>
    <w:rsid w:val="003A2194"/>
    <w:rsid w:val="003A7C85"/>
    <w:rsid w:val="003C376E"/>
    <w:rsid w:val="003C47D4"/>
    <w:rsid w:val="003C4D74"/>
    <w:rsid w:val="003C6242"/>
    <w:rsid w:val="003D09D7"/>
    <w:rsid w:val="003D57DD"/>
    <w:rsid w:val="003D6E6B"/>
    <w:rsid w:val="003D77F7"/>
    <w:rsid w:val="003E6C2A"/>
    <w:rsid w:val="003E6FCE"/>
    <w:rsid w:val="003E724D"/>
    <w:rsid w:val="003F5DE4"/>
    <w:rsid w:val="0040417A"/>
    <w:rsid w:val="0040576E"/>
    <w:rsid w:val="00407AEE"/>
    <w:rsid w:val="0041096E"/>
    <w:rsid w:val="00411CF7"/>
    <w:rsid w:val="00414BBA"/>
    <w:rsid w:val="00420700"/>
    <w:rsid w:val="004211E5"/>
    <w:rsid w:val="00422ACD"/>
    <w:rsid w:val="004243C5"/>
    <w:rsid w:val="0042449C"/>
    <w:rsid w:val="0042648A"/>
    <w:rsid w:val="0042758E"/>
    <w:rsid w:val="00432DAC"/>
    <w:rsid w:val="00432DF3"/>
    <w:rsid w:val="0043424F"/>
    <w:rsid w:val="00434A26"/>
    <w:rsid w:val="004352D9"/>
    <w:rsid w:val="00435660"/>
    <w:rsid w:val="00435D09"/>
    <w:rsid w:val="004377C7"/>
    <w:rsid w:val="0044002E"/>
    <w:rsid w:val="004417B7"/>
    <w:rsid w:val="00442A2B"/>
    <w:rsid w:val="00444079"/>
    <w:rsid w:val="004500B0"/>
    <w:rsid w:val="0045193C"/>
    <w:rsid w:val="00454E5C"/>
    <w:rsid w:val="00455ED8"/>
    <w:rsid w:val="004607A1"/>
    <w:rsid w:val="00462054"/>
    <w:rsid w:val="004630D7"/>
    <w:rsid w:val="00464E59"/>
    <w:rsid w:val="0046504C"/>
    <w:rsid w:val="00466AC3"/>
    <w:rsid w:val="00474304"/>
    <w:rsid w:val="00474E06"/>
    <w:rsid w:val="00482FE5"/>
    <w:rsid w:val="00485262"/>
    <w:rsid w:val="00491E2B"/>
    <w:rsid w:val="00492F0C"/>
    <w:rsid w:val="00493A60"/>
    <w:rsid w:val="0049487E"/>
    <w:rsid w:val="004A4011"/>
    <w:rsid w:val="004A5203"/>
    <w:rsid w:val="004A63AA"/>
    <w:rsid w:val="004A7678"/>
    <w:rsid w:val="004B18FD"/>
    <w:rsid w:val="004B398C"/>
    <w:rsid w:val="004B3AB7"/>
    <w:rsid w:val="004C2BA2"/>
    <w:rsid w:val="004C3E3C"/>
    <w:rsid w:val="004C509A"/>
    <w:rsid w:val="004C66F6"/>
    <w:rsid w:val="004D0EBC"/>
    <w:rsid w:val="004D4A0C"/>
    <w:rsid w:val="004D6D0E"/>
    <w:rsid w:val="004D7AA3"/>
    <w:rsid w:val="004E2343"/>
    <w:rsid w:val="004E6CF8"/>
    <w:rsid w:val="004F1531"/>
    <w:rsid w:val="004F1858"/>
    <w:rsid w:val="004F24D2"/>
    <w:rsid w:val="004F5910"/>
    <w:rsid w:val="00504597"/>
    <w:rsid w:val="00504692"/>
    <w:rsid w:val="00511E45"/>
    <w:rsid w:val="00512644"/>
    <w:rsid w:val="00513CD6"/>
    <w:rsid w:val="00514D2F"/>
    <w:rsid w:val="00523980"/>
    <w:rsid w:val="00525828"/>
    <w:rsid w:val="00525F13"/>
    <w:rsid w:val="005268C4"/>
    <w:rsid w:val="00527536"/>
    <w:rsid w:val="00530A28"/>
    <w:rsid w:val="00532DFB"/>
    <w:rsid w:val="005346A2"/>
    <w:rsid w:val="00540EF5"/>
    <w:rsid w:val="00550F91"/>
    <w:rsid w:val="005525A0"/>
    <w:rsid w:val="00553CBC"/>
    <w:rsid w:val="00556BB8"/>
    <w:rsid w:val="005570BE"/>
    <w:rsid w:val="0056096C"/>
    <w:rsid w:val="00561533"/>
    <w:rsid w:val="0056178D"/>
    <w:rsid w:val="005628E9"/>
    <w:rsid w:val="00563D7D"/>
    <w:rsid w:val="005640BE"/>
    <w:rsid w:val="00564C41"/>
    <w:rsid w:val="005734A6"/>
    <w:rsid w:val="00574ECF"/>
    <w:rsid w:val="0057650B"/>
    <w:rsid w:val="00580255"/>
    <w:rsid w:val="00580DC7"/>
    <w:rsid w:val="00581BAD"/>
    <w:rsid w:val="00584F07"/>
    <w:rsid w:val="00590231"/>
    <w:rsid w:val="005908C7"/>
    <w:rsid w:val="005A36C0"/>
    <w:rsid w:val="005A46E4"/>
    <w:rsid w:val="005A4D99"/>
    <w:rsid w:val="005A727A"/>
    <w:rsid w:val="005A7794"/>
    <w:rsid w:val="005B185F"/>
    <w:rsid w:val="005B2649"/>
    <w:rsid w:val="005B5786"/>
    <w:rsid w:val="005B752B"/>
    <w:rsid w:val="005C357F"/>
    <w:rsid w:val="005C36A6"/>
    <w:rsid w:val="005C4AC5"/>
    <w:rsid w:val="005C4DC5"/>
    <w:rsid w:val="005C645C"/>
    <w:rsid w:val="005C6C6C"/>
    <w:rsid w:val="005C77D0"/>
    <w:rsid w:val="005C7848"/>
    <w:rsid w:val="005D39B0"/>
    <w:rsid w:val="005D5BB9"/>
    <w:rsid w:val="005E3217"/>
    <w:rsid w:val="005E559B"/>
    <w:rsid w:val="005F2444"/>
    <w:rsid w:val="005F4C0B"/>
    <w:rsid w:val="005F6057"/>
    <w:rsid w:val="005F61F8"/>
    <w:rsid w:val="006046A7"/>
    <w:rsid w:val="00610FCD"/>
    <w:rsid w:val="006178EF"/>
    <w:rsid w:val="0062137C"/>
    <w:rsid w:val="006219D0"/>
    <w:rsid w:val="0062257A"/>
    <w:rsid w:val="00622E53"/>
    <w:rsid w:val="00623423"/>
    <w:rsid w:val="00623F83"/>
    <w:rsid w:val="00626650"/>
    <w:rsid w:val="00631F51"/>
    <w:rsid w:val="006322AB"/>
    <w:rsid w:val="006338CB"/>
    <w:rsid w:val="00636B67"/>
    <w:rsid w:val="00636B79"/>
    <w:rsid w:val="006400B1"/>
    <w:rsid w:val="006405CB"/>
    <w:rsid w:val="00642FE6"/>
    <w:rsid w:val="00643527"/>
    <w:rsid w:val="00644609"/>
    <w:rsid w:val="006447EE"/>
    <w:rsid w:val="00647E32"/>
    <w:rsid w:val="00653A5A"/>
    <w:rsid w:val="0065405B"/>
    <w:rsid w:val="00654B9F"/>
    <w:rsid w:val="00657F0C"/>
    <w:rsid w:val="00660F7F"/>
    <w:rsid w:val="00662C86"/>
    <w:rsid w:val="006651E8"/>
    <w:rsid w:val="006653CD"/>
    <w:rsid w:val="0066597A"/>
    <w:rsid w:val="00667B52"/>
    <w:rsid w:val="00670D5D"/>
    <w:rsid w:val="006715C1"/>
    <w:rsid w:val="006724BB"/>
    <w:rsid w:val="00672788"/>
    <w:rsid w:val="0067347C"/>
    <w:rsid w:val="00676049"/>
    <w:rsid w:val="006765FD"/>
    <w:rsid w:val="0068578D"/>
    <w:rsid w:val="0068711C"/>
    <w:rsid w:val="00687A5D"/>
    <w:rsid w:val="00693185"/>
    <w:rsid w:val="006A6F24"/>
    <w:rsid w:val="006B4C81"/>
    <w:rsid w:val="006B5E0C"/>
    <w:rsid w:val="006B640E"/>
    <w:rsid w:val="006B7C41"/>
    <w:rsid w:val="006C30CD"/>
    <w:rsid w:val="006C44C2"/>
    <w:rsid w:val="006C6717"/>
    <w:rsid w:val="006D3BA4"/>
    <w:rsid w:val="006E5696"/>
    <w:rsid w:val="006E70E1"/>
    <w:rsid w:val="006E7DED"/>
    <w:rsid w:val="006F0372"/>
    <w:rsid w:val="006F10EF"/>
    <w:rsid w:val="006F32C8"/>
    <w:rsid w:val="006F429F"/>
    <w:rsid w:val="006F431E"/>
    <w:rsid w:val="006F51F6"/>
    <w:rsid w:val="006F6533"/>
    <w:rsid w:val="006F72C0"/>
    <w:rsid w:val="00701268"/>
    <w:rsid w:val="0070240D"/>
    <w:rsid w:val="00702548"/>
    <w:rsid w:val="007060BA"/>
    <w:rsid w:val="00706C27"/>
    <w:rsid w:val="00707F0B"/>
    <w:rsid w:val="00710415"/>
    <w:rsid w:val="007166C5"/>
    <w:rsid w:val="00716BB8"/>
    <w:rsid w:val="00724D25"/>
    <w:rsid w:val="00725E39"/>
    <w:rsid w:val="00734064"/>
    <w:rsid w:val="00742C78"/>
    <w:rsid w:val="0074500C"/>
    <w:rsid w:val="00746B44"/>
    <w:rsid w:val="0075164E"/>
    <w:rsid w:val="00753EA7"/>
    <w:rsid w:val="007572DA"/>
    <w:rsid w:val="00762598"/>
    <w:rsid w:val="0076363E"/>
    <w:rsid w:val="0077105B"/>
    <w:rsid w:val="007746C3"/>
    <w:rsid w:val="0078002C"/>
    <w:rsid w:val="00782FA8"/>
    <w:rsid w:val="00784A3A"/>
    <w:rsid w:val="00794A85"/>
    <w:rsid w:val="00796D34"/>
    <w:rsid w:val="007A4E43"/>
    <w:rsid w:val="007B2CE6"/>
    <w:rsid w:val="007B3578"/>
    <w:rsid w:val="007B7876"/>
    <w:rsid w:val="007C129C"/>
    <w:rsid w:val="007C2375"/>
    <w:rsid w:val="007C2AAE"/>
    <w:rsid w:val="007C2C01"/>
    <w:rsid w:val="007C4920"/>
    <w:rsid w:val="007D2105"/>
    <w:rsid w:val="007D27E9"/>
    <w:rsid w:val="007D31F0"/>
    <w:rsid w:val="007D3FBF"/>
    <w:rsid w:val="007D5084"/>
    <w:rsid w:val="007D63F2"/>
    <w:rsid w:val="007D69C5"/>
    <w:rsid w:val="007E044D"/>
    <w:rsid w:val="007E0807"/>
    <w:rsid w:val="007E3727"/>
    <w:rsid w:val="007E3C9D"/>
    <w:rsid w:val="007E45C3"/>
    <w:rsid w:val="00801404"/>
    <w:rsid w:val="00801B73"/>
    <w:rsid w:val="0081236C"/>
    <w:rsid w:val="00817302"/>
    <w:rsid w:val="0082125E"/>
    <w:rsid w:val="00823DD3"/>
    <w:rsid w:val="0082455E"/>
    <w:rsid w:val="00824D4F"/>
    <w:rsid w:val="00826B00"/>
    <w:rsid w:val="00827F68"/>
    <w:rsid w:val="008313E4"/>
    <w:rsid w:val="008336FF"/>
    <w:rsid w:val="008338ED"/>
    <w:rsid w:val="008346DD"/>
    <w:rsid w:val="00834940"/>
    <w:rsid w:val="00834BCF"/>
    <w:rsid w:val="008403F0"/>
    <w:rsid w:val="00841680"/>
    <w:rsid w:val="008423CB"/>
    <w:rsid w:val="008447D3"/>
    <w:rsid w:val="00844ECE"/>
    <w:rsid w:val="008465BD"/>
    <w:rsid w:val="0084700D"/>
    <w:rsid w:val="008510F8"/>
    <w:rsid w:val="00853F72"/>
    <w:rsid w:val="00857543"/>
    <w:rsid w:val="0086028D"/>
    <w:rsid w:val="00860CB7"/>
    <w:rsid w:val="00865DF4"/>
    <w:rsid w:val="00871A3D"/>
    <w:rsid w:val="0087302E"/>
    <w:rsid w:val="00873606"/>
    <w:rsid w:val="00881048"/>
    <w:rsid w:val="008812ED"/>
    <w:rsid w:val="00887A72"/>
    <w:rsid w:val="00887D1A"/>
    <w:rsid w:val="00891EEF"/>
    <w:rsid w:val="00891F8A"/>
    <w:rsid w:val="00892915"/>
    <w:rsid w:val="008A15B5"/>
    <w:rsid w:val="008A6942"/>
    <w:rsid w:val="008A6D4C"/>
    <w:rsid w:val="008B1C05"/>
    <w:rsid w:val="008C54FA"/>
    <w:rsid w:val="008C6C84"/>
    <w:rsid w:val="008C6F8D"/>
    <w:rsid w:val="008D1290"/>
    <w:rsid w:val="008D5F4A"/>
    <w:rsid w:val="008D7C53"/>
    <w:rsid w:val="008E24CF"/>
    <w:rsid w:val="008E370E"/>
    <w:rsid w:val="008E3A31"/>
    <w:rsid w:val="008E3F78"/>
    <w:rsid w:val="008E5B8E"/>
    <w:rsid w:val="008E617F"/>
    <w:rsid w:val="008F11F5"/>
    <w:rsid w:val="008F1828"/>
    <w:rsid w:val="008F453F"/>
    <w:rsid w:val="008F55CE"/>
    <w:rsid w:val="008F57D8"/>
    <w:rsid w:val="008F6FE6"/>
    <w:rsid w:val="00901C56"/>
    <w:rsid w:val="009046E1"/>
    <w:rsid w:val="00906148"/>
    <w:rsid w:val="00914941"/>
    <w:rsid w:val="00921A5F"/>
    <w:rsid w:val="009259ED"/>
    <w:rsid w:val="00926223"/>
    <w:rsid w:val="00926593"/>
    <w:rsid w:val="00935A3D"/>
    <w:rsid w:val="009377D7"/>
    <w:rsid w:val="00937860"/>
    <w:rsid w:val="00937BB7"/>
    <w:rsid w:val="009457B3"/>
    <w:rsid w:val="00952452"/>
    <w:rsid w:val="00952D50"/>
    <w:rsid w:val="00956AEB"/>
    <w:rsid w:val="0095724B"/>
    <w:rsid w:val="009679B6"/>
    <w:rsid w:val="00967EFE"/>
    <w:rsid w:val="00971CD4"/>
    <w:rsid w:val="0098024E"/>
    <w:rsid w:val="00980647"/>
    <w:rsid w:val="009848A9"/>
    <w:rsid w:val="0099335F"/>
    <w:rsid w:val="00996572"/>
    <w:rsid w:val="009A08C1"/>
    <w:rsid w:val="009A35E9"/>
    <w:rsid w:val="009A37E4"/>
    <w:rsid w:val="009B04F4"/>
    <w:rsid w:val="009B11F7"/>
    <w:rsid w:val="009B1B33"/>
    <w:rsid w:val="009B1F55"/>
    <w:rsid w:val="009B224E"/>
    <w:rsid w:val="009B304D"/>
    <w:rsid w:val="009B47CD"/>
    <w:rsid w:val="009B53CA"/>
    <w:rsid w:val="009B7340"/>
    <w:rsid w:val="009C1500"/>
    <w:rsid w:val="009C440D"/>
    <w:rsid w:val="009C59D1"/>
    <w:rsid w:val="009C6C47"/>
    <w:rsid w:val="009D0D01"/>
    <w:rsid w:val="009D14BF"/>
    <w:rsid w:val="009D1E6D"/>
    <w:rsid w:val="009D4443"/>
    <w:rsid w:val="009D4A9D"/>
    <w:rsid w:val="009D70C8"/>
    <w:rsid w:val="009D7A51"/>
    <w:rsid w:val="009E021F"/>
    <w:rsid w:val="009E0530"/>
    <w:rsid w:val="009E4154"/>
    <w:rsid w:val="009E64B1"/>
    <w:rsid w:val="009F2211"/>
    <w:rsid w:val="00A04984"/>
    <w:rsid w:val="00A05A0C"/>
    <w:rsid w:val="00A06D1E"/>
    <w:rsid w:val="00A07AD2"/>
    <w:rsid w:val="00A07C75"/>
    <w:rsid w:val="00A21994"/>
    <w:rsid w:val="00A2209A"/>
    <w:rsid w:val="00A22EDA"/>
    <w:rsid w:val="00A278F7"/>
    <w:rsid w:val="00A31980"/>
    <w:rsid w:val="00A37492"/>
    <w:rsid w:val="00A410C2"/>
    <w:rsid w:val="00A41ABD"/>
    <w:rsid w:val="00A4329D"/>
    <w:rsid w:val="00A44144"/>
    <w:rsid w:val="00A46740"/>
    <w:rsid w:val="00A5270F"/>
    <w:rsid w:val="00A532C3"/>
    <w:rsid w:val="00A53407"/>
    <w:rsid w:val="00A53B56"/>
    <w:rsid w:val="00A54B55"/>
    <w:rsid w:val="00A57189"/>
    <w:rsid w:val="00A659B3"/>
    <w:rsid w:val="00A75810"/>
    <w:rsid w:val="00A81799"/>
    <w:rsid w:val="00A82333"/>
    <w:rsid w:val="00A826D6"/>
    <w:rsid w:val="00A90794"/>
    <w:rsid w:val="00A921FC"/>
    <w:rsid w:val="00A951E1"/>
    <w:rsid w:val="00A95E40"/>
    <w:rsid w:val="00AA55F5"/>
    <w:rsid w:val="00AA5BA7"/>
    <w:rsid w:val="00AA68CD"/>
    <w:rsid w:val="00AA74B2"/>
    <w:rsid w:val="00AB262B"/>
    <w:rsid w:val="00AB2637"/>
    <w:rsid w:val="00AB2E19"/>
    <w:rsid w:val="00AB3234"/>
    <w:rsid w:val="00AB3B30"/>
    <w:rsid w:val="00AC002A"/>
    <w:rsid w:val="00AC0920"/>
    <w:rsid w:val="00AC2110"/>
    <w:rsid w:val="00AC5147"/>
    <w:rsid w:val="00AC672C"/>
    <w:rsid w:val="00AD0BAC"/>
    <w:rsid w:val="00AD2791"/>
    <w:rsid w:val="00AD3C6B"/>
    <w:rsid w:val="00AD595B"/>
    <w:rsid w:val="00AD7161"/>
    <w:rsid w:val="00AE1012"/>
    <w:rsid w:val="00AE5FC3"/>
    <w:rsid w:val="00AF0FEF"/>
    <w:rsid w:val="00AF27FC"/>
    <w:rsid w:val="00AF2F11"/>
    <w:rsid w:val="00B036C0"/>
    <w:rsid w:val="00B03749"/>
    <w:rsid w:val="00B043F2"/>
    <w:rsid w:val="00B070F7"/>
    <w:rsid w:val="00B07DF5"/>
    <w:rsid w:val="00B11B28"/>
    <w:rsid w:val="00B140F3"/>
    <w:rsid w:val="00B141A3"/>
    <w:rsid w:val="00B142BC"/>
    <w:rsid w:val="00B155FE"/>
    <w:rsid w:val="00B17C81"/>
    <w:rsid w:val="00B2373D"/>
    <w:rsid w:val="00B254D1"/>
    <w:rsid w:val="00B25B07"/>
    <w:rsid w:val="00B264A7"/>
    <w:rsid w:val="00B300BA"/>
    <w:rsid w:val="00B31BD2"/>
    <w:rsid w:val="00B41412"/>
    <w:rsid w:val="00B41DFD"/>
    <w:rsid w:val="00B46D37"/>
    <w:rsid w:val="00B5138A"/>
    <w:rsid w:val="00B52A84"/>
    <w:rsid w:val="00B5302B"/>
    <w:rsid w:val="00B56B6F"/>
    <w:rsid w:val="00B65ED1"/>
    <w:rsid w:val="00B673B2"/>
    <w:rsid w:val="00B72399"/>
    <w:rsid w:val="00B7594D"/>
    <w:rsid w:val="00B80CF7"/>
    <w:rsid w:val="00B8160E"/>
    <w:rsid w:val="00B81F11"/>
    <w:rsid w:val="00B82F91"/>
    <w:rsid w:val="00B94BD3"/>
    <w:rsid w:val="00B96283"/>
    <w:rsid w:val="00BA5162"/>
    <w:rsid w:val="00BB0A44"/>
    <w:rsid w:val="00BB1CD3"/>
    <w:rsid w:val="00BB1F6F"/>
    <w:rsid w:val="00BB46D6"/>
    <w:rsid w:val="00BB474F"/>
    <w:rsid w:val="00BB6A20"/>
    <w:rsid w:val="00BC11A1"/>
    <w:rsid w:val="00BC4571"/>
    <w:rsid w:val="00BD0697"/>
    <w:rsid w:val="00BD163A"/>
    <w:rsid w:val="00BD4DBF"/>
    <w:rsid w:val="00BD65AF"/>
    <w:rsid w:val="00BE0524"/>
    <w:rsid w:val="00BE1B4B"/>
    <w:rsid w:val="00BE1FC6"/>
    <w:rsid w:val="00BE47B1"/>
    <w:rsid w:val="00BE47CE"/>
    <w:rsid w:val="00BE7EB1"/>
    <w:rsid w:val="00BF5901"/>
    <w:rsid w:val="00C00892"/>
    <w:rsid w:val="00C0341A"/>
    <w:rsid w:val="00C0391B"/>
    <w:rsid w:val="00C04300"/>
    <w:rsid w:val="00C11B04"/>
    <w:rsid w:val="00C12A01"/>
    <w:rsid w:val="00C16AD4"/>
    <w:rsid w:val="00C21F91"/>
    <w:rsid w:val="00C221C7"/>
    <w:rsid w:val="00C269AD"/>
    <w:rsid w:val="00C2777E"/>
    <w:rsid w:val="00C30666"/>
    <w:rsid w:val="00C3185B"/>
    <w:rsid w:val="00C346FF"/>
    <w:rsid w:val="00C36EC1"/>
    <w:rsid w:val="00C427FD"/>
    <w:rsid w:val="00C45555"/>
    <w:rsid w:val="00C509FB"/>
    <w:rsid w:val="00C5570F"/>
    <w:rsid w:val="00C5628A"/>
    <w:rsid w:val="00C5685F"/>
    <w:rsid w:val="00C57B6B"/>
    <w:rsid w:val="00C65712"/>
    <w:rsid w:val="00C706B9"/>
    <w:rsid w:val="00C746C1"/>
    <w:rsid w:val="00C774F1"/>
    <w:rsid w:val="00C80912"/>
    <w:rsid w:val="00C81BB6"/>
    <w:rsid w:val="00C821DF"/>
    <w:rsid w:val="00C85101"/>
    <w:rsid w:val="00C85D8E"/>
    <w:rsid w:val="00C8717C"/>
    <w:rsid w:val="00C87785"/>
    <w:rsid w:val="00C92F11"/>
    <w:rsid w:val="00C95063"/>
    <w:rsid w:val="00CA31CB"/>
    <w:rsid w:val="00CA684C"/>
    <w:rsid w:val="00CA7EA0"/>
    <w:rsid w:val="00CB1D10"/>
    <w:rsid w:val="00CB2C19"/>
    <w:rsid w:val="00CB380C"/>
    <w:rsid w:val="00CB4EDA"/>
    <w:rsid w:val="00CC253F"/>
    <w:rsid w:val="00CC2E07"/>
    <w:rsid w:val="00CC40DC"/>
    <w:rsid w:val="00CD0665"/>
    <w:rsid w:val="00CD384E"/>
    <w:rsid w:val="00CD3DFA"/>
    <w:rsid w:val="00CD4713"/>
    <w:rsid w:val="00CD5047"/>
    <w:rsid w:val="00CE16C2"/>
    <w:rsid w:val="00CE6514"/>
    <w:rsid w:val="00CF0D59"/>
    <w:rsid w:val="00CF24CA"/>
    <w:rsid w:val="00CF4593"/>
    <w:rsid w:val="00CF5754"/>
    <w:rsid w:val="00D003ED"/>
    <w:rsid w:val="00D02230"/>
    <w:rsid w:val="00D02637"/>
    <w:rsid w:val="00D027B4"/>
    <w:rsid w:val="00D04498"/>
    <w:rsid w:val="00D0494F"/>
    <w:rsid w:val="00D04F0C"/>
    <w:rsid w:val="00D058E1"/>
    <w:rsid w:val="00D126C9"/>
    <w:rsid w:val="00D12CAA"/>
    <w:rsid w:val="00D13C40"/>
    <w:rsid w:val="00D13D87"/>
    <w:rsid w:val="00D15161"/>
    <w:rsid w:val="00D16491"/>
    <w:rsid w:val="00D2049E"/>
    <w:rsid w:val="00D23C78"/>
    <w:rsid w:val="00D251FC"/>
    <w:rsid w:val="00D25E6A"/>
    <w:rsid w:val="00D32AF9"/>
    <w:rsid w:val="00D32FD3"/>
    <w:rsid w:val="00D33284"/>
    <w:rsid w:val="00D3336B"/>
    <w:rsid w:val="00D40240"/>
    <w:rsid w:val="00D408AE"/>
    <w:rsid w:val="00D42528"/>
    <w:rsid w:val="00D47ACC"/>
    <w:rsid w:val="00D47E6D"/>
    <w:rsid w:val="00D54A00"/>
    <w:rsid w:val="00D5638E"/>
    <w:rsid w:val="00D5760F"/>
    <w:rsid w:val="00D62C54"/>
    <w:rsid w:val="00D64CB2"/>
    <w:rsid w:val="00D67C27"/>
    <w:rsid w:val="00D70F8A"/>
    <w:rsid w:val="00D74286"/>
    <w:rsid w:val="00D767F4"/>
    <w:rsid w:val="00D80484"/>
    <w:rsid w:val="00D807CD"/>
    <w:rsid w:val="00D8336B"/>
    <w:rsid w:val="00D8357D"/>
    <w:rsid w:val="00D8528D"/>
    <w:rsid w:val="00D86AED"/>
    <w:rsid w:val="00D86E38"/>
    <w:rsid w:val="00D8709C"/>
    <w:rsid w:val="00D87E23"/>
    <w:rsid w:val="00D941B2"/>
    <w:rsid w:val="00D95DFC"/>
    <w:rsid w:val="00D9714D"/>
    <w:rsid w:val="00DA0E6B"/>
    <w:rsid w:val="00DB121A"/>
    <w:rsid w:val="00DB4DED"/>
    <w:rsid w:val="00DC01A9"/>
    <w:rsid w:val="00DC0612"/>
    <w:rsid w:val="00DC2C7D"/>
    <w:rsid w:val="00DD4770"/>
    <w:rsid w:val="00DD6A15"/>
    <w:rsid w:val="00DE01E7"/>
    <w:rsid w:val="00DE292A"/>
    <w:rsid w:val="00DE305E"/>
    <w:rsid w:val="00DE704A"/>
    <w:rsid w:val="00DF1822"/>
    <w:rsid w:val="00DF3B02"/>
    <w:rsid w:val="00E142E3"/>
    <w:rsid w:val="00E156E6"/>
    <w:rsid w:val="00E22E6B"/>
    <w:rsid w:val="00E2371E"/>
    <w:rsid w:val="00E24839"/>
    <w:rsid w:val="00E2717D"/>
    <w:rsid w:val="00E3050D"/>
    <w:rsid w:val="00E34E24"/>
    <w:rsid w:val="00E40AC5"/>
    <w:rsid w:val="00E40CF9"/>
    <w:rsid w:val="00E41EF8"/>
    <w:rsid w:val="00E42061"/>
    <w:rsid w:val="00E45927"/>
    <w:rsid w:val="00E46398"/>
    <w:rsid w:val="00E46994"/>
    <w:rsid w:val="00E47DAB"/>
    <w:rsid w:val="00E54DED"/>
    <w:rsid w:val="00E55ED2"/>
    <w:rsid w:val="00E61E2E"/>
    <w:rsid w:val="00E66682"/>
    <w:rsid w:val="00E72B85"/>
    <w:rsid w:val="00E75754"/>
    <w:rsid w:val="00E8141D"/>
    <w:rsid w:val="00E814FE"/>
    <w:rsid w:val="00E82112"/>
    <w:rsid w:val="00E833DA"/>
    <w:rsid w:val="00E86494"/>
    <w:rsid w:val="00E90E5A"/>
    <w:rsid w:val="00E92A3B"/>
    <w:rsid w:val="00E92E1D"/>
    <w:rsid w:val="00E934C5"/>
    <w:rsid w:val="00E9485C"/>
    <w:rsid w:val="00EA0D62"/>
    <w:rsid w:val="00EA21F3"/>
    <w:rsid w:val="00EA275A"/>
    <w:rsid w:val="00EA6F2A"/>
    <w:rsid w:val="00EB2E7D"/>
    <w:rsid w:val="00EB2E9F"/>
    <w:rsid w:val="00EB4F92"/>
    <w:rsid w:val="00EC3DDA"/>
    <w:rsid w:val="00EC471A"/>
    <w:rsid w:val="00EC5560"/>
    <w:rsid w:val="00EC6160"/>
    <w:rsid w:val="00EC7484"/>
    <w:rsid w:val="00ED3311"/>
    <w:rsid w:val="00ED3BDA"/>
    <w:rsid w:val="00ED5FA3"/>
    <w:rsid w:val="00ED60EF"/>
    <w:rsid w:val="00ED74D0"/>
    <w:rsid w:val="00ED7A60"/>
    <w:rsid w:val="00EE28F3"/>
    <w:rsid w:val="00EE34A6"/>
    <w:rsid w:val="00EE54BD"/>
    <w:rsid w:val="00EE7B78"/>
    <w:rsid w:val="00EF08D5"/>
    <w:rsid w:val="00EF19F9"/>
    <w:rsid w:val="00EF2AE6"/>
    <w:rsid w:val="00F02D04"/>
    <w:rsid w:val="00F058E3"/>
    <w:rsid w:val="00F076A2"/>
    <w:rsid w:val="00F11259"/>
    <w:rsid w:val="00F11876"/>
    <w:rsid w:val="00F13F9F"/>
    <w:rsid w:val="00F2328E"/>
    <w:rsid w:val="00F235AE"/>
    <w:rsid w:val="00F23EF9"/>
    <w:rsid w:val="00F262C1"/>
    <w:rsid w:val="00F2643D"/>
    <w:rsid w:val="00F31EBA"/>
    <w:rsid w:val="00F372B5"/>
    <w:rsid w:val="00F44B70"/>
    <w:rsid w:val="00F477B0"/>
    <w:rsid w:val="00F47C69"/>
    <w:rsid w:val="00F47D32"/>
    <w:rsid w:val="00F51CCB"/>
    <w:rsid w:val="00F53C3A"/>
    <w:rsid w:val="00F61784"/>
    <w:rsid w:val="00F62731"/>
    <w:rsid w:val="00F64EA8"/>
    <w:rsid w:val="00F66889"/>
    <w:rsid w:val="00F6793E"/>
    <w:rsid w:val="00F67B98"/>
    <w:rsid w:val="00F728F4"/>
    <w:rsid w:val="00F730C9"/>
    <w:rsid w:val="00F73F0F"/>
    <w:rsid w:val="00F82181"/>
    <w:rsid w:val="00F82657"/>
    <w:rsid w:val="00F83389"/>
    <w:rsid w:val="00F84364"/>
    <w:rsid w:val="00F84908"/>
    <w:rsid w:val="00F849E7"/>
    <w:rsid w:val="00F85B8F"/>
    <w:rsid w:val="00F871DF"/>
    <w:rsid w:val="00F91B30"/>
    <w:rsid w:val="00F92BC4"/>
    <w:rsid w:val="00F95DE9"/>
    <w:rsid w:val="00F97348"/>
    <w:rsid w:val="00F974C3"/>
    <w:rsid w:val="00F97519"/>
    <w:rsid w:val="00FA4316"/>
    <w:rsid w:val="00FA60D0"/>
    <w:rsid w:val="00FA6309"/>
    <w:rsid w:val="00FB64DD"/>
    <w:rsid w:val="00FC1DF1"/>
    <w:rsid w:val="00FC2931"/>
    <w:rsid w:val="00FC2A4A"/>
    <w:rsid w:val="00FC3835"/>
    <w:rsid w:val="00FC437F"/>
    <w:rsid w:val="00FC56B4"/>
    <w:rsid w:val="00FC6673"/>
    <w:rsid w:val="00FD30AE"/>
    <w:rsid w:val="00FD5D82"/>
    <w:rsid w:val="00FD63C7"/>
    <w:rsid w:val="00FE3669"/>
    <w:rsid w:val="00FE4B59"/>
    <w:rsid w:val="00FE5843"/>
    <w:rsid w:val="00FE748F"/>
    <w:rsid w:val="00FF0187"/>
    <w:rsid w:val="00FF2565"/>
    <w:rsid w:val="00FF3A44"/>
    <w:rsid w:val="00FF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colormru v:ext="edit" colors="#009ad0,#09c,#2f93b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F72C0"/>
    <w:pPr>
      <w:spacing w:after="200" w:line="276" w:lineRule="auto"/>
    </w:pPr>
    <w:rPr>
      <w:sz w:val="22"/>
      <w:szCs w:val="22"/>
    </w:rPr>
  </w:style>
  <w:style w:type="paragraph" w:styleId="Heading1">
    <w:name w:val="heading 1"/>
    <w:basedOn w:val="Normal"/>
    <w:next w:val="Normal"/>
    <w:qFormat/>
    <w:rsid w:val="00F51CCB"/>
    <w:pPr>
      <w:keepNext/>
      <w:keepLines/>
      <w:spacing w:before="480" w:after="0"/>
      <w:outlineLvl w:val="0"/>
    </w:pPr>
    <w:rPr>
      <w:rFonts w:ascii="Cambria" w:eastAsia="Times New Roman" w:hAnsi="Cambria"/>
      <w:b/>
      <w:bCs/>
      <w:color w:val="365F91"/>
      <w:sz w:val="28"/>
      <w:szCs w:val="28"/>
      <w:lang w:bidi="en-US"/>
    </w:rPr>
  </w:style>
  <w:style w:type="paragraph" w:styleId="Heading2">
    <w:name w:val="heading 2"/>
    <w:basedOn w:val="Normal"/>
    <w:next w:val="Normal"/>
    <w:qFormat/>
    <w:rsid w:val="00F51CC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F51CCB"/>
    <w:pPr>
      <w:keepNext/>
      <w:spacing w:after="0" w:line="240" w:lineRule="auto"/>
      <w:jc w:val="center"/>
      <w:outlineLvl w:val="2"/>
    </w:pPr>
    <w:rPr>
      <w:rFonts w:ascii="Times New Roman" w:hAnsi="Times New Roman"/>
      <w:b/>
      <w:color w:val="000000"/>
      <w:lang w:val="sr-Latn-CS"/>
    </w:rPr>
  </w:style>
  <w:style w:type="paragraph" w:styleId="Heading4">
    <w:name w:val="heading 4"/>
    <w:basedOn w:val="Normal"/>
    <w:next w:val="Normal"/>
    <w:qFormat/>
    <w:rsid w:val="00F51CCB"/>
    <w:pPr>
      <w:keepNext/>
      <w:spacing w:line="240" w:lineRule="auto"/>
      <w:jc w:val="center"/>
      <w:outlineLvl w:val="3"/>
    </w:pPr>
    <w:rPr>
      <w:rFonts w:ascii="Times New Roman" w:hAnsi="Times New Roman"/>
      <w:b/>
      <w:sz w:val="24"/>
      <w:szCs w:val="28"/>
      <w:u w:val="single"/>
      <w:lang w:val="sr-Cyrl-CS"/>
    </w:rPr>
  </w:style>
  <w:style w:type="paragraph" w:styleId="Heading5">
    <w:name w:val="heading 5"/>
    <w:basedOn w:val="Normal"/>
    <w:next w:val="Normal"/>
    <w:qFormat/>
    <w:rsid w:val="00F51CCB"/>
    <w:pPr>
      <w:spacing w:before="240" w:after="60"/>
      <w:outlineLvl w:val="4"/>
    </w:pPr>
    <w:rPr>
      <w:rFonts w:eastAsia="Times New Roman"/>
      <w:b/>
      <w:bCs/>
      <w:i/>
      <w:iCs/>
      <w:sz w:val="26"/>
      <w:szCs w:val="26"/>
    </w:rPr>
  </w:style>
  <w:style w:type="paragraph" w:styleId="Heading6">
    <w:name w:val="heading 6"/>
    <w:basedOn w:val="Normal"/>
    <w:next w:val="Normal"/>
    <w:qFormat/>
    <w:rsid w:val="00F51CCB"/>
    <w:pPr>
      <w:keepNext/>
      <w:tabs>
        <w:tab w:val="left" w:pos="5986"/>
      </w:tabs>
      <w:spacing w:after="0" w:line="240" w:lineRule="auto"/>
      <w:jc w:val="center"/>
      <w:outlineLvl w:val="5"/>
    </w:pPr>
    <w:rPr>
      <w:rFonts w:ascii="Times New Roman" w:hAnsi="Times New Roman"/>
      <w:bCs/>
      <w:color w:val="339966"/>
      <w:sz w:val="24"/>
      <w:szCs w:val="32"/>
      <w:u w:val="single"/>
      <w:lang w:val="sr-Cyrl-CS"/>
    </w:rPr>
  </w:style>
  <w:style w:type="paragraph" w:styleId="Heading7">
    <w:name w:val="heading 7"/>
    <w:basedOn w:val="Normal"/>
    <w:next w:val="Normal"/>
    <w:qFormat/>
    <w:rsid w:val="00F51CCB"/>
    <w:pPr>
      <w:keepNext/>
      <w:spacing w:line="240" w:lineRule="auto"/>
      <w:outlineLvl w:val="6"/>
    </w:pPr>
    <w:rPr>
      <w:rFonts w:ascii="Times New Roman" w:hAnsi="Times New Roman"/>
      <w:b/>
      <w:color w:val="339966"/>
      <w:sz w:val="32"/>
      <w:szCs w:val="32"/>
      <w:lang w:val="sr-Cyrl-CS"/>
    </w:rPr>
  </w:style>
  <w:style w:type="paragraph" w:styleId="Heading8">
    <w:name w:val="heading 8"/>
    <w:basedOn w:val="Normal"/>
    <w:next w:val="Normal"/>
    <w:qFormat/>
    <w:rsid w:val="00F51CCB"/>
    <w:pPr>
      <w:spacing w:before="240" w:after="60"/>
      <w:outlineLvl w:val="7"/>
    </w:pPr>
    <w:rPr>
      <w:rFonts w:eastAsia="Times New Roman"/>
      <w:i/>
      <w:iCs/>
      <w:sz w:val="24"/>
      <w:szCs w:val="24"/>
    </w:rPr>
  </w:style>
  <w:style w:type="paragraph" w:styleId="Heading9">
    <w:name w:val="heading 9"/>
    <w:basedOn w:val="Normal"/>
    <w:next w:val="Normal"/>
    <w:qFormat/>
    <w:rsid w:val="00F51C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F51CCB"/>
    <w:pPr>
      <w:tabs>
        <w:tab w:val="center" w:pos="4680"/>
        <w:tab w:val="right" w:pos="9360"/>
      </w:tabs>
      <w:spacing w:after="0" w:line="240" w:lineRule="auto"/>
    </w:pPr>
  </w:style>
  <w:style w:type="character" w:customStyle="1" w:styleId="HeaderChar">
    <w:name w:val="Header Char"/>
    <w:basedOn w:val="DefaultParagraphFont"/>
    <w:rsid w:val="00F51CCB"/>
  </w:style>
  <w:style w:type="paragraph" w:styleId="Footer">
    <w:name w:val="footer"/>
    <w:basedOn w:val="Normal"/>
    <w:unhideWhenUsed/>
    <w:rsid w:val="00F51CCB"/>
    <w:pPr>
      <w:tabs>
        <w:tab w:val="center" w:pos="4680"/>
        <w:tab w:val="right" w:pos="9360"/>
      </w:tabs>
      <w:spacing w:after="0" w:line="240" w:lineRule="auto"/>
    </w:pPr>
  </w:style>
  <w:style w:type="character" w:customStyle="1" w:styleId="FooterChar">
    <w:name w:val="Footer Char"/>
    <w:basedOn w:val="DefaultParagraphFont"/>
    <w:rsid w:val="00F51CCB"/>
  </w:style>
  <w:style w:type="character" w:customStyle="1" w:styleId="Heading1Char">
    <w:name w:val="Heading 1 Char"/>
    <w:rsid w:val="00F51CCB"/>
    <w:rPr>
      <w:rFonts w:ascii="Cambria" w:eastAsia="Times New Roman" w:hAnsi="Cambria" w:cs="Times New Roman"/>
      <w:b/>
      <w:bCs/>
      <w:color w:val="365F91"/>
      <w:sz w:val="28"/>
      <w:szCs w:val="28"/>
      <w:lang w:bidi="en-US"/>
    </w:rPr>
  </w:style>
  <w:style w:type="paragraph" w:styleId="BalloonText">
    <w:name w:val="Balloon Text"/>
    <w:basedOn w:val="Normal"/>
    <w:semiHidden/>
    <w:unhideWhenUsed/>
    <w:rsid w:val="00F51CCB"/>
    <w:pPr>
      <w:spacing w:after="0" w:line="240" w:lineRule="auto"/>
    </w:pPr>
    <w:rPr>
      <w:rFonts w:ascii="Tahoma" w:hAnsi="Tahoma" w:cs="Tahoma"/>
      <w:sz w:val="16"/>
      <w:szCs w:val="16"/>
    </w:rPr>
  </w:style>
  <w:style w:type="character" w:customStyle="1" w:styleId="BalloonTextChar">
    <w:name w:val="Balloon Text Char"/>
    <w:semiHidden/>
    <w:rsid w:val="00F51CCB"/>
    <w:rPr>
      <w:rFonts w:ascii="Tahoma" w:hAnsi="Tahoma" w:cs="Tahoma"/>
      <w:sz w:val="16"/>
      <w:szCs w:val="16"/>
    </w:rPr>
  </w:style>
  <w:style w:type="paragraph" w:styleId="BodyText">
    <w:name w:val="Body Text"/>
    <w:basedOn w:val="Normal"/>
    <w:semiHidden/>
    <w:rsid w:val="00F51CCB"/>
    <w:pPr>
      <w:spacing w:after="0" w:line="240" w:lineRule="auto"/>
      <w:jc w:val="both"/>
    </w:pPr>
    <w:rPr>
      <w:rFonts w:ascii="Tahoma" w:eastAsia="Times New Roman" w:hAnsi="Tahoma" w:cs="Tahoma"/>
      <w:sz w:val="24"/>
      <w:szCs w:val="20"/>
      <w:lang w:val="sr-Cyrl-CS"/>
    </w:rPr>
  </w:style>
  <w:style w:type="character" w:customStyle="1" w:styleId="BodyTextChar">
    <w:name w:val="Body Text Char"/>
    <w:rsid w:val="00F51CCB"/>
    <w:rPr>
      <w:rFonts w:ascii="Tahoma" w:eastAsia="Times New Roman" w:hAnsi="Tahoma" w:cs="Tahoma"/>
      <w:sz w:val="24"/>
      <w:lang w:val="sr-Cyrl-CS"/>
    </w:rPr>
  </w:style>
  <w:style w:type="paragraph" w:customStyle="1" w:styleId="Default">
    <w:name w:val="Default"/>
    <w:rsid w:val="00F51CCB"/>
    <w:pPr>
      <w:autoSpaceDE w:val="0"/>
      <w:autoSpaceDN w:val="0"/>
      <w:adjustRightInd w:val="0"/>
    </w:pPr>
    <w:rPr>
      <w:rFonts w:ascii="Times New Roman" w:hAnsi="Times New Roman"/>
      <w:color w:val="000000"/>
      <w:sz w:val="24"/>
      <w:szCs w:val="24"/>
    </w:rPr>
  </w:style>
  <w:style w:type="paragraph" w:styleId="NoSpacing">
    <w:name w:val="No Spacing"/>
    <w:qFormat/>
    <w:rsid w:val="00F51CCB"/>
    <w:rPr>
      <w:rFonts w:eastAsia="Times New Roman"/>
      <w:sz w:val="22"/>
      <w:szCs w:val="22"/>
    </w:rPr>
  </w:style>
  <w:style w:type="character" w:customStyle="1" w:styleId="NoSpacingChar">
    <w:name w:val="No Spacing Char"/>
    <w:rsid w:val="00F51CCB"/>
    <w:rPr>
      <w:rFonts w:eastAsia="Times New Roman"/>
      <w:sz w:val="22"/>
      <w:szCs w:val="22"/>
      <w:lang w:val="en-US" w:eastAsia="en-US" w:bidi="ar-SA"/>
    </w:rPr>
  </w:style>
  <w:style w:type="character" w:styleId="Hyperlink">
    <w:name w:val="Hyperlink"/>
    <w:semiHidden/>
    <w:rsid w:val="00F51CCB"/>
    <w:rPr>
      <w:color w:val="000080"/>
      <w:u w:val="single"/>
    </w:rPr>
  </w:style>
  <w:style w:type="paragraph" w:styleId="ListParagraph">
    <w:name w:val="List Paragraph"/>
    <w:basedOn w:val="Normal"/>
    <w:qFormat/>
    <w:rsid w:val="00F51CCB"/>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rsid w:val="00F51CCB"/>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styleId="BodyTextIndent3">
    <w:name w:val="Body Text Indent 3"/>
    <w:basedOn w:val="Normal"/>
    <w:semiHidden/>
    <w:rsid w:val="00F51CCB"/>
    <w:pPr>
      <w:autoSpaceDE w:val="0"/>
      <w:autoSpaceDN w:val="0"/>
      <w:adjustRightInd w:val="0"/>
      <w:spacing w:after="0" w:line="240" w:lineRule="auto"/>
      <w:ind w:firstLine="720"/>
      <w:jc w:val="both"/>
    </w:pPr>
    <w:rPr>
      <w:rFonts w:ascii="Times New Roman" w:hAnsi="Times New Roman"/>
      <w:color w:val="0000FF"/>
      <w:sz w:val="24"/>
      <w:szCs w:val="24"/>
      <w:lang w:val="sr-Cyrl-CS"/>
    </w:rPr>
  </w:style>
  <w:style w:type="character" w:customStyle="1" w:styleId="Heading2Char">
    <w:name w:val="Heading 2 Char"/>
    <w:semiHidden/>
    <w:rsid w:val="00F51CCB"/>
    <w:rPr>
      <w:rFonts w:ascii="Cambria" w:eastAsia="Times New Roman" w:hAnsi="Cambria" w:cs="Times New Roman"/>
      <w:b/>
      <w:bCs/>
      <w:i/>
      <w:iCs/>
      <w:sz w:val="28"/>
      <w:szCs w:val="28"/>
    </w:rPr>
  </w:style>
  <w:style w:type="character" w:styleId="Strong">
    <w:name w:val="Strong"/>
    <w:qFormat/>
    <w:rsid w:val="00F51CCB"/>
    <w:rPr>
      <w:b/>
      <w:bCs/>
    </w:rPr>
  </w:style>
  <w:style w:type="paragraph" w:customStyle="1" w:styleId="podnaslov">
    <w:name w:val="podnaslov"/>
    <w:basedOn w:val="Normal"/>
    <w:autoRedefine/>
    <w:rsid w:val="00F51CCB"/>
    <w:pPr>
      <w:spacing w:after="0" w:line="240" w:lineRule="auto"/>
      <w:jc w:val="both"/>
    </w:pPr>
    <w:rPr>
      <w:rFonts w:ascii="Times New Roman" w:eastAsia="Times New Roman" w:hAnsi="Times New Roman"/>
      <w:bCs/>
      <w:spacing w:val="-4"/>
      <w:sz w:val="24"/>
      <w:szCs w:val="24"/>
      <w:lang w:val="sr-Cyrl-CS"/>
    </w:rPr>
  </w:style>
  <w:style w:type="paragraph" w:styleId="BodyTextIndent">
    <w:name w:val="Body Text Indent"/>
    <w:basedOn w:val="Normal"/>
    <w:semiHidden/>
    <w:unhideWhenUsed/>
    <w:rsid w:val="00F51CCB"/>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rsid w:val="00F51CCB"/>
    <w:rPr>
      <w:rFonts w:ascii="Times New Roman" w:eastAsia="Times New Roman" w:hAnsi="Times New Roman"/>
      <w:sz w:val="24"/>
      <w:szCs w:val="24"/>
    </w:rPr>
  </w:style>
  <w:style w:type="paragraph" w:customStyle="1" w:styleId="5nadnaslov">
    <w:name w:val="5nadnaslov"/>
    <w:basedOn w:val="Normal"/>
    <w:rsid w:val="00F51CCB"/>
    <w:pPr>
      <w:shd w:val="clear" w:color="auto" w:fill="FFFFFF"/>
      <w:spacing w:before="100" w:after="0" w:line="240" w:lineRule="auto"/>
      <w:jc w:val="center"/>
    </w:pPr>
    <w:rPr>
      <w:rFonts w:ascii="Arial" w:eastAsia="Times New Roman" w:hAnsi="Arial" w:cs="Arial"/>
      <w:b/>
      <w:bCs/>
      <w:spacing w:val="20"/>
      <w:sz w:val="27"/>
      <w:szCs w:val="27"/>
      <w:lang w:val="sr-Latn-CS" w:eastAsia="sr-Latn-CS"/>
    </w:rPr>
  </w:style>
  <w:style w:type="paragraph" w:customStyle="1" w:styleId="1tekst">
    <w:name w:val="1tekst"/>
    <w:basedOn w:val="Normal"/>
    <w:rsid w:val="00F51CCB"/>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rsid w:val="00F51CCB"/>
    <w:pPr>
      <w:spacing w:before="240" w:after="240" w:line="240" w:lineRule="auto"/>
      <w:jc w:val="center"/>
    </w:pPr>
    <w:rPr>
      <w:rFonts w:ascii="Arial" w:eastAsia="Times New Roman" w:hAnsi="Arial" w:cs="Arial"/>
      <w:sz w:val="24"/>
      <w:szCs w:val="24"/>
      <w:lang w:val="sr-Latn-CS" w:eastAsia="sr-Latn-CS"/>
    </w:rPr>
  </w:style>
  <w:style w:type="paragraph" w:styleId="BodyText3">
    <w:name w:val="Body Text 3"/>
    <w:basedOn w:val="Normal"/>
    <w:semiHidden/>
    <w:unhideWhenUsed/>
    <w:rsid w:val="00F51CCB"/>
    <w:pPr>
      <w:spacing w:after="120"/>
    </w:pPr>
    <w:rPr>
      <w:sz w:val="16"/>
      <w:szCs w:val="16"/>
    </w:rPr>
  </w:style>
  <w:style w:type="character" w:customStyle="1" w:styleId="BodyText3Char">
    <w:name w:val="Body Text 3 Char"/>
    <w:semiHidden/>
    <w:rsid w:val="00F51CCB"/>
    <w:rPr>
      <w:sz w:val="16"/>
      <w:szCs w:val="16"/>
    </w:rPr>
  </w:style>
  <w:style w:type="paragraph" w:styleId="BodyText2">
    <w:name w:val="Body Text 2"/>
    <w:basedOn w:val="Normal"/>
    <w:semiHidden/>
    <w:unhideWhenUsed/>
    <w:rsid w:val="00F51CCB"/>
    <w:pPr>
      <w:spacing w:after="120" w:line="480" w:lineRule="auto"/>
    </w:pPr>
  </w:style>
  <w:style w:type="character" w:customStyle="1" w:styleId="BodyText2Char">
    <w:name w:val="Body Text 2 Char"/>
    <w:semiHidden/>
    <w:rsid w:val="00F51CCB"/>
    <w:rPr>
      <w:sz w:val="22"/>
      <w:szCs w:val="22"/>
    </w:rPr>
  </w:style>
  <w:style w:type="paragraph" w:customStyle="1" w:styleId="Normal1">
    <w:name w:val="Normal1"/>
    <w:basedOn w:val="Normal"/>
    <w:rsid w:val="00F51CCB"/>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F51CCB"/>
    <w:pPr>
      <w:spacing w:before="100" w:beforeAutospacing="1" w:after="100" w:afterAutospacing="1" w:line="240" w:lineRule="auto"/>
    </w:pPr>
    <w:rPr>
      <w:rFonts w:ascii="Times New Roman" w:eastAsia="Times New Roman" w:hAnsi="Times New Roman"/>
      <w:sz w:val="24"/>
      <w:szCs w:val="24"/>
    </w:rPr>
  </w:style>
  <w:style w:type="paragraph" w:customStyle="1" w:styleId="normalcentaritalic">
    <w:name w:val="normalcentaritalic"/>
    <w:basedOn w:val="Normal"/>
    <w:rsid w:val="00F51CCB"/>
    <w:pPr>
      <w:tabs>
        <w:tab w:val="left" w:pos="1440"/>
      </w:tabs>
      <w:spacing w:before="100" w:beforeAutospacing="1" w:after="100" w:afterAutospacing="1" w:line="240" w:lineRule="auto"/>
      <w:jc w:val="both"/>
    </w:pPr>
    <w:rPr>
      <w:rFonts w:ascii="Times New Roman" w:eastAsia="Times New Roman" w:hAnsi="Times New Roman"/>
      <w:sz w:val="24"/>
      <w:szCs w:val="24"/>
    </w:rPr>
  </w:style>
  <w:style w:type="paragraph" w:customStyle="1" w:styleId="normalcentar">
    <w:name w:val="normalcentar"/>
    <w:basedOn w:val="Normal"/>
    <w:rsid w:val="00F51CCB"/>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semiHidden/>
    <w:rsid w:val="00F51CCB"/>
    <w:rPr>
      <w:rFonts w:ascii="Calibri" w:eastAsia="Times New Roman" w:hAnsi="Calibri" w:cs="Times New Roman"/>
      <w:b/>
      <w:bCs/>
      <w:i/>
      <w:iCs/>
      <w:sz w:val="26"/>
      <w:szCs w:val="26"/>
    </w:rPr>
  </w:style>
  <w:style w:type="paragraph" w:customStyle="1" w:styleId="LSISBullets">
    <w:name w:val="LSIS Bullets"/>
    <w:basedOn w:val="ListParagraph"/>
    <w:rsid w:val="00F51CCB"/>
    <w:pPr>
      <w:numPr>
        <w:numId w:val="129"/>
      </w:numPr>
      <w:ind w:left="360"/>
      <w:contextualSpacing w:val="0"/>
    </w:pPr>
    <w:rPr>
      <w:rFonts w:ascii="Verdana" w:hAnsi="Verdana" w:cs="Verdana"/>
      <w:sz w:val="22"/>
      <w:szCs w:val="22"/>
      <w:lang w:val="en-GB"/>
    </w:rPr>
  </w:style>
  <w:style w:type="paragraph" w:customStyle="1" w:styleId="LSISBody">
    <w:name w:val="LSIS Body"/>
    <w:basedOn w:val="Normal"/>
    <w:rsid w:val="00F51CCB"/>
    <w:pPr>
      <w:spacing w:after="0" w:line="240" w:lineRule="auto"/>
    </w:pPr>
    <w:rPr>
      <w:rFonts w:ascii="Verdana" w:eastAsia="Times New Roman" w:hAnsi="Verdana" w:cs="Verdana"/>
    </w:rPr>
  </w:style>
  <w:style w:type="character" w:customStyle="1" w:styleId="Heading8Char">
    <w:name w:val="Heading 8 Char"/>
    <w:semiHidden/>
    <w:rsid w:val="00F51CCB"/>
    <w:rPr>
      <w:rFonts w:ascii="Calibri" w:eastAsia="Times New Roman" w:hAnsi="Calibri" w:cs="Times New Roman"/>
      <w:i/>
      <w:iCs/>
      <w:sz w:val="24"/>
      <w:szCs w:val="24"/>
    </w:rPr>
  </w:style>
  <w:style w:type="character" w:customStyle="1" w:styleId="Heading9Char">
    <w:name w:val="Heading 9 Char"/>
    <w:rsid w:val="00F51CCB"/>
    <w:rPr>
      <w:rFonts w:ascii="Arial" w:eastAsia="Times New Roman" w:hAnsi="Arial" w:cs="Arial"/>
      <w:sz w:val="22"/>
      <w:szCs w:val="22"/>
    </w:rPr>
  </w:style>
  <w:style w:type="paragraph" w:styleId="BodyTextIndent2">
    <w:name w:val="Body Text Indent 2"/>
    <w:basedOn w:val="Normal"/>
    <w:semiHidden/>
    <w:rsid w:val="00F51CCB"/>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rsid w:val="00F51CCB"/>
    <w:rPr>
      <w:rFonts w:ascii="Times New Roman" w:eastAsia="Times New Roman" w:hAnsi="Times New Roman"/>
      <w:sz w:val="24"/>
      <w:szCs w:val="24"/>
    </w:rPr>
  </w:style>
  <w:style w:type="paragraph" w:customStyle="1" w:styleId="system-pagebreak">
    <w:name w:val="system-pagebreak"/>
    <w:basedOn w:val="Normal"/>
    <w:rsid w:val="00F51CCB"/>
    <w:pPr>
      <w:spacing w:before="100" w:beforeAutospacing="1" w:after="100" w:afterAutospacing="1" w:line="240" w:lineRule="auto"/>
    </w:pPr>
    <w:rPr>
      <w:rFonts w:ascii="Times New Roman" w:eastAsia="Times New Roman" w:hAnsi="Times New Roman"/>
      <w:sz w:val="24"/>
      <w:szCs w:val="24"/>
    </w:rPr>
  </w:style>
  <w:style w:type="paragraph" w:customStyle="1" w:styleId="Pa14">
    <w:name w:val="Pa14"/>
    <w:basedOn w:val="Default"/>
    <w:next w:val="Default"/>
    <w:rsid w:val="00F51CCB"/>
    <w:pPr>
      <w:spacing w:line="241" w:lineRule="atLeast"/>
    </w:pPr>
    <w:rPr>
      <w:rFonts w:ascii="Myriad Pro" w:hAnsi="Myriad Pro"/>
      <w:color w:val="auto"/>
    </w:rPr>
  </w:style>
  <w:style w:type="character" w:customStyle="1" w:styleId="A5">
    <w:name w:val="A5"/>
    <w:rsid w:val="00F51CCB"/>
    <w:rPr>
      <w:rFonts w:cs="Myriad Pro"/>
      <w:i/>
      <w:iCs/>
      <w:color w:val="000000"/>
      <w:sz w:val="22"/>
      <w:szCs w:val="22"/>
    </w:rPr>
  </w:style>
  <w:style w:type="paragraph" w:customStyle="1" w:styleId="Pa13">
    <w:name w:val="Pa13"/>
    <w:basedOn w:val="Default"/>
    <w:next w:val="Default"/>
    <w:rsid w:val="00F51CCB"/>
    <w:pPr>
      <w:spacing w:line="241" w:lineRule="atLeast"/>
    </w:pPr>
    <w:rPr>
      <w:rFonts w:ascii="Myriad Pro" w:hAnsi="Myriad Pro"/>
      <w:color w:val="auto"/>
    </w:rPr>
  </w:style>
  <w:style w:type="character" w:customStyle="1" w:styleId="A1">
    <w:name w:val="A1"/>
    <w:rsid w:val="00F51CCB"/>
    <w:rPr>
      <w:rFonts w:cs="Myriad Pro"/>
      <w:color w:val="000000"/>
      <w:sz w:val="20"/>
      <w:szCs w:val="20"/>
    </w:rPr>
  </w:style>
  <w:style w:type="character" w:styleId="BookTitle">
    <w:name w:val="Book Title"/>
    <w:basedOn w:val="DefaultParagraphFont"/>
    <w:qFormat/>
    <w:rsid w:val="00F51CCB"/>
    <w:rPr>
      <w:b/>
      <w:bCs/>
      <w:smallCaps/>
      <w:spacing w:val="5"/>
    </w:rPr>
  </w:style>
  <w:style w:type="paragraph" w:styleId="Caption">
    <w:name w:val="caption"/>
    <w:basedOn w:val="Normal"/>
    <w:next w:val="Normal"/>
    <w:qFormat/>
    <w:rsid w:val="00F51CCB"/>
    <w:pPr>
      <w:spacing w:line="240" w:lineRule="auto"/>
      <w:jc w:val="center"/>
    </w:pPr>
    <w:rPr>
      <w:rFonts w:ascii="Times New Roman" w:hAnsi="Times New Roman"/>
      <w:b/>
      <w:szCs w:val="28"/>
      <w:u w:val="single"/>
      <w:lang w:val="sr-Cyrl-CS"/>
    </w:rPr>
  </w:style>
  <w:style w:type="paragraph" w:styleId="Title">
    <w:name w:val="Title"/>
    <w:basedOn w:val="Normal"/>
    <w:link w:val="TitleChar"/>
    <w:uiPriority w:val="99"/>
    <w:qFormat/>
    <w:rsid w:val="00420700"/>
    <w:pPr>
      <w:spacing w:after="0" w:line="240" w:lineRule="auto"/>
      <w:jc w:val="center"/>
    </w:pPr>
    <w:rPr>
      <w:rFonts w:ascii="Arial" w:eastAsia="Times New Roman" w:hAnsi="Arial" w:cs="Arial"/>
      <w:i/>
      <w:iCs/>
      <w:sz w:val="24"/>
      <w:szCs w:val="24"/>
      <w:u w:val="single"/>
      <w:lang w:val="sr-Cyrl-CS" w:eastAsia="hr-HR"/>
    </w:rPr>
  </w:style>
  <w:style w:type="character" w:customStyle="1" w:styleId="TitleChar">
    <w:name w:val="Title Char"/>
    <w:basedOn w:val="DefaultParagraphFont"/>
    <w:link w:val="Title"/>
    <w:uiPriority w:val="99"/>
    <w:rsid w:val="00420700"/>
    <w:rPr>
      <w:rFonts w:ascii="Arial" w:eastAsia="Times New Roman" w:hAnsi="Arial" w:cs="Arial"/>
      <w:i/>
      <w:iCs/>
      <w:sz w:val="24"/>
      <w:szCs w:val="24"/>
      <w:u w:val="single"/>
      <w:lang w:val="sr-Cyrl-CS" w:eastAsia="hr-HR"/>
    </w:rPr>
  </w:style>
  <w:style w:type="table" w:styleId="TableGrid">
    <w:name w:val="Table Grid"/>
    <w:basedOn w:val="TableNormal"/>
    <w:uiPriority w:val="59"/>
    <w:rsid w:val="00CA7E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адржај табеле"/>
    <w:basedOn w:val="Normal"/>
    <w:rsid w:val="00BE47CE"/>
    <w:pPr>
      <w:suppressLineNumbers/>
      <w:suppressAutoHyphens/>
    </w:pPr>
    <w:rPr>
      <w:lang w:eastAsia="zh-CN"/>
    </w:rPr>
  </w:style>
  <w:style w:type="character" w:styleId="FollowedHyperlink">
    <w:name w:val="FollowedHyperlink"/>
    <w:basedOn w:val="DefaultParagraphFont"/>
    <w:uiPriority w:val="99"/>
    <w:semiHidden/>
    <w:unhideWhenUsed/>
    <w:rsid w:val="000110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708476">
      <w:bodyDiv w:val="1"/>
      <w:marLeft w:val="0"/>
      <w:marRight w:val="0"/>
      <w:marTop w:val="0"/>
      <w:marBottom w:val="0"/>
      <w:divBdr>
        <w:top w:val="none" w:sz="0" w:space="0" w:color="auto"/>
        <w:left w:val="none" w:sz="0" w:space="0" w:color="auto"/>
        <w:bottom w:val="none" w:sz="0" w:space="0" w:color="auto"/>
        <w:right w:val="none" w:sz="0" w:space="0" w:color="auto"/>
      </w:divBdr>
    </w:div>
    <w:div w:id="157158853">
      <w:bodyDiv w:val="1"/>
      <w:marLeft w:val="0"/>
      <w:marRight w:val="0"/>
      <w:marTop w:val="0"/>
      <w:marBottom w:val="0"/>
      <w:divBdr>
        <w:top w:val="none" w:sz="0" w:space="0" w:color="auto"/>
        <w:left w:val="none" w:sz="0" w:space="0" w:color="auto"/>
        <w:bottom w:val="none" w:sz="0" w:space="0" w:color="auto"/>
        <w:right w:val="none" w:sz="0" w:space="0" w:color="auto"/>
      </w:divBdr>
    </w:div>
    <w:div w:id="266693263">
      <w:bodyDiv w:val="1"/>
      <w:marLeft w:val="0"/>
      <w:marRight w:val="0"/>
      <w:marTop w:val="0"/>
      <w:marBottom w:val="0"/>
      <w:divBdr>
        <w:top w:val="none" w:sz="0" w:space="0" w:color="auto"/>
        <w:left w:val="none" w:sz="0" w:space="0" w:color="auto"/>
        <w:bottom w:val="none" w:sz="0" w:space="0" w:color="auto"/>
        <w:right w:val="none" w:sz="0" w:space="0" w:color="auto"/>
      </w:divBdr>
    </w:div>
    <w:div w:id="298803007">
      <w:bodyDiv w:val="1"/>
      <w:marLeft w:val="0"/>
      <w:marRight w:val="0"/>
      <w:marTop w:val="0"/>
      <w:marBottom w:val="0"/>
      <w:divBdr>
        <w:top w:val="none" w:sz="0" w:space="0" w:color="auto"/>
        <w:left w:val="none" w:sz="0" w:space="0" w:color="auto"/>
        <w:bottom w:val="none" w:sz="0" w:space="0" w:color="auto"/>
        <w:right w:val="none" w:sz="0" w:space="0" w:color="auto"/>
      </w:divBdr>
    </w:div>
    <w:div w:id="580141193">
      <w:bodyDiv w:val="1"/>
      <w:marLeft w:val="0"/>
      <w:marRight w:val="0"/>
      <w:marTop w:val="0"/>
      <w:marBottom w:val="0"/>
      <w:divBdr>
        <w:top w:val="none" w:sz="0" w:space="0" w:color="auto"/>
        <w:left w:val="none" w:sz="0" w:space="0" w:color="auto"/>
        <w:bottom w:val="none" w:sz="0" w:space="0" w:color="auto"/>
        <w:right w:val="none" w:sz="0" w:space="0" w:color="auto"/>
      </w:divBdr>
    </w:div>
    <w:div w:id="719331292">
      <w:bodyDiv w:val="1"/>
      <w:marLeft w:val="0"/>
      <w:marRight w:val="0"/>
      <w:marTop w:val="0"/>
      <w:marBottom w:val="0"/>
      <w:divBdr>
        <w:top w:val="none" w:sz="0" w:space="0" w:color="auto"/>
        <w:left w:val="none" w:sz="0" w:space="0" w:color="auto"/>
        <w:bottom w:val="none" w:sz="0" w:space="0" w:color="auto"/>
        <w:right w:val="none" w:sz="0" w:space="0" w:color="auto"/>
      </w:divBdr>
    </w:div>
    <w:div w:id="755442424">
      <w:bodyDiv w:val="1"/>
      <w:marLeft w:val="0"/>
      <w:marRight w:val="0"/>
      <w:marTop w:val="0"/>
      <w:marBottom w:val="0"/>
      <w:divBdr>
        <w:top w:val="none" w:sz="0" w:space="0" w:color="auto"/>
        <w:left w:val="none" w:sz="0" w:space="0" w:color="auto"/>
        <w:bottom w:val="none" w:sz="0" w:space="0" w:color="auto"/>
        <w:right w:val="none" w:sz="0" w:space="0" w:color="auto"/>
      </w:divBdr>
    </w:div>
    <w:div w:id="757142824">
      <w:bodyDiv w:val="1"/>
      <w:marLeft w:val="0"/>
      <w:marRight w:val="0"/>
      <w:marTop w:val="0"/>
      <w:marBottom w:val="0"/>
      <w:divBdr>
        <w:top w:val="none" w:sz="0" w:space="0" w:color="auto"/>
        <w:left w:val="none" w:sz="0" w:space="0" w:color="auto"/>
        <w:bottom w:val="none" w:sz="0" w:space="0" w:color="auto"/>
        <w:right w:val="none" w:sz="0" w:space="0" w:color="auto"/>
      </w:divBdr>
    </w:div>
    <w:div w:id="774444658">
      <w:bodyDiv w:val="1"/>
      <w:marLeft w:val="0"/>
      <w:marRight w:val="0"/>
      <w:marTop w:val="0"/>
      <w:marBottom w:val="0"/>
      <w:divBdr>
        <w:top w:val="none" w:sz="0" w:space="0" w:color="auto"/>
        <w:left w:val="none" w:sz="0" w:space="0" w:color="auto"/>
        <w:bottom w:val="none" w:sz="0" w:space="0" w:color="auto"/>
        <w:right w:val="none" w:sz="0" w:space="0" w:color="auto"/>
      </w:divBdr>
    </w:div>
    <w:div w:id="872038257">
      <w:bodyDiv w:val="1"/>
      <w:marLeft w:val="0"/>
      <w:marRight w:val="0"/>
      <w:marTop w:val="0"/>
      <w:marBottom w:val="0"/>
      <w:divBdr>
        <w:top w:val="none" w:sz="0" w:space="0" w:color="auto"/>
        <w:left w:val="none" w:sz="0" w:space="0" w:color="auto"/>
        <w:bottom w:val="none" w:sz="0" w:space="0" w:color="auto"/>
        <w:right w:val="none" w:sz="0" w:space="0" w:color="auto"/>
      </w:divBdr>
    </w:div>
    <w:div w:id="881944110">
      <w:bodyDiv w:val="1"/>
      <w:marLeft w:val="0"/>
      <w:marRight w:val="0"/>
      <w:marTop w:val="0"/>
      <w:marBottom w:val="0"/>
      <w:divBdr>
        <w:top w:val="none" w:sz="0" w:space="0" w:color="auto"/>
        <w:left w:val="none" w:sz="0" w:space="0" w:color="auto"/>
        <w:bottom w:val="none" w:sz="0" w:space="0" w:color="auto"/>
        <w:right w:val="none" w:sz="0" w:space="0" w:color="auto"/>
      </w:divBdr>
    </w:div>
    <w:div w:id="1007757567">
      <w:bodyDiv w:val="1"/>
      <w:marLeft w:val="0"/>
      <w:marRight w:val="0"/>
      <w:marTop w:val="0"/>
      <w:marBottom w:val="0"/>
      <w:divBdr>
        <w:top w:val="none" w:sz="0" w:space="0" w:color="auto"/>
        <w:left w:val="none" w:sz="0" w:space="0" w:color="auto"/>
        <w:bottom w:val="none" w:sz="0" w:space="0" w:color="auto"/>
        <w:right w:val="none" w:sz="0" w:space="0" w:color="auto"/>
      </w:divBdr>
    </w:div>
    <w:div w:id="1009140717">
      <w:bodyDiv w:val="1"/>
      <w:marLeft w:val="0"/>
      <w:marRight w:val="0"/>
      <w:marTop w:val="0"/>
      <w:marBottom w:val="0"/>
      <w:divBdr>
        <w:top w:val="none" w:sz="0" w:space="0" w:color="auto"/>
        <w:left w:val="none" w:sz="0" w:space="0" w:color="auto"/>
        <w:bottom w:val="none" w:sz="0" w:space="0" w:color="auto"/>
        <w:right w:val="none" w:sz="0" w:space="0" w:color="auto"/>
      </w:divBdr>
    </w:div>
    <w:div w:id="1178152004">
      <w:bodyDiv w:val="1"/>
      <w:marLeft w:val="0"/>
      <w:marRight w:val="0"/>
      <w:marTop w:val="0"/>
      <w:marBottom w:val="0"/>
      <w:divBdr>
        <w:top w:val="none" w:sz="0" w:space="0" w:color="auto"/>
        <w:left w:val="none" w:sz="0" w:space="0" w:color="auto"/>
        <w:bottom w:val="none" w:sz="0" w:space="0" w:color="auto"/>
        <w:right w:val="none" w:sz="0" w:space="0" w:color="auto"/>
      </w:divBdr>
    </w:div>
    <w:div w:id="1360818833">
      <w:bodyDiv w:val="1"/>
      <w:marLeft w:val="0"/>
      <w:marRight w:val="0"/>
      <w:marTop w:val="0"/>
      <w:marBottom w:val="0"/>
      <w:divBdr>
        <w:top w:val="none" w:sz="0" w:space="0" w:color="auto"/>
        <w:left w:val="none" w:sz="0" w:space="0" w:color="auto"/>
        <w:bottom w:val="none" w:sz="0" w:space="0" w:color="auto"/>
        <w:right w:val="none" w:sz="0" w:space="0" w:color="auto"/>
      </w:divBdr>
    </w:div>
    <w:div w:id="1388719452">
      <w:bodyDiv w:val="1"/>
      <w:marLeft w:val="0"/>
      <w:marRight w:val="0"/>
      <w:marTop w:val="0"/>
      <w:marBottom w:val="0"/>
      <w:divBdr>
        <w:top w:val="none" w:sz="0" w:space="0" w:color="auto"/>
        <w:left w:val="none" w:sz="0" w:space="0" w:color="auto"/>
        <w:bottom w:val="none" w:sz="0" w:space="0" w:color="auto"/>
        <w:right w:val="none" w:sz="0" w:space="0" w:color="auto"/>
      </w:divBdr>
    </w:div>
    <w:div w:id="1394696539">
      <w:bodyDiv w:val="1"/>
      <w:marLeft w:val="0"/>
      <w:marRight w:val="0"/>
      <w:marTop w:val="0"/>
      <w:marBottom w:val="0"/>
      <w:divBdr>
        <w:top w:val="none" w:sz="0" w:space="0" w:color="auto"/>
        <w:left w:val="none" w:sz="0" w:space="0" w:color="auto"/>
        <w:bottom w:val="none" w:sz="0" w:space="0" w:color="auto"/>
        <w:right w:val="none" w:sz="0" w:space="0" w:color="auto"/>
      </w:divBdr>
    </w:div>
    <w:div w:id="1475371381">
      <w:bodyDiv w:val="1"/>
      <w:marLeft w:val="0"/>
      <w:marRight w:val="0"/>
      <w:marTop w:val="0"/>
      <w:marBottom w:val="0"/>
      <w:divBdr>
        <w:top w:val="none" w:sz="0" w:space="0" w:color="auto"/>
        <w:left w:val="none" w:sz="0" w:space="0" w:color="auto"/>
        <w:bottom w:val="none" w:sz="0" w:space="0" w:color="auto"/>
        <w:right w:val="none" w:sz="0" w:space="0" w:color="auto"/>
      </w:divBdr>
    </w:div>
    <w:div w:id="1493374979">
      <w:bodyDiv w:val="1"/>
      <w:marLeft w:val="0"/>
      <w:marRight w:val="0"/>
      <w:marTop w:val="0"/>
      <w:marBottom w:val="0"/>
      <w:divBdr>
        <w:top w:val="none" w:sz="0" w:space="0" w:color="auto"/>
        <w:left w:val="none" w:sz="0" w:space="0" w:color="auto"/>
        <w:bottom w:val="none" w:sz="0" w:space="0" w:color="auto"/>
        <w:right w:val="none" w:sz="0" w:space="0" w:color="auto"/>
      </w:divBdr>
    </w:div>
    <w:div w:id="1493984041">
      <w:bodyDiv w:val="1"/>
      <w:marLeft w:val="0"/>
      <w:marRight w:val="0"/>
      <w:marTop w:val="0"/>
      <w:marBottom w:val="0"/>
      <w:divBdr>
        <w:top w:val="none" w:sz="0" w:space="0" w:color="auto"/>
        <w:left w:val="none" w:sz="0" w:space="0" w:color="auto"/>
        <w:bottom w:val="none" w:sz="0" w:space="0" w:color="auto"/>
        <w:right w:val="none" w:sz="0" w:space="0" w:color="auto"/>
      </w:divBdr>
    </w:div>
    <w:div w:id="1586842211">
      <w:bodyDiv w:val="1"/>
      <w:marLeft w:val="0"/>
      <w:marRight w:val="0"/>
      <w:marTop w:val="0"/>
      <w:marBottom w:val="0"/>
      <w:divBdr>
        <w:top w:val="none" w:sz="0" w:space="0" w:color="auto"/>
        <w:left w:val="none" w:sz="0" w:space="0" w:color="auto"/>
        <w:bottom w:val="none" w:sz="0" w:space="0" w:color="auto"/>
        <w:right w:val="none" w:sz="0" w:space="0" w:color="auto"/>
      </w:divBdr>
    </w:div>
    <w:div w:id="1665351132">
      <w:bodyDiv w:val="1"/>
      <w:marLeft w:val="0"/>
      <w:marRight w:val="0"/>
      <w:marTop w:val="0"/>
      <w:marBottom w:val="0"/>
      <w:divBdr>
        <w:top w:val="none" w:sz="0" w:space="0" w:color="auto"/>
        <w:left w:val="none" w:sz="0" w:space="0" w:color="auto"/>
        <w:bottom w:val="none" w:sz="0" w:space="0" w:color="auto"/>
        <w:right w:val="none" w:sz="0" w:space="0" w:color="auto"/>
      </w:divBdr>
    </w:div>
    <w:div w:id="1889141030">
      <w:bodyDiv w:val="1"/>
      <w:marLeft w:val="0"/>
      <w:marRight w:val="0"/>
      <w:marTop w:val="0"/>
      <w:marBottom w:val="0"/>
      <w:divBdr>
        <w:top w:val="none" w:sz="0" w:space="0" w:color="auto"/>
        <w:left w:val="none" w:sz="0" w:space="0" w:color="auto"/>
        <w:bottom w:val="none" w:sz="0" w:space="0" w:color="auto"/>
        <w:right w:val="none" w:sz="0" w:space="0" w:color="auto"/>
      </w:divBdr>
    </w:div>
    <w:div w:id="1915772069">
      <w:bodyDiv w:val="1"/>
      <w:marLeft w:val="0"/>
      <w:marRight w:val="0"/>
      <w:marTop w:val="0"/>
      <w:marBottom w:val="0"/>
      <w:divBdr>
        <w:top w:val="none" w:sz="0" w:space="0" w:color="auto"/>
        <w:left w:val="none" w:sz="0" w:space="0" w:color="auto"/>
        <w:bottom w:val="none" w:sz="0" w:space="0" w:color="auto"/>
        <w:right w:val="none" w:sz="0" w:space="0" w:color="auto"/>
      </w:divBdr>
    </w:div>
    <w:div w:id="21309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1\Local%20Settings\Application%20Data\Ing-Pro\IngProPaket5P\12939_06.htm" TargetMode="External"/><Relationship Id="rId18" Type="http://schemas.openxmlformats.org/officeDocument/2006/relationships/hyperlink" Target="file:///E:\1\Local%20Settings\Application%20Data\Ing-Pro\IngProPaket5P\15150_15.htm" TargetMode="External"/><Relationship Id="rId26" Type="http://schemas.openxmlformats.org/officeDocument/2006/relationships/hyperlink" Target="mailto:dusanrad.skola@gmail.com" TargetMode="External"/><Relationship Id="rId3" Type="http://schemas.openxmlformats.org/officeDocument/2006/relationships/styles" Target="styles.xml"/><Relationship Id="rId21" Type="http://schemas.openxmlformats.org/officeDocument/2006/relationships/hyperlink" Target="file:///C:\..\..\Application%20Data\Microsoft\1\Local%20Settings\Application%20Data\Ing-Pro\IngProPaket5P\12939_0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Local%20Settings\Application%20Data\Ing-Pro\IngProPaket5P\12939_06.htm" TargetMode="External"/><Relationship Id="rId17" Type="http://schemas.openxmlformats.org/officeDocument/2006/relationships/hyperlink" Target="file:///E:\1\Local%20Settings\Application%20Data\Ing-Pro\IngProPaket5P\15150_08.htm" TargetMode="External"/><Relationship Id="rId25" Type="http://schemas.openxmlformats.org/officeDocument/2006/relationships/hyperlink" Target="file:///C:\..\..\Application%20Data\Microsoft\1\Local%20Settings\Application%20Data\Ing-Pro\IngProPaket5P\12939_0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Local%20Settings\Application%20Data\Ing-Pro\IngProPaket5P\12939_06.htm" TargetMode="External"/><Relationship Id="rId20" Type="http://schemas.openxmlformats.org/officeDocument/2006/relationships/hyperlink" Target="file:///C:\..\..\Application%20Data\Microsoft\1\Local%20Settings\Application%20Data\Ing-Pro\IngProPaket5P\12939_06.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Local%20Settings\Application%20Data\Ing-Pro\IngProPaket5P\12939_06.htm" TargetMode="External"/><Relationship Id="rId24" Type="http://schemas.openxmlformats.org/officeDocument/2006/relationships/hyperlink" Target="file:///C:\..\..\Application%20Data\Microsoft\1\Local%20Settings\Application%20Data\Ing-Pro\IngProPaket5P\12939_06.ht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Documents%20and%20Settings\1\Local%20Settings\Application%20Data\Ing-Pro\IngProPaket5P\12939_06.htm" TargetMode="External"/><Relationship Id="rId23" Type="http://schemas.openxmlformats.org/officeDocument/2006/relationships/hyperlink" Target="file:///C:\..\..\Application%20Data\Microsoft\1\Local%20Settings\Application%20Data\Ing-Pro\IngProPaket5P\12939_06.htm" TargetMode="External"/><Relationship Id="rId28" Type="http://schemas.openxmlformats.org/officeDocument/2006/relationships/header" Target="header1.xml"/><Relationship Id="rId10" Type="http://schemas.openxmlformats.org/officeDocument/2006/relationships/hyperlink" Target="file:///C:\Documents%20and%20Settings\1\Local%20Settings\Application%20Data\Ing-Pro\IngProPaket5P\12939_04.htm" TargetMode="External"/><Relationship Id="rId19" Type="http://schemas.openxmlformats.org/officeDocument/2006/relationships/hyperlink" Target="file:///C:\..\..\Application%20Data\Microsoft\1\Local%20Settings\Application%20Data\Ing-Pro\IngProPaket5P\12939_04.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Documents%20and%20Settings\1\Local%20Settings\Application%20Data\Ing-Pro\IngProPaket5P\12939_06.htm" TargetMode="External"/><Relationship Id="rId22" Type="http://schemas.openxmlformats.org/officeDocument/2006/relationships/hyperlink" Target="file:///C:\..\..\Application%20Data\Microsoft\1\Local%20Settings\Application%20Data\Ing-Pro\IngProPaket5P\12939_06.htm"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88D4-8911-4587-A863-4B2DD51A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53541</Words>
  <Characters>305188</Characters>
  <Application>Microsoft Office Word</Application>
  <DocSecurity>0</DocSecurity>
  <Lines>2543</Lines>
  <Paragraphs>716</Paragraphs>
  <ScaleCrop>false</ScaleCrop>
  <HeadingPairs>
    <vt:vector size="2" baseType="variant">
      <vt:variant>
        <vt:lpstr>Title</vt:lpstr>
      </vt:variant>
      <vt:variant>
        <vt:i4>1</vt:i4>
      </vt:variant>
    </vt:vector>
  </HeadingPairs>
  <TitlesOfParts>
    <vt:vector size="1" baseType="lpstr">
      <vt:lpstr>ОСНОВНА  ШКОЛА  ''ДУШАН  РАДОВИЋ''</vt:lpstr>
    </vt:vector>
  </TitlesOfParts>
  <Company/>
  <LinksUpToDate>false</LinksUpToDate>
  <CharactersWithSpaces>358013</CharactersWithSpaces>
  <SharedDoc>false</SharedDoc>
  <HLinks>
    <vt:vector size="108" baseType="variant">
      <vt:variant>
        <vt:i4>5636156</vt:i4>
      </vt:variant>
      <vt:variant>
        <vt:i4>51</vt:i4>
      </vt:variant>
      <vt:variant>
        <vt:i4>0</vt:i4>
      </vt:variant>
      <vt:variant>
        <vt:i4>5</vt:i4>
      </vt:variant>
      <vt:variant>
        <vt:lpwstr>mailto:dusanrad.skola@gmail.com</vt:lpwstr>
      </vt:variant>
      <vt:variant>
        <vt:lpwstr/>
      </vt:variant>
      <vt:variant>
        <vt:i4>983114</vt:i4>
      </vt:variant>
      <vt:variant>
        <vt:i4>48</vt:i4>
      </vt:variant>
      <vt:variant>
        <vt:i4>0</vt:i4>
      </vt:variant>
      <vt:variant>
        <vt:i4>5</vt:i4>
      </vt:variant>
      <vt:variant>
        <vt:lpwstr>http://www.dusan-radovic.znanje.info/</vt:lpwstr>
      </vt:variant>
      <vt:variant>
        <vt:lpwstr/>
      </vt:variant>
      <vt:variant>
        <vt:i4>8257554</vt:i4>
      </vt:variant>
      <vt:variant>
        <vt:i4>45</vt:i4>
      </vt:variant>
      <vt:variant>
        <vt:i4>0</vt:i4>
      </vt:variant>
      <vt:variant>
        <vt:i4>5</vt:i4>
      </vt:variant>
      <vt:variant>
        <vt:lpwstr>C:\Users\Users\Application Data\Microsoft\1\Local Settings\Application Data\Ing-Pro\IngProPaket5P\12939_06.htm</vt:lpwstr>
      </vt:variant>
      <vt:variant>
        <vt:lpwstr>zk2/10</vt:lpwstr>
      </vt:variant>
      <vt:variant>
        <vt:i4>7733267</vt:i4>
      </vt:variant>
      <vt:variant>
        <vt:i4>42</vt:i4>
      </vt:variant>
      <vt:variant>
        <vt:i4>0</vt:i4>
      </vt:variant>
      <vt:variant>
        <vt:i4>5</vt:i4>
      </vt:variant>
      <vt:variant>
        <vt:lpwstr>C:\Users\Users\Application Data\Microsoft\1\Local Settings\Application Data\Ing-Pro\IngProPaket5P\12939_06.htm</vt:lpwstr>
      </vt:variant>
      <vt:variant>
        <vt:lpwstr>zk2/08</vt:lpwstr>
      </vt:variant>
      <vt:variant>
        <vt:i4>6553615</vt:i4>
      </vt:variant>
      <vt:variant>
        <vt:i4>39</vt:i4>
      </vt:variant>
      <vt:variant>
        <vt:i4>0</vt:i4>
      </vt:variant>
      <vt:variant>
        <vt:i4>5</vt:i4>
      </vt:variant>
      <vt:variant>
        <vt:lpwstr>C:\Users\Users\Application Data\Microsoft\1\Local Settings\Application Data\Ing-Pro\IngProPaket5P\12939_06.htm</vt:lpwstr>
      </vt:variant>
      <vt:variant>
        <vt:lpwstr>zk15/06</vt:lpwstr>
      </vt:variant>
      <vt:variant>
        <vt:i4>7864338</vt:i4>
      </vt:variant>
      <vt:variant>
        <vt:i4>36</vt:i4>
      </vt:variant>
      <vt:variant>
        <vt:i4>0</vt:i4>
      </vt:variant>
      <vt:variant>
        <vt:i4>5</vt:i4>
      </vt:variant>
      <vt:variant>
        <vt:lpwstr>C:\Users\Users\Application Data\Microsoft\1\Local Settings\Application Data\Ing-Pro\IngProPaket5P\12939_06.htm</vt:lpwstr>
      </vt:variant>
      <vt:variant>
        <vt:lpwstr>zk3/06</vt:lpwstr>
      </vt:variant>
      <vt:variant>
        <vt:i4>8060944</vt:i4>
      </vt:variant>
      <vt:variant>
        <vt:i4>33</vt:i4>
      </vt:variant>
      <vt:variant>
        <vt:i4>0</vt:i4>
      </vt:variant>
      <vt:variant>
        <vt:i4>5</vt:i4>
      </vt:variant>
      <vt:variant>
        <vt:lpwstr>C:\Users\Users\Application Data\Microsoft\1\Local Settings\Application Data\Ing-Pro\IngProPaket5P\12939_06.htm</vt:lpwstr>
      </vt:variant>
      <vt:variant>
        <vt:lpwstr>zk1/05</vt:lpwstr>
      </vt:variant>
      <vt:variant>
        <vt:i4>4980792</vt:i4>
      </vt:variant>
      <vt:variant>
        <vt:i4>30</vt:i4>
      </vt:variant>
      <vt:variant>
        <vt:i4>0</vt:i4>
      </vt:variant>
      <vt:variant>
        <vt:i4>5</vt:i4>
      </vt:variant>
      <vt:variant>
        <vt:lpwstr>C:\Users\Users\Application Data\Microsoft\1\Local Settings\Application Data\Ing-Pro\IngProPaket5P\12939_06.htm</vt:lpwstr>
      </vt:variant>
      <vt:variant>
        <vt:lpwstr>zk20/04-1</vt:lpwstr>
      </vt:variant>
      <vt:variant>
        <vt:i4>6488079</vt:i4>
      </vt:variant>
      <vt:variant>
        <vt:i4>27</vt:i4>
      </vt:variant>
      <vt:variant>
        <vt:i4>0</vt:i4>
      </vt:variant>
      <vt:variant>
        <vt:i4>5</vt:i4>
      </vt:variant>
      <vt:variant>
        <vt:lpwstr>C:\Users\Users\Application Data\Microsoft\1\Local Settings\Application Data\Ing-Pro\IngProPaket5P\12939_04.htm</vt:lpwstr>
      </vt:variant>
      <vt:variant>
        <vt:lpwstr>zk10/04</vt:lpwstr>
      </vt:variant>
      <vt:variant>
        <vt:i4>458752</vt:i4>
      </vt:variant>
      <vt:variant>
        <vt:i4>24</vt:i4>
      </vt:variant>
      <vt:variant>
        <vt:i4>0</vt:i4>
      </vt:variant>
      <vt:variant>
        <vt:i4>5</vt:i4>
      </vt:variant>
      <vt:variant>
        <vt:lpwstr>C:\Users\Users\PEPSI\AppData\AppData\Local\Microsoft\Windows\Temporary Internet Files\1\Local Settings\Application Data\Ing-Pro\IngProPaket5P\15150_15.htm</vt:lpwstr>
      </vt:variant>
      <vt:variant>
        <vt:lpwstr>zk15/06</vt:lpwstr>
      </vt:variant>
      <vt:variant>
        <vt:i4>1441820</vt:i4>
      </vt:variant>
      <vt:variant>
        <vt:i4>21</vt:i4>
      </vt:variant>
      <vt:variant>
        <vt:i4>0</vt:i4>
      </vt:variant>
      <vt:variant>
        <vt:i4>5</vt:i4>
      </vt:variant>
      <vt:variant>
        <vt:lpwstr>C:\Users\Users\PEPSI\AppData\AppData\Local\Microsoft\Windows\Temporary Internet Files\1\Local Settings\Application Data\Ing-Pro\IngProPaket5P\15150_08.htm</vt:lpwstr>
      </vt:variant>
      <vt:variant>
        <vt:lpwstr>zk3/06</vt:lpwstr>
      </vt:variant>
      <vt:variant>
        <vt:i4>7602186</vt:i4>
      </vt:variant>
      <vt:variant>
        <vt:i4>18</vt:i4>
      </vt:variant>
      <vt:variant>
        <vt:i4>0</vt:i4>
      </vt:variant>
      <vt:variant>
        <vt:i4>5</vt:i4>
      </vt:variant>
      <vt:variant>
        <vt:lpwstr>C:\Users\Users\PEPSI\AppData\AppData\Local\Application Data\Microsoft\1\Local Settings\Application Data\Ing-Pro\IngProPaket5P\12939_06.htm</vt:lpwstr>
      </vt:variant>
      <vt:variant>
        <vt:lpwstr>zk2/10</vt:lpwstr>
      </vt:variant>
      <vt:variant>
        <vt:i4>8126475</vt:i4>
      </vt:variant>
      <vt:variant>
        <vt:i4>15</vt:i4>
      </vt:variant>
      <vt:variant>
        <vt:i4>0</vt:i4>
      </vt:variant>
      <vt:variant>
        <vt:i4>5</vt:i4>
      </vt:variant>
      <vt:variant>
        <vt:lpwstr>C:\Users\Users\PEPSI\AppData\AppData\Local\Application Data\Microsoft\1\Local Settings\Application Data\Ing-Pro\IngProPaket5P\12939_06.htm</vt:lpwstr>
      </vt:variant>
      <vt:variant>
        <vt:lpwstr>zk2/08</vt:lpwstr>
      </vt:variant>
      <vt:variant>
        <vt:i4>7208983</vt:i4>
      </vt:variant>
      <vt:variant>
        <vt:i4>12</vt:i4>
      </vt:variant>
      <vt:variant>
        <vt:i4>0</vt:i4>
      </vt:variant>
      <vt:variant>
        <vt:i4>5</vt:i4>
      </vt:variant>
      <vt:variant>
        <vt:lpwstr>C:\Users\Users\PEPSI\AppData\AppData\Local\Application Data\Microsoft\1\Local Settings\Application Data\Ing-Pro\IngProPaket5P\12939_06.htm</vt:lpwstr>
      </vt:variant>
      <vt:variant>
        <vt:lpwstr>zk15/06</vt:lpwstr>
      </vt:variant>
      <vt:variant>
        <vt:i4>7471114</vt:i4>
      </vt:variant>
      <vt:variant>
        <vt:i4>9</vt:i4>
      </vt:variant>
      <vt:variant>
        <vt:i4>0</vt:i4>
      </vt:variant>
      <vt:variant>
        <vt:i4>5</vt:i4>
      </vt:variant>
      <vt:variant>
        <vt:lpwstr>C:\Users\Users\PEPSI\AppData\AppData\Local\Application Data\Microsoft\1\Local Settings\Application Data\Ing-Pro\IngProPaket5P\12939_06.htm</vt:lpwstr>
      </vt:variant>
      <vt:variant>
        <vt:lpwstr>zk3/06</vt:lpwstr>
      </vt:variant>
      <vt:variant>
        <vt:i4>7405576</vt:i4>
      </vt:variant>
      <vt:variant>
        <vt:i4>6</vt:i4>
      </vt:variant>
      <vt:variant>
        <vt:i4>0</vt:i4>
      </vt:variant>
      <vt:variant>
        <vt:i4>5</vt:i4>
      </vt:variant>
      <vt:variant>
        <vt:lpwstr>C:\Users\Users\PEPSI\AppData\AppData\Local\Application Data\Microsoft\1\Local Settings\Application Data\Ing-Pro\IngProPaket5P\12939_06.htm</vt:lpwstr>
      </vt:variant>
      <vt:variant>
        <vt:lpwstr>zk1/05</vt:lpwstr>
      </vt:variant>
      <vt:variant>
        <vt:i4>4587552</vt:i4>
      </vt:variant>
      <vt:variant>
        <vt:i4>3</vt:i4>
      </vt:variant>
      <vt:variant>
        <vt:i4>0</vt:i4>
      </vt:variant>
      <vt:variant>
        <vt:i4>5</vt:i4>
      </vt:variant>
      <vt:variant>
        <vt:lpwstr>C:\Users\Users\PEPSI\AppData\AppData\Local\Application Data\Microsoft\1\Local Settings\Application Data\Ing-Pro\IngProPaket5P\12939_06.htm</vt:lpwstr>
      </vt:variant>
      <vt:variant>
        <vt:lpwstr>zk20/04-1</vt:lpwstr>
      </vt:variant>
      <vt:variant>
        <vt:i4>6881303</vt:i4>
      </vt:variant>
      <vt:variant>
        <vt:i4>0</vt:i4>
      </vt:variant>
      <vt:variant>
        <vt:i4>0</vt:i4>
      </vt:variant>
      <vt:variant>
        <vt:i4>5</vt:i4>
      </vt:variant>
      <vt:variant>
        <vt:lpwstr>C:\Users\Users\PEPSI\AppData\AppData\Local\Application Data\Microsoft\1\Local Settings\Application Data\Ing-Pro\IngProPaket5P\12939_04.htm</vt:lpwstr>
      </vt:variant>
      <vt:variant>
        <vt:lpwstr>zk10/04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''ДУШАН  РАДОВИЋ''</dc:title>
  <dc:subject>ГОДИШЊИ  ПЛАН  РАДА  ШКОЛЕ                                                  за  школску  2013/2014.  годину</dc:subject>
  <dc:creator>Olivera</dc:creator>
  <cp:lastModifiedBy>Skola Dusan Radovic</cp:lastModifiedBy>
  <cp:revision>202</cp:revision>
  <cp:lastPrinted>2017-10-04T14:57:00Z</cp:lastPrinted>
  <dcterms:created xsi:type="dcterms:W3CDTF">2017-07-18T07:05:00Z</dcterms:created>
  <dcterms:modified xsi:type="dcterms:W3CDTF">2017-10-04T16:45:00Z</dcterms:modified>
</cp:coreProperties>
</file>